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9A6ADF" w14:textId="528A3443" w:rsidR="00EB1A02" w:rsidRDefault="00EB1A02" w:rsidP="00EB1A02">
      <w:pPr>
        <w:suppressAutoHyphens/>
        <w:rPr>
          <w:rFonts w:ascii="Times New Roman" w:eastAsia="Arial" w:hAnsi="Times New Roman" w:cs="Times New Roman"/>
          <w:kern w:val="1"/>
          <w:sz w:val="21"/>
          <w:szCs w:val="21"/>
          <w:lang w:eastAsia="ar-SA"/>
        </w:rPr>
      </w:pPr>
      <w:r>
        <w:rPr>
          <w:rFonts w:ascii="Times New Roman" w:eastAsia="Arial" w:hAnsi="Times New Roman" w:cs="Times New Roman"/>
          <w:kern w:val="1"/>
          <w:sz w:val="21"/>
          <w:szCs w:val="21"/>
          <w:lang w:eastAsia="ar-SA"/>
        </w:rPr>
        <w:t>Проект</w:t>
      </w:r>
    </w:p>
    <w:p w14:paraId="6FF30002" w14:textId="63C6CD78" w:rsidR="00390AF5" w:rsidRPr="001C092E" w:rsidRDefault="00EB1A02" w:rsidP="00390AF5">
      <w:pPr>
        <w:suppressAutoHyphens/>
        <w:jc w:val="center"/>
        <w:rPr>
          <w:rFonts w:ascii="Times New Roman" w:eastAsia="Arial" w:hAnsi="Times New Roman" w:cs="Times New Roman"/>
          <w:kern w:val="1"/>
          <w:sz w:val="21"/>
          <w:szCs w:val="21"/>
          <w:lang w:eastAsia="ar-SA"/>
        </w:rPr>
      </w:pPr>
      <w:r>
        <w:rPr>
          <w:rFonts w:ascii="Times New Roman" w:eastAsia="Arial" w:hAnsi="Times New Roman" w:cs="Times New Roman"/>
          <w:kern w:val="1"/>
          <w:sz w:val="21"/>
          <w:szCs w:val="21"/>
          <w:lang w:eastAsia="ar-SA"/>
        </w:rPr>
        <w:t>Д</w:t>
      </w:r>
      <w:r w:rsidR="00390AF5" w:rsidRPr="001C092E">
        <w:rPr>
          <w:rFonts w:ascii="Times New Roman" w:eastAsia="Arial" w:hAnsi="Times New Roman" w:cs="Times New Roman"/>
          <w:kern w:val="1"/>
          <w:sz w:val="21"/>
          <w:szCs w:val="21"/>
          <w:lang w:eastAsia="ar-SA"/>
        </w:rPr>
        <w:t xml:space="preserve">оговор № </w:t>
      </w:r>
      <w:r w:rsidR="00C32054">
        <w:rPr>
          <w:rFonts w:ascii="Times New Roman" w:eastAsia="Arial" w:hAnsi="Times New Roman" w:cs="Times New Roman"/>
          <w:kern w:val="1"/>
          <w:sz w:val="21"/>
          <w:szCs w:val="21"/>
          <w:lang w:eastAsia="ar-SA"/>
        </w:rPr>
        <w:t>223-2</w:t>
      </w:r>
      <w:r w:rsidR="00172AE7">
        <w:rPr>
          <w:rFonts w:ascii="Times New Roman" w:eastAsia="Arial" w:hAnsi="Times New Roman" w:cs="Times New Roman"/>
          <w:kern w:val="1"/>
          <w:sz w:val="21"/>
          <w:szCs w:val="21"/>
          <w:lang w:eastAsia="ar-SA"/>
        </w:rPr>
        <w:t>6</w:t>
      </w:r>
      <w:r w:rsidR="00C32054">
        <w:rPr>
          <w:rFonts w:ascii="Times New Roman" w:eastAsia="Arial" w:hAnsi="Times New Roman" w:cs="Times New Roman"/>
          <w:kern w:val="1"/>
          <w:sz w:val="21"/>
          <w:szCs w:val="21"/>
          <w:lang w:eastAsia="ar-SA"/>
        </w:rPr>
        <w:t>/</w:t>
      </w:r>
      <w:r w:rsidR="002B390D">
        <w:rPr>
          <w:rFonts w:ascii="Times New Roman" w:eastAsia="Arial" w:hAnsi="Times New Roman" w:cs="Times New Roman"/>
          <w:kern w:val="1"/>
          <w:sz w:val="21"/>
          <w:szCs w:val="21"/>
          <w:lang w:eastAsia="ar-SA"/>
        </w:rPr>
        <w:t>1</w:t>
      </w:r>
      <w:r w:rsidR="000F6B04">
        <w:rPr>
          <w:rFonts w:ascii="Times New Roman" w:eastAsia="Arial" w:hAnsi="Times New Roman" w:cs="Times New Roman"/>
          <w:kern w:val="1"/>
          <w:sz w:val="21"/>
          <w:szCs w:val="21"/>
          <w:lang w:eastAsia="ar-SA"/>
        </w:rPr>
        <w:t>91</w:t>
      </w:r>
    </w:p>
    <w:p w14:paraId="58543D0B" w14:textId="77777777" w:rsidR="001C092E" w:rsidRPr="001C092E" w:rsidRDefault="001C092E" w:rsidP="00720751">
      <w:pPr>
        <w:shd w:val="clear" w:color="auto" w:fill="FFFFFF"/>
        <w:rPr>
          <w:rFonts w:ascii="Times New Roman" w:eastAsia="Arial" w:hAnsi="Times New Roman" w:cs="Times New Roman"/>
          <w:kern w:val="1"/>
          <w:sz w:val="21"/>
          <w:szCs w:val="21"/>
          <w:lang w:eastAsia="ar-SA"/>
        </w:rPr>
      </w:pPr>
    </w:p>
    <w:tbl>
      <w:tblPr>
        <w:tblW w:w="9639" w:type="dxa"/>
        <w:tblInd w:w="108" w:type="dxa"/>
        <w:tblLayout w:type="fixed"/>
        <w:tblLook w:val="04A0" w:firstRow="1" w:lastRow="0" w:firstColumn="1" w:lastColumn="0" w:noHBand="0" w:noVBand="1"/>
      </w:tblPr>
      <w:tblGrid>
        <w:gridCol w:w="4078"/>
        <w:gridCol w:w="5561"/>
      </w:tblGrid>
      <w:tr w:rsidR="00390AF5" w:rsidRPr="001C092E" w14:paraId="2F2AAB27" w14:textId="77777777" w:rsidTr="000B6D27">
        <w:trPr>
          <w:trHeight w:val="382"/>
        </w:trPr>
        <w:tc>
          <w:tcPr>
            <w:tcW w:w="4078" w:type="dxa"/>
            <w:vAlign w:val="center"/>
            <w:hideMark/>
          </w:tcPr>
          <w:p w14:paraId="32B6B3A0" w14:textId="77777777" w:rsidR="00390AF5" w:rsidRPr="001C092E" w:rsidRDefault="00390AF5" w:rsidP="000B6D27">
            <w:pPr>
              <w:suppressAutoHyphens/>
              <w:snapToGrid w:val="0"/>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г. Санкт-Петербург</w:t>
            </w:r>
          </w:p>
        </w:tc>
        <w:tc>
          <w:tcPr>
            <w:tcW w:w="5561" w:type="dxa"/>
            <w:vAlign w:val="center"/>
            <w:hideMark/>
          </w:tcPr>
          <w:p w14:paraId="2615D8CB" w14:textId="1AAE56C2" w:rsidR="00390AF5" w:rsidRPr="001C092E" w:rsidRDefault="00FC502D" w:rsidP="00FC502D">
            <w:pPr>
              <w:suppressAutoHyphens/>
              <w:snapToGrid w:val="0"/>
              <w:ind w:left="-74"/>
              <w:jc w:val="right"/>
              <w:rPr>
                <w:rFonts w:ascii="Times New Roman" w:hAnsi="Times New Roman" w:cs="Times New Roman"/>
                <w:sz w:val="21"/>
                <w:szCs w:val="21"/>
                <w:lang w:eastAsia="ar-SA"/>
              </w:rPr>
            </w:pPr>
            <w:r>
              <w:rPr>
                <w:rFonts w:ascii="Times New Roman" w:hAnsi="Times New Roman" w:cs="Times New Roman"/>
                <w:sz w:val="21"/>
                <w:szCs w:val="21"/>
                <w:lang w:eastAsia="ar-SA"/>
              </w:rPr>
              <w:t xml:space="preserve"> </w:t>
            </w:r>
            <w:r w:rsidR="00EB1A02">
              <w:rPr>
                <w:rFonts w:ascii="Times New Roman" w:hAnsi="Times New Roman" w:cs="Times New Roman"/>
                <w:sz w:val="21"/>
                <w:szCs w:val="21"/>
                <w:lang w:eastAsia="ar-SA"/>
              </w:rPr>
              <w:t>___</w:t>
            </w:r>
            <w:r w:rsidR="00390AF5" w:rsidRPr="001C092E">
              <w:rPr>
                <w:rFonts w:ascii="Times New Roman" w:hAnsi="Times New Roman" w:cs="Times New Roman"/>
                <w:sz w:val="21"/>
                <w:szCs w:val="21"/>
                <w:lang w:eastAsia="ar-SA"/>
              </w:rPr>
              <w:t xml:space="preserve"> </w:t>
            </w:r>
            <w:r w:rsidR="002B390D">
              <w:rPr>
                <w:rFonts w:ascii="Times New Roman" w:hAnsi="Times New Roman" w:cs="Times New Roman"/>
                <w:sz w:val="21"/>
                <w:szCs w:val="21"/>
                <w:lang w:eastAsia="ar-SA"/>
              </w:rPr>
              <w:t>июня</w:t>
            </w:r>
            <w:r w:rsidR="00390AF5" w:rsidRPr="001C092E">
              <w:rPr>
                <w:rFonts w:ascii="Times New Roman" w:hAnsi="Times New Roman" w:cs="Times New Roman"/>
                <w:sz w:val="21"/>
                <w:szCs w:val="21"/>
                <w:lang w:eastAsia="ar-SA"/>
              </w:rPr>
              <w:t xml:space="preserve"> 202</w:t>
            </w:r>
            <w:r w:rsidR="00EB1A02">
              <w:rPr>
                <w:rFonts w:ascii="Times New Roman" w:hAnsi="Times New Roman" w:cs="Times New Roman"/>
                <w:sz w:val="21"/>
                <w:szCs w:val="21"/>
                <w:lang w:eastAsia="ar-SA"/>
              </w:rPr>
              <w:t>6</w:t>
            </w:r>
            <w:r w:rsidR="00390AF5" w:rsidRPr="001C092E">
              <w:rPr>
                <w:rFonts w:ascii="Times New Roman" w:hAnsi="Times New Roman" w:cs="Times New Roman"/>
                <w:sz w:val="21"/>
                <w:szCs w:val="21"/>
                <w:lang w:eastAsia="ar-SA"/>
              </w:rPr>
              <w:t xml:space="preserve"> года</w:t>
            </w:r>
          </w:p>
        </w:tc>
      </w:tr>
    </w:tbl>
    <w:p w14:paraId="12F4D4FB" w14:textId="5495C93B" w:rsidR="00390AF5" w:rsidRPr="001C092E" w:rsidRDefault="001C092E" w:rsidP="00390AF5">
      <w:pPr>
        <w:ind w:firstLine="709"/>
        <w:contextualSpacing/>
        <w:jc w:val="both"/>
        <w:rPr>
          <w:rFonts w:ascii="Times New Roman" w:hAnsi="Times New Roman" w:cs="Times New Roman"/>
          <w:color w:val="000000" w:themeColor="text1"/>
          <w:sz w:val="21"/>
          <w:szCs w:val="21"/>
        </w:rPr>
      </w:pPr>
      <w:r w:rsidRPr="001C092E">
        <w:rPr>
          <w:rFonts w:ascii="Times New Roman" w:hAnsi="Times New Roman" w:cs="Times New Roman"/>
          <w:color w:val="000000" w:themeColor="text1"/>
          <w:sz w:val="21"/>
          <w:szCs w:val="21"/>
        </w:rPr>
        <w:t xml:space="preserve">Санкт-Петербургское государственное бюджетное учреждение культуры «Петербург-концерт» (СПб </w:t>
      </w:r>
      <w:r w:rsidRPr="00172AE7">
        <w:rPr>
          <w:rFonts w:ascii="Times New Roman" w:hAnsi="Times New Roman" w:cs="Times New Roman"/>
          <w:color w:val="000000" w:themeColor="text1"/>
          <w:sz w:val="21"/>
          <w:szCs w:val="21"/>
        </w:rPr>
        <w:t xml:space="preserve">ГБУК «Петербург-концерт»), именуемое в дальнейшем «Заказчик», в лице </w:t>
      </w:r>
      <w:r w:rsidRPr="00172AE7">
        <w:rPr>
          <w:rFonts w:ascii="Times New Roman" w:hAnsi="Times New Roman" w:cs="Times New Roman"/>
          <w:sz w:val="21"/>
          <w:szCs w:val="21"/>
        </w:rPr>
        <w:t>заместителя генерального директора по развитию и международному сотрудничеству Войновой Елены Драгановны, действующего на основании доверенности № 1/2</w:t>
      </w:r>
      <w:r w:rsidR="00EB1A02" w:rsidRPr="00172AE7">
        <w:rPr>
          <w:rFonts w:ascii="Times New Roman" w:hAnsi="Times New Roman" w:cs="Times New Roman"/>
          <w:sz w:val="21"/>
          <w:szCs w:val="21"/>
        </w:rPr>
        <w:t>6</w:t>
      </w:r>
      <w:r w:rsidRPr="00172AE7">
        <w:rPr>
          <w:rFonts w:ascii="Times New Roman" w:hAnsi="Times New Roman" w:cs="Times New Roman"/>
          <w:sz w:val="21"/>
          <w:szCs w:val="21"/>
        </w:rPr>
        <w:t xml:space="preserve"> от 2</w:t>
      </w:r>
      <w:r w:rsidR="00EB1A02" w:rsidRPr="00172AE7">
        <w:rPr>
          <w:rFonts w:ascii="Times New Roman" w:hAnsi="Times New Roman" w:cs="Times New Roman"/>
          <w:sz w:val="21"/>
          <w:szCs w:val="21"/>
        </w:rPr>
        <w:t>9</w:t>
      </w:r>
      <w:r w:rsidRPr="00172AE7">
        <w:rPr>
          <w:rFonts w:ascii="Times New Roman" w:hAnsi="Times New Roman" w:cs="Times New Roman"/>
          <w:sz w:val="21"/>
          <w:szCs w:val="21"/>
        </w:rPr>
        <w:t>.12.202</w:t>
      </w:r>
      <w:r w:rsidR="00EB1A02" w:rsidRPr="00172AE7">
        <w:rPr>
          <w:rFonts w:ascii="Times New Roman" w:hAnsi="Times New Roman" w:cs="Times New Roman"/>
          <w:sz w:val="21"/>
          <w:szCs w:val="21"/>
        </w:rPr>
        <w:t>5</w:t>
      </w:r>
      <w:r w:rsidR="00390AF5" w:rsidRPr="00172AE7">
        <w:rPr>
          <w:rFonts w:ascii="Times New Roman" w:hAnsi="Times New Roman" w:cs="Times New Roman"/>
          <w:color w:val="auto"/>
          <w:sz w:val="21"/>
          <w:szCs w:val="21"/>
        </w:rPr>
        <w:t xml:space="preserve">, с </w:t>
      </w:r>
      <w:r w:rsidR="00390AF5" w:rsidRPr="00172AE7">
        <w:rPr>
          <w:rFonts w:ascii="Times New Roman" w:hAnsi="Times New Roman" w:cs="Times New Roman"/>
          <w:color w:val="000000" w:themeColor="text1"/>
          <w:sz w:val="21"/>
          <w:szCs w:val="21"/>
        </w:rPr>
        <w:t xml:space="preserve">одной стороны, и </w:t>
      </w:r>
      <w:r w:rsidR="00EB1A02" w:rsidRPr="00172AE7">
        <w:rPr>
          <w:rFonts w:ascii="Times New Roman" w:hAnsi="Times New Roman" w:cs="Times New Roman"/>
          <w:color w:val="000000" w:themeColor="text1"/>
          <w:sz w:val="21"/>
          <w:szCs w:val="21"/>
        </w:rPr>
        <w:t>_______________</w:t>
      </w:r>
      <w:r w:rsidR="00390AF5" w:rsidRPr="00172AE7">
        <w:rPr>
          <w:rFonts w:ascii="Times New Roman" w:hAnsi="Times New Roman" w:cs="Times New Roman"/>
          <w:color w:val="000000" w:themeColor="text1"/>
          <w:sz w:val="21"/>
          <w:szCs w:val="21"/>
        </w:rPr>
        <w:t xml:space="preserve"> (сокращенное наименование </w:t>
      </w:r>
      <w:r w:rsidR="00EB1A02" w:rsidRPr="00172AE7">
        <w:rPr>
          <w:rFonts w:ascii="Times New Roman" w:hAnsi="Times New Roman" w:cs="Times New Roman"/>
          <w:color w:val="000000" w:themeColor="text1"/>
          <w:sz w:val="21"/>
          <w:szCs w:val="21"/>
        </w:rPr>
        <w:t>_____</w:t>
      </w:r>
      <w:r w:rsidR="00390AF5" w:rsidRPr="00172AE7">
        <w:rPr>
          <w:rFonts w:ascii="Times New Roman" w:hAnsi="Times New Roman" w:cs="Times New Roman"/>
          <w:color w:val="000000" w:themeColor="text1"/>
          <w:sz w:val="21"/>
          <w:szCs w:val="21"/>
        </w:rPr>
        <w:t>), именуемое(ый) в дальнейшем «Поставщик», в лице</w:t>
      </w:r>
      <w:r w:rsidR="00C32054" w:rsidRPr="00172AE7">
        <w:rPr>
          <w:rFonts w:ascii="Times New Roman" w:hAnsi="Times New Roman" w:cs="Times New Roman"/>
          <w:color w:val="000000" w:themeColor="text1"/>
          <w:sz w:val="21"/>
          <w:szCs w:val="21"/>
        </w:rPr>
        <w:t xml:space="preserve"> </w:t>
      </w:r>
      <w:r w:rsidR="00EB1A02" w:rsidRPr="00172AE7">
        <w:rPr>
          <w:rFonts w:ascii="Times New Roman" w:hAnsi="Times New Roman" w:cs="Times New Roman"/>
          <w:color w:val="000000" w:themeColor="text1"/>
          <w:sz w:val="21"/>
          <w:szCs w:val="21"/>
        </w:rPr>
        <w:t>__________________</w:t>
      </w:r>
      <w:r w:rsidR="00390AF5" w:rsidRPr="00172AE7">
        <w:rPr>
          <w:rFonts w:ascii="Times New Roman" w:hAnsi="Times New Roman" w:cs="Times New Roman"/>
          <w:color w:val="000000" w:themeColor="text1"/>
          <w:sz w:val="21"/>
          <w:szCs w:val="21"/>
        </w:rPr>
        <w:t>, действующего(ий)</w:t>
      </w:r>
      <w:r w:rsidR="00390AF5" w:rsidRPr="00C32054">
        <w:rPr>
          <w:rFonts w:ascii="Times New Roman" w:hAnsi="Times New Roman" w:cs="Times New Roman"/>
          <w:color w:val="000000" w:themeColor="text1"/>
          <w:sz w:val="21"/>
          <w:szCs w:val="21"/>
        </w:rPr>
        <w:t xml:space="preserve"> на основании </w:t>
      </w:r>
      <w:r w:rsidR="00C32054" w:rsidRPr="00C32054">
        <w:rPr>
          <w:rFonts w:ascii="Times New Roman" w:hAnsi="Times New Roman" w:cs="Times New Roman"/>
          <w:color w:val="000000" w:themeColor="text1"/>
          <w:sz w:val="21"/>
          <w:szCs w:val="21"/>
        </w:rPr>
        <w:t>Устава</w:t>
      </w:r>
      <w:r w:rsidR="00390AF5" w:rsidRPr="00C32054">
        <w:rPr>
          <w:rFonts w:ascii="Times New Roman" w:hAnsi="Times New Roman" w:cs="Times New Roman"/>
          <w:color w:val="000000" w:themeColor="text1"/>
          <w:sz w:val="21"/>
          <w:szCs w:val="21"/>
        </w:rPr>
        <w:t>, с другой</w:t>
      </w:r>
      <w:r w:rsidR="00390AF5" w:rsidRPr="001C092E">
        <w:rPr>
          <w:rFonts w:ascii="Times New Roman" w:hAnsi="Times New Roman" w:cs="Times New Roman"/>
          <w:color w:val="auto"/>
          <w:sz w:val="21"/>
          <w:szCs w:val="21"/>
        </w:rPr>
        <w:t xml:space="preserve"> стороны</w:t>
      </w:r>
      <w:r w:rsidR="00390AF5" w:rsidRPr="001C092E">
        <w:rPr>
          <w:rFonts w:ascii="Times New Roman" w:eastAsia="Times New Roman" w:hAnsi="Times New Roman" w:cs="Times New Roman"/>
          <w:color w:val="auto"/>
          <w:sz w:val="21"/>
          <w:szCs w:val="21"/>
          <w:lang w:bidi="ar-SA"/>
        </w:rPr>
        <w:t xml:space="preserve">, совместно именуемые «Стороны», </w:t>
      </w:r>
      <w:r w:rsidR="00390AF5" w:rsidRPr="001C092E">
        <w:rPr>
          <w:rFonts w:ascii="Times New Roman" w:eastAsia="Times New Roman" w:hAnsi="Times New Roman" w:cs="Times New Roman"/>
          <w:color w:val="000000" w:themeColor="text1"/>
          <w:sz w:val="21"/>
          <w:szCs w:val="21"/>
          <w:lang w:bidi="ar-SA"/>
        </w:rPr>
        <w:t xml:space="preserve">а по отдельности «Сторона», </w:t>
      </w:r>
      <w:r w:rsidR="00390AF5" w:rsidRPr="001C092E">
        <w:rPr>
          <w:rFonts w:ascii="Times New Roman" w:hAnsi="Times New Roman" w:cs="Times New Roman"/>
          <w:color w:val="000000" w:themeColor="text1"/>
          <w:sz w:val="21"/>
          <w:szCs w:val="21"/>
        </w:rPr>
        <w:t xml:space="preserve">руководствуясь Гражданским кодексом Российской Федерации, </w:t>
      </w:r>
      <w:r w:rsidRPr="001C092E">
        <w:rPr>
          <w:rFonts w:ascii="Times New Roman" w:hAnsi="Times New Roman" w:cs="Times New Roman"/>
          <w:color w:val="000000" w:themeColor="text1"/>
          <w:sz w:val="21"/>
          <w:szCs w:val="21"/>
        </w:rPr>
        <w:t>Федеральным законом от 18.07.2011 № 223-ФЗ «О закупках товаров, работ, услуг отдельными видами юридических лиц» (далее – Закон), на основании п</w:t>
      </w:r>
      <w:r w:rsidR="00EB1A02">
        <w:rPr>
          <w:rFonts w:ascii="Times New Roman" w:hAnsi="Times New Roman" w:cs="Times New Roman"/>
          <w:color w:val="000000" w:themeColor="text1"/>
          <w:sz w:val="21"/>
          <w:szCs w:val="21"/>
        </w:rPr>
        <w:t>. 38.1.38 (п. 2 Приложения № 3)</w:t>
      </w:r>
      <w:r w:rsidRPr="001C092E">
        <w:rPr>
          <w:rFonts w:ascii="Times New Roman" w:hAnsi="Times New Roman" w:cs="Times New Roman"/>
          <w:color w:val="000000" w:themeColor="text1"/>
          <w:sz w:val="21"/>
          <w:szCs w:val="21"/>
        </w:rPr>
        <w:t xml:space="preserve"> Положения о закупках товаров, работ, услуг Санкт-Петербургского государственного бюджетного учреждения культуры «Петербург-концерт» (далее – Положение о закупках), заключили настоящий договор (далее – Договор) о нижеследующем</w:t>
      </w:r>
      <w:r w:rsidR="00390AF5" w:rsidRPr="001C092E">
        <w:rPr>
          <w:rFonts w:ascii="Times New Roman" w:eastAsia="Times New Roman" w:hAnsi="Times New Roman" w:cs="Times New Roman"/>
          <w:color w:val="000000" w:themeColor="text1"/>
          <w:sz w:val="21"/>
          <w:szCs w:val="21"/>
          <w:lang w:bidi="ar-SA"/>
        </w:rPr>
        <w:t>:</w:t>
      </w:r>
    </w:p>
    <w:p w14:paraId="559B648B" w14:textId="77777777" w:rsidR="00390AF5" w:rsidRPr="001C092E" w:rsidRDefault="00390AF5" w:rsidP="00390AF5">
      <w:pPr>
        <w:autoSpaceDE w:val="0"/>
        <w:autoSpaceDN w:val="0"/>
        <w:adjustRightInd w:val="0"/>
        <w:jc w:val="both"/>
        <w:outlineLvl w:val="4"/>
        <w:rPr>
          <w:rFonts w:ascii="Times New Roman" w:hAnsi="Times New Roman" w:cs="Times New Roman"/>
          <w:bCs/>
          <w:sz w:val="21"/>
          <w:szCs w:val="21"/>
        </w:rPr>
      </w:pPr>
    </w:p>
    <w:p w14:paraId="456D0DA6" w14:textId="77777777" w:rsidR="00390AF5" w:rsidRPr="001C092E" w:rsidRDefault="00390AF5" w:rsidP="00390AF5">
      <w:pPr>
        <w:jc w:val="center"/>
        <w:rPr>
          <w:rFonts w:ascii="Times New Roman" w:hAnsi="Times New Roman" w:cs="Times New Roman"/>
          <w:b/>
          <w:sz w:val="21"/>
          <w:szCs w:val="21"/>
        </w:rPr>
      </w:pPr>
      <w:r w:rsidRPr="001C092E">
        <w:rPr>
          <w:rFonts w:ascii="Times New Roman" w:hAnsi="Times New Roman" w:cs="Times New Roman"/>
          <w:b/>
          <w:sz w:val="21"/>
          <w:szCs w:val="21"/>
        </w:rPr>
        <w:t>1. ПРЕДМЕТ ДОГОВОРА</w:t>
      </w:r>
    </w:p>
    <w:p w14:paraId="03B17B64" w14:textId="243E9605" w:rsidR="00390AF5" w:rsidRPr="001C092E" w:rsidRDefault="00390AF5" w:rsidP="00390AF5">
      <w:pPr>
        <w:ind w:firstLine="567"/>
        <w:jc w:val="both"/>
        <w:rPr>
          <w:rFonts w:ascii="Times New Roman" w:hAnsi="Times New Roman" w:cs="Times New Roman"/>
          <w:bCs/>
          <w:sz w:val="21"/>
          <w:szCs w:val="21"/>
        </w:rPr>
      </w:pPr>
      <w:r w:rsidRPr="001C092E">
        <w:rPr>
          <w:rFonts w:ascii="Times New Roman" w:hAnsi="Times New Roman" w:cs="Times New Roman"/>
          <w:sz w:val="21"/>
          <w:szCs w:val="21"/>
        </w:rPr>
        <w:t>1.1. </w:t>
      </w:r>
      <w:r w:rsidRPr="001C092E">
        <w:rPr>
          <w:rFonts w:ascii="Times New Roman" w:hAnsi="Times New Roman" w:cs="Times New Roman"/>
          <w:bCs/>
          <w:sz w:val="21"/>
          <w:szCs w:val="21"/>
        </w:rPr>
        <w:t xml:space="preserve">В соответствии с Договором Поставщик обязуется в порядке и сроки, предусмотренные Договором, осуществить </w:t>
      </w:r>
      <w:r w:rsidRPr="00F85E22">
        <w:rPr>
          <w:rFonts w:ascii="Times New Roman" w:hAnsi="Times New Roman" w:cs="Times New Roman"/>
          <w:bCs/>
          <w:sz w:val="21"/>
          <w:szCs w:val="21"/>
        </w:rPr>
        <w:t xml:space="preserve">поставку </w:t>
      </w:r>
      <w:r w:rsidR="000F6B04">
        <w:rPr>
          <w:rFonts w:ascii="Times New Roman" w:hAnsi="Times New Roman" w:cs="Times New Roman"/>
          <w:bCs/>
          <w:sz w:val="21"/>
          <w:szCs w:val="21"/>
        </w:rPr>
        <w:t>балетного скотча</w:t>
      </w:r>
      <w:r w:rsidR="00F85E22">
        <w:rPr>
          <w:rFonts w:ascii="Times New Roman" w:hAnsi="Times New Roman" w:cs="Times New Roman"/>
          <w:spacing w:val="-3"/>
          <w:sz w:val="21"/>
          <w:szCs w:val="21"/>
          <w:shd w:val="clear" w:color="auto" w:fill="FFFFFF"/>
        </w:rPr>
        <w:t xml:space="preserve"> </w:t>
      </w:r>
      <w:r w:rsidRPr="001C092E">
        <w:rPr>
          <w:rFonts w:ascii="Times New Roman" w:hAnsi="Times New Roman" w:cs="Times New Roman"/>
          <w:bCs/>
          <w:sz w:val="21"/>
          <w:szCs w:val="21"/>
        </w:rPr>
        <w:t>(далее</w:t>
      </w:r>
      <w:r w:rsidRPr="001C092E">
        <w:rPr>
          <w:rFonts w:ascii="Times New Roman" w:hAnsi="Times New Roman" w:cs="Times New Roman"/>
          <w:sz w:val="21"/>
          <w:szCs w:val="21"/>
        </w:rPr>
        <w:t xml:space="preserve"> </w:t>
      </w:r>
      <w:r w:rsidRPr="001C092E">
        <w:rPr>
          <w:sz w:val="21"/>
          <w:szCs w:val="21"/>
        </w:rPr>
        <w:t>–</w:t>
      </w:r>
      <w:r w:rsidRPr="001C092E">
        <w:rPr>
          <w:rFonts w:ascii="Times New Roman" w:hAnsi="Times New Roman" w:cs="Times New Roman"/>
          <w:sz w:val="21"/>
          <w:szCs w:val="21"/>
        </w:rPr>
        <w:t xml:space="preserve"> </w:t>
      </w:r>
      <w:r w:rsidRPr="001C092E">
        <w:rPr>
          <w:rFonts w:ascii="Times New Roman" w:hAnsi="Times New Roman" w:cs="Times New Roman"/>
          <w:bCs/>
          <w:sz w:val="21"/>
          <w:szCs w:val="21"/>
        </w:rPr>
        <w:t xml:space="preserve">Товар) Заказчику согласно </w:t>
      </w:r>
      <w:hyperlink w:anchor="Par678" w:history="1">
        <w:r w:rsidRPr="001C092E">
          <w:rPr>
            <w:rFonts w:ascii="Times New Roman" w:hAnsi="Times New Roman" w:cs="Times New Roman"/>
            <w:bCs/>
            <w:sz w:val="21"/>
            <w:szCs w:val="21"/>
          </w:rPr>
          <w:t>Спецификации</w:t>
        </w:r>
      </w:hyperlink>
      <w:r w:rsidRPr="001C092E">
        <w:rPr>
          <w:rFonts w:ascii="Times New Roman" w:hAnsi="Times New Roman" w:cs="Times New Roman"/>
          <w:bCs/>
          <w:sz w:val="21"/>
          <w:szCs w:val="21"/>
        </w:rPr>
        <w:t xml:space="preserve"> (Приложение № 1 к Договору), Техническому заданию (Приложение № 2 к Договору), а Заказчик обязуется принять и оплатить Товар в порядке и на условиях, предусмотренных Договором.</w:t>
      </w:r>
    </w:p>
    <w:p w14:paraId="4AD755E3" w14:textId="77777777" w:rsidR="00390AF5" w:rsidRPr="001C092E" w:rsidRDefault="00390AF5" w:rsidP="00390AF5">
      <w:pPr>
        <w:ind w:firstLine="567"/>
        <w:jc w:val="both"/>
        <w:rPr>
          <w:rFonts w:ascii="Times New Roman" w:hAnsi="Times New Roman" w:cs="Times New Roman"/>
          <w:bCs/>
          <w:sz w:val="21"/>
          <w:szCs w:val="21"/>
        </w:rPr>
      </w:pPr>
      <w:r w:rsidRPr="001C092E">
        <w:rPr>
          <w:rFonts w:ascii="Times New Roman" w:hAnsi="Times New Roman" w:cs="Times New Roman"/>
          <w:sz w:val="21"/>
          <w:szCs w:val="21"/>
        </w:rPr>
        <w:t>1.2. </w:t>
      </w:r>
      <w:r w:rsidRPr="001C092E">
        <w:rPr>
          <w:rFonts w:ascii="Times New Roman" w:hAnsi="Times New Roman" w:cs="Times New Roman"/>
          <w:bCs/>
          <w:sz w:val="21"/>
          <w:szCs w:val="21"/>
        </w:rPr>
        <w:t xml:space="preserve">Наименование и количество поставляемого Товара указаны в </w:t>
      </w:r>
      <w:hyperlink w:anchor="Par678" w:history="1">
        <w:r w:rsidRPr="001C092E">
          <w:rPr>
            <w:rFonts w:ascii="Times New Roman" w:hAnsi="Times New Roman" w:cs="Times New Roman"/>
            <w:bCs/>
            <w:sz w:val="21"/>
            <w:szCs w:val="21"/>
          </w:rPr>
          <w:t>Спецификации</w:t>
        </w:r>
      </w:hyperlink>
      <w:r w:rsidRPr="001C092E">
        <w:rPr>
          <w:rFonts w:ascii="Times New Roman" w:hAnsi="Times New Roman" w:cs="Times New Roman"/>
          <w:bCs/>
          <w:sz w:val="21"/>
          <w:szCs w:val="21"/>
        </w:rPr>
        <w:t xml:space="preserve"> (Приложение № 1 к Договору). Функциональные, технические и качественные характеристики Товара установлены в Техническом задании (Приложение № 2 к Договору).</w:t>
      </w:r>
    </w:p>
    <w:p w14:paraId="4206C5E6" w14:textId="77777777" w:rsidR="00390AF5" w:rsidRPr="001C092E" w:rsidRDefault="00390AF5" w:rsidP="00390AF5">
      <w:pPr>
        <w:suppressAutoHyphens/>
        <w:ind w:firstLine="567"/>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1.3.</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На момент передачи товара Заказчику, товар должен соответствовать следующим обязательным условиям: должен быть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должен находиться в собственности у Поставщика; не должен находиться в залоге, под арестом; не должен являться предметом исков третьих лиц; не должен быть обремененным иными правами третьих лиц; должен соответствовать требованиям нормативно-правовых актов Российской Федерации, устанавливающих требования к соответствующим группам (видам) товаров, действующих на момент поставки товара Заказчику.</w:t>
      </w:r>
    </w:p>
    <w:p w14:paraId="18E2D9A1" w14:textId="77777777" w:rsidR="00390AF5" w:rsidRPr="001C092E" w:rsidRDefault="00390AF5" w:rsidP="00390AF5">
      <w:pPr>
        <w:rPr>
          <w:rFonts w:ascii="Times New Roman" w:hAnsi="Times New Roman" w:cs="Times New Roman"/>
          <w:sz w:val="21"/>
          <w:szCs w:val="21"/>
        </w:rPr>
      </w:pPr>
    </w:p>
    <w:p w14:paraId="51C3BD7E" w14:textId="77777777" w:rsidR="00390AF5" w:rsidRPr="001C092E" w:rsidRDefault="00390AF5" w:rsidP="00390AF5">
      <w:pPr>
        <w:jc w:val="center"/>
        <w:rPr>
          <w:rFonts w:ascii="Times New Roman" w:hAnsi="Times New Roman" w:cs="Times New Roman"/>
          <w:b/>
          <w:sz w:val="21"/>
          <w:szCs w:val="21"/>
        </w:rPr>
      </w:pPr>
      <w:r w:rsidRPr="001C092E">
        <w:rPr>
          <w:rFonts w:ascii="Times New Roman" w:hAnsi="Times New Roman" w:cs="Times New Roman"/>
          <w:b/>
          <w:sz w:val="21"/>
          <w:szCs w:val="21"/>
        </w:rPr>
        <w:t>2. УСЛОВИЯ ПОСТАВКИ ТОВАРА</w:t>
      </w:r>
    </w:p>
    <w:p w14:paraId="5D4979F7" w14:textId="77777777" w:rsidR="00390AF5" w:rsidRPr="001C092E" w:rsidRDefault="00390AF5" w:rsidP="00390AF5">
      <w:pPr>
        <w:tabs>
          <w:tab w:val="left" w:pos="709"/>
        </w:tabs>
        <w:autoSpaceDE w:val="0"/>
        <w:autoSpaceDN w:val="0"/>
        <w:adjustRightInd w:val="0"/>
        <w:ind w:firstLine="709"/>
        <w:jc w:val="both"/>
        <w:rPr>
          <w:rFonts w:ascii="Times New Roman" w:hAnsi="Times New Roman" w:cs="Times New Roman"/>
          <w:sz w:val="21"/>
          <w:szCs w:val="21"/>
        </w:rPr>
      </w:pPr>
      <w:r w:rsidRPr="001C092E">
        <w:rPr>
          <w:rFonts w:ascii="Times New Roman" w:hAnsi="Times New Roman" w:cs="Times New Roman"/>
          <w:sz w:val="21"/>
          <w:szCs w:val="21"/>
        </w:rPr>
        <w:t>2.1.</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rPr>
        <w:t>Поставка товара осуществляется Поставщиком в количестве согласно Технического задания (Приложение № 2 к Договору) п</w:t>
      </w:r>
      <w:r w:rsidRPr="003B6095">
        <w:rPr>
          <w:rFonts w:ascii="Times New Roman" w:hAnsi="Times New Roman" w:cs="Times New Roman"/>
          <w:sz w:val="21"/>
          <w:szCs w:val="21"/>
        </w:rPr>
        <w:t xml:space="preserve">утем передачи товара Заказчику по адресу: </w:t>
      </w:r>
      <w:r w:rsidR="00720751">
        <w:rPr>
          <w:rFonts w:ascii="Times New Roman" w:hAnsi="Times New Roman" w:cs="Times New Roman"/>
          <w:sz w:val="21"/>
          <w:szCs w:val="21"/>
        </w:rPr>
        <w:t>С</w:t>
      </w:r>
      <w:r w:rsidR="00AC78DA">
        <w:rPr>
          <w:rFonts w:ascii="Times New Roman" w:hAnsi="Times New Roman" w:cs="Times New Roman"/>
          <w:sz w:val="21"/>
          <w:szCs w:val="21"/>
        </w:rPr>
        <w:t>анкт-Петербург</w:t>
      </w:r>
      <w:r w:rsidR="00720751">
        <w:rPr>
          <w:rFonts w:ascii="Times New Roman" w:hAnsi="Times New Roman" w:cs="Times New Roman"/>
          <w:sz w:val="21"/>
          <w:szCs w:val="21"/>
        </w:rPr>
        <w:t xml:space="preserve">, </w:t>
      </w:r>
      <w:r w:rsidR="00720751" w:rsidRPr="00720751">
        <w:rPr>
          <w:rFonts w:ascii="Times New Roman" w:hAnsi="Times New Roman" w:cs="Times New Roman"/>
          <w:sz w:val="21"/>
          <w:szCs w:val="21"/>
        </w:rPr>
        <w:t xml:space="preserve">наб. </w:t>
      </w:r>
      <w:r w:rsidR="00693308">
        <w:rPr>
          <w:rFonts w:ascii="Times New Roman" w:hAnsi="Times New Roman" w:cs="Times New Roman"/>
          <w:sz w:val="21"/>
          <w:szCs w:val="21"/>
        </w:rPr>
        <w:t>реки Фонтанки, д.41.</w:t>
      </w:r>
    </w:p>
    <w:p w14:paraId="66D8E7D9" w14:textId="3C6E472D" w:rsidR="00390AF5" w:rsidRPr="001C092E" w:rsidRDefault="00390AF5" w:rsidP="00390AF5">
      <w:pPr>
        <w:ind w:firstLine="709"/>
        <w:jc w:val="both"/>
        <w:rPr>
          <w:rFonts w:ascii="Times New Roman" w:hAnsi="Times New Roman" w:cs="Times New Roman"/>
          <w:sz w:val="21"/>
          <w:szCs w:val="21"/>
        </w:rPr>
      </w:pPr>
      <w:r w:rsidRPr="001C092E">
        <w:rPr>
          <w:rFonts w:ascii="Times New Roman" w:hAnsi="Times New Roman" w:cs="Times New Roman"/>
          <w:sz w:val="21"/>
          <w:szCs w:val="21"/>
        </w:rPr>
        <w:t>2.2.</w:t>
      </w:r>
      <w:r w:rsidRPr="001C092E">
        <w:rPr>
          <w:rFonts w:ascii="Times New Roman" w:eastAsia="Times New Roman" w:hAnsi="Times New Roman" w:cs="Times New Roman"/>
          <w:color w:val="auto"/>
          <w:sz w:val="21"/>
          <w:szCs w:val="21"/>
          <w:lang w:bidi="ar-SA"/>
        </w:rPr>
        <w:t> </w:t>
      </w:r>
      <w:bookmarkStart w:id="0" w:name="_Hlk98945520"/>
      <w:r w:rsidRPr="001C092E">
        <w:rPr>
          <w:rFonts w:ascii="Times New Roman" w:eastAsia="Times New Roman" w:hAnsi="Times New Roman" w:cs="Times New Roman"/>
          <w:sz w:val="21"/>
          <w:szCs w:val="21"/>
        </w:rPr>
        <w:t xml:space="preserve">Сроки поставки товара: в течении </w:t>
      </w:r>
      <w:r w:rsidR="00EB1A02">
        <w:rPr>
          <w:rFonts w:ascii="Times New Roman" w:eastAsia="Times New Roman" w:hAnsi="Times New Roman" w:cs="Times New Roman"/>
          <w:sz w:val="21"/>
          <w:szCs w:val="21"/>
        </w:rPr>
        <w:t>1</w:t>
      </w:r>
      <w:r w:rsidR="00B16BF6">
        <w:rPr>
          <w:rFonts w:ascii="Times New Roman" w:eastAsia="Times New Roman" w:hAnsi="Times New Roman" w:cs="Times New Roman"/>
          <w:sz w:val="21"/>
          <w:szCs w:val="21"/>
        </w:rPr>
        <w:t>0</w:t>
      </w:r>
      <w:r w:rsidRPr="001C092E">
        <w:rPr>
          <w:rFonts w:ascii="Times New Roman" w:hAnsi="Times New Roman" w:cs="Times New Roman"/>
          <w:bCs/>
          <w:sz w:val="21"/>
          <w:szCs w:val="21"/>
        </w:rPr>
        <w:t xml:space="preserve"> (</w:t>
      </w:r>
      <w:r w:rsidR="00B16BF6">
        <w:rPr>
          <w:rFonts w:ascii="Times New Roman" w:hAnsi="Times New Roman" w:cs="Times New Roman"/>
          <w:bCs/>
          <w:sz w:val="21"/>
          <w:szCs w:val="21"/>
        </w:rPr>
        <w:t>Десять</w:t>
      </w:r>
      <w:r w:rsidRPr="001C092E">
        <w:rPr>
          <w:rFonts w:ascii="Times New Roman" w:hAnsi="Times New Roman" w:cs="Times New Roman"/>
          <w:bCs/>
          <w:sz w:val="21"/>
          <w:szCs w:val="21"/>
        </w:rPr>
        <w:t xml:space="preserve">) </w:t>
      </w:r>
      <w:r w:rsidR="007A50B9">
        <w:rPr>
          <w:rFonts w:ascii="Times New Roman" w:hAnsi="Times New Roman" w:cs="Times New Roman"/>
          <w:bCs/>
          <w:sz w:val="21"/>
          <w:szCs w:val="21"/>
        </w:rPr>
        <w:t>рабочих</w:t>
      </w:r>
      <w:r w:rsidRPr="001C092E">
        <w:rPr>
          <w:rFonts w:ascii="Times New Roman" w:hAnsi="Times New Roman" w:cs="Times New Roman"/>
          <w:bCs/>
          <w:sz w:val="21"/>
          <w:szCs w:val="21"/>
        </w:rPr>
        <w:t xml:space="preserve"> дней с даты заключения Договора.</w:t>
      </w:r>
      <w:r w:rsidRPr="001C092E">
        <w:rPr>
          <w:rFonts w:ascii="Times New Roman" w:hAnsi="Times New Roman" w:cs="Times New Roman"/>
          <w:sz w:val="21"/>
          <w:szCs w:val="21"/>
        </w:rPr>
        <w:t xml:space="preserve"> Периодичность поставки: однократно.</w:t>
      </w:r>
    </w:p>
    <w:bookmarkEnd w:id="0"/>
    <w:p w14:paraId="2A4357FC" w14:textId="77777777" w:rsidR="00390AF5" w:rsidRPr="001C092E" w:rsidRDefault="00390AF5" w:rsidP="00390AF5">
      <w:pPr>
        <w:tabs>
          <w:tab w:val="left" w:pos="709"/>
        </w:tabs>
        <w:autoSpaceDE w:val="0"/>
        <w:autoSpaceDN w:val="0"/>
        <w:adjustRightInd w:val="0"/>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Поставка Товара осуществляется в рабочее время с 10-00 до 17-00 часов (время московское) по предварительному уведомлению Поставщиком Заказчика.</w:t>
      </w:r>
    </w:p>
    <w:p w14:paraId="74932474" w14:textId="77777777" w:rsidR="00390AF5" w:rsidRPr="001C092E" w:rsidRDefault="00390AF5" w:rsidP="00390AF5">
      <w:pPr>
        <w:widowControl/>
        <w:tabs>
          <w:tab w:val="left" w:pos="709"/>
        </w:tabs>
        <w:autoSpaceDE w:val="0"/>
        <w:autoSpaceDN w:val="0"/>
        <w:adjustRightInd w:val="0"/>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rPr>
        <w:t>2.3.</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rPr>
        <w:t xml:space="preserve">Доставка товара, выполняется Поставщиком своими силами или с привлечением субподрядных организаций, за свой счет. </w:t>
      </w:r>
      <w:r w:rsidRPr="001C092E">
        <w:rPr>
          <w:rFonts w:ascii="Times New Roman" w:hAnsi="Times New Roman" w:cs="Times New Roman"/>
          <w:sz w:val="21"/>
          <w:szCs w:val="21"/>
          <w:lang w:eastAsia="ar-SA"/>
        </w:rPr>
        <w:t>Погрузочно-разгрузочные работы выполняются Поставщиком в соответствии с рекомендациями производителя.</w:t>
      </w:r>
    </w:p>
    <w:p w14:paraId="4BEA6209" w14:textId="06723921" w:rsidR="00390AF5" w:rsidRPr="001C092E" w:rsidRDefault="00390AF5" w:rsidP="00390AF5">
      <w:pPr>
        <w:ind w:firstLine="709"/>
        <w:jc w:val="both"/>
        <w:rPr>
          <w:rFonts w:ascii="Times New Roman" w:hAnsi="Times New Roman" w:cs="Times New Roman"/>
          <w:sz w:val="21"/>
          <w:szCs w:val="21"/>
        </w:rPr>
      </w:pPr>
      <w:r w:rsidRPr="001C092E">
        <w:rPr>
          <w:rFonts w:ascii="Times New Roman" w:hAnsi="Times New Roman" w:cs="Times New Roman"/>
          <w:sz w:val="21"/>
          <w:szCs w:val="21"/>
        </w:rPr>
        <w:t>2.4.</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rPr>
        <w:t>Одновременно с товаром Поставщик обязан передать Заказчику относящиеся к товару принадлежности и документы, в том числе сертификаты/декларации соответствия (если применимо), техническую документацию производителя (паспорт изделия и руководство (инструкцию) по эксплуатации (использованию) товара, инструкцию по сборке (если применимо)), предусмотренные Договором и (или) законодательством РФ, подтверждающие соответствие товара требованиям Спецификации на поставку товара (Приложение № 1 к Договору), подписанные Поставщиком товарные накладные</w:t>
      </w:r>
      <w:r w:rsidR="00F85E22">
        <w:rPr>
          <w:rFonts w:ascii="Times New Roman" w:hAnsi="Times New Roman" w:cs="Times New Roman"/>
          <w:sz w:val="21"/>
          <w:szCs w:val="21"/>
        </w:rPr>
        <w:t xml:space="preserve"> или УПД</w:t>
      </w:r>
      <w:r w:rsidRPr="001C092E">
        <w:rPr>
          <w:rFonts w:ascii="Times New Roman" w:hAnsi="Times New Roman" w:cs="Times New Roman"/>
          <w:sz w:val="21"/>
          <w:szCs w:val="21"/>
        </w:rPr>
        <w:t>, а также счет-фактуру (если применимо) и счет на оплату товара. Все сопровождающие документы должны быть на русском языке.</w:t>
      </w:r>
    </w:p>
    <w:p w14:paraId="79BFE2AF" w14:textId="77777777" w:rsidR="00390AF5" w:rsidRPr="001C092E" w:rsidRDefault="00390AF5" w:rsidP="00390AF5">
      <w:pPr>
        <w:ind w:firstLine="709"/>
        <w:jc w:val="both"/>
        <w:rPr>
          <w:rFonts w:ascii="Times New Roman" w:hAnsi="Times New Roman" w:cs="Times New Roman"/>
          <w:sz w:val="21"/>
          <w:szCs w:val="21"/>
        </w:rPr>
      </w:pPr>
      <w:r w:rsidRPr="001C092E">
        <w:rPr>
          <w:rFonts w:ascii="Times New Roman" w:hAnsi="Times New Roman" w:cs="Times New Roman"/>
          <w:sz w:val="21"/>
          <w:szCs w:val="21"/>
        </w:rPr>
        <w:t>В случае невыполнения Поставщиком условия о передаче соответствующих документов, Заказчик вправе отказаться от приема товара.</w:t>
      </w:r>
    </w:p>
    <w:p w14:paraId="51685799" w14:textId="77777777" w:rsidR="00390AF5" w:rsidRPr="001C092E" w:rsidRDefault="00390AF5" w:rsidP="00390AF5">
      <w:pPr>
        <w:rPr>
          <w:rFonts w:ascii="Times New Roman" w:hAnsi="Times New Roman" w:cs="Times New Roman"/>
          <w:sz w:val="21"/>
          <w:szCs w:val="21"/>
        </w:rPr>
      </w:pPr>
    </w:p>
    <w:p w14:paraId="2AF56485" w14:textId="77777777" w:rsidR="00390AF5" w:rsidRPr="001C092E" w:rsidRDefault="00390AF5" w:rsidP="00390AF5">
      <w:pPr>
        <w:jc w:val="center"/>
        <w:rPr>
          <w:rFonts w:ascii="Times New Roman" w:hAnsi="Times New Roman" w:cs="Times New Roman"/>
          <w:b/>
          <w:sz w:val="21"/>
          <w:szCs w:val="21"/>
        </w:rPr>
      </w:pPr>
      <w:r w:rsidRPr="001C092E">
        <w:rPr>
          <w:rFonts w:ascii="Times New Roman" w:hAnsi="Times New Roman" w:cs="Times New Roman"/>
          <w:b/>
          <w:sz w:val="21"/>
          <w:szCs w:val="21"/>
        </w:rPr>
        <w:t>3. ПОРЯДОК ПРИЕМКИ ТОВАРА</w:t>
      </w:r>
    </w:p>
    <w:p w14:paraId="231E174A" w14:textId="02FBE394" w:rsidR="00AF4E71" w:rsidRPr="00AF4E71" w:rsidRDefault="00AF4E71" w:rsidP="00AF4E71">
      <w:pPr>
        <w:suppressAutoHyphens/>
        <w:autoSpaceDE w:val="0"/>
        <w:ind w:firstLine="709"/>
        <w:jc w:val="both"/>
        <w:rPr>
          <w:rFonts w:ascii="Times New Roman" w:eastAsia="Calibri" w:hAnsi="Times New Roman" w:cs="Times New Roman"/>
          <w:color w:val="auto"/>
          <w:sz w:val="21"/>
          <w:szCs w:val="21"/>
          <w:lang w:eastAsia="zh-CN" w:bidi="ar-SA"/>
        </w:rPr>
      </w:pPr>
      <w:r w:rsidRPr="00AF4E71">
        <w:rPr>
          <w:rFonts w:ascii="Times New Roman" w:eastAsia="Calibri" w:hAnsi="Times New Roman" w:cs="Times New Roman"/>
          <w:color w:val="auto"/>
          <w:sz w:val="21"/>
          <w:szCs w:val="21"/>
          <w:lang w:eastAsia="zh-CN" w:bidi="ar-SA"/>
        </w:rPr>
        <w:t>3.1.</w:t>
      </w:r>
      <w:r w:rsidRPr="00AF4E71">
        <w:rPr>
          <w:rFonts w:ascii="Times New Roman" w:eastAsia="Times New Roman" w:hAnsi="Times New Roman" w:cs="Times New Roman"/>
          <w:color w:val="auto"/>
          <w:sz w:val="21"/>
          <w:szCs w:val="21"/>
          <w:lang w:bidi="ar-SA"/>
        </w:rPr>
        <w:t> </w:t>
      </w:r>
      <w:r w:rsidRPr="00AF4E71">
        <w:rPr>
          <w:rFonts w:ascii="Times New Roman" w:eastAsia="Calibri" w:hAnsi="Times New Roman" w:cs="Times New Roman"/>
          <w:color w:val="auto"/>
          <w:sz w:val="21"/>
          <w:szCs w:val="21"/>
          <w:lang w:eastAsia="zh-CN" w:bidi="ar-SA"/>
        </w:rPr>
        <w:t>В момент доставки товара Заказчику передача товара осуществляется по товарным накладным</w:t>
      </w:r>
      <w:r w:rsidR="00F85E22">
        <w:rPr>
          <w:rFonts w:ascii="Times New Roman" w:eastAsia="Calibri" w:hAnsi="Times New Roman" w:cs="Times New Roman"/>
          <w:color w:val="auto"/>
          <w:sz w:val="21"/>
          <w:szCs w:val="21"/>
          <w:lang w:eastAsia="zh-CN" w:bidi="ar-SA"/>
        </w:rPr>
        <w:t xml:space="preserve"> или УПД</w:t>
      </w:r>
      <w:r w:rsidRPr="00AF4E71">
        <w:rPr>
          <w:rFonts w:ascii="Times New Roman" w:eastAsia="Calibri" w:hAnsi="Times New Roman" w:cs="Times New Roman"/>
          <w:color w:val="auto"/>
          <w:sz w:val="21"/>
          <w:szCs w:val="21"/>
          <w:lang w:eastAsia="zh-CN" w:bidi="ar-SA"/>
        </w:rPr>
        <w:t xml:space="preserve">. Заказчик при фактической передаче товара проверяет: целостность упаковки, соответствие количества товаров, указанных в товарной накладной </w:t>
      </w:r>
      <w:r w:rsidR="00867DF2">
        <w:rPr>
          <w:rFonts w:ascii="Times New Roman" w:eastAsia="Calibri" w:hAnsi="Times New Roman" w:cs="Times New Roman"/>
          <w:color w:val="auto"/>
          <w:sz w:val="21"/>
          <w:szCs w:val="21"/>
          <w:lang w:eastAsia="zh-CN" w:bidi="ar-SA"/>
        </w:rPr>
        <w:t xml:space="preserve">или УПД </w:t>
      </w:r>
      <w:r w:rsidRPr="00AF4E71">
        <w:rPr>
          <w:rFonts w:ascii="Times New Roman" w:eastAsia="Calibri" w:hAnsi="Times New Roman" w:cs="Times New Roman"/>
          <w:color w:val="auto"/>
          <w:sz w:val="21"/>
          <w:szCs w:val="21"/>
          <w:lang w:eastAsia="zh-CN" w:bidi="ar-SA"/>
        </w:rPr>
        <w:t xml:space="preserve">(по количеству тарных мест - упаковок и по количеству товаров в упаковках согласно маркировки на ярлыках), одновременно проверяется соответствие наименования, ассортимента товара, и при отсутствии нарушений (несоответствий) подписывает накладные с </w:t>
      </w:r>
      <w:r w:rsidR="007A50B9">
        <w:rPr>
          <w:rFonts w:ascii="Times New Roman" w:eastAsia="Calibri" w:hAnsi="Times New Roman" w:cs="Times New Roman"/>
          <w:color w:val="auto"/>
          <w:sz w:val="21"/>
          <w:szCs w:val="21"/>
          <w:lang w:eastAsia="zh-CN" w:bidi="ar-SA"/>
        </w:rPr>
        <w:t>указанием даты доставки товара.</w:t>
      </w:r>
    </w:p>
    <w:p w14:paraId="5470249C" w14:textId="65F5CEF3" w:rsidR="00AF4E71" w:rsidRPr="00AF4E71" w:rsidRDefault="00AF4E71" w:rsidP="00AF4E71">
      <w:pPr>
        <w:suppressAutoHyphens/>
        <w:autoSpaceDE w:val="0"/>
        <w:ind w:firstLine="709"/>
        <w:jc w:val="both"/>
        <w:rPr>
          <w:rFonts w:ascii="Times New Roman" w:eastAsia="Calibri" w:hAnsi="Times New Roman" w:cs="Times New Roman"/>
          <w:color w:val="auto"/>
          <w:sz w:val="21"/>
          <w:szCs w:val="21"/>
          <w:lang w:eastAsia="zh-CN"/>
        </w:rPr>
      </w:pPr>
      <w:r w:rsidRPr="00AF4E71">
        <w:rPr>
          <w:rFonts w:ascii="Times New Roman" w:eastAsia="Calibri" w:hAnsi="Times New Roman" w:cs="Times New Roman"/>
          <w:color w:val="auto"/>
          <w:sz w:val="21"/>
          <w:szCs w:val="21"/>
          <w:lang w:eastAsia="zh-CN"/>
        </w:rPr>
        <w:t>Подписание Заказчиком накладной</w:t>
      </w:r>
      <w:r w:rsidR="00F85E22">
        <w:rPr>
          <w:rFonts w:ascii="Times New Roman" w:eastAsia="Calibri" w:hAnsi="Times New Roman" w:cs="Times New Roman"/>
          <w:color w:val="auto"/>
          <w:sz w:val="21"/>
          <w:szCs w:val="21"/>
          <w:lang w:eastAsia="zh-CN"/>
        </w:rPr>
        <w:t xml:space="preserve"> или УПД</w:t>
      </w:r>
      <w:r w:rsidRPr="00AF4E71">
        <w:rPr>
          <w:rFonts w:ascii="Times New Roman" w:eastAsia="Calibri" w:hAnsi="Times New Roman" w:cs="Times New Roman"/>
          <w:color w:val="auto"/>
          <w:sz w:val="21"/>
          <w:szCs w:val="21"/>
          <w:lang w:eastAsia="zh-CN"/>
        </w:rPr>
        <w:t xml:space="preserve"> при приемке товара по количеству в момент доставки, </w:t>
      </w:r>
      <w:r w:rsidRPr="00AF4E71">
        <w:rPr>
          <w:rFonts w:ascii="Times New Roman" w:eastAsia="Calibri" w:hAnsi="Times New Roman" w:cs="Times New Roman"/>
          <w:color w:val="auto"/>
          <w:sz w:val="21"/>
          <w:szCs w:val="21"/>
          <w:lang w:eastAsia="zh-CN"/>
        </w:rPr>
        <w:lastRenderedPageBreak/>
        <w:t>не является оформлением документа о приемке товара.</w:t>
      </w:r>
    </w:p>
    <w:p w14:paraId="6D394D62" w14:textId="77777777" w:rsidR="00AF4E71" w:rsidRPr="00AF4E71" w:rsidRDefault="00AF4E71" w:rsidP="00AF4E71">
      <w:pPr>
        <w:suppressAutoHyphens/>
        <w:autoSpaceDE w:val="0"/>
        <w:ind w:firstLine="709"/>
        <w:jc w:val="both"/>
        <w:rPr>
          <w:rFonts w:ascii="Times New Roman" w:eastAsia="Calibri" w:hAnsi="Times New Roman" w:cs="Times New Roman"/>
          <w:color w:val="auto"/>
          <w:sz w:val="21"/>
          <w:szCs w:val="21"/>
          <w:lang w:eastAsia="zh-CN"/>
        </w:rPr>
      </w:pPr>
      <w:r w:rsidRPr="00AF4E71">
        <w:rPr>
          <w:rFonts w:ascii="Times New Roman" w:eastAsia="Calibri" w:hAnsi="Times New Roman" w:cs="Times New Roman"/>
          <w:color w:val="auto"/>
          <w:sz w:val="21"/>
          <w:szCs w:val="21"/>
          <w:lang w:eastAsia="zh-CN"/>
        </w:rPr>
        <w:t xml:space="preserve">По факту приемки товара Заказчик подписывает (утверждает) </w:t>
      </w:r>
      <w:r w:rsidRPr="00AF4E71">
        <w:rPr>
          <w:rFonts w:ascii="Times New Roman" w:hAnsi="Times New Roman" w:cs="Times New Roman"/>
          <w:color w:val="auto"/>
          <w:sz w:val="21"/>
          <w:szCs w:val="21"/>
        </w:rPr>
        <w:t xml:space="preserve">Акт приемки товаров, работ, услуг </w:t>
      </w:r>
      <w:r w:rsidR="00337A89" w:rsidRPr="008D26DE">
        <w:rPr>
          <w:rFonts w:ascii="Times New Roman" w:hAnsi="Times New Roman" w:cs="Times New Roman"/>
          <w:color w:val="000000" w:themeColor="text1"/>
          <w:sz w:val="21"/>
          <w:szCs w:val="21"/>
        </w:rPr>
        <w:t xml:space="preserve">(ф. </w:t>
      </w:r>
      <w:r w:rsidR="00337A89" w:rsidRPr="008D26DE">
        <w:rPr>
          <w:rFonts w:ascii="Times New Roman" w:hAnsi="Times New Roman" w:cs="Times New Roman"/>
          <w:color w:val="000000" w:themeColor="text1"/>
          <w:sz w:val="21"/>
          <w:szCs w:val="21"/>
          <w:lang w:eastAsia="ar-SA"/>
        </w:rPr>
        <w:t xml:space="preserve">0510452 </w:t>
      </w:r>
      <w:r w:rsidR="00337A89" w:rsidRPr="00825DC9">
        <w:rPr>
          <w:rFonts w:ascii="Times New Roman" w:hAnsi="Times New Roman" w:cs="Times New Roman"/>
          <w:sz w:val="21"/>
          <w:szCs w:val="21"/>
        </w:rPr>
        <w:t>(п.64.19 Приложения 5 к Приказу Минфина РФ 61н)</w:t>
      </w:r>
      <w:r w:rsidR="00337A89" w:rsidRPr="008D26DE">
        <w:rPr>
          <w:rFonts w:ascii="Times New Roman" w:hAnsi="Times New Roman" w:cs="Times New Roman"/>
          <w:color w:val="000000" w:themeColor="text1"/>
          <w:sz w:val="21"/>
          <w:szCs w:val="21"/>
        </w:rPr>
        <w:t>) (далее – Акт приемки (ф.</w:t>
      </w:r>
      <w:r w:rsidR="00337A89" w:rsidRPr="008D26DE">
        <w:rPr>
          <w:rFonts w:ascii="Times New Roman" w:hAnsi="Times New Roman" w:cs="Times New Roman"/>
          <w:color w:val="000000" w:themeColor="text1"/>
          <w:sz w:val="21"/>
          <w:szCs w:val="21"/>
          <w:lang w:eastAsia="ar-SA"/>
        </w:rPr>
        <w:t xml:space="preserve"> 0510452</w:t>
      </w:r>
      <w:r w:rsidR="00337A89" w:rsidRPr="008D26DE">
        <w:rPr>
          <w:rFonts w:ascii="Times New Roman" w:hAnsi="Times New Roman" w:cs="Times New Roman"/>
          <w:color w:val="000000" w:themeColor="text1"/>
          <w:sz w:val="21"/>
          <w:szCs w:val="21"/>
        </w:rPr>
        <w:t>)</w:t>
      </w:r>
      <w:r w:rsidRPr="00AF4E71">
        <w:rPr>
          <w:rFonts w:ascii="Times New Roman" w:hAnsi="Times New Roman" w:cs="Times New Roman"/>
          <w:color w:val="auto"/>
          <w:sz w:val="21"/>
          <w:szCs w:val="21"/>
        </w:rPr>
        <w:t>, оформленный в соответствии с законодательством</w:t>
      </w:r>
      <w:r>
        <w:rPr>
          <w:rFonts w:ascii="Times New Roman" w:hAnsi="Times New Roman" w:cs="Times New Roman"/>
          <w:color w:val="auto"/>
          <w:sz w:val="21"/>
          <w:szCs w:val="21"/>
        </w:rPr>
        <w:t xml:space="preserve"> и содержащие ссылку на Договор</w:t>
      </w:r>
      <w:r w:rsidRPr="00AF4E71">
        <w:rPr>
          <w:rFonts w:ascii="Times New Roman" w:hAnsi="Times New Roman" w:cs="Times New Roman"/>
          <w:color w:val="auto"/>
          <w:sz w:val="21"/>
          <w:szCs w:val="21"/>
        </w:rPr>
        <w:t xml:space="preserve"> (номер и дату), подтверждающий факт и срок передачи товара. При наличии технической возможности у обеих Сторон Акт приемки (ф.</w:t>
      </w:r>
      <w:r w:rsidRPr="00AF4E71">
        <w:rPr>
          <w:rFonts w:ascii="Times New Roman" w:hAnsi="Times New Roman" w:cs="Times New Roman"/>
          <w:bCs/>
          <w:color w:val="auto"/>
          <w:sz w:val="21"/>
          <w:szCs w:val="21"/>
          <w:lang w:eastAsia="ar-SA"/>
        </w:rPr>
        <w:t xml:space="preserve"> 0510452</w:t>
      </w:r>
      <w:r w:rsidRPr="00AF4E71">
        <w:rPr>
          <w:rFonts w:ascii="Times New Roman" w:hAnsi="Times New Roman" w:cs="Times New Roman"/>
          <w:color w:val="auto"/>
          <w:sz w:val="21"/>
          <w:szCs w:val="21"/>
        </w:rPr>
        <w:t>) подписывается в электронном виде. При отсутствии технической возможности у Поставщика Акт приемки (ф.</w:t>
      </w:r>
      <w:r w:rsidRPr="00AF4E71">
        <w:rPr>
          <w:rFonts w:ascii="Times New Roman" w:hAnsi="Times New Roman" w:cs="Times New Roman"/>
          <w:bCs/>
          <w:color w:val="auto"/>
          <w:sz w:val="21"/>
          <w:szCs w:val="21"/>
          <w:lang w:eastAsia="ar-SA"/>
        </w:rPr>
        <w:t xml:space="preserve"> 0510452</w:t>
      </w:r>
      <w:r w:rsidRPr="00AF4E71">
        <w:rPr>
          <w:rFonts w:ascii="Times New Roman" w:hAnsi="Times New Roman" w:cs="Times New Roman"/>
          <w:color w:val="auto"/>
          <w:sz w:val="21"/>
          <w:szCs w:val="21"/>
        </w:rPr>
        <w:t>) подписывается Поставщиком на бумажном носителе.</w:t>
      </w:r>
    </w:p>
    <w:p w14:paraId="4A5AAB34" w14:textId="77777777" w:rsidR="00AF4E71" w:rsidRPr="00AF4E71" w:rsidRDefault="00AF4E71" w:rsidP="00AF4E71">
      <w:pPr>
        <w:suppressAutoHyphens/>
        <w:autoSpaceDE w:val="0"/>
        <w:ind w:firstLine="709"/>
        <w:jc w:val="both"/>
        <w:rPr>
          <w:rFonts w:ascii="Times New Roman" w:eastAsia="Calibri" w:hAnsi="Times New Roman" w:cs="Times New Roman"/>
          <w:color w:val="auto"/>
          <w:sz w:val="21"/>
          <w:szCs w:val="21"/>
          <w:lang w:eastAsia="zh-CN" w:bidi="ar-SA"/>
        </w:rPr>
      </w:pPr>
      <w:r w:rsidRPr="00AF4E71">
        <w:rPr>
          <w:rFonts w:ascii="Times New Roman" w:eastAsia="Calibri" w:hAnsi="Times New Roman" w:cs="Times New Roman"/>
          <w:color w:val="auto"/>
          <w:sz w:val="21"/>
          <w:szCs w:val="21"/>
          <w:lang w:eastAsia="zh-CN" w:bidi="ar-SA"/>
        </w:rPr>
        <w:t>3.2.</w:t>
      </w:r>
      <w:r w:rsidRPr="00AF4E71">
        <w:rPr>
          <w:rFonts w:ascii="Times New Roman" w:eastAsia="Times New Roman" w:hAnsi="Times New Roman" w:cs="Times New Roman"/>
          <w:color w:val="auto"/>
          <w:sz w:val="21"/>
          <w:szCs w:val="21"/>
          <w:lang w:bidi="ar-SA"/>
        </w:rPr>
        <w:t> </w:t>
      </w:r>
      <w:r w:rsidRPr="00AF4E71">
        <w:rPr>
          <w:rFonts w:ascii="Times New Roman" w:eastAsia="Calibri" w:hAnsi="Times New Roman" w:cs="Times New Roman"/>
          <w:color w:val="auto"/>
          <w:sz w:val="21"/>
          <w:szCs w:val="21"/>
          <w:lang w:eastAsia="zh-CN" w:bidi="ar-SA"/>
        </w:rPr>
        <w:t>Заказчик не позднее 20 (Двадцати) рабочих дней, следующих за днем поступления товара и документо</w:t>
      </w:r>
      <w:r w:rsidR="00DA6038">
        <w:rPr>
          <w:rFonts w:ascii="Times New Roman" w:eastAsia="Calibri" w:hAnsi="Times New Roman" w:cs="Times New Roman"/>
          <w:color w:val="auto"/>
          <w:sz w:val="21"/>
          <w:szCs w:val="21"/>
          <w:lang w:eastAsia="zh-CN" w:bidi="ar-SA"/>
        </w:rPr>
        <w:t>в, указанных в п. 2.4. Договора</w:t>
      </w:r>
      <w:r w:rsidRPr="00AF4E71">
        <w:rPr>
          <w:rFonts w:ascii="Times New Roman" w:eastAsia="Calibri" w:hAnsi="Times New Roman" w:cs="Times New Roman"/>
          <w:color w:val="auto"/>
          <w:sz w:val="21"/>
          <w:szCs w:val="21"/>
          <w:lang w:eastAsia="zh-CN" w:bidi="ar-SA"/>
        </w:rPr>
        <w:t>, осуществляет приемку товара в соответствии с п. 3.2.1.- 3.2.3</w:t>
      </w:r>
      <w:r w:rsidR="00DA6038">
        <w:rPr>
          <w:rFonts w:ascii="Times New Roman" w:eastAsia="Calibri" w:hAnsi="Times New Roman" w:cs="Times New Roman"/>
          <w:color w:val="auto"/>
          <w:sz w:val="21"/>
          <w:szCs w:val="21"/>
          <w:lang w:eastAsia="zh-CN" w:bidi="ar-SA"/>
        </w:rPr>
        <w:t>. Договора</w:t>
      </w:r>
      <w:r w:rsidRPr="00AF4E71">
        <w:rPr>
          <w:rFonts w:ascii="Times New Roman" w:eastAsia="Calibri" w:hAnsi="Times New Roman" w:cs="Times New Roman"/>
          <w:color w:val="auto"/>
          <w:sz w:val="21"/>
          <w:szCs w:val="21"/>
          <w:lang w:eastAsia="zh-CN" w:bidi="ar-SA"/>
        </w:rPr>
        <w:t xml:space="preserve"> и совершает одно из следующих действий:</w:t>
      </w:r>
    </w:p>
    <w:p w14:paraId="1366B473" w14:textId="77777777" w:rsidR="00AF4E71" w:rsidRPr="00AF4E71" w:rsidRDefault="00AF4E71" w:rsidP="00AF4E71">
      <w:pPr>
        <w:suppressAutoHyphens/>
        <w:autoSpaceDE w:val="0"/>
        <w:ind w:firstLine="709"/>
        <w:jc w:val="both"/>
        <w:rPr>
          <w:rFonts w:ascii="Times New Roman" w:eastAsia="Calibri" w:hAnsi="Times New Roman" w:cs="Times New Roman"/>
          <w:color w:val="auto"/>
          <w:sz w:val="21"/>
          <w:szCs w:val="21"/>
          <w:lang w:eastAsia="zh-CN" w:bidi="ar-SA"/>
        </w:rPr>
      </w:pPr>
      <w:r w:rsidRPr="00AF4E71">
        <w:rPr>
          <w:rFonts w:ascii="Times New Roman" w:eastAsia="Calibri" w:hAnsi="Times New Roman" w:cs="Times New Roman"/>
          <w:color w:val="auto"/>
          <w:sz w:val="21"/>
          <w:szCs w:val="21"/>
          <w:lang w:eastAsia="zh-CN" w:bidi="ar-SA"/>
        </w:rPr>
        <w:t>а) подписывает (утверждает) Акт приемки (ф. 0510452);</w:t>
      </w:r>
    </w:p>
    <w:p w14:paraId="662548FC" w14:textId="77777777" w:rsidR="00AF4E71" w:rsidRPr="00AF4E71" w:rsidRDefault="00AF4E71" w:rsidP="00AF4E71">
      <w:pPr>
        <w:suppressAutoHyphens/>
        <w:autoSpaceDE w:val="0"/>
        <w:ind w:firstLine="709"/>
        <w:jc w:val="both"/>
        <w:rPr>
          <w:rFonts w:ascii="Times New Roman" w:eastAsia="Calibri" w:hAnsi="Times New Roman" w:cs="Times New Roman"/>
          <w:color w:val="auto"/>
          <w:sz w:val="21"/>
          <w:szCs w:val="21"/>
          <w:lang w:eastAsia="zh-CN" w:bidi="ar-SA"/>
        </w:rPr>
      </w:pPr>
      <w:r w:rsidRPr="00AF4E71">
        <w:rPr>
          <w:rFonts w:ascii="Times New Roman" w:eastAsia="Calibri" w:hAnsi="Times New Roman" w:cs="Times New Roman"/>
          <w:color w:val="auto"/>
          <w:sz w:val="21"/>
          <w:szCs w:val="21"/>
          <w:lang w:eastAsia="zh-CN" w:bidi="ar-SA"/>
        </w:rPr>
        <w:t>б) направляет Поставщику мотивированный отказ от приемки товара с указанием причин такого отказа.</w:t>
      </w:r>
    </w:p>
    <w:p w14:paraId="3F6DE801" w14:textId="77777777" w:rsidR="00AF4E71" w:rsidRPr="00AF4E71" w:rsidRDefault="00AF4E71" w:rsidP="00AF4E71">
      <w:pPr>
        <w:ind w:firstLine="709"/>
        <w:jc w:val="both"/>
        <w:rPr>
          <w:rFonts w:ascii="Times New Roman" w:hAnsi="Times New Roman" w:cs="Times New Roman"/>
          <w:color w:val="auto"/>
          <w:sz w:val="21"/>
          <w:szCs w:val="21"/>
        </w:rPr>
      </w:pPr>
      <w:r w:rsidRPr="00AF4E71">
        <w:rPr>
          <w:rFonts w:ascii="Times New Roman" w:hAnsi="Times New Roman" w:cs="Times New Roman"/>
          <w:color w:val="auto"/>
          <w:sz w:val="21"/>
          <w:szCs w:val="21"/>
        </w:rPr>
        <w:t>3.2.1.</w:t>
      </w:r>
      <w:r w:rsidRPr="00AF4E71">
        <w:rPr>
          <w:rFonts w:ascii="Times New Roman" w:eastAsia="Times New Roman" w:hAnsi="Times New Roman" w:cs="Times New Roman"/>
          <w:color w:val="auto"/>
          <w:sz w:val="21"/>
          <w:szCs w:val="21"/>
          <w:lang w:bidi="ar-SA"/>
        </w:rPr>
        <w:t> </w:t>
      </w:r>
      <w:r w:rsidRPr="00AF4E71">
        <w:rPr>
          <w:rFonts w:ascii="Times New Roman" w:hAnsi="Times New Roman" w:cs="Times New Roman"/>
          <w:color w:val="auto"/>
          <w:sz w:val="21"/>
          <w:szCs w:val="21"/>
        </w:rPr>
        <w:t>Заказчик проверяет соответствие количес</w:t>
      </w:r>
      <w:r w:rsidR="00DA6038">
        <w:rPr>
          <w:rFonts w:ascii="Times New Roman" w:hAnsi="Times New Roman" w:cs="Times New Roman"/>
          <w:color w:val="auto"/>
          <w:sz w:val="21"/>
          <w:szCs w:val="21"/>
        </w:rPr>
        <w:t>тва товара требованиям Договора</w:t>
      </w:r>
      <w:r w:rsidRPr="00AF4E71">
        <w:rPr>
          <w:rFonts w:ascii="Times New Roman" w:hAnsi="Times New Roman" w:cs="Times New Roman"/>
          <w:color w:val="auto"/>
          <w:sz w:val="21"/>
          <w:szCs w:val="21"/>
        </w:rPr>
        <w:t>, осуществляет осмотр потребительской упаковки товара на предмет целостности и внешнего вида товара, на предмет наличия видимых (внешних) механических повреждений, проверяет ассортимент, комплектность товара, наличие документов, подтверждающих качество и безопасность товара и их соответствие требованиям</w:t>
      </w:r>
      <w:r w:rsidR="00DA6038">
        <w:rPr>
          <w:rFonts w:ascii="Times New Roman" w:hAnsi="Times New Roman" w:cs="Times New Roman"/>
          <w:color w:val="auto"/>
          <w:sz w:val="21"/>
          <w:szCs w:val="21"/>
        </w:rPr>
        <w:t xml:space="preserve"> законодательства РФ и Договора</w:t>
      </w:r>
      <w:r w:rsidRPr="00AF4E71">
        <w:rPr>
          <w:rFonts w:ascii="Times New Roman" w:hAnsi="Times New Roman" w:cs="Times New Roman"/>
          <w:color w:val="auto"/>
          <w:sz w:val="21"/>
          <w:szCs w:val="21"/>
        </w:rPr>
        <w:t>.</w:t>
      </w:r>
    </w:p>
    <w:p w14:paraId="766A3CE3" w14:textId="77777777" w:rsidR="00AF4E71" w:rsidRPr="00AF4E71" w:rsidRDefault="00AF4E71" w:rsidP="00AF4E71">
      <w:pPr>
        <w:ind w:firstLine="709"/>
        <w:jc w:val="both"/>
        <w:rPr>
          <w:rFonts w:ascii="Times New Roman" w:hAnsi="Times New Roman" w:cs="Times New Roman"/>
          <w:sz w:val="21"/>
          <w:szCs w:val="21"/>
        </w:rPr>
      </w:pPr>
      <w:r w:rsidRPr="00AF4E71">
        <w:rPr>
          <w:rFonts w:ascii="Times New Roman" w:hAnsi="Times New Roman" w:cs="Times New Roman"/>
          <w:sz w:val="21"/>
          <w:szCs w:val="21"/>
        </w:rPr>
        <w:t>Для проверки предоставленных поставщиком результ</w:t>
      </w:r>
      <w:r w:rsidR="00DA6038">
        <w:rPr>
          <w:rFonts w:ascii="Times New Roman" w:hAnsi="Times New Roman" w:cs="Times New Roman"/>
          <w:sz w:val="21"/>
          <w:szCs w:val="21"/>
        </w:rPr>
        <w:t>атов, предусмотренных Договором</w:t>
      </w:r>
      <w:r w:rsidRPr="00AF4E71">
        <w:rPr>
          <w:rFonts w:ascii="Times New Roman" w:hAnsi="Times New Roman" w:cs="Times New Roman"/>
          <w:sz w:val="21"/>
          <w:szCs w:val="21"/>
        </w:rPr>
        <w:t>, в части их</w:t>
      </w:r>
      <w:r w:rsidR="00DA6038">
        <w:rPr>
          <w:rFonts w:ascii="Times New Roman" w:hAnsi="Times New Roman" w:cs="Times New Roman"/>
          <w:sz w:val="21"/>
          <w:szCs w:val="21"/>
        </w:rPr>
        <w:t xml:space="preserve"> соответствия условиям Договора</w:t>
      </w:r>
      <w:r w:rsidRPr="00AF4E71">
        <w:rPr>
          <w:rFonts w:ascii="Times New Roman" w:hAnsi="Times New Roman" w:cs="Times New Roman"/>
          <w:sz w:val="21"/>
          <w:szCs w:val="21"/>
        </w:rPr>
        <w:t xml:space="preserve"> заказчик проводит экспертизу. При осуществлении приемки товара представителем Заказчика будет осуществляться проверка соответствия сведений </w:t>
      </w:r>
      <w:r w:rsidRPr="00AF4E71">
        <w:rPr>
          <w:rFonts w:ascii="Times New Roman" w:hAnsi="Times New Roman" w:cs="Times New Roman"/>
          <w:color w:val="auto"/>
          <w:sz w:val="21"/>
          <w:szCs w:val="21"/>
        </w:rPr>
        <w:t>о показателях (характеристиках) товара</w:t>
      </w:r>
      <w:r w:rsidRPr="00AF4E71">
        <w:rPr>
          <w:rFonts w:ascii="Times New Roman" w:hAnsi="Times New Roman" w:cs="Times New Roman"/>
          <w:sz w:val="21"/>
          <w:szCs w:val="21"/>
        </w:rPr>
        <w:t xml:space="preserve">, содержащихся в технической документации производителя (паспорт изделия, руководство (инструкция) по эксплуатации (использованию) товара), в информации на упаковке товара, в маркировке товара (согласно требованиям, предъявляемым нормативными документами к упаковке и маркировке), сведений указанных в сертификате/декларации о соответствии (если применимо), сведениям зафиксированным в Спецификации на поставку товара (Приложение № 1 к </w:t>
      </w:r>
      <w:r w:rsidR="00DA6038">
        <w:rPr>
          <w:rFonts w:ascii="Times New Roman" w:hAnsi="Times New Roman" w:cs="Times New Roman"/>
          <w:color w:val="auto"/>
          <w:sz w:val="21"/>
          <w:szCs w:val="21"/>
        </w:rPr>
        <w:t>Договора</w:t>
      </w:r>
      <w:r w:rsidRPr="00AF4E71">
        <w:rPr>
          <w:rFonts w:ascii="Times New Roman" w:hAnsi="Times New Roman" w:cs="Times New Roman"/>
          <w:sz w:val="21"/>
          <w:szCs w:val="21"/>
        </w:rPr>
        <w:t>).</w:t>
      </w:r>
    </w:p>
    <w:p w14:paraId="64AEB817" w14:textId="77777777" w:rsidR="00AF4E71" w:rsidRPr="00AF4E71" w:rsidRDefault="00AF4E71" w:rsidP="00AF4E71">
      <w:pPr>
        <w:suppressAutoHyphens/>
        <w:autoSpaceDE w:val="0"/>
        <w:ind w:firstLine="709"/>
        <w:jc w:val="both"/>
        <w:rPr>
          <w:rFonts w:ascii="Times New Roman" w:hAnsi="Times New Roman" w:cs="Times New Roman"/>
          <w:sz w:val="21"/>
          <w:szCs w:val="21"/>
          <w:lang w:eastAsia="ar-SA"/>
        </w:rPr>
      </w:pPr>
      <w:r w:rsidRPr="00AF4E71">
        <w:rPr>
          <w:rFonts w:ascii="Times New Roman" w:hAnsi="Times New Roman" w:cs="Times New Roman"/>
          <w:sz w:val="21"/>
          <w:szCs w:val="21"/>
          <w:lang w:eastAsia="ar-SA"/>
        </w:rPr>
        <w:t>3.2.2.</w:t>
      </w:r>
      <w:r w:rsidRPr="00AF4E71">
        <w:rPr>
          <w:rFonts w:ascii="Times New Roman" w:eastAsia="Times New Roman" w:hAnsi="Times New Roman" w:cs="Times New Roman"/>
          <w:color w:val="auto"/>
          <w:sz w:val="21"/>
          <w:szCs w:val="21"/>
          <w:lang w:bidi="ar-SA"/>
        </w:rPr>
        <w:t> </w:t>
      </w:r>
      <w:r w:rsidRPr="00AF4E71">
        <w:rPr>
          <w:rFonts w:ascii="Times New Roman" w:hAnsi="Times New Roman" w:cs="Times New Roman"/>
          <w:sz w:val="21"/>
          <w:szCs w:val="21"/>
          <w:lang w:eastAsia="ar-SA"/>
        </w:rPr>
        <w:t xml:space="preserve">В случае поставки товара с нарушением сроков поставки, в нарушенной упаковке, установления недостачи, некомплектности, ассортимента не соответствующего условиям </w:t>
      </w:r>
      <w:r w:rsidR="00DA6038">
        <w:rPr>
          <w:rFonts w:ascii="Times New Roman" w:hAnsi="Times New Roman" w:cs="Times New Roman"/>
          <w:color w:val="auto"/>
          <w:sz w:val="21"/>
          <w:szCs w:val="21"/>
        </w:rPr>
        <w:t>Договора</w:t>
      </w:r>
      <w:r w:rsidRPr="00AF4E71">
        <w:rPr>
          <w:rFonts w:ascii="Times New Roman" w:hAnsi="Times New Roman" w:cs="Times New Roman"/>
          <w:sz w:val="21"/>
          <w:szCs w:val="21"/>
          <w:lang w:eastAsia="ar-SA"/>
        </w:rPr>
        <w:t xml:space="preserve">, повреждения, либо несоответствия качества товара требованиям </w:t>
      </w:r>
      <w:r w:rsidR="00DA6038">
        <w:rPr>
          <w:rFonts w:ascii="Times New Roman" w:hAnsi="Times New Roman" w:cs="Times New Roman"/>
          <w:color w:val="auto"/>
          <w:sz w:val="21"/>
          <w:szCs w:val="21"/>
        </w:rPr>
        <w:t>Договора</w:t>
      </w:r>
      <w:r w:rsidRPr="00AF4E71">
        <w:rPr>
          <w:rFonts w:ascii="Times New Roman" w:hAnsi="Times New Roman" w:cs="Times New Roman"/>
          <w:sz w:val="21"/>
          <w:szCs w:val="21"/>
          <w:lang w:eastAsia="ar-SA"/>
        </w:rPr>
        <w:t xml:space="preserve">, отсутствия документов, подтверждающих качество и безопасность товара, несоответствия вышеуказанным документам информации, содержащейся в маркировке товара, неправильное оформление отчетных и финансовых документов, Заказчик направляет Поставщику мотивированный отказ от </w:t>
      </w:r>
      <w:r w:rsidRPr="00AF4E71">
        <w:rPr>
          <w:rFonts w:ascii="Times New Roman" w:hAnsi="Times New Roman" w:cs="Times New Roman"/>
          <w:color w:val="000000" w:themeColor="text1"/>
          <w:sz w:val="21"/>
          <w:szCs w:val="21"/>
          <w:shd w:val="clear" w:color="auto" w:fill="FFFFFF"/>
        </w:rPr>
        <w:t>приемки товара</w:t>
      </w:r>
      <w:r w:rsidRPr="00AF4E71">
        <w:rPr>
          <w:rFonts w:ascii="Times New Roman" w:hAnsi="Times New Roman" w:cs="Times New Roman"/>
          <w:sz w:val="21"/>
          <w:szCs w:val="21"/>
          <w:lang w:eastAsia="ar-SA"/>
        </w:rPr>
        <w:t xml:space="preserve"> и требование об устранении выявленных нарушений. В случае получения мотивированного отказа</w:t>
      </w:r>
      <w:r w:rsidRPr="00AF4E71">
        <w:rPr>
          <w:rFonts w:ascii="Times New Roman" w:hAnsi="Times New Roman" w:cs="Times New Roman"/>
          <w:strike/>
          <w:sz w:val="21"/>
          <w:szCs w:val="21"/>
          <w:lang w:eastAsia="ar-SA"/>
        </w:rPr>
        <w:t xml:space="preserve"> </w:t>
      </w:r>
      <w:r w:rsidRPr="00AF4E71">
        <w:rPr>
          <w:rFonts w:ascii="Times New Roman" w:hAnsi="Times New Roman" w:cs="Times New Roman"/>
          <w:sz w:val="21"/>
          <w:szCs w:val="21"/>
          <w:lang w:eastAsia="ar-SA"/>
        </w:rPr>
        <w:t>Поставщик обязан устранить нарушения, указанные в таком мотивированном отказе.</w:t>
      </w:r>
    </w:p>
    <w:p w14:paraId="1DD92C4A" w14:textId="77777777" w:rsidR="00AF4E71" w:rsidRPr="00AF4E71" w:rsidRDefault="00AF4E71" w:rsidP="00AF4E71">
      <w:pPr>
        <w:suppressAutoHyphens/>
        <w:autoSpaceDE w:val="0"/>
        <w:ind w:firstLine="709"/>
        <w:jc w:val="both"/>
        <w:rPr>
          <w:rFonts w:ascii="Times New Roman" w:hAnsi="Times New Roman" w:cs="Times New Roman"/>
          <w:sz w:val="21"/>
          <w:szCs w:val="21"/>
        </w:rPr>
      </w:pPr>
      <w:r w:rsidRPr="00AF4E71">
        <w:rPr>
          <w:rFonts w:ascii="Times New Roman" w:hAnsi="Times New Roman" w:cs="Times New Roman"/>
          <w:sz w:val="21"/>
          <w:szCs w:val="21"/>
          <w:lang w:eastAsia="ar-SA"/>
        </w:rPr>
        <w:t xml:space="preserve">Поставщик обязан в течение 2 (Двух) рабочих дней со дня получения мотивированного отказа и (или) требования Заказчика (если иной срок не указан в требовании) поставить недопоставленный, доукомплектовать недоукомплектованный, восполнить ассортимент, не соответствующий условиям </w:t>
      </w:r>
      <w:r w:rsidR="00DA6038">
        <w:rPr>
          <w:rFonts w:ascii="Times New Roman" w:hAnsi="Times New Roman" w:cs="Times New Roman"/>
          <w:color w:val="auto"/>
          <w:sz w:val="21"/>
          <w:szCs w:val="21"/>
        </w:rPr>
        <w:t>Договора</w:t>
      </w:r>
      <w:r w:rsidRPr="00AF4E71">
        <w:rPr>
          <w:rFonts w:ascii="Times New Roman" w:hAnsi="Times New Roman" w:cs="Times New Roman"/>
          <w:sz w:val="21"/>
          <w:szCs w:val="21"/>
          <w:lang w:eastAsia="ar-SA"/>
        </w:rPr>
        <w:t xml:space="preserve">, и (или) заменить поврежденный (несоответствующий по качеству) товар, и (или) предоставить (заменить) недостающие (неправильно оформленные) документы, устранить иные нарушения, указанные Заказчиком. Все расходы в этом случае осуществляются Поставщиком за свой счет, </w:t>
      </w:r>
      <w:r w:rsidRPr="00AF4E71">
        <w:rPr>
          <w:rFonts w:ascii="Times New Roman" w:hAnsi="Times New Roman" w:cs="Times New Roman"/>
          <w:sz w:val="21"/>
          <w:szCs w:val="21"/>
        </w:rPr>
        <w:t>своими силами или с привлечением субподрядных организаций.</w:t>
      </w:r>
    </w:p>
    <w:p w14:paraId="2F84D5DF" w14:textId="77777777" w:rsidR="00AF4E71" w:rsidRPr="00AF4E71" w:rsidRDefault="00AF4E71" w:rsidP="00AF4E71">
      <w:pPr>
        <w:suppressAutoHyphens/>
        <w:autoSpaceDE w:val="0"/>
        <w:ind w:firstLine="709"/>
        <w:jc w:val="both"/>
        <w:rPr>
          <w:rFonts w:ascii="Times New Roman" w:hAnsi="Times New Roman" w:cs="Times New Roman"/>
          <w:sz w:val="21"/>
          <w:szCs w:val="21"/>
        </w:rPr>
      </w:pPr>
      <w:r w:rsidRPr="00AF4E71">
        <w:rPr>
          <w:rFonts w:ascii="Times New Roman" w:hAnsi="Times New Roman" w:cs="Times New Roman"/>
          <w:sz w:val="21"/>
          <w:szCs w:val="21"/>
        </w:rPr>
        <w:t>3.2.3. По окончании приемки товара и при условии отсутствия расхождений, претензий к товару со стороны Заказчика, Заказчик и Поставщик совершают следующие действия:</w:t>
      </w:r>
    </w:p>
    <w:p w14:paraId="160D8E53" w14:textId="77777777" w:rsidR="00AF4E71" w:rsidRPr="00AF4E71" w:rsidRDefault="00DA6038" w:rsidP="00AF4E71">
      <w:pPr>
        <w:suppressAutoHyphens/>
        <w:autoSpaceDE w:val="0"/>
        <w:ind w:firstLine="709"/>
        <w:jc w:val="both"/>
        <w:rPr>
          <w:rFonts w:ascii="Times New Roman" w:hAnsi="Times New Roman" w:cs="Times New Roman"/>
          <w:sz w:val="21"/>
          <w:szCs w:val="21"/>
        </w:rPr>
      </w:pPr>
      <w:r>
        <w:rPr>
          <w:rFonts w:ascii="Times New Roman" w:hAnsi="Times New Roman" w:cs="Times New Roman"/>
          <w:sz w:val="21"/>
          <w:szCs w:val="21"/>
        </w:rPr>
        <w:t>а)</w:t>
      </w:r>
      <w:r w:rsidRPr="00AF4E71">
        <w:rPr>
          <w:rFonts w:ascii="Times New Roman" w:eastAsia="Times New Roman" w:hAnsi="Times New Roman" w:cs="Times New Roman"/>
          <w:color w:val="auto"/>
          <w:sz w:val="21"/>
          <w:szCs w:val="21"/>
          <w:lang w:bidi="ar-SA"/>
        </w:rPr>
        <w:t> </w:t>
      </w:r>
      <w:r w:rsidR="00AF4E71" w:rsidRPr="00AF4E71">
        <w:rPr>
          <w:rFonts w:ascii="Times New Roman" w:hAnsi="Times New Roman" w:cs="Times New Roman"/>
          <w:sz w:val="21"/>
          <w:szCs w:val="21"/>
        </w:rPr>
        <w:t>Заказчик формирует Акт приемки (ф. 0510452) средствами информационной системы, обеспечивающей ведение бухгалтерского учета;</w:t>
      </w:r>
    </w:p>
    <w:p w14:paraId="2119D67A" w14:textId="77777777" w:rsidR="00AF4E71" w:rsidRPr="00AF4E71" w:rsidRDefault="00AF4E71" w:rsidP="00AF4E71">
      <w:pPr>
        <w:suppressAutoHyphens/>
        <w:autoSpaceDE w:val="0"/>
        <w:ind w:firstLine="709"/>
        <w:jc w:val="both"/>
        <w:rPr>
          <w:rFonts w:ascii="Times New Roman" w:hAnsi="Times New Roman" w:cs="Times New Roman"/>
          <w:sz w:val="21"/>
          <w:szCs w:val="21"/>
        </w:rPr>
      </w:pPr>
      <w:r w:rsidRPr="00AF4E71">
        <w:rPr>
          <w:rFonts w:ascii="Times New Roman" w:hAnsi="Times New Roman" w:cs="Times New Roman"/>
          <w:sz w:val="21"/>
          <w:szCs w:val="21"/>
        </w:rPr>
        <w:t>б)</w:t>
      </w:r>
      <w:r w:rsidR="00DA6038" w:rsidRPr="00AF4E71">
        <w:rPr>
          <w:rFonts w:ascii="Times New Roman" w:eastAsia="Times New Roman" w:hAnsi="Times New Roman" w:cs="Times New Roman"/>
          <w:color w:val="auto"/>
          <w:sz w:val="21"/>
          <w:szCs w:val="21"/>
          <w:lang w:bidi="ar-SA"/>
        </w:rPr>
        <w:t> </w:t>
      </w:r>
      <w:r w:rsidRPr="00AF4E71">
        <w:rPr>
          <w:rFonts w:ascii="Times New Roman" w:hAnsi="Times New Roman" w:cs="Times New Roman"/>
          <w:sz w:val="21"/>
          <w:szCs w:val="21"/>
        </w:rPr>
        <w:t>Акт приемки (ф. 0510452) подписывается ответственным лицом Заказчика, принявшим товары</w:t>
      </w:r>
      <w:r w:rsidR="00337A89">
        <w:rPr>
          <w:rFonts w:ascii="Times New Roman" w:hAnsi="Times New Roman" w:cs="Times New Roman"/>
          <w:sz w:val="21"/>
          <w:szCs w:val="21"/>
        </w:rPr>
        <w:t xml:space="preserve"> </w:t>
      </w:r>
      <w:r w:rsidR="00337A89" w:rsidRPr="0064457F">
        <w:rPr>
          <w:rFonts w:ascii="Times New Roman" w:hAnsi="Times New Roman" w:cs="Times New Roman"/>
          <w:color w:val="000000" w:themeColor="text1"/>
          <w:sz w:val="21"/>
          <w:szCs w:val="21"/>
        </w:rPr>
        <w:t>(в случае создания приемочной комиссии подписывается всеми членами приемочной комиссии</w:t>
      </w:r>
      <w:r w:rsidR="00337A89">
        <w:rPr>
          <w:rFonts w:ascii="Times New Roman" w:hAnsi="Times New Roman" w:cs="Times New Roman"/>
          <w:color w:val="000000" w:themeColor="text1"/>
          <w:sz w:val="21"/>
          <w:szCs w:val="21"/>
        </w:rPr>
        <w:t>)</w:t>
      </w:r>
      <w:r w:rsidRPr="00AF4E71">
        <w:rPr>
          <w:rFonts w:ascii="Times New Roman" w:hAnsi="Times New Roman" w:cs="Times New Roman"/>
          <w:sz w:val="21"/>
          <w:szCs w:val="21"/>
        </w:rPr>
        <w:t>;</w:t>
      </w:r>
    </w:p>
    <w:p w14:paraId="7745D55E" w14:textId="77777777" w:rsidR="00AF4E71" w:rsidRPr="00AF4E71" w:rsidRDefault="00AF4E71" w:rsidP="00AF4E71">
      <w:pPr>
        <w:suppressAutoHyphens/>
        <w:autoSpaceDE w:val="0"/>
        <w:ind w:firstLine="709"/>
        <w:jc w:val="both"/>
        <w:rPr>
          <w:rFonts w:ascii="Times New Roman" w:hAnsi="Times New Roman" w:cs="Times New Roman"/>
          <w:sz w:val="21"/>
          <w:szCs w:val="21"/>
        </w:rPr>
      </w:pPr>
      <w:r w:rsidRPr="00AF4E71">
        <w:rPr>
          <w:rFonts w:ascii="Times New Roman" w:hAnsi="Times New Roman" w:cs="Times New Roman"/>
          <w:sz w:val="21"/>
          <w:szCs w:val="21"/>
        </w:rPr>
        <w:t>в)</w:t>
      </w:r>
      <w:r w:rsidR="00DA6038" w:rsidRPr="00AF4E71">
        <w:rPr>
          <w:rFonts w:ascii="Times New Roman" w:eastAsia="Times New Roman" w:hAnsi="Times New Roman" w:cs="Times New Roman"/>
          <w:color w:val="auto"/>
          <w:sz w:val="21"/>
          <w:szCs w:val="21"/>
          <w:lang w:bidi="ar-SA"/>
        </w:rPr>
        <w:t> </w:t>
      </w:r>
      <w:r w:rsidRPr="00AF4E71">
        <w:rPr>
          <w:rFonts w:ascii="Times New Roman" w:hAnsi="Times New Roman" w:cs="Times New Roman"/>
          <w:sz w:val="21"/>
          <w:szCs w:val="21"/>
        </w:rPr>
        <w:t>Поставщик подписывает Акт приемки (ф. 0510452) не позднее 2 (Двух) рабочих дней, следующих за днем направления его Заказчиком. При наличии технической возможности Поставщик подписывает Акт приемки (ф. 0510452) в электронном виде. При отсутствии технической возможности копия электронного Акта приемки (ф. 0510452), сформированная на бумажном носителе, подписывается собственноручно представителем Поставщика.</w:t>
      </w:r>
    </w:p>
    <w:p w14:paraId="3C2ED844" w14:textId="13B7D480" w:rsidR="00EB1A02" w:rsidRPr="00EB1A02" w:rsidRDefault="00EB1A02" w:rsidP="00EB1A02">
      <w:pPr>
        <w:tabs>
          <w:tab w:val="left" w:pos="0"/>
        </w:tabs>
        <w:autoSpaceDE w:val="0"/>
        <w:ind w:firstLine="567"/>
        <w:jc w:val="both"/>
        <w:rPr>
          <w:rFonts w:ascii="Times New Roman" w:hAnsi="Times New Roman" w:cs="Times New Roman"/>
          <w:color w:val="000000" w:themeColor="text1"/>
          <w:sz w:val="21"/>
          <w:szCs w:val="21"/>
        </w:rPr>
      </w:pPr>
      <w:r w:rsidRPr="00EB1A02">
        <w:rPr>
          <w:rFonts w:ascii="Times New Roman" w:hAnsi="Times New Roman" w:cs="Times New Roman"/>
          <w:sz w:val="21"/>
          <w:szCs w:val="21"/>
        </w:rPr>
        <w:t>Допускается отправка для подписания скан копии электронного Акта приемки (ф. 0510452), сформированного на бумажном носителе, на электронную почту Поставщика, указанную в разделе 15 Договора. После подписания скан копия Акта приемки (ф. 0510452) направляется Поставщиком Заказчику на электронную почту buh@petroconcert.spb.ru, с одновременным предоставлением оригинала, любым доступным способом.</w:t>
      </w:r>
    </w:p>
    <w:p w14:paraId="162B41F6" w14:textId="77777777" w:rsidR="00AF4E71" w:rsidRPr="00AF4E71" w:rsidRDefault="00AF4E71" w:rsidP="00AF4E71">
      <w:pPr>
        <w:suppressAutoHyphens/>
        <w:autoSpaceDE w:val="0"/>
        <w:ind w:firstLine="709"/>
        <w:jc w:val="both"/>
        <w:rPr>
          <w:rFonts w:ascii="Times New Roman" w:hAnsi="Times New Roman" w:cs="Times New Roman"/>
          <w:sz w:val="21"/>
          <w:szCs w:val="21"/>
        </w:rPr>
      </w:pPr>
      <w:r w:rsidRPr="00AF4E71">
        <w:rPr>
          <w:rFonts w:ascii="Times New Roman" w:hAnsi="Times New Roman" w:cs="Times New Roman"/>
          <w:sz w:val="21"/>
          <w:szCs w:val="21"/>
        </w:rPr>
        <w:t>Об</w:t>
      </w:r>
      <w:r w:rsidR="00DA6038">
        <w:rPr>
          <w:rFonts w:ascii="Times New Roman" w:hAnsi="Times New Roman" w:cs="Times New Roman"/>
          <w:sz w:val="21"/>
          <w:szCs w:val="21"/>
        </w:rPr>
        <w:t>язательства по Договору</w:t>
      </w:r>
      <w:r w:rsidRPr="00AF4E71">
        <w:rPr>
          <w:rFonts w:ascii="Times New Roman" w:hAnsi="Times New Roman" w:cs="Times New Roman"/>
          <w:sz w:val="21"/>
          <w:szCs w:val="21"/>
        </w:rPr>
        <w:t xml:space="preserve"> считаются исполненными Поставщиком с момента подписания Поставщиком акта (ф. 0510452) и (или) скан-копии акта и предоставления его Заказчику.</w:t>
      </w:r>
    </w:p>
    <w:p w14:paraId="148E46F2" w14:textId="77777777" w:rsidR="00AF4E71" w:rsidRPr="00AF4E71" w:rsidRDefault="00AF4E71" w:rsidP="00AF4E71">
      <w:pPr>
        <w:suppressAutoHyphens/>
        <w:autoSpaceDE w:val="0"/>
        <w:ind w:firstLine="709"/>
        <w:jc w:val="both"/>
        <w:rPr>
          <w:rFonts w:ascii="Times New Roman" w:hAnsi="Times New Roman" w:cs="Times New Roman"/>
          <w:sz w:val="21"/>
          <w:szCs w:val="21"/>
        </w:rPr>
      </w:pPr>
      <w:r w:rsidRPr="00AF4E71">
        <w:rPr>
          <w:rFonts w:ascii="Times New Roman" w:hAnsi="Times New Roman" w:cs="Times New Roman"/>
          <w:sz w:val="21"/>
          <w:szCs w:val="21"/>
        </w:rPr>
        <w:t xml:space="preserve">При отсутствии претензий, расхождений по результатам приемки, проведенной без участия Поставщика и не подписания им в установленный срок Акта приемки (ф. 0510452), Акт приемки </w:t>
      </w:r>
      <w:r w:rsidRPr="00AF4E71">
        <w:rPr>
          <w:rFonts w:ascii="Times New Roman" w:hAnsi="Times New Roman" w:cs="Times New Roman"/>
          <w:sz w:val="21"/>
          <w:szCs w:val="21"/>
        </w:rPr>
        <w:br/>
        <w:t>(ф. 0510452) считается подписанным Сторонами, товар принятым Заказчиком, а Поставщик уведомленным о приемке.</w:t>
      </w:r>
    </w:p>
    <w:p w14:paraId="31447DD1" w14:textId="77777777" w:rsidR="00AF4E71" w:rsidRPr="00AF4E71" w:rsidRDefault="00AF4E71" w:rsidP="00AF4E71">
      <w:pPr>
        <w:suppressAutoHyphens/>
        <w:autoSpaceDE w:val="0"/>
        <w:ind w:firstLine="709"/>
        <w:jc w:val="both"/>
        <w:rPr>
          <w:rFonts w:ascii="Times New Roman" w:hAnsi="Times New Roman" w:cs="Times New Roman"/>
          <w:sz w:val="21"/>
          <w:szCs w:val="21"/>
        </w:rPr>
      </w:pPr>
      <w:r w:rsidRPr="00AF4E71">
        <w:rPr>
          <w:rFonts w:ascii="Times New Roman" w:hAnsi="Times New Roman" w:cs="Times New Roman"/>
          <w:sz w:val="21"/>
          <w:szCs w:val="21"/>
        </w:rPr>
        <w:lastRenderedPageBreak/>
        <w:t>г)</w:t>
      </w:r>
      <w:r w:rsidR="00DA6038" w:rsidRPr="00AF4E71">
        <w:rPr>
          <w:rFonts w:ascii="Times New Roman" w:eastAsia="Times New Roman" w:hAnsi="Times New Roman" w:cs="Times New Roman"/>
          <w:color w:val="auto"/>
          <w:sz w:val="21"/>
          <w:szCs w:val="21"/>
          <w:lang w:bidi="ar-SA"/>
        </w:rPr>
        <w:t> </w:t>
      </w:r>
      <w:r w:rsidRPr="00AF4E71">
        <w:rPr>
          <w:rFonts w:ascii="Times New Roman" w:hAnsi="Times New Roman" w:cs="Times New Roman"/>
          <w:sz w:val="21"/>
          <w:szCs w:val="21"/>
        </w:rPr>
        <w:t>Акт приемки (ф. 0510452) подписывается (утверждается) руководителем учреждения (уполномоченным лицом) Заказчика</w:t>
      </w:r>
      <w:r w:rsidR="00337A89">
        <w:rPr>
          <w:rFonts w:ascii="Times New Roman" w:hAnsi="Times New Roman" w:cs="Times New Roman"/>
          <w:sz w:val="21"/>
          <w:szCs w:val="21"/>
        </w:rPr>
        <w:t>.</w:t>
      </w:r>
    </w:p>
    <w:p w14:paraId="2B9B94D7" w14:textId="77777777" w:rsidR="00AF4E71" w:rsidRPr="00AF4E71" w:rsidRDefault="00AF4E71" w:rsidP="00AF4E71">
      <w:pPr>
        <w:suppressAutoHyphens/>
        <w:autoSpaceDE w:val="0"/>
        <w:ind w:firstLine="709"/>
        <w:jc w:val="both"/>
        <w:rPr>
          <w:rFonts w:ascii="Times New Roman" w:hAnsi="Times New Roman" w:cs="Times New Roman"/>
          <w:sz w:val="21"/>
          <w:szCs w:val="21"/>
        </w:rPr>
      </w:pPr>
      <w:r w:rsidRPr="00AF4E71">
        <w:rPr>
          <w:rFonts w:ascii="Times New Roman" w:hAnsi="Times New Roman" w:cs="Times New Roman"/>
          <w:sz w:val="21"/>
          <w:szCs w:val="21"/>
        </w:rPr>
        <w:t>Утверждение Заказчиком Акта приемки (ф. 0510452) является оформлением документа о приемке товара.</w:t>
      </w:r>
    </w:p>
    <w:p w14:paraId="0AA9D4C0" w14:textId="77777777" w:rsidR="00AF4E71" w:rsidRPr="00AF4E71" w:rsidRDefault="00AF4E71" w:rsidP="00AF4E71">
      <w:pPr>
        <w:suppressAutoHyphens/>
        <w:autoSpaceDE w:val="0"/>
        <w:ind w:firstLine="567"/>
        <w:jc w:val="both"/>
        <w:rPr>
          <w:rFonts w:ascii="Times New Roman" w:eastAsia="Calibri" w:hAnsi="Times New Roman" w:cs="Times New Roman"/>
          <w:color w:val="auto"/>
          <w:sz w:val="21"/>
          <w:szCs w:val="21"/>
          <w:lang w:eastAsia="zh-CN" w:bidi="ar-SA"/>
        </w:rPr>
      </w:pPr>
      <w:r w:rsidRPr="00AF4E71">
        <w:rPr>
          <w:rFonts w:ascii="Times New Roman" w:hAnsi="Times New Roman" w:cs="Times New Roman"/>
          <w:sz w:val="21"/>
          <w:szCs w:val="21"/>
        </w:rPr>
        <w:t>3.3.</w:t>
      </w:r>
      <w:r w:rsidRPr="00AF4E71">
        <w:rPr>
          <w:rFonts w:ascii="Times New Roman" w:eastAsia="Times New Roman" w:hAnsi="Times New Roman" w:cs="Times New Roman"/>
          <w:color w:val="auto"/>
          <w:sz w:val="21"/>
          <w:szCs w:val="21"/>
          <w:lang w:bidi="ar-SA"/>
        </w:rPr>
        <w:t> </w:t>
      </w:r>
      <w:r w:rsidRPr="00AF4E71">
        <w:rPr>
          <w:rFonts w:ascii="Times New Roman" w:hAnsi="Times New Roman" w:cs="Times New Roman"/>
          <w:sz w:val="21"/>
          <w:szCs w:val="21"/>
        </w:rPr>
        <w:t>Обоснованные расходы Заказчика, возникшие у него в связи с хранением товара и возвратом Поставщику</w:t>
      </w:r>
      <w:r w:rsidRPr="00AF4E71">
        <w:rPr>
          <w:rFonts w:ascii="Times New Roman" w:eastAsia="Calibri" w:hAnsi="Times New Roman" w:cs="Times New Roman"/>
          <w:color w:val="auto"/>
          <w:sz w:val="21"/>
          <w:szCs w:val="21"/>
          <w:lang w:eastAsia="zh-CN" w:bidi="ar-SA"/>
        </w:rPr>
        <w:t>, подлежат возмещению последним.</w:t>
      </w:r>
    </w:p>
    <w:p w14:paraId="305378A8" w14:textId="77777777" w:rsidR="00AF4E71" w:rsidRPr="00AF4E71" w:rsidRDefault="00AF4E71" w:rsidP="00DA6038">
      <w:pPr>
        <w:suppressAutoHyphens/>
        <w:autoSpaceDE w:val="0"/>
        <w:ind w:firstLine="567"/>
        <w:jc w:val="both"/>
        <w:rPr>
          <w:rFonts w:ascii="Times New Roman" w:eastAsia="Calibri" w:hAnsi="Times New Roman" w:cs="Times New Roman"/>
          <w:color w:val="auto"/>
          <w:sz w:val="21"/>
          <w:szCs w:val="21"/>
          <w:lang w:eastAsia="zh-CN"/>
        </w:rPr>
      </w:pPr>
      <w:r w:rsidRPr="00AF4E71">
        <w:rPr>
          <w:rFonts w:ascii="Times New Roman" w:eastAsia="Calibri" w:hAnsi="Times New Roman" w:cs="Times New Roman"/>
          <w:color w:val="auto"/>
          <w:sz w:val="21"/>
          <w:szCs w:val="21"/>
          <w:lang w:eastAsia="zh-CN"/>
        </w:rPr>
        <w:t>3.4.</w:t>
      </w:r>
      <w:r w:rsidRPr="00AF4E71">
        <w:rPr>
          <w:rFonts w:ascii="Times New Roman" w:eastAsia="Times New Roman" w:hAnsi="Times New Roman" w:cs="Times New Roman"/>
          <w:color w:val="auto"/>
          <w:sz w:val="21"/>
          <w:szCs w:val="21"/>
          <w:lang w:bidi="ar-SA"/>
        </w:rPr>
        <w:t> </w:t>
      </w:r>
      <w:r w:rsidRPr="00AF4E71">
        <w:rPr>
          <w:rFonts w:ascii="Times New Roman" w:eastAsia="Calibri" w:hAnsi="Times New Roman" w:cs="Times New Roman"/>
          <w:color w:val="auto"/>
          <w:sz w:val="21"/>
          <w:szCs w:val="21"/>
          <w:lang w:eastAsia="zh-CN"/>
        </w:rPr>
        <w:t xml:space="preserve">Риск случайной гибели (утраты) или случайного повреждения (порчи) товара, являющегося предметом </w:t>
      </w:r>
      <w:r w:rsidR="00DA6038">
        <w:rPr>
          <w:rFonts w:ascii="Times New Roman" w:eastAsia="Calibri" w:hAnsi="Times New Roman" w:cs="Times New Roman"/>
          <w:color w:val="auto"/>
          <w:sz w:val="21"/>
          <w:szCs w:val="21"/>
          <w:lang w:eastAsia="zh-CN"/>
        </w:rPr>
        <w:t>Договора</w:t>
      </w:r>
      <w:r w:rsidRPr="00AF4E71">
        <w:rPr>
          <w:rFonts w:ascii="Times New Roman" w:eastAsia="Calibri" w:hAnsi="Times New Roman" w:cs="Times New Roman"/>
          <w:color w:val="auto"/>
          <w:sz w:val="21"/>
          <w:szCs w:val="21"/>
          <w:lang w:eastAsia="zh-CN"/>
        </w:rPr>
        <w:t xml:space="preserve">, несет Поставщик или Заказчик в зависимости от того, кто из них обладал правом собственности на товар в момент случайной гибели (утраты) или случайного повреждения (порчи) такового. </w:t>
      </w:r>
    </w:p>
    <w:p w14:paraId="0D4893A2" w14:textId="77777777" w:rsidR="00AF4E71" w:rsidRPr="00AF4E71" w:rsidRDefault="00AF4E71" w:rsidP="00DA6038">
      <w:pPr>
        <w:suppressAutoHyphens/>
        <w:autoSpaceDE w:val="0"/>
        <w:jc w:val="both"/>
        <w:rPr>
          <w:rFonts w:ascii="Times New Roman" w:eastAsia="Calibri" w:hAnsi="Times New Roman" w:cs="Times New Roman"/>
          <w:color w:val="auto"/>
          <w:sz w:val="21"/>
          <w:szCs w:val="21"/>
          <w:lang w:eastAsia="zh-CN" w:bidi="ar-SA"/>
        </w:rPr>
      </w:pPr>
    </w:p>
    <w:p w14:paraId="34547615" w14:textId="77777777" w:rsidR="00390AF5" w:rsidRPr="001C092E" w:rsidRDefault="00390AF5" w:rsidP="00390AF5">
      <w:pPr>
        <w:suppressAutoHyphens/>
        <w:jc w:val="center"/>
        <w:rPr>
          <w:rFonts w:ascii="Times New Roman" w:hAnsi="Times New Roman" w:cs="Times New Roman"/>
          <w:b/>
          <w:sz w:val="21"/>
          <w:szCs w:val="21"/>
          <w:lang w:eastAsia="ar-SA"/>
        </w:rPr>
      </w:pPr>
      <w:r w:rsidRPr="001C092E">
        <w:rPr>
          <w:rFonts w:ascii="Times New Roman" w:hAnsi="Times New Roman" w:cs="Times New Roman"/>
          <w:b/>
          <w:sz w:val="21"/>
          <w:szCs w:val="21"/>
          <w:lang w:eastAsia="ar-SA"/>
        </w:rPr>
        <w:t>4. ЦЕНА ДОГОВОРА И ПОРЯДОК РАСЧЕТОВ</w:t>
      </w:r>
    </w:p>
    <w:p w14:paraId="2742E15E" w14:textId="261C466A" w:rsidR="00390AF5" w:rsidRPr="00DA6038" w:rsidRDefault="00390AF5" w:rsidP="00390AF5">
      <w:pPr>
        <w:suppressAutoHyphens/>
        <w:ind w:firstLine="709"/>
        <w:jc w:val="both"/>
        <w:rPr>
          <w:rFonts w:ascii="Times New Roman" w:hAnsi="Times New Roman" w:cs="Times New Roman"/>
          <w:sz w:val="21"/>
          <w:szCs w:val="21"/>
          <w:lang w:eastAsia="ar-SA"/>
        </w:rPr>
      </w:pPr>
      <w:r w:rsidRPr="00DA6038">
        <w:rPr>
          <w:rFonts w:ascii="Times New Roman" w:hAnsi="Times New Roman" w:cs="Times New Roman"/>
          <w:sz w:val="21"/>
          <w:szCs w:val="21"/>
          <w:lang w:eastAsia="ar-SA"/>
        </w:rPr>
        <w:t>4.1.</w:t>
      </w:r>
      <w:r w:rsidRPr="00DA6038">
        <w:rPr>
          <w:rFonts w:ascii="Times New Roman" w:eastAsia="Times New Roman" w:hAnsi="Times New Roman" w:cs="Times New Roman"/>
          <w:color w:val="auto"/>
          <w:sz w:val="21"/>
          <w:szCs w:val="21"/>
          <w:lang w:bidi="ar-SA"/>
        </w:rPr>
        <w:t> </w:t>
      </w:r>
      <w:r w:rsidRPr="00DA6038">
        <w:rPr>
          <w:rFonts w:ascii="Times New Roman" w:hAnsi="Times New Roman" w:cs="Times New Roman"/>
          <w:sz w:val="21"/>
          <w:szCs w:val="21"/>
          <w:lang w:eastAsia="ar-SA"/>
        </w:rPr>
        <w:t xml:space="preserve">Цена Договора составляет </w:t>
      </w:r>
      <w:r w:rsidR="00EB1A02">
        <w:rPr>
          <w:rFonts w:ascii="Times New Roman" w:hAnsi="Times New Roman" w:cs="Times New Roman"/>
          <w:sz w:val="21"/>
          <w:szCs w:val="21"/>
          <w:lang w:eastAsia="ar-SA"/>
        </w:rPr>
        <w:t>______</w:t>
      </w:r>
      <w:r w:rsidR="00C32054">
        <w:rPr>
          <w:rFonts w:ascii="Times New Roman" w:hAnsi="Times New Roman"/>
          <w:sz w:val="21"/>
          <w:szCs w:val="21"/>
        </w:rPr>
        <w:t xml:space="preserve"> </w:t>
      </w:r>
      <w:r w:rsidR="00DA6038" w:rsidRPr="00DA6038">
        <w:rPr>
          <w:rFonts w:ascii="Times New Roman" w:hAnsi="Times New Roman"/>
          <w:sz w:val="21"/>
          <w:szCs w:val="21"/>
        </w:rPr>
        <w:t xml:space="preserve">рублей </w:t>
      </w:r>
      <w:r w:rsidR="00EB1A02">
        <w:rPr>
          <w:rFonts w:ascii="Times New Roman" w:hAnsi="Times New Roman"/>
          <w:sz w:val="21"/>
          <w:szCs w:val="21"/>
        </w:rPr>
        <w:t>___</w:t>
      </w:r>
      <w:r w:rsidR="00DA6038" w:rsidRPr="00DA6038">
        <w:rPr>
          <w:rFonts w:ascii="Times New Roman" w:hAnsi="Times New Roman"/>
          <w:sz w:val="21"/>
          <w:szCs w:val="21"/>
        </w:rPr>
        <w:t xml:space="preserve"> копеек (</w:t>
      </w:r>
      <w:r w:rsidR="00EB1A02">
        <w:rPr>
          <w:rFonts w:ascii="Times New Roman" w:hAnsi="Times New Roman"/>
          <w:sz w:val="21"/>
          <w:szCs w:val="21"/>
        </w:rPr>
        <w:t xml:space="preserve">________________ </w:t>
      </w:r>
      <w:r w:rsidR="00C32054">
        <w:rPr>
          <w:rFonts w:ascii="Times New Roman" w:hAnsi="Times New Roman"/>
          <w:sz w:val="21"/>
          <w:szCs w:val="21"/>
        </w:rPr>
        <w:t xml:space="preserve">рублей </w:t>
      </w:r>
      <w:r w:rsidR="00EB1A02">
        <w:rPr>
          <w:rFonts w:ascii="Times New Roman" w:hAnsi="Times New Roman"/>
          <w:sz w:val="21"/>
          <w:szCs w:val="21"/>
        </w:rPr>
        <w:t>__</w:t>
      </w:r>
      <w:r w:rsidR="00C32054">
        <w:rPr>
          <w:rFonts w:ascii="Times New Roman" w:hAnsi="Times New Roman"/>
          <w:sz w:val="21"/>
          <w:szCs w:val="21"/>
        </w:rPr>
        <w:t xml:space="preserve"> копеек</w:t>
      </w:r>
      <w:r w:rsidR="00DA6038" w:rsidRPr="00DA6038">
        <w:rPr>
          <w:rFonts w:ascii="Times New Roman" w:hAnsi="Times New Roman"/>
          <w:sz w:val="21"/>
          <w:szCs w:val="21"/>
        </w:rPr>
        <w:t>)</w:t>
      </w:r>
      <w:r w:rsidR="00DA6038" w:rsidRPr="00DA6038">
        <w:rPr>
          <w:rFonts w:ascii="Times New Roman" w:hAnsi="Times New Roman" w:cs="Times New Roman"/>
          <w:sz w:val="21"/>
          <w:szCs w:val="21"/>
          <w:lang w:eastAsia="ar-SA"/>
        </w:rPr>
        <w:t xml:space="preserve">, </w:t>
      </w:r>
      <w:r w:rsidR="00DA6038" w:rsidRPr="00DA6038">
        <w:rPr>
          <w:rFonts w:ascii="Times New Roman" w:hAnsi="Times New Roman"/>
          <w:sz w:val="21"/>
          <w:szCs w:val="21"/>
        </w:rPr>
        <w:t>в том числе НДС</w:t>
      </w:r>
      <w:r w:rsidR="00C32054">
        <w:rPr>
          <w:rFonts w:ascii="Times New Roman" w:hAnsi="Times New Roman"/>
          <w:sz w:val="21"/>
          <w:szCs w:val="21"/>
        </w:rPr>
        <w:t xml:space="preserve"> </w:t>
      </w:r>
      <w:r w:rsidR="00EB1A02">
        <w:rPr>
          <w:rFonts w:ascii="Times New Roman" w:hAnsi="Times New Roman"/>
          <w:sz w:val="21"/>
          <w:szCs w:val="21"/>
        </w:rPr>
        <w:t>__</w:t>
      </w:r>
      <w:r w:rsidR="00C32054">
        <w:rPr>
          <w:rFonts w:ascii="Times New Roman" w:hAnsi="Times New Roman"/>
          <w:sz w:val="21"/>
          <w:szCs w:val="21"/>
        </w:rPr>
        <w:t>%</w:t>
      </w:r>
      <w:r w:rsidR="00EB1A02">
        <w:rPr>
          <w:rFonts w:ascii="Times New Roman" w:hAnsi="Times New Roman"/>
          <w:sz w:val="21"/>
          <w:szCs w:val="21"/>
        </w:rPr>
        <w:t>/НДС не облагается</w:t>
      </w:r>
      <w:r w:rsidRPr="00DA6038">
        <w:rPr>
          <w:rFonts w:ascii="Times New Roman" w:hAnsi="Times New Roman" w:cs="Times New Roman"/>
          <w:sz w:val="21"/>
          <w:szCs w:val="21"/>
        </w:rPr>
        <w:t>.</w:t>
      </w:r>
    </w:p>
    <w:p w14:paraId="4BCC8F8A" w14:textId="77777777" w:rsidR="00390AF5" w:rsidRPr="001C092E" w:rsidRDefault="00390AF5" w:rsidP="00390AF5">
      <w:pPr>
        <w:ind w:firstLine="709"/>
        <w:jc w:val="both"/>
        <w:rPr>
          <w:rFonts w:ascii="Times New Roman" w:hAnsi="Times New Roman" w:cs="Times New Roman"/>
          <w:sz w:val="21"/>
          <w:szCs w:val="21"/>
        </w:rPr>
      </w:pPr>
      <w:r w:rsidRPr="001C092E">
        <w:rPr>
          <w:rFonts w:ascii="Times New Roman" w:hAnsi="Times New Roman" w:cs="Times New Roman"/>
          <w:sz w:val="21"/>
          <w:szCs w:val="21"/>
        </w:rPr>
        <w:t>В случае если налоги, сборы и иные обязательные платежи подлежат уплате в бюджеты бюджетной системы Российской Федерации заказчиком, то сумма, связанная с оплатой договора, подлежащая уплате заказчиком юридическому лицу или физическому лицу, в том числе зарегистрированному в качестве индивидуального предпринимателя, будет уменьшена на размер налогов, сборов и иных обязательных платежей в бюджеты бюджетной системы Российской Федерации.</w:t>
      </w:r>
    </w:p>
    <w:p w14:paraId="01AB8A69" w14:textId="77777777" w:rsidR="00390AF5" w:rsidRPr="001C092E" w:rsidRDefault="00390AF5" w:rsidP="00390AF5">
      <w:pPr>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Цена Договора является твердой и определяется на весь срок исполнения Договора и не может изменяться в ходе его исполнения, за исключением случаев, предусмотренных законодательством РФ.</w:t>
      </w:r>
    </w:p>
    <w:p w14:paraId="2CE9997D" w14:textId="77777777" w:rsidR="00390AF5" w:rsidRPr="001C092E" w:rsidRDefault="00390AF5" w:rsidP="00390AF5">
      <w:pPr>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При заключении и исполнении Договора изменение его условий не допускается, за исключением случаев, предусмотренных законодательством РФ.</w:t>
      </w:r>
    </w:p>
    <w:p w14:paraId="18B224DC" w14:textId="77777777" w:rsidR="00390AF5" w:rsidRPr="001C092E" w:rsidRDefault="00390AF5" w:rsidP="00390AF5">
      <w:pPr>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4.2.</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Цена Договора может быть снижена по соглашению сторон без изменения предусмотренных Договором количества товара, качества поставляемого товара, и иных условий Договора.</w:t>
      </w:r>
    </w:p>
    <w:p w14:paraId="053CCB3D" w14:textId="77777777" w:rsidR="00390AF5" w:rsidRPr="001C092E" w:rsidRDefault="00390AF5" w:rsidP="00390AF5">
      <w:pPr>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4.3.</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Цена Договора, указанная в пункте 4.1, включает все расходы Поставщика, связанные с исполнением Договора, в том числе: расходы на поставку, страхование, уплату таможенных пошлин, налогов, сборов и других обязательных платежей.</w:t>
      </w:r>
    </w:p>
    <w:p w14:paraId="084DA94C" w14:textId="77777777" w:rsidR="00390AF5" w:rsidRPr="001C092E" w:rsidRDefault="00390AF5" w:rsidP="00390AF5">
      <w:pPr>
        <w:ind w:firstLine="709"/>
        <w:jc w:val="both"/>
        <w:rPr>
          <w:rFonts w:ascii="Times New Roman" w:hAnsi="Times New Roman" w:cs="Times New Roman"/>
          <w:sz w:val="21"/>
          <w:szCs w:val="21"/>
        </w:rPr>
      </w:pPr>
      <w:r w:rsidRPr="001C092E">
        <w:rPr>
          <w:rFonts w:ascii="Times New Roman" w:hAnsi="Times New Roman" w:cs="Times New Roman"/>
          <w:sz w:val="21"/>
          <w:szCs w:val="21"/>
          <w:lang w:eastAsia="ar-SA"/>
        </w:rPr>
        <w:t>4.4.</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rPr>
        <w:t xml:space="preserve">Расчет с Поставщиком за поставленный товар осуществляется Заказчиком в рублях Российской Федерации. </w:t>
      </w:r>
    </w:p>
    <w:p w14:paraId="26647CB0" w14:textId="3C2B82D6" w:rsidR="00390AF5" w:rsidRPr="001C092E" w:rsidRDefault="00390AF5" w:rsidP="00390AF5">
      <w:pPr>
        <w:ind w:firstLine="709"/>
        <w:jc w:val="both"/>
        <w:rPr>
          <w:rFonts w:ascii="Times New Roman" w:hAnsi="Times New Roman" w:cs="Times New Roman"/>
          <w:sz w:val="21"/>
          <w:szCs w:val="21"/>
          <w:lang w:eastAsia="ar-SA"/>
        </w:rPr>
      </w:pPr>
      <w:r w:rsidRPr="001C092E">
        <w:rPr>
          <w:rFonts w:ascii="Times New Roman" w:hAnsi="Times New Roman" w:cs="Times New Roman"/>
          <w:bCs/>
          <w:sz w:val="21"/>
          <w:szCs w:val="21"/>
        </w:rPr>
        <w:t>Источник финансирования Договора - В</w:t>
      </w:r>
      <w:r w:rsidRPr="001C092E">
        <w:rPr>
          <w:rFonts w:ascii="Times New Roman" w:hAnsi="Times New Roman" w:cs="Times New Roman"/>
          <w:sz w:val="21"/>
          <w:szCs w:val="21"/>
        </w:rPr>
        <w:t>небюджетные средства. Тип внебюджетных средств: Средства бюджетных учрежд</w:t>
      </w:r>
      <w:r w:rsidR="00904D9B">
        <w:rPr>
          <w:rFonts w:ascii="Times New Roman" w:hAnsi="Times New Roman" w:cs="Times New Roman"/>
          <w:sz w:val="21"/>
          <w:szCs w:val="21"/>
        </w:rPr>
        <w:t>ений. Вид внебюджетных средств</w:t>
      </w:r>
      <w:r w:rsidR="00904D9B" w:rsidRPr="00B364C6">
        <w:rPr>
          <w:rFonts w:ascii="Times New Roman" w:hAnsi="Times New Roman" w:cs="Times New Roman"/>
          <w:sz w:val="21"/>
          <w:szCs w:val="21"/>
        </w:rPr>
        <w:t xml:space="preserve">: </w:t>
      </w:r>
      <w:r w:rsidR="006217BA">
        <w:rPr>
          <w:rFonts w:ascii="Times New Roman" w:hAnsi="Times New Roman" w:cs="Times New Roman"/>
          <w:sz w:val="21"/>
          <w:szCs w:val="21"/>
        </w:rPr>
        <w:t>доходы от иной, приносящий доход деятельности</w:t>
      </w:r>
      <w:r w:rsidRPr="001C092E">
        <w:rPr>
          <w:rFonts w:ascii="Times New Roman" w:hAnsi="Times New Roman" w:cs="Times New Roman"/>
          <w:sz w:val="21"/>
          <w:szCs w:val="21"/>
        </w:rPr>
        <w:t>, код вида расходов 244, КОСГУ 3</w:t>
      </w:r>
      <w:r w:rsidR="00EB1A02">
        <w:rPr>
          <w:rFonts w:ascii="Times New Roman" w:hAnsi="Times New Roman" w:cs="Times New Roman"/>
          <w:sz w:val="21"/>
          <w:szCs w:val="21"/>
        </w:rPr>
        <w:t>4</w:t>
      </w:r>
      <w:r w:rsidR="00693308">
        <w:rPr>
          <w:rFonts w:ascii="Times New Roman" w:hAnsi="Times New Roman" w:cs="Times New Roman"/>
          <w:sz w:val="21"/>
          <w:szCs w:val="21"/>
        </w:rPr>
        <w:t>0</w:t>
      </w:r>
      <w:r w:rsidRPr="001C092E">
        <w:rPr>
          <w:rFonts w:ascii="Times New Roman" w:hAnsi="Times New Roman" w:cs="Times New Roman"/>
          <w:sz w:val="21"/>
          <w:szCs w:val="21"/>
        </w:rPr>
        <w:t>.</w:t>
      </w:r>
    </w:p>
    <w:p w14:paraId="781028A0" w14:textId="77777777" w:rsidR="00390AF5" w:rsidRPr="001C092E" w:rsidRDefault="00390AF5" w:rsidP="00390AF5">
      <w:pPr>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4.5.</w:t>
      </w:r>
      <w:r w:rsidRPr="001C092E">
        <w:rPr>
          <w:rFonts w:ascii="Times New Roman" w:eastAsia="Times New Roman" w:hAnsi="Times New Roman" w:cs="Times New Roman"/>
          <w:color w:val="auto"/>
          <w:sz w:val="21"/>
          <w:szCs w:val="21"/>
          <w:lang w:bidi="ar-SA"/>
        </w:rPr>
        <w:t> </w:t>
      </w:r>
      <w:r w:rsidRPr="001C092E">
        <w:rPr>
          <w:rFonts w:ascii="Times New Roman" w:eastAsia="Times New Roman" w:hAnsi="Times New Roman" w:cs="Times New Roman"/>
          <w:color w:val="auto"/>
          <w:sz w:val="21"/>
          <w:szCs w:val="21"/>
          <w:lang w:eastAsia="ar-SA" w:bidi="ar-SA"/>
        </w:rPr>
        <w:t>Оплата по Договору осуществляется по безналичному расчету путем перечисления Заказчиком денежных средств на расчетный счет Поставщика, указанный в Договоре. В случае изменения реквизитов расчетного счета Поставщик обязан в срок не более 1 (Одного) рабочего дня со дня такого изменения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Договоре расчетный счет Поставщика, несет Поставщик.</w:t>
      </w:r>
    </w:p>
    <w:p w14:paraId="1EF38746" w14:textId="77777777" w:rsidR="00390AF5" w:rsidRPr="001C092E" w:rsidRDefault="00390AF5" w:rsidP="00390AF5">
      <w:pPr>
        <w:suppressAutoHyphens/>
        <w:ind w:firstLine="709"/>
        <w:jc w:val="both"/>
        <w:rPr>
          <w:rFonts w:ascii="Times New Roman" w:hAnsi="Times New Roman" w:cs="Times New Roman"/>
          <w:sz w:val="21"/>
          <w:szCs w:val="21"/>
        </w:rPr>
      </w:pPr>
      <w:r w:rsidRPr="001C092E">
        <w:rPr>
          <w:rFonts w:ascii="Times New Roman" w:hAnsi="Times New Roman" w:cs="Times New Roman"/>
          <w:sz w:val="21"/>
          <w:szCs w:val="21"/>
          <w:lang w:eastAsia="ar-SA"/>
        </w:rPr>
        <w:t>4.6.</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rPr>
        <w:t xml:space="preserve">Заказчик оплачивает поставленный товар в течение </w:t>
      </w:r>
      <w:r w:rsidR="00337A89">
        <w:rPr>
          <w:rFonts w:ascii="Times New Roman" w:hAnsi="Times New Roman" w:cs="Times New Roman"/>
          <w:sz w:val="21"/>
          <w:szCs w:val="21"/>
        </w:rPr>
        <w:t>7</w:t>
      </w:r>
      <w:r w:rsidRPr="001C092E">
        <w:rPr>
          <w:rFonts w:ascii="Times New Roman" w:hAnsi="Times New Roman" w:cs="Times New Roman"/>
          <w:sz w:val="21"/>
          <w:szCs w:val="21"/>
        </w:rPr>
        <w:t xml:space="preserve"> (</w:t>
      </w:r>
      <w:r w:rsidR="00337A89">
        <w:rPr>
          <w:rFonts w:ascii="Times New Roman" w:hAnsi="Times New Roman" w:cs="Times New Roman"/>
          <w:sz w:val="21"/>
          <w:szCs w:val="21"/>
        </w:rPr>
        <w:t>Семи</w:t>
      </w:r>
      <w:r w:rsidRPr="001C092E">
        <w:rPr>
          <w:rFonts w:ascii="Times New Roman" w:hAnsi="Times New Roman" w:cs="Times New Roman"/>
          <w:sz w:val="21"/>
          <w:szCs w:val="21"/>
        </w:rPr>
        <w:t xml:space="preserve">) рабочих дней после удостоверения факта надлежащей поставки товара в соответствии с условиями Договора, а именно даты (дня) подписания сторонами </w:t>
      </w:r>
      <w:r w:rsidRPr="001C092E">
        <w:rPr>
          <w:rFonts w:ascii="Times New Roman" w:hAnsi="Times New Roman" w:cs="Times New Roman"/>
          <w:color w:val="auto"/>
          <w:sz w:val="21"/>
          <w:szCs w:val="21"/>
        </w:rPr>
        <w:t>Акт</w:t>
      </w:r>
      <w:r w:rsidR="00D76FE0" w:rsidRPr="001C092E">
        <w:rPr>
          <w:rFonts w:ascii="Times New Roman" w:hAnsi="Times New Roman" w:cs="Times New Roman"/>
          <w:color w:val="auto"/>
          <w:sz w:val="21"/>
          <w:szCs w:val="21"/>
        </w:rPr>
        <w:t>а</w:t>
      </w:r>
      <w:r w:rsidRPr="001C092E">
        <w:rPr>
          <w:rFonts w:ascii="Times New Roman" w:hAnsi="Times New Roman" w:cs="Times New Roman"/>
          <w:color w:val="auto"/>
          <w:sz w:val="21"/>
          <w:szCs w:val="21"/>
        </w:rPr>
        <w:t xml:space="preserve"> приемки (ф.</w:t>
      </w:r>
      <w:r w:rsidRPr="001C092E">
        <w:rPr>
          <w:rFonts w:ascii="Times New Roman" w:hAnsi="Times New Roman" w:cs="Times New Roman"/>
          <w:bCs/>
          <w:color w:val="auto"/>
          <w:sz w:val="21"/>
          <w:szCs w:val="21"/>
          <w:lang w:eastAsia="ar-SA"/>
        </w:rPr>
        <w:t xml:space="preserve"> 0510452).</w:t>
      </w:r>
    </w:p>
    <w:p w14:paraId="7F9959B9" w14:textId="77777777" w:rsidR="00390AF5" w:rsidRPr="001C092E" w:rsidRDefault="00390AF5" w:rsidP="00390AF5">
      <w:pPr>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Товар, поставленный с отклонениями от условий Договора, не подлежит оплате Заказчиком до устранения Поставщиком обнаруженных недостатков.</w:t>
      </w:r>
    </w:p>
    <w:p w14:paraId="3914117B" w14:textId="77777777" w:rsidR="00390AF5" w:rsidRPr="001C092E" w:rsidRDefault="00390AF5" w:rsidP="00390AF5">
      <w:pPr>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4.7.</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Авансирование по Договору не предусмотрено.</w:t>
      </w:r>
    </w:p>
    <w:p w14:paraId="51EF7E83" w14:textId="77777777" w:rsidR="00390AF5" w:rsidRPr="001C092E" w:rsidRDefault="00390AF5" w:rsidP="00390AF5">
      <w:pPr>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4.8.</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Обязанности Заказчика в части оплаты по Договору считаются исполненными со дня списания денежных средств банком Заказчика со счета Заказчика.</w:t>
      </w:r>
    </w:p>
    <w:p w14:paraId="6BD557D4" w14:textId="77777777" w:rsidR="00390AF5" w:rsidRPr="001C092E" w:rsidRDefault="00390AF5" w:rsidP="00390AF5">
      <w:pPr>
        <w:suppressAutoHyphens/>
        <w:jc w:val="both"/>
        <w:rPr>
          <w:rFonts w:ascii="Times New Roman" w:hAnsi="Times New Roman" w:cs="Times New Roman"/>
          <w:sz w:val="21"/>
          <w:szCs w:val="21"/>
          <w:lang w:eastAsia="ar-SA"/>
        </w:rPr>
      </w:pPr>
    </w:p>
    <w:p w14:paraId="729763F6" w14:textId="77777777" w:rsidR="00390AF5" w:rsidRPr="001C092E" w:rsidRDefault="00390AF5" w:rsidP="00390AF5">
      <w:pPr>
        <w:suppressAutoHyphens/>
        <w:jc w:val="center"/>
        <w:rPr>
          <w:rFonts w:ascii="Times New Roman" w:hAnsi="Times New Roman" w:cs="Times New Roman"/>
          <w:b/>
          <w:sz w:val="21"/>
          <w:szCs w:val="21"/>
          <w:lang w:eastAsia="ar-SA"/>
        </w:rPr>
      </w:pPr>
      <w:r w:rsidRPr="001C092E">
        <w:rPr>
          <w:rFonts w:ascii="Times New Roman" w:hAnsi="Times New Roman" w:cs="Times New Roman"/>
          <w:b/>
          <w:sz w:val="21"/>
          <w:szCs w:val="21"/>
          <w:lang w:eastAsia="ar-SA"/>
        </w:rPr>
        <w:t>5. КАЧЕСТВО И БЕЗОПАСНОСТЬ ТОВАРА.</w:t>
      </w:r>
    </w:p>
    <w:p w14:paraId="34E2CFA0" w14:textId="77777777" w:rsidR="00390AF5" w:rsidRPr="001C092E" w:rsidRDefault="00390AF5" w:rsidP="00390AF5">
      <w:pPr>
        <w:suppressAutoHyphens/>
        <w:jc w:val="center"/>
        <w:rPr>
          <w:rFonts w:ascii="Times New Roman" w:hAnsi="Times New Roman" w:cs="Times New Roman"/>
          <w:b/>
          <w:sz w:val="21"/>
          <w:szCs w:val="21"/>
          <w:lang w:eastAsia="ar-SA"/>
        </w:rPr>
      </w:pPr>
      <w:r w:rsidRPr="001C092E">
        <w:rPr>
          <w:rFonts w:ascii="Times New Roman" w:hAnsi="Times New Roman" w:cs="Times New Roman"/>
          <w:b/>
          <w:sz w:val="21"/>
          <w:szCs w:val="21"/>
          <w:lang w:eastAsia="ar-SA"/>
        </w:rPr>
        <w:t>ГАРАНТИЙНЫЕ ОБЯЗАТЕЛЬСТВА ПОСТАВЩИКА И ИХ ОБЕСПЕЧЕНИЕ.</w:t>
      </w:r>
    </w:p>
    <w:p w14:paraId="7C43FF51" w14:textId="77777777" w:rsidR="00390AF5" w:rsidRPr="001C092E" w:rsidRDefault="00390AF5" w:rsidP="00390AF5">
      <w:pPr>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5.1.</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Поставляемый товар должен соответствовать требованиям к ассортименту, комплектности и качеству товара, указанным в Спецификации на поставку товара (Приложение № 1 к Договору).</w:t>
      </w:r>
    </w:p>
    <w:p w14:paraId="57A6D098" w14:textId="77777777" w:rsidR="00390AF5" w:rsidRPr="001C092E" w:rsidRDefault="00390AF5" w:rsidP="00390AF5">
      <w:pPr>
        <w:suppressAutoHyphens/>
        <w:autoSpaceDE w:val="0"/>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5.2.</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 xml:space="preserve">Качество и безопасность поставляемого товара должно соответствовать требованиям документов стандартизации и технического регулирования (ГОСТ, ТУ </w:t>
      </w:r>
      <w:r w:rsidRPr="001C092E">
        <w:rPr>
          <w:rFonts w:ascii="Times New Roman" w:hAnsi="Times New Roman" w:cs="Times New Roman"/>
          <w:bCs/>
          <w:sz w:val="21"/>
          <w:szCs w:val="21"/>
          <w:lang w:eastAsia="ar-SA"/>
        </w:rPr>
        <w:t>производителя товара</w:t>
      </w:r>
      <w:r w:rsidRPr="001C092E">
        <w:rPr>
          <w:rFonts w:ascii="Times New Roman" w:hAnsi="Times New Roman" w:cs="Times New Roman"/>
          <w:sz w:val="21"/>
          <w:szCs w:val="21"/>
          <w:lang w:eastAsia="ar-SA"/>
        </w:rPr>
        <w:t>, технических регламентов и других), установленным в Российской Федерации, для данного типа (вида) товара, и подтверждаться, в необходимых случаях, сертификатом/декларацией соответствия и/или иными необходимыми документами на русском языке, а также иным требованиям, обычно предъявляемым к указанному виду товаров, исходя из цели их использования.</w:t>
      </w:r>
    </w:p>
    <w:p w14:paraId="359D2EF6" w14:textId="77777777" w:rsidR="00390AF5" w:rsidRPr="001C092E" w:rsidRDefault="00390AF5" w:rsidP="00390AF5">
      <w:pPr>
        <w:suppressAutoHyphens/>
        <w:autoSpaceDE w:val="0"/>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В случае не предоставления Поставщиком сертификатов/деклараций о соответствии товара, или заверенных должным образом их копий, отсутствие при предъявлении сертификатов соответствия знаков (в местах нанесения, указанных в сертификате), отсутствие сведений о сертификате соответствия (номере, сроке его действия, органе, выдавшем сертификат) в товаросопроводительных документах на поставляемые товары, если товар подлежат обязательной сертификации/декларированию соответствия, Поставщик несет ответственность, как за нарушение требований к качеству товара.</w:t>
      </w:r>
    </w:p>
    <w:p w14:paraId="6A1F61BD" w14:textId="77777777" w:rsidR="00390AF5" w:rsidRPr="001C092E" w:rsidRDefault="00390AF5" w:rsidP="00390AF5">
      <w:pPr>
        <w:suppressAutoHyphens/>
        <w:autoSpaceDE w:val="0"/>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lastRenderedPageBreak/>
        <w:t>5.3.</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Поставляемые товары должны быть новыми, промышленного производства, серийного или массового выпуска.</w:t>
      </w:r>
    </w:p>
    <w:p w14:paraId="50F58FB6" w14:textId="77777777" w:rsidR="00390AF5" w:rsidRPr="001C092E" w:rsidRDefault="00390AF5" w:rsidP="00390AF5">
      <w:pPr>
        <w:suppressAutoHyphens/>
        <w:autoSpaceDE w:val="0"/>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Не допускается поставка товаров, имеющих механические повреждения, а также товаров, условия хранения и/или транспортировки которых были нарушены.</w:t>
      </w:r>
    </w:p>
    <w:p w14:paraId="77972336" w14:textId="77777777" w:rsidR="00390AF5" w:rsidRPr="001C092E" w:rsidRDefault="00390AF5" w:rsidP="00390AF5">
      <w:pPr>
        <w:suppressAutoHyphens/>
        <w:autoSpaceDE w:val="0"/>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5.4.</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Товар должен быть надлежащим образом упакован и маркирован:</w:t>
      </w:r>
    </w:p>
    <w:p w14:paraId="7C2ED69C" w14:textId="77777777" w:rsidR="00390AF5" w:rsidRPr="001C092E" w:rsidRDefault="00390AF5" w:rsidP="00390AF5">
      <w:pPr>
        <w:suppressAutoHyphens/>
        <w:autoSpaceDE w:val="0"/>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5.4.1.</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Товар, упаковываемый производителем в индивидуальную упаковку, должен быть поставлен в оригинальной целостной индивидуальной упаковке производителя и в невозвратной транспортной упаковке, обеспечивающей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w:t>
      </w:r>
    </w:p>
    <w:p w14:paraId="2BEC1296" w14:textId="77777777" w:rsidR="00390AF5" w:rsidRPr="001C092E" w:rsidRDefault="00390AF5" w:rsidP="00390AF5">
      <w:pPr>
        <w:suppressAutoHyphens/>
        <w:autoSpaceDE w:val="0"/>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Товар, который не упаковывается производителем в индивидуальную упаковку, должен быть поставлен в невозвратной транспортной упаковке, обеспечивающей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w:t>
      </w:r>
    </w:p>
    <w:p w14:paraId="1A91DE55" w14:textId="77777777" w:rsidR="00390AF5" w:rsidRPr="001C092E" w:rsidRDefault="00390AF5" w:rsidP="00390AF5">
      <w:pPr>
        <w:suppressAutoHyphens/>
        <w:autoSpaceDE w:val="0"/>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Транспортная упаковка должна быть полностью закрытой и иметь маркировку содержащую следующие сведения: наименование всех содержащихся в ней товаров, их количество, общий вес груза, а также иные сведения, предусмотренные требованиями законодательства РФ, при наличии таких требований.</w:t>
      </w:r>
    </w:p>
    <w:p w14:paraId="690B348C" w14:textId="77777777" w:rsidR="00390AF5" w:rsidRPr="001C092E" w:rsidRDefault="00390AF5" w:rsidP="00390AF5">
      <w:pPr>
        <w:suppressAutoHyphens/>
        <w:autoSpaceDE w:val="0"/>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В качестве транспортной упаковки может быть использована групповая упаковка производителя, если она отвечает требованиям, установленным Заказчиком к транспортной упаковке.</w:t>
      </w:r>
    </w:p>
    <w:p w14:paraId="6DEBDE9C" w14:textId="77777777" w:rsidR="00390AF5" w:rsidRPr="001C092E" w:rsidRDefault="00390AF5" w:rsidP="00390AF5">
      <w:pPr>
        <w:suppressAutoHyphens/>
        <w:autoSpaceDE w:val="0"/>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5.4.2.</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Упаковка и маркировка товара должна соответствовать требованиям законодательства РФ (требованиям технических регламентов, государственных стандартов, технических условий, иных нормативных документов, устанавливающих требования к упаковке и маркировке товаров данного вида), требованиям, установленным Заказчиком.</w:t>
      </w:r>
    </w:p>
    <w:p w14:paraId="0CC7FB44" w14:textId="77777777" w:rsidR="00390AF5" w:rsidRPr="001C092E" w:rsidRDefault="00390AF5" w:rsidP="00390AF5">
      <w:pPr>
        <w:suppressAutoHyphens/>
        <w:autoSpaceDE w:val="0"/>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5.4.3.</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Поставщик несет ответственность за ненадлежащую упаковку и маркировку товара, как за нарушение требований к качеству товара.</w:t>
      </w:r>
    </w:p>
    <w:p w14:paraId="6EFF0517" w14:textId="77777777" w:rsidR="00390AF5" w:rsidRPr="001C092E" w:rsidRDefault="00390AF5" w:rsidP="00390AF5">
      <w:pPr>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5.5.</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Все поставляемые товары должны соответствовать требованиям безопасности, которые установлены законодательством РФ, в том числе:</w:t>
      </w:r>
    </w:p>
    <w:p w14:paraId="487335B2" w14:textId="77777777" w:rsidR="00390AF5" w:rsidRPr="001C092E" w:rsidRDefault="00390AF5" w:rsidP="00390AF5">
      <w:pPr>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noBreakHyphen/>
        <w:t xml:space="preserve"> Федеральным законом РФ «О санитарно-эпидемиологическом благополучии населения» от 30.03.1999 № 52-ФЗ;</w:t>
      </w:r>
    </w:p>
    <w:p w14:paraId="06DFCEB3" w14:textId="77777777" w:rsidR="00390AF5" w:rsidRPr="001C092E" w:rsidRDefault="00390AF5" w:rsidP="00390AF5">
      <w:pPr>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noBreakHyphen/>
        <w:t xml:space="preserve"> Федеральным законом РФ «Об охране окружающей среды» от 10.01.2002 № 7-ФЗ.</w:t>
      </w:r>
    </w:p>
    <w:p w14:paraId="5309651E" w14:textId="77777777" w:rsidR="00390AF5" w:rsidRPr="001C092E" w:rsidRDefault="00390AF5" w:rsidP="00390AF5">
      <w:pPr>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w:t>
      </w:r>
    </w:p>
    <w:p w14:paraId="2A7923AA" w14:textId="77777777" w:rsidR="00390AF5" w:rsidRPr="001C092E" w:rsidRDefault="00390AF5" w:rsidP="00390AF5">
      <w:pPr>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Поставляемые товары должны удовлетворять общим требованиям безопасности, электробезопасности и пожарной безопасности в соответствии с законодательством РФ.</w:t>
      </w:r>
    </w:p>
    <w:p w14:paraId="0459FC97" w14:textId="77777777" w:rsidR="00390AF5" w:rsidRPr="001C092E" w:rsidRDefault="00390AF5" w:rsidP="00390AF5">
      <w:pPr>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5.6.</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Гарантийные обязательства Поставщика:</w:t>
      </w:r>
    </w:p>
    <w:p w14:paraId="0B3BD971" w14:textId="77777777" w:rsidR="00390AF5" w:rsidRPr="001C092E" w:rsidRDefault="00390AF5" w:rsidP="00390AF5">
      <w:pPr>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5.6.1.</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Требования к гарантии на поставляемый товар и к обеспечению гарантийных обязательств устанавливается:12 (Двенадцать) месяцев с момента поставки товара.</w:t>
      </w:r>
    </w:p>
    <w:p w14:paraId="12117A74" w14:textId="77777777" w:rsidR="00390AF5" w:rsidRPr="001C092E" w:rsidRDefault="00390AF5" w:rsidP="00390AF5">
      <w:pPr>
        <w:jc w:val="both"/>
        <w:rPr>
          <w:rFonts w:ascii="Times New Roman" w:hAnsi="Times New Roman" w:cs="Times New Roman"/>
          <w:sz w:val="21"/>
          <w:szCs w:val="21"/>
        </w:rPr>
      </w:pPr>
    </w:p>
    <w:p w14:paraId="439362AC" w14:textId="77777777" w:rsidR="00390AF5" w:rsidRPr="001C092E" w:rsidRDefault="00390AF5" w:rsidP="00390AF5">
      <w:pPr>
        <w:shd w:val="clear" w:color="auto" w:fill="FFFFFF"/>
        <w:jc w:val="center"/>
        <w:rPr>
          <w:rFonts w:ascii="Times New Roman" w:hAnsi="Times New Roman" w:cs="Times New Roman"/>
          <w:b/>
          <w:bCs/>
          <w:sz w:val="21"/>
          <w:szCs w:val="21"/>
        </w:rPr>
      </w:pPr>
      <w:r w:rsidRPr="001C092E">
        <w:rPr>
          <w:rFonts w:ascii="Times New Roman" w:hAnsi="Times New Roman" w:cs="Times New Roman"/>
          <w:b/>
          <w:bCs/>
          <w:sz w:val="21"/>
          <w:szCs w:val="21"/>
        </w:rPr>
        <w:t>6. ПРАВА И ОБЯЗАННОСТИ ЗАКАЗЧИКА</w:t>
      </w:r>
    </w:p>
    <w:p w14:paraId="083D329C" w14:textId="77777777" w:rsidR="00390AF5" w:rsidRPr="001C092E" w:rsidRDefault="00390AF5" w:rsidP="00390AF5">
      <w:pPr>
        <w:shd w:val="clear" w:color="auto" w:fill="FFFFFF"/>
        <w:tabs>
          <w:tab w:val="left" w:pos="1061"/>
        </w:tabs>
        <w:ind w:firstLine="709"/>
        <w:jc w:val="both"/>
        <w:rPr>
          <w:rFonts w:ascii="Times New Roman" w:hAnsi="Times New Roman" w:cs="Times New Roman"/>
          <w:sz w:val="21"/>
          <w:szCs w:val="21"/>
        </w:rPr>
      </w:pPr>
      <w:r w:rsidRPr="001C092E">
        <w:rPr>
          <w:rFonts w:ascii="Times New Roman" w:hAnsi="Times New Roman" w:cs="Times New Roman"/>
          <w:sz w:val="21"/>
          <w:szCs w:val="21"/>
        </w:rPr>
        <w:t>6.1.</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rPr>
        <w:t>Заказчик по Договору вправе:</w:t>
      </w:r>
    </w:p>
    <w:p w14:paraId="2ECB4125" w14:textId="77777777" w:rsidR="00390AF5" w:rsidRPr="001C092E" w:rsidRDefault="00390AF5" w:rsidP="00390AF5">
      <w:pPr>
        <w:shd w:val="clear" w:color="auto" w:fill="FFFFFF"/>
        <w:tabs>
          <w:tab w:val="left" w:pos="1238"/>
        </w:tabs>
        <w:ind w:firstLine="709"/>
        <w:jc w:val="both"/>
        <w:rPr>
          <w:rFonts w:ascii="Times New Roman" w:hAnsi="Times New Roman" w:cs="Times New Roman"/>
          <w:sz w:val="21"/>
          <w:szCs w:val="21"/>
        </w:rPr>
      </w:pPr>
      <w:r w:rsidRPr="001C092E">
        <w:rPr>
          <w:rFonts w:ascii="Times New Roman" w:hAnsi="Times New Roman" w:cs="Times New Roman"/>
          <w:sz w:val="21"/>
          <w:szCs w:val="21"/>
        </w:rPr>
        <w:t>6.1.1. Требовать от Поставщика надлежащего исполнения принятых им обязательств по Договору, а также своевременного устранения выявленных недостатков.</w:t>
      </w:r>
    </w:p>
    <w:p w14:paraId="468F044E" w14:textId="77777777" w:rsidR="00390AF5" w:rsidRPr="001C092E" w:rsidRDefault="00390AF5" w:rsidP="00390AF5">
      <w:pPr>
        <w:widowControl/>
        <w:shd w:val="clear" w:color="auto" w:fill="FFFFFF"/>
        <w:tabs>
          <w:tab w:val="left" w:pos="1238"/>
        </w:tabs>
        <w:suppressAutoHyphens/>
        <w:ind w:firstLine="709"/>
        <w:jc w:val="both"/>
        <w:rPr>
          <w:rFonts w:ascii="Times New Roman" w:eastAsia="Times New Roman" w:hAnsi="Times New Roman" w:cs="Times New Roman"/>
          <w:sz w:val="21"/>
          <w:szCs w:val="21"/>
          <w:lang w:eastAsia="ar-SA" w:bidi="ar-SA"/>
        </w:rPr>
      </w:pPr>
      <w:r w:rsidRPr="001C092E">
        <w:rPr>
          <w:rFonts w:ascii="Times New Roman" w:hAnsi="Times New Roman" w:cs="Times New Roman"/>
          <w:sz w:val="21"/>
          <w:szCs w:val="21"/>
        </w:rPr>
        <w:t>6.1.2.</w:t>
      </w:r>
      <w:r w:rsidRPr="001C092E">
        <w:rPr>
          <w:rFonts w:ascii="Times New Roman" w:eastAsia="Times New Roman" w:hAnsi="Times New Roman" w:cs="Times New Roman"/>
          <w:color w:val="auto"/>
          <w:sz w:val="21"/>
          <w:szCs w:val="21"/>
          <w:lang w:bidi="ar-SA"/>
        </w:rPr>
        <w:t> </w:t>
      </w:r>
      <w:r w:rsidRPr="001C092E">
        <w:rPr>
          <w:rFonts w:ascii="Times New Roman" w:eastAsia="Times New Roman" w:hAnsi="Times New Roman" w:cs="Times New Roman"/>
          <w:sz w:val="21"/>
          <w:szCs w:val="21"/>
          <w:lang w:eastAsia="ar-SA" w:bidi="ar-SA"/>
        </w:rPr>
        <w:t>Требовать от Поставщика предоставления надлежаще оформленных документов, подтверждающих исполнение принятых им обязательств, в том числе документов, подтверждающих качество и безопасность товара, установленных законодательством РФ.</w:t>
      </w:r>
    </w:p>
    <w:p w14:paraId="77A4F255" w14:textId="77777777" w:rsidR="00390AF5" w:rsidRPr="001C092E" w:rsidRDefault="00390AF5" w:rsidP="00390AF5">
      <w:pPr>
        <w:widowControl/>
        <w:suppressAutoHyphens/>
        <w:ind w:firstLine="709"/>
        <w:jc w:val="both"/>
        <w:rPr>
          <w:rFonts w:ascii="Times New Roman" w:eastAsia="Times New Roman" w:hAnsi="Times New Roman" w:cs="Times New Roman"/>
          <w:sz w:val="21"/>
          <w:szCs w:val="21"/>
          <w:lang w:eastAsia="ar-SA" w:bidi="ar-SA"/>
        </w:rPr>
      </w:pPr>
      <w:r w:rsidRPr="001C092E">
        <w:rPr>
          <w:rFonts w:ascii="Times New Roman" w:hAnsi="Times New Roman" w:cs="Times New Roman"/>
          <w:sz w:val="21"/>
          <w:szCs w:val="21"/>
        </w:rPr>
        <w:t>6.1.3.</w:t>
      </w:r>
      <w:r w:rsidRPr="001C092E">
        <w:rPr>
          <w:rFonts w:ascii="Times New Roman" w:eastAsia="Times New Roman" w:hAnsi="Times New Roman" w:cs="Times New Roman"/>
          <w:color w:val="auto"/>
          <w:sz w:val="21"/>
          <w:szCs w:val="21"/>
          <w:lang w:bidi="ar-SA"/>
        </w:rPr>
        <w:t> </w:t>
      </w:r>
      <w:r w:rsidRPr="001C092E">
        <w:rPr>
          <w:rFonts w:ascii="Times New Roman" w:eastAsia="Times New Roman" w:hAnsi="Times New Roman" w:cs="Times New Roman"/>
          <w:color w:val="auto"/>
          <w:sz w:val="21"/>
          <w:szCs w:val="21"/>
          <w:lang w:eastAsia="ar-SA" w:bidi="ar-SA"/>
        </w:rPr>
        <w:t xml:space="preserve">Отказаться (полностью или частично) от оплаты товара, не соответствующего </w:t>
      </w:r>
      <w:r w:rsidRPr="001C092E">
        <w:rPr>
          <w:rFonts w:ascii="Times New Roman" w:eastAsia="Times New Roman" w:hAnsi="Times New Roman" w:cs="Times New Roman"/>
          <w:sz w:val="21"/>
          <w:szCs w:val="21"/>
          <w:lang w:eastAsia="ar-SA" w:bidi="ar-SA"/>
        </w:rPr>
        <w:t>требованиям, установленным законодательством РФ для определения качества товара или условиям Договора, а если товар оплачен, потребовать возврата ранее уплаченных сумм, а также уплаты неустойки.</w:t>
      </w:r>
    </w:p>
    <w:p w14:paraId="0DF1AA75" w14:textId="77777777" w:rsidR="00390AF5" w:rsidRPr="001C092E" w:rsidRDefault="00390AF5" w:rsidP="00390AF5">
      <w:pPr>
        <w:ind w:firstLine="709"/>
        <w:jc w:val="both"/>
        <w:rPr>
          <w:rFonts w:ascii="Times New Roman" w:hAnsi="Times New Roman" w:cs="Times New Roman"/>
          <w:sz w:val="21"/>
          <w:szCs w:val="21"/>
        </w:rPr>
      </w:pPr>
      <w:r w:rsidRPr="001C092E">
        <w:rPr>
          <w:rFonts w:ascii="Times New Roman" w:hAnsi="Times New Roman" w:cs="Times New Roman"/>
          <w:sz w:val="21"/>
          <w:szCs w:val="21"/>
        </w:rPr>
        <w:t>6.1.4.</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rPr>
        <w:t>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14:paraId="0B24FC7C" w14:textId="77777777" w:rsidR="00390AF5" w:rsidRPr="001C092E" w:rsidRDefault="00390AF5" w:rsidP="00390AF5">
      <w:pPr>
        <w:tabs>
          <w:tab w:val="left" w:pos="540"/>
          <w:tab w:val="left" w:pos="900"/>
        </w:tabs>
        <w:ind w:firstLine="709"/>
        <w:jc w:val="both"/>
        <w:rPr>
          <w:rFonts w:ascii="Times New Roman" w:hAnsi="Times New Roman" w:cs="Times New Roman"/>
          <w:sz w:val="21"/>
          <w:szCs w:val="21"/>
        </w:rPr>
      </w:pPr>
      <w:r w:rsidRPr="001C092E">
        <w:rPr>
          <w:rFonts w:ascii="Times New Roman" w:hAnsi="Times New Roman" w:cs="Times New Roman"/>
          <w:sz w:val="21"/>
          <w:szCs w:val="21"/>
        </w:rPr>
        <w:t>- соразмерного уменьшения цены Договора;</w:t>
      </w:r>
    </w:p>
    <w:p w14:paraId="24F6DA72" w14:textId="77777777" w:rsidR="00390AF5" w:rsidRPr="001C092E" w:rsidRDefault="00390AF5" w:rsidP="00390AF5">
      <w:pPr>
        <w:tabs>
          <w:tab w:val="left" w:pos="540"/>
          <w:tab w:val="left" w:pos="900"/>
        </w:tabs>
        <w:ind w:firstLine="709"/>
        <w:jc w:val="both"/>
        <w:rPr>
          <w:rFonts w:ascii="Times New Roman" w:hAnsi="Times New Roman" w:cs="Times New Roman"/>
          <w:sz w:val="21"/>
          <w:szCs w:val="21"/>
        </w:rPr>
      </w:pPr>
      <w:r w:rsidRPr="001C092E">
        <w:rPr>
          <w:rFonts w:ascii="Times New Roman" w:hAnsi="Times New Roman" w:cs="Times New Roman"/>
          <w:sz w:val="21"/>
          <w:szCs w:val="21"/>
        </w:rPr>
        <w:t>- безвозмездного устранения недостатков товара;</w:t>
      </w:r>
    </w:p>
    <w:p w14:paraId="2D270023" w14:textId="77777777" w:rsidR="00390AF5" w:rsidRPr="001C092E" w:rsidRDefault="00390AF5" w:rsidP="00390AF5">
      <w:pPr>
        <w:tabs>
          <w:tab w:val="left" w:pos="540"/>
          <w:tab w:val="left" w:pos="900"/>
        </w:tabs>
        <w:ind w:firstLine="709"/>
        <w:jc w:val="both"/>
        <w:rPr>
          <w:rFonts w:ascii="Times New Roman" w:hAnsi="Times New Roman" w:cs="Times New Roman"/>
          <w:sz w:val="21"/>
          <w:szCs w:val="21"/>
        </w:rPr>
      </w:pPr>
      <w:r w:rsidRPr="001C092E">
        <w:rPr>
          <w:rFonts w:ascii="Times New Roman" w:hAnsi="Times New Roman" w:cs="Times New Roman"/>
          <w:sz w:val="21"/>
          <w:szCs w:val="21"/>
        </w:rPr>
        <w:t>- возмещения своих расходов на устранение недостатков товара.</w:t>
      </w:r>
    </w:p>
    <w:p w14:paraId="4C3D0572" w14:textId="77777777" w:rsidR="00390AF5" w:rsidRPr="001C092E" w:rsidRDefault="00390AF5" w:rsidP="00390AF5">
      <w:pPr>
        <w:ind w:firstLine="709"/>
        <w:jc w:val="both"/>
        <w:rPr>
          <w:rFonts w:ascii="Times New Roman" w:hAnsi="Times New Roman" w:cs="Times New Roman"/>
          <w:sz w:val="21"/>
          <w:szCs w:val="21"/>
        </w:rPr>
      </w:pPr>
      <w:r w:rsidRPr="001C092E">
        <w:rPr>
          <w:rFonts w:ascii="Times New Roman" w:hAnsi="Times New Roman" w:cs="Times New Roman"/>
          <w:sz w:val="21"/>
          <w:szCs w:val="21"/>
        </w:rPr>
        <w:t>6.1.5.</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rPr>
        <w:t>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14:paraId="5C06D23C" w14:textId="77777777" w:rsidR="00390AF5" w:rsidRPr="001C092E" w:rsidRDefault="00390AF5" w:rsidP="00390AF5">
      <w:pPr>
        <w:ind w:firstLine="709"/>
        <w:jc w:val="both"/>
        <w:rPr>
          <w:rFonts w:ascii="Times New Roman" w:hAnsi="Times New Roman" w:cs="Times New Roman"/>
          <w:sz w:val="21"/>
          <w:szCs w:val="21"/>
        </w:rPr>
      </w:pPr>
      <w:r w:rsidRPr="001C092E">
        <w:rPr>
          <w:rFonts w:ascii="Times New Roman" w:hAnsi="Times New Roman" w:cs="Times New Roman"/>
          <w:sz w:val="21"/>
          <w:szCs w:val="21"/>
        </w:rPr>
        <w:t>- отказаться от исполнения Договора и потребовать возврата уплаченной за товар денежной суммы;</w:t>
      </w:r>
    </w:p>
    <w:p w14:paraId="0CBC3040" w14:textId="77777777" w:rsidR="00390AF5" w:rsidRPr="001C092E" w:rsidRDefault="00390AF5" w:rsidP="00390AF5">
      <w:pPr>
        <w:ind w:firstLine="709"/>
        <w:jc w:val="both"/>
        <w:rPr>
          <w:rFonts w:ascii="Times New Roman" w:hAnsi="Times New Roman" w:cs="Times New Roman"/>
          <w:sz w:val="21"/>
          <w:szCs w:val="21"/>
        </w:rPr>
      </w:pPr>
      <w:r w:rsidRPr="001C092E">
        <w:rPr>
          <w:rFonts w:ascii="Times New Roman" w:hAnsi="Times New Roman" w:cs="Times New Roman"/>
          <w:sz w:val="21"/>
          <w:szCs w:val="21"/>
        </w:rPr>
        <w:t>- потребовать замены товара ненадлежащего качества товаром, соответствующим условиям Договора.</w:t>
      </w:r>
    </w:p>
    <w:p w14:paraId="2A93C2AB" w14:textId="77777777" w:rsidR="00390AF5" w:rsidRPr="001C092E" w:rsidRDefault="00390AF5" w:rsidP="00390AF5">
      <w:pPr>
        <w:shd w:val="clear" w:color="auto" w:fill="FFFFFF"/>
        <w:tabs>
          <w:tab w:val="left" w:pos="1238"/>
        </w:tabs>
        <w:ind w:firstLine="709"/>
        <w:jc w:val="both"/>
        <w:rPr>
          <w:rFonts w:ascii="Times New Roman" w:hAnsi="Times New Roman" w:cs="Times New Roman"/>
          <w:sz w:val="21"/>
          <w:szCs w:val="21"/>
        </w:rPr>
      </w:pPr>
      <w:r w:rsidRPr="001C092E">
        <w:rPr>
          <w:rFonts w:ascii="Times New Roman" w:hAnsi="Times New Roman" w:cs="Times New Roman"/>
          <w:sz w:val="21"/>
          <w:szCs w:val="21"/>
        </w:rPr>
        <w:t>6.1.6.</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rPr>
        <w:t>Контролировать ход поставки товара, соблюдение срока поставки, проверять соответствие товара условиям Договора, Спецификации на поставку товара (Приложение № 1 к Договору).</w:t>
      </w:r>
    </w:p>
    <w:p w14:paraId="019FF58A" w14:textId="77777777" w:rsidR="00390AF5" w:rsidRPr="001C092E" w:rsidRDefault="00390AF5" w:rsidP="00390AF5">
      <w:pPr>
        <w:shd w:val="clear" w:color="auto" w:fill="FFFFFF"/>
        <w:tabs>
          <w:tab w:val="left" w:pos="1238"/>
        </w:tabs>
        <w:ind w:firstLine="709"/>
        <w:jc w:val="both"/>
        <w:rPr>
          <w:rFonts w:ascii="Times New Roman" w:hAnsi="Times New Roman" w:cs="Times New Roman"/>
          <w:sz w:val="21"/>
          <w:szCs w:val="21"/>
        </w:rPr>
      </w:pPr>
      <w:r w:rsidRPr="001C092E">
        <w:rPr>
          <w:rFonts w:ascii="Times New Roman" w:hAnsi="Times New Roman" w:cs="Times New Roman"/>
          <w:sz w:val="21"/>
          <w:szCs w:val="21"/>
        </w:rPr>
        <w:t>6.1.7.</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rPr>
        <w:t xml:space="preserve">При обнаружении недостатков товара, требовать их устранения. Требование устранения </w:t>
      </w:r>
      <w:r w:rsidRPr="001C092E">
        <w:rPr>
          <w:rFonts w:ascii="Times New Roman" w:hAnsi="Times New Roman" w:cs="Times New Roman"/>
          <w:sz w:val="21"/>
          <w:szCs w:val="21"/>
        </w:rPr>
        <w:lastRenderedPageBreak/>
        <w:t>недостатков товара подлежит обязательному выполнению Поставщиком.</w:t>
      </w:r>
    </w:p>
    <w:p w14:paraId="709B5352" w14:textId="77777777" w:rsidR="00390AF5" w:rsidRPr="001C092E" w:rsidRDefault="00390AF5" w:rsidP="00390AF5">
      <w:pPr>
        <w:shd w:val="clear" w:color="auto" w:fill="FFFFFF"/>
        <w:tabs>
          <w:tab w:val="left" w:pos="1061"/>
        </w:tabs>
        <w:ind w:firstLine="709"/>
        <w:jc w:val="both"/>
        <w:rPr>
          <w:rFonts w:ascii="Times New Roman" w:hAnsi="Times New Roman" w:cs="Times New Roman"/>
          <w:sz w:val="21"/>
          <w:szCs w:val="21"/>
        </w:rPr>
      </w:pPr>
      <w:r w:rsidRPr="001C092E">
        <w:rPr>
          <w:rFonts w:ascii="Times New Roman" w:hAnsi="Times New Roman" w:cs="Times New Roman"/>
          <w:sz w:val="21"/>
          <w:szCs w:val="21"/>
        </w:rPr>
        <w:t>6.2.</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rPr>
        <w:t>Заказчик по Договору обязан:</w:t>
      </w:r>
    </w:p>
    <w:p w14:paraId="11D866BB" w14:textId="77777777" w:rsidR="00390AF5" w:rsidRPr="001C092E" w:rsidRDefault="00390AF5" w:rsidP="00390AF5">
      <w:pPr>
        <w:shd w:val="clear" w:color="auto" w:fill="FFFFFF"/>
        <w:tabs>
          <w:tab w:val="left" w:pos="1061"/>
        </w:tabs>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6.2.1.</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Обеспечить готовность площадки для разгрузки и помещений для размещения товара к сроку поставки товара, согласованному в порядке, предусмотренном пунктом 2.2. Договора.</w:t>
      </w:r>
    </w:p>
    <w:p w14:paraId="35E9CF34" w14:textId="77777777" w:rsidR="00390AF5" w:rsidRPr="001C092E" w:rsidRDefault="00390AF5" w:rsidP="00390AF5">
      <w:pPr>
        <w:ind w:firstLine="709"/>
        <w:jc w:val="both"/>
        <w:rPr>
          <w:rFonts w:ascii="Times New Roman" w:hAnsi="Times New Roman" w:cs="Times New Roman"/>
          <w:sz w:val="21"/>
          <w:szCs w:val="21"/>
        </w:rPr>
      </w:pPr>
      <w:r w:rsidRPr="001C092E">
        <w:rPr>
          <w:rFonts w:ascii="Times New Roman" w:hAnsi="Times New Roman" w:cs="Times New Roman"/>
          <w:sz w:val="21"/>
          <w:szCs w:val="21"/>
        </w:rPr>
        <w:t>6.2.2.</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rPr>
        <w:t>Совершить все необходимые действия, обеспечивающие принятие товара по количеству, качеству, ассортименту и комплектности в соответствии с условиями Договора.</w:t>
      </w:r>
    </w:p>
    <w:p w14:paraId="65BECB5D" w14:textId="77777777" w:rsidR="00390AF5" w:rsidRPr="001C092E" w:rsidRDefault="00390AF5" w:rsidP="00390AF5">
      <w:pPr>
        <w:ind w:firstLine="709"/>
        <w:jc w:val="both"/>
        <w:rPr>
          <w:rFonts w:ascii="Times New Roman" w:hAnsi="Times New Roman" w:cs="Times New Roman"/>
          <w:sz w:val="21"/>
          <w:szCs w:val="21"/>
        </w:rPr>
      </w:pPr>
      <w:r w:rsidRPr="001C092E">
        <w:rPr>
          <w:rFonts w:ascii="Times New Roman" w:hAnsi="Times New Roman" w:cs="Times New Roman"/>
          <w:sz w:val="21"/>
          <w:szCs w:val="21"/>
        </w:rPr>
        <w:t>6.2.3.</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rPr>
        <w:t>Своевременно предоставлять Поставщику необходимую для выполнения обязательств по Договору информацию.</w:t>
      </w:r>
    </w:p>
    <w:p w14:paraId="638CA7F1" w14:textId="77777777" w:rsidR="00390AF5" w:rsidRPr="001C092E" w:rsidRDefault="00390AF5" w:rsidP="00390AF5">
      <w:pPr>
        <w:autoSpaceDE w:val="0"/>
        <w:ind w:firstLine="709"/>
        <w:jc w:val="both"/>
        <w:rPr>
          <w:rFonts w:ascii="Times New Roman" w:hAnsi="Times New Roman" w:cs="Times New Roman"/>
          <w:sz w:val="21"/>
          <w:szCs w:val="21"/>
        </w:rPr>
      </w:pPr>
      <w:r w:rsidRPr="001C092E">
        <w:rPr>
          <w:rFonts w:ascii="Times New Roman" w:hAnsi="Times New Roman" w:cs="Times New Roman"/>
          <w:sz w:val="21"/>
          <w:szCs w:val="21"/>
        </w:rPr>
        <w:t>6.2.4.</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rPr>
        <w:t>Провести экспертизу для проверки предоставленных Поставщиком результатов поставки товаров, предусмотренных Договором, в части их соответствия условиям Договора.</w:t>
      </w:r>
    </w:p>
    <w:p w14:paraId="2613BDBE" w14:textId="77777777" w:rsidR="00390AF5" w:rsidRPr="001C092E" w:rsidRDefault="00390AF5" w:rsidP="00390AF5">
      <w:pPr>
        <w:ind w:firstLine="709"/>
        <w:jc w:val="both"/>
        <w:rPr>
          <w:rFonts w:ascii="Times New Roman" w:hAnsi="Times New Roman" w:cs="Times New Roman"/>
          <w:sz w:val="21"/>
          <w:szCs w:val="21"/>
        </w:rPr>
      </w:pPr>
      <w:r w:rsidRPr="001C092E">
        <w:rPr>
          <w:rFonts w:ascii="Times New Roman" w:hAnsi="Times New Roman" w:cs="Times New Roman"/>
          <w:sz w:val="21"/>
          <w:szCs w:val="21"/>
        </w:rPr>
        <w:t>6.2.5.</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rPr>
        <w:t>В случае просрочки исполнения Поставщиком обязательств (в том числе гарантийных обязательства), предусмотренных Договором, а также в иных случаях ненадлежащего исполнения Поставщиком обязательств, предусмотренных Договором, направлять Поставщику требование об уплате в добровольном порядке сумм неустойки, предусмотренных Договором, за неисполнение (ненадлежащее исполнение) Поставщиком своих обязательств (в том числе гарантийных) по Договору.</w:t>
      </w:r>
    </w:p>
    <w:p w14:paraId="5E62D8CB" w14:textId="77777777" w:rsidR="00390AF5" w:rsidRPr="001C092E" w:rsidRDefault="00390AF5" w:rsidP="00390AF5">
      <w:pPr>
        <w:ind w:firstLine="709"/>
        <w:jc w:val="both"/>
        <w:rPr>
          <w:rFonts w:ascii="Times New Roman" w:hAnsi="Times New Roman" w:cs="Times New Roman"/>
          <w:sz w:val="21"/>
          <w:szCs w:val="21"/>
        </w:rPr>
      </w:pPr>
      <w:r w:rsidRPr="001C092E">
        <w:rPr>
          <w:rFonts w:ascii="Times New Roman" w:hAnsi="Times New Roman" w:cs="Times New Roman"/>
          <w:sz w:val="21"/>
          <w:szCs w:val="21"/>
        </w:rPr>
        <w:t>6.2.6.</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rPr>
        <w:t>Произвести оплату в соответствии с разделом 4 Договор</w:t>
      </w:r>
      <w:r w:rsidR="00D76FE0" w:rsidRPr="001C092E">
        <w:rPr>
          <w:rFonts w:ascii="Times New Roman" w:hAnsi="Times New Roman" w:cs="Times New Roman"/>
          <w:sz w:val="21"/>
          <w:szCs w:val="21"/>
        </w:rPr>
        <w:t>а</w:t>
      </w:r>
      <w:r w:rsidRPr="001C092E">
        <w:rPr>
          <w:rFonts w:ascii="Times New Roman" w:hAnsi="Times New Roman" w:cs="Times New Roman"/>
          <w:sz w:val="21"/>
          <w:szCs w:val="21"/>
        </w:rPr>
        <w:t>.</w:t>
      </w:r>
    </w:p>
    <w:p w14:paraId="1123DB7C" w14:textId="77777777" w:rsidR="00390AF5" w:rsidRPr="001C092E" w:rsidRDefault="00390AF5" w:rsidP="00390AF5">
      <w:pPr>
        <w:tabs>
          <w:tab w:val="left" w:pos="1176"/>
        </w:tabs>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6.2.7.</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Надлежаще исполнять иные принятые на себя по Договору обязательства.</w:t>
      </w:r>
    </w:p>
    <w:p w14:paraId="27A7E191" w14:textId="77777777" w:rsidR="00390AF5" w:rsidRPr="001C092E" w:rsidRDefault="00390AF5" w:rsidP="00390AF5">
      <w:pPr>
        <w:jc w:val="both"/>
        <w:rPr>
          <w:rFonts w:ascii="Times New Roman" w:hAnsi="Times New Roman" w:cs="Times New Roman"/>
          <w:sz w:val="21"/>
          <w:szCs w:val="21"/>
        </w:rPr>
      </w:pPr>
    </w:p>
    <w:p w14:paraId="6E853005" w14:textId="77777777" w:rsidR="00390AF5" w:rsidRPr="001C092E" w:rsidRDefault="00390AF5" w:rsidP="00390AF5">
      <w:pPr>
        <w:suppressAutoHyphens/>
        <w:jc w:val="center"/>
        <w:rPr>
          <w:rFonts w:ascii="Times New Roman" w:hAnsi="Times New Roman" w:cs="Times New Roman"/>
          <w:b/>
          <w:sz w:val="21"/>
          <w:szCs w:val="21"/>
          <w:lang w:eastAsia="ar-SA"/>
        </w:rPr>
      </w:pPr>
      <w:r w:rsidRPr="001C092E">
        <w:rPr>
          <w:rFonts w:ascii="Times New Roman" w:hAnsi="Times New Roman" w:cs="Times New Roman"/>
          <w:b/>
          <w:sz w:val="21"/>
          <w:szCs w:val="21"/>
          <w:lang w:eastAsia="ar-SA"/>
        </w:rPr>
        <w:t>7. ПРАВА И ОБЯЗАННОСТИ ПОСТАВЩИКА</w:t>
      </w:r>
    </w:p>
    <w:p w14:paraId="06902070" w14:textId="77777777" w:rsidR="00390AF5" w:rsidRPr="001C092E" w:rsidRDefault="00390AF5" w:rsidP="00390AF5">
      <w:pPr>
        <w:shd w:val="clear" w:color="auto" w:fill="FFFFFF"/>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7.1.</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Поставщик по Договору вправе:</w:t>
      </w:r>
    </w:p>
    <w:p w14:paraId="62391C76" w14:textId="77777777" w:rsidR="00390AF5" w:rsidRPr="001C092E" w:rsidRDefault="00390AF5" w:rsidP="00390AF5">
      <w:pPr>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7.1.1.</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По своему выбору потребовать оплаты товара либо отказаться от исполнения Договора, если Заказчик в нарушение Договора отказывается принять и (или) оплатить товар.</w:t>
      </w:r>
    </w:p>
    <w:p w14:paraId="4405C86A" w14:textId="77777777" w:rsidR="00390AF5" w:rsidRPr="001C092E" w:rsidRDefault="00390AF5" w:rsidP="00390AF5">
      <w:pPr>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7.1.2. Запрашивать и получать от Заказчика информацию и документы, необходимые для выполнения обязательств по Договору.</w:t>
      </w:r>
    </w:p>
    <w:p w14:paraId="2CE6536A" w14:textId="77777777" w:rsidR="00390AF5" w:rsidRPr="001C092E" w:rsidRDefault="00390AF5" w:rsidP="00390AF5">
      <w:pPr>
        <w:shd w:val="clear" w:color="auto" w:fill="FFFFFF"/>
        <w:tabs>
          <w:tab w:val="left" w:pos="2549"/>
        </w:tabs>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7.2. Поставщик по Договору обязан:</w:t>
      </w:r>
    </w:p>
    <w:p w14:paraId="1B1AD93C" w14:textId="77777777" w:rsidR="00390AF5" w:rsidRPr="001C092E" w:rsidRDefault="00390AF5" w:rsidP="00390AF5">
      <w:pPr>
        <w:shd w:val="clear" w:color="auto" w:fill="FFFFFF"/>
        <w:tabs>
          <w:tab w:val="left" w:pos="2534"/>
        </w:tabs>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7.2.1.</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Осуществить поставку товара в соответствии с принятыми на себя обязательствами в порядке и на условиях Договора:</w:t>
      </w:r>
    </w:p>
    <w:p w14:paraId="700C9076" w14:textId="77777777" w:rsidR="00390AF5" w:rsidRPr="001C092E" w:rsidRDefault="00390AF5" w:rsidP="00390AF5">
      <w:pPr>
        <w:suppressAutoHyphens/>
        <w:ind w:firstLine="709"/>
        <w:jc w:val="both"/>
        <w:rPr>
          <w:rFonts w:ascii="Times New Roman" w:hAnsi="Times New Roman" w:cs="Times New Roman"/>
          <w:color w:val="auto"/>
          <w:sz w:val="21"/>
          <w:szCs w:val="21"/>
          <w:lang w:eastAsia="ar-SA"/>
        </w:rPr>
      </w:pPr>
      <w:r w:rsidRPr="001C092E">
        <w:rPr>
          <w:rFonts w:ascii="Times New Roman" w:hAnsi="Times New Roman" w:cs="Times New Roman"/>
          <w:color w:val="auto"/>
          <w:sz w:val="21"/>
          <w:szCs w:val="21"/>
          <w:lang w:eastAsia="ar-SA"/>
        </w:rPr>
        <w:t>7.2.2. Передать товар, являющийся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промышленного производства, серийного или массового выпуска.</w:t>
      </w:r>
    </w:p>
    <w:p w14:paraId="2D0EEB84" w14:textId="77777777" w:rsidR="00390AF5" w:rsidRPr="001C092E" w:rsidRDefault="00390AF5" w:rsidP="00390AF5">
      <w:pPr>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7.2.3.</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Передать товар, соответствующий требованиям государственных стандартов, технических условий, иных нормативных документов, установленным к таким товарам в соответствии с законодательством РФ, а также требованиям Заказчика.</w:t>
      </w:r>
    </w:p>
    <w:p w14:paraId="306DE91E" w14:textId="77777777" w:rsidR="00390AF5" w:rsidRPr="001C092E" w:rsidRDefault="00390AF5" w:rsidP="00390AF5">
      <w:pPr>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7.2.4.</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Передать товар, принадлежащий Поставщику на праве собственности, полностью свободный от прав третьих лиц, не состоящий в споре или под арестом, не являющийся предметом залога.</w:t>
      </w:r>
    </w:p>
    <w:p w14:paraId="0394E64A" w14:textId="77777777" w:rsidR="00390AF5" w:rsidRPr="001C092E" w:rsidRDefault="00390AF5" w:rsidP="00390AF5">
      <w:pPr>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7.2.5.</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Передать товар, который должен быть затарен и упакован в соответствии с условиями Договора.</w:t>
      </w:r>
    </w:p>
    <w:p w14:paraId="025355D1" w14:textId="77777777" w:rsidR="00390AF5" w:rsidRPr="001C092E" w:rsidRDefault="00390AF5" w:rsidP="00390AF5">
      <w:pPr>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7.2.6.</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 xml:space="preserve">Одновременно с товаром передать относящиеся к нему документы (сертификат/декларацию о соответствии (если применимо), </w:t>
      </w:r>
      <w:r w:rsidRPr="001C092E">
        <w:rPr>
          <w:rFonts w:ascii="Times New Roman" w:hAnsi="Times New Roman" w:cs="Times New Roman"/>
          <w:sz w:val="21"/>
          <w:szCs w:val="21"/>
        </w:rPr>
        <w:t>техническую документацию производителя (паспорт изделия и руководство (инструкцию) по эксплуатации (использованию) товара, инструкцию по сборке (если применимо) и т.п.</w:t>
      </w:r>
      <w:r w:rsidRPr="001C092E">
        <w:rPr>
          <w:rFonts w:ascii="Times New Roman" w:hAnsi="Times New Roman" w:cs="Times New Roman"/>
          <w:sz w:val="21"/>
          <w:szCs w:val="21"/>
          <w:lang w:eastAsia="ar-SA"/>
        </w:rPr>
        <w:t>), предусмотренные Договором и (или) законодательством РФ.</w:t>
      </w:r>
    </w:p>
    <w:p w14:paraId="520FD77D" w14:textId="77777777" w:rsidR="00390AF5" w:rsidRPr="001C092E" w:rsidRDefault="00390AF5" w:rsidP="00390AF5">
      <w:pPr>
        <w:shd w:val="clear" w:color="auto" w:fill="FFFFFF"/>
        <w:tabs>
          <w:tab w:val="left" w:pos="2534"/>
        </w:tabs>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В случае не предоставления Поставщиком полного комплекта документов, относящихся к товару, предусмотренных Договором и (или) законодательством РФ, Поставщик несет ответственность, как за нарушение требований к качеству товара.</w:t>
      </w:r>
    </w:p>
    <w:p w14:paraId="44CAC8D4" w14:textId="77777777" w:rsidR="00390AF5" w:rsidRPr="001C092E" w:rsidRDefault="00390AF5" w:rsidP="00390AF5">
      <w:pPr>
        <w:shd w:val="clear" w:color="auto" w:fill="FFFFFF"/>
        <w:tabs>
          <w:tab w:val="left" w:pos="2534"/>
        </w:tabs>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7.2.7.</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В срок, установленный в письменном запросе Заказчика, предоставлять информацию о ходе исполнения принятых на себя обязательств.</w:t>
      </w:r>
    </w:p>
    <w:p w14:paraId="32874582" w14:textId="77777777" w:rsidR="00390AF5" w:rsidRPr="001C092E" w:rsidRDefault="00390AF5" w:rsidP="00390AF5">
      <w:pPr>
        <w:shd w:val="clear" w:color="auto" w:fill="FFFFFF"/>
        <w:tabs>
          <w:tab w:val="left" w:pos="2534"/>
        </w:tabs>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7.2.8.</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Уведомить Заказчика о готовности к передаче товара не позднее, чем за 2 (Два) рабочих дня до момента его доставки к месту поставки.</w:t>
      </w:r>
    </w:p>
    <w:p w14:paraId="0A825390" w14:textId="77777777" w:rsidR="00390AF5" w:rsidRPr="001C092E" w:rsidRDefault="00390AF5" w:rsidP="00390AF5">
      <w:pPr>
        <w:shd w:val="clear" w:color="auto" w:fill="FFFFFF"/>
        <w:tabs>
          <w:tab w:val="left" w:pos="2534"/>
        </w:tabs>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7.2.9.</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Заменить по требованию Заказчика товар ненадлежащего качества товаром, соответствующим условиям Договора, в порядке и в сроки, предусмотренные Договором.</w:t>
      </w:r>
    </w:p>
    <w:p w14:paraId="44CC6BCB" w14:textId="77777777" w:rsidR="00390AF5" w:rsidRPr="001C092E" w:rsidRDefault="00390AF5" w:rsidP="00390AF5">
      <w:pPr>
        <w:shd w:val="clear" w:color="auto" w:fill="FFFFFF"/>
        <w:tabs>
          <w:tab w:val="left" w:pos="2534"/>
        </w:tabs>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7.2.10.</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Поставщик обязан письменно информировать Заказчика обо всех случаях невозможности выполнения им условий поставки не позднее 2 (Двух) рабочих дней до наступления срока выполнения обязательств.</w:t>
      </w:r>
    </w:p>
    <w:p w14:paraId="7150123A" w14:textId="77777777" w:rsidR="00390AF5" w:rsidRPr="001C092E" w:rsidRDefault="00390AF5" w:rsidP="00390AF5">
      <w:pPr>
        <w:tabs>
          <w:tab w:val="left" w:pos="1176"/>
        </w:tabs>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7.2.11.</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Надлежаще исполнять иные принятые на себя по Договору обязательства.</w:t>
      </w:r>
    </w:p>
    <w:p w14:paraId="27D81FDA" w14:textId="77777777" w:rsidR="00390AF5" w:rsidRDefault="00390AF5" w:rsidP="00390AF5">
      <w:pPr>
        <w:rPr>
          <w:rFonts w:ascii="Times New Roman" w:hAnsi="Times New Roman" w:cs="Times New Roman"/>
          <w:sz w:val="21"/>
          <w:szCs w:val="21"/>
        </w:rPr>
      </w:pPr>
    </w:p>
    <w:p w14:paraId="294AAD83" w14:textId="77777777" w:rsidR="00390AF5" w:rsidRPr="001C092E" w:rsidRDefault="00390AF5" w:rsidP="00390AF5">
      <w:pPr>
        <w:jc w:val="center"/>
        <w:rPr>
          <w:rFonts w:ascii="Times New Roman" w:hAnsi="Times New Roman" w:cs="Times New Roman"/>
          <w:b/>
          <w:sz w:val="21"/>
          <w:szCs w:val="21"/>
        </w:rPr>
      </w:pPr>
      <w:r w:rsidRPr="001C092E">
        <w:rPr>
          <w:rFonts w:ascii="Times New Roman" w:hAnsi="Times New Roman" w:cs="Times New Roman"/>
          <w:b/>
          <w:sz w:val="21"/>
          <w:szCs w:val="21"/>
        </w:rPr>
        <w:t>8. ОТВЕТСТВЕННОСТЬ СТОРОН</w:t>
      </w:r>
    </w:p>
    <w:p w14:paraId="30EF40B9" w14:textId="77777777" w:rsidR="00390AF5" w:rsidRPr="001C092E" w:rsidRDefault="00390AF5" w:rsidP="00390AF5">
      <w:pPr>
        <w:widowControl/>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8.1.</w:t>
      </w:r>
      <w:r w:rsidRPr="001C092E">
        <w:rPr>
          <w:rFonts w:ascii="Times New Roman" w:eastAsia="Times New Roman" w:hAnsi="Times New Roman" w:cs="Times New Roman"/>
          <w:color w:val="auto"/>
          <w:sz w:val="21"/>
          <w:szCs w:val="21"/>
          <w:lang w:bidi="ar-SA"/>
        </w:rPr>
        <w:t xml:space="preserve">  </w:t>
      </w:r>
      <w:r w:rsidRPr="001C092E">
        <w:rPr>
          <w:rFonts w:ascii="Times New Roman" w:hAnsi="Times New Roman" w:cs="Times New Roman"/>
          <w:sz w:val="21"/>
          <w:szCs w:val="21"/>
          <w:lang w:eastAsia="ar-SA"/>
        </w:rPr>
        <w:t>Взыскание неустойки с Поставщика:</w:t>
      </w:r>
    </w:p>
    <w:p w14:paraId="6592D3A5" w14:textId="77777777" w:rsidR="00390AF5" w:rsidRPr="001C092E" w:rsidRDefault="00390AF5" w:rsidP="00390AF5">
      <w:pPr>
        <w:widowControl/>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8.1.1.</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В случае просрочки исполнения Поставщиком обязательств, предусмотренных Договором, а также в иных случаях неисполнения или ненадлежащего исполнения Поставщиком договорных обязательств Заказчик направляет Поставщику требование об уплате неустоек (штрафов, пеней).</w:t>
      </w:r>
    </w:p>
    <w:p w14:paraId="4CCE43FF" w14:textId="77777777" w:rsidR="00390AF5" w:rsidRPr="001C092E" w:rsidRDefault="00390AF5" w:rsidP="00390AF5">
      <w:pPr>
        <w:widowControl/>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8.1.2.</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 xml:space="preserve">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w:t>
      </w:r>
      <w:r w:rsidRPr="001C092E">
        <w:rPr>
          <w:rFonts w:ascii="Times New Roman" w:hAnsi="Times New Roman" w:cs="Times New Roman"/>
          <w:sz w:val="21"/>
          <w:szCs w:val="21"/>
          <w:lang w:eastAsia="ar-SA"/>
        </w:rPr>
        <w:lastRenderedPageBreak/>
        <w:t>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20136C6C" w14:textId="77777777" w:rsidR="00390AF5" w:rsidRPr="001C092E" w:rsidRDefault="00390AF5" w:rsidP="00390AF5">
      <w:pPr>
        <w:widowControl/>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8.1.3.</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За каждый факт неисполнения или ненадлежащего исполнения предусмотренных Договором обязательств, исключая просрочку исполнения, Поставщик выплачивает Заказчику штраф в размере десяти процентов от цены Договора.</w:t>
      </w:r>
    </w:p>
    <w:p w14:paraId="24333C75" w14:textId="77777777" w:rsidR="00390AF5" w:rsidRPr="001C092E" w:rsidRDefault="00390AF5" w:rsidP="00390AF5">
      <w:pPr>
        <w:widowControl/>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8.1.4.</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Если иное не предусмотрено законом,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в размере 1000 (Одна тысяча</w:t>
      </w:r>
      <w:r w:rsidR="00337A89">
        <w:rPr>
          <w:rFonts w:ascii="Times New Roman" w:hAnsi="Times New Roman" w:cs="Times New Roman"/>
          <w:sz w:val="21"/>
          <w:szCs w:val="21"/>
          <w:lang w:eastAsia="ar-SA"/>
        </w:rPr>
        <w:t>)</w:t>
      </w:r>
      <w:r w:rsidRPr="001C092E">
        <w:rPr>
          <w:rFonts w:ascii="Times New Roman" w:hAnsi="Times New Roman" w:cs="Times New Roman"/>
          <w:sz w:val="21"/>
          <w:szCs w:val="21"/>
          <w:lang w:eastAsia="ar-SA"/>
        </w:rPr>
        <w:t xml:space="preserve"> рублей 00 копеек.</w:t>
      </w:r>
    </w:p>
    <w:p w14:paraId="5CA32A72" w14:textId="77777777" w:rsidR="00390AF5" w:rsidRPr="001C092E" w:rsidRDefault="00390AF5" w:rsidP="00390AF5">
      <w:pPr>
        <w:widowControl/>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8.2.</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Взыскание неустойки с Заказчика:</w:t>
      </w:r>
    </w:p>
    <w:p w14:paraId="7AA03E5D" w14:textId="77777777" w:rsidR="00390AF5" w:rsidRPr="001C092E" w:rsidRDefault="00390AF5" w:rsidP="00390AF5">
      <w:pPr>
        <w:widowControl/>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8.2.1.</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договорных обязательств Поставщик вправе потребовать уплаты неустоек (штрафов, пеней).</w:t>
      </w:r>
    </w:p>
    <w:p w14:paraId="708565A7" w14:textId="77777777" w:rsidR="00390AF5" w:rsidRPr="001C092E" w:rsidRDefault="00390AF5" w:rsidP="00390AF5">
      <w:pPr>
        <w:widowControl/>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8.2.2.</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Пени начисляются Заказчику за каждый день просрочки исполнения предусмотренного Договором обязательства, начиная со дня, следующего за днем истечения установленного Договором срока исполнения обязательства. Размер пеней устанавливается как одна трехсотая действующей на дату уплаты пеней ключевой ставки ЦБ РФ от не уплаченной в срок суммы.</w:t>
      </w:r>
    </w:p>
    <w:p w14:paraId="489998DA" w14:textId="77777777" w:rsidR="00390AF5" w:rsidRPr="001C092E" w:rsidRDefault="00390AF5" w:rsidP="00390AF5">
      <w:pPr>
        <w:widowControl/>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8.2.3.</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 xml:space="preserve">За каждый факт неисполнения Заказчиком предусмотренных Договором обязательств, за исключением просрочки исполнения, Поставщик вправе взыскать с Заказчика штраф в размере </w:t>
      </w:r>
      <w:r w:rsidR="00337A89" w:rsidRPr="001C092E">
        <w:rPr>
          <w:rFonts w:ascii="Times New Roman" w:hAnsi="Times New Roman" w:cs="Times New Roman"/>
          <w:sz w:val="21"/>
          <w:szCs w:val="21"/>
          <w:lang w:eastAsia="ar-SA"/>
        </w:rPr>
        <w:t>1000 (Одна тысяча</w:t>
      </w:r>
      <w:r w:rsidR="00337A89">
        <w:rPr>
          <w:rFonts w:ascii="Times New Roman" w:hAnsi="Times New Roman" w:cs="Times New Roman"/>
          <w:sz w:val="21"/>
          <w:szCs w:val="21"/>
          <w:lang w:eastAsia="ar-SA"/>
        </w:rPr>
        <w:t>)</w:t>
      </w:r>
      <w:r w:rsidR="00337A89" w:rsidRPr="001C092E">
        <w:rPr>
          <w:rFonts w:ascii="Times New Roman" w:hAnsi="Times New Roman" w:cs="Times New Roman"/>
          <w:sz w:val="21"/>
          <w:szCs w:val="21"/>
          <w:lang w:eastAsia="ar-SA"/>
        </w:rPr>
        <w:t xml:space="preserve"> рублей 00 копеек</w:t>
      </w:r>
      <w:r w:rsidRPr="001C092E">
        <w:rPr>
          <w:rFonts w:ascii="Times New Roman" w:hAnsi="Times New Roman" w:cs="Times New Roman"/>
          <w:sz w:val="21"/>
          <w:szCs w:val="21"/>
          <w:lang w:eastAsia="ar-SA"/>
        </w:rPr>
        <w:t>.</w:t>
      </w:r>
    </w:p>
    <w:p w14:paraId="4789AD4D" w14:textId="77777777" w:rsidR="00390AF5" w:rsidRPr="001C092E" w:rsidRDefault="00390AF5" w:rsidP="00390AF5">
      <w:pPr>
        <w:widowControl/>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8.3.</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Заказчик вправе удержать суммы неисполненных Поставщиком требований об уплате неустоек (штрафов, пеней), предъявленных Заказчиком в соответствии с Законом, из суммы, подлежащей оплате Поставщику.</w:t>
      </w:r>
    </w:p>
    <w:p w14:paraId="07CA2F1B" w14:textId="77777777" w:rsidR="00390AF5" w:rsidRPr="001C092E" w:rsidRDefault="00390AF5" w:rsidP="00390AF5">
      <w:pPr>
        <w:widowControl/>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8.4.</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Общая сумма начисленных штрафов за неисполнение или ненадлежащее исполнение Заказчиком обязательств, предусмотренных Договором, не может превышать цену Договора.</w:t>
      </w:r>
    </w:p>
    <w:p w14:paraId="727DC0E6" w14:textId="77777777" w:rsidR="00390AF5" w:rsidRPr="001C092E" w:rsidRDefault="00390AF5" w:rsidP="00390AF5">
      <w:pPr>
        <w:widowControl/>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8.5.</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14:paraId="5D5E2A32" w14:textId="77777777" w:rsidR="00390AF5" w:rsidRPr="001C092E" w:rsidRDefault="00390AF5" w:rsidP="00390AF5">
      <w:pPr>
        <w:widowControl/>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8.6.</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008596B6" w14:textId="77777777" w:rsidR="00390AF5" w:rsidRPr="001C092E" w:rsidRDefault="00390AF5" w:rsidP="00390AF5">
      <w:pPr>
        <w:widowControl/>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8.7.</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Каждая из сторон обязана возместить другой стороне убытки, причиненные неисполнением или ненадлежащим исполнением своих обязательств.</w:t>
      </w:r>
    </w:p>
    <w:p w14:paraId="1FF36FBA" w14:textId="77777777" w:rsidR="00390AF5" w:rsidRPr="001C092E" w:rsidRDefault="00390AF5" w:rsidP="00390AF5">
      <w:pPr>
        <w:widowControl/>
        <w:spacing w:line="259" w:lineRule="auto"/>
        <w:rPr>
          <w:rFonts w:ascii="Times New Roman" w:eastAsia="Times New Roman" w:hAnsi="Times New Roman" w:cs="Times New Roman"/>
          <w:color w:val="auto"/>
          <w:sz w:val="21"/>
          <w:szCs w:val="21"/>
          <w:lang w:eastAsia="ar-SA" w:bidi="ar-SA"/>
        </w:rPr>
      </w:pPr>
    </w:p>
    <w:p w14:paraId="59120178" w14:textId="77777777" w:rsidR="00390AF5" w:rsidRPr="001C092E" w:rsidRDefault="00390AF5" w:rsidP="00390AF5">
      <w:pPr>
        <w:widowControl/>
        <w:jc w:val="center"/>
        <w:rPr>
          <w:rFonts w:ascii="Times New Roman" w:eastAsia="Times New Roman" w:hAnsi="Times New Roman" w:cs="Times New Roman"/>
          <w:b/>
          <w:color w:val="auto"/>
          <w:sz w:val="21"/>
          <w:szCs w:val="21"/>
          <w:lang w:eastAsia="ar-SA" w:bidi="ar-SA"/>
        </w:rPr>
      </w:pPr>
      <w:r w:rsidRPr="001C092E">
        <w:rPr>
          <w:rFonts w:ascii="Times New Roman" w:eastAsia="Times New Roman" w:hAnsi="Times New Roman" w:cs="Times New Roman"/>
          <w:b/>
          <w:color w:val="auto"/>
          <w:sz w:val="21"/>
          <w:szCs w:val="21"/>
          <w:lang w:eastAsia="ar-SA" w:bidi="ar-SA"/>
        </w:rPr>
        <w:t>9. ОБСТОЯТЕЛЬСТВА НЕПРЕОДОЛИМОЙ СИЛЫ (ФОРС-МАЖОР)</w:t>
      </w:r>
    </w:p>
    <w:p w14:paraId="22CF4834" w14:textId="77777777" w:rsidR="00390AF5" w:rsidRPr="001C092E" w:rsidRDefault="00390AF5" w:rsidP="00390AF5">
      <w:pPr>
        <w:widowControl/>
        <w:suppressAutoHyphens/>
        <w:ind w:firstLine="708"/>
        <w:jc w:val="both"/>
        <w:rPr>
          <w:rFonts w:ascii="Times New Roman" w:eastAsia="Times New Roman" w:hAnsi="Times New Roman" w:cs="Times New Roman"/>
          <w:color w:val="auto"/>
          <w:sz w:val="21"/>
          <w:szCs w:val="21"/>
          <w:lang w:eastAsia="ar-SA" w:bidi="ar-SA"/>
        </w:rPr>
      </w:pPr>
      <w:r w:rsidRPr="001C092E">
        <w:rPr>
          <w:rFonts w:ascii="Times New Roman" w:eastAsia="Times New Roman" w:hAnsi="Times New Roman" w:cs="Times New Roman"/>
          <w:snapToGrid w:val="0"/>
          <w:color w:val="auto"/>
          <w:sz w:val="21"/>
          <w:szCs w:val="21"/>
          <w:lang w:eastAsia="ar-SA" w:bidi="ar-SA"/>
        </w:rPr>
        <w:t>9.1.</w:t>
      </w:r>
      <w:r w:rsidRPr="001C092E">
        <w:rPr>
          <w:rFonts w:ascii="Times New Roman" w:eastAsia="Times New Roman" w:hAnsi="Times New Roman" w:cs="Times New Roman"/>
          <w:color w:val="auto"/>
          <w:sz w:val="21"/>
          <w:szCs w:val="21"/>
          <w:lang w:bidi="ar-SA"/>
        </w:rPr>
        <w:t> </w:t>
      </w:r>
      <w:r w:rsidRPr="001C092E">
        <w:rPr>
          <w:rFonts w:ascii="Times New Roman" w:eastAsia="Times New Roman" w:hAnsi="Times New Roman" w:cs="Times New Roman"/>
          <w:snapToGrid w:val="0"/>
          <w:color w:val="auto"/>
          <w:sz w:val="21"/>
          <w:szCs w:val="21"/>
          <w:lang w:eastAsia="ar-SA" w:bidi="ar-SA"/>
        </w:rPr>
        <w:t xml:space="preserve">Стороны освобождаются от ответственности за частичное или полное неисполнение обязательств по </w:t>
      </w:r>
      <w:r w:rsidRPr="001C092E">
        <w:rPr>
          <w:rFonts w:ascii="Times New Roman" w:hAnsi="Times New Roman" w:cs="Times New Roman"/>
          <w:sz w:val="21"/>
          <w:szCs w:val="21"/>
          <w:lang w:eastAsia="ar-SA"/>
        </w:rPr>
        <w:t>Договор</w:t>
      </w:r>
      <w:r w:rsidRPr="001C092E">
        <w:rPr>
          <w:rFonts w:ascii="Times New Roman" w:eastAsia="Times New Roman" w:hAnsi="Times New Roman" w:cs="Times New Roman"/>
          <w:snapToGrid w:val="0"/>
          <w:color w:val="auto"/>
          <w:sz w:val="21"/>
          <w:szCs w:val="21"/>
          <w:lang w:eastAsia="ar-SA" w:bidi="ar-SA"/>
        </w:rPr>
        <w:t xml:space="preserve">у, если это неисполнение явилось следствием обстоятельств непреодолимой силы, возникших после заключения </w:t>
      </w:r>
      <w:r w:rsidRPr="001C092E">
        <w:rPr>
          <w:rFonts w:ascii="Times New Roman" w:hAnsi="Times New Roman" w:cs="Times New Roman"/>
          <w:sz w:val="21"/>
          <w:szCs w:val="21"/>
          <w:lang w:eastAsia="ar-SA"/>
        </w:rPr>
        <w:t>Договор</w:t>
      </w:r>
      <w:r w:rsidRPr="001C092E">
        <w:rPr>
          <w:rFonts w:ascii="Times New Roman" w:eastAsia="Times New Roman" w:hAnsi="Times New Roman" w:cs="Times New Roman"/>
          <w:snapToGrid w:val="0"/>
          <w:color w:val="auto"/>
          <w:sz w:val="21"/>
          <w:szCs w:val="21"/>
          <w:lang w:eastAsia="ar-SA" w:bidi="ar-SA"/>
        </w:rPr>
        <w:t>а в</w:t>
      </w:r>
      <w:r w:rsidRPr="001C092E">
        <w:rPr>
          <w:rFonts w:ascii="Times New Roman" w:eastAsia="Times New Roman" w:hAnsi="Times New Roman" w:cs="Times New Roman"/>
          <w:color w:val="auto"/>
          <w:sz w:val="21"/>
          <w:szCs w:val="21"/>
          <w:lang w:eastAsia="ar-SA" w:bidi="ar-SA"/>
        </w:rPr>
        <w:t xml:space="preserve"> результате событий чрезвычайного характера.</w:t>
      </w:r>
    </w:p>
    <w:p w14:paraId="0511A865" w14:textId="77777777" w:rsidR="00390AF5" w:rsidRPr="001C092E" w:rsidRDefault="00390AF5" w:rsidP="00390AF5">
      <w:pPr>
        <w:widowControl/>
        <w:suppressAutoHyphens/>
        <w:ind w:firstLine="709"/>
        <w:jc w:val="both"/>
        <w:rPr>
          <w:rFonts w:ascii="Times New Roman" w:eastAsia="Times New Roman" w:hAnsi="Times New Roman" w:cs="Times New Roman"/>
          <w:color w:val="auto"/>
          <w:sz w:val="21"/>
          <w:szCs w:val="21"/>
          <w:lang w:eastAsia="ar-SA" w:bidi="ar-SA"/>
        </w:rPr>
      </w:pPr>
      <w:r w:rsidRPr="001C092E">
        <w:rPr>
          <w:rFonts w:ascii="Times New Roman" w:eastAsia="Times New Roman" w:hAnsi="Times New Roman" w:cs="Times New Roman"/>
          <w:color w:val="auto"/>
          <w:sz w:val="21"/>
          <w:szCs w:val="21"/>
          <w:lang w:eastAsia="ar-SA" w:bidi="ar-SA"/>
        </w:rPr>
        <w:t xml:space="preserve">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w:t>
      </w:r>
      <w:r w:rsidRPr="001C092E">
        <w:rPr>
          <w:rFonts w:ascii="Times New Roman" w:hAnsi="Times New Roman" w:cs="Times New Roman"/>
          <w:sz w:val="21"/>
          <w:szCs w:val="21"/>
          <w:lang w:eastAsia="ar-SA"/>
        </w:rPr>
        <w:t>Договору</w:t>
      </w:r>
      <w:r w:rsidRPr="001C092E">
        <w:rPr>
          <w:rFonts w:ascii="Times New Roman" w:eastAsia="Times New Roman" w:hAnsi="Times New Roman" w:cs="Times New Roman"/>
          <w:color w:val="auto"/>
          <w:sz w:val="21"/>
          <w:szCs w:val="21"/>
          <w:lang w:eastAsia="ar-SA" w:bidi="ar-SA"/>
        </w:rPr>
        <w:t>. К таким обстоятельствам не относятся отсутствие средств или невозможность выполнить финансовые обязательства.</w:t>
      </w:r>
    </w:p>
    <w:p w14:paraId="1175D255" w14:textId="77777777" w:rsidR="00390AF5" w:rsidRPr="001C092E" w:rsidRDefault="00390AF5" w:rsidP="00390AF5">
      <w:pPr>
        <w:widowControl/>
        <w:suppressAutoHyphens/>
        <w:ind w:firstLine="709"/>
        <w:jc w:val="both"/>
        <w:rPr>
          <w:rFonts w:ascii="Times New Roman" w:eastAsia="Times New Roman" w:hAnsi="Times New Roman" w:cs="Times New Roman"/>
          <w:color w:val="auto"/>
          <w:sz w:val="21"/>
          <w:szCs w:val="21"/>
          <w:lang w:eastAsia="ar-SA" w:bidi="ar-SA"/>
        </w:rPr>
      </w:pPr>
      <w:r w:rsidRPr="001C092E">
        <w:rPr>
          <w:rFonts w:ascii="Times New Roman" w:eastAsia="Times New Roman" w:hAnsi="Times New Roman" w:cs="Times New Roman"/>
          <w:color w:val="auto"/>
          <w:sz w:val="21"/>
          <w:szCs w:val="21"/>
          <w:lang w:eastAsia="ar-SA" w:bidi="ar-SA"/>
        </w:rPr>
        <w:t>9.2.</w:t>
      </w:r>
      <w:r w:rsidRPr="001C092E">
        <w:rPr>
          <w:rFonts w:ascii="Times New Roman" w:eastAsia="Times New Roman" w:hAnsi="Times New Roman" w:cs="Times New Roman"/>
          <w:color w:val="auto"/>
          <w:sz w:val="21"/>
          <w:szCs w:val="21"/>
          <w:lang w:bidi="ar-SA"/>
        </w:rPr>
        <w:t> </w:t>
      </w:r>
      <w:r w:rsidRPr="001C092E">
        <w:rPr>
          <w:rFonts w:ascii="Times New Roman" w:eastAsia="Times New Roman" w:hAnsi="Times New Roman" w:cs="Times New Roman"/>
          <w:color w:val="auto"/>
          <w:sz w:val="21"/>
          <w:szCs w:val="21"/>
          <w:lang w:eastAsia="ar-SA" w:bidi="ar-SA"/>
        </w:rPr>
        <w:t>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форс-мажорных обстоятельств.</w:t>
      </w:r>
    </w:p>
    <w:p w14:paraId="7012BDB9" w14:textId="77777777" w:rsidR="00390AF5" w:rsidRPr="001C092E" w:rsidRDefault="00390AF5" w:rsidP="00390AF5">
      <w:pPr>
        <w:widowControl/>
        <w:suppressAutoHyphens/>
        <w:ind w:firstLine="709"/>
        <w:jc w:val="both"/>
        <w:rPr>
          <w:rFonts w:ascii="Times New Roman" w:eastAsia="Times New Roman" w:hAnsi="Times New Roman" w:cs="Times New Roman"/>
          <w:color w:val="auto"/>
          <w:sz w:val="21"/>
          <w:szCs w:val="21"/>
          <w:lang w:eastAsia="ar-SA" w:bidi="ar-SA"/>
        </w:rPr>
      </w:pPr>
      <w:r w:rsidRPr="001C092E">
        <w:rPr>
          <w:rFonts w:ascii="Times New Roman" w:eastAsia="Times New Roman" w:hAnsi="Times New Roman" w:cs="Times New Roman"/>
          <w:color w:val="auto"/>
          <w:sz w:val="21"/>
          <w:szCs w:val="21"/>
          <w:lang w:eastAsia="ar-SA" w:bidi="ar-SA"/>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14:paraId="1A0560EA" w14:textId="77777777" w:rsidR="00390AF5" w:rsidRPr="001C092E" w:rsidRDefault="00390AF5" w:rsidP="00390AF5">
      <w:pPr>
        <w:widowControl/>
        <w:suppressAutoHyphens/>
        <w:ind w:firstLine="709"/>
        <w:jc w:val="both"/>
        <w:rPr>
          <w:rFonts w:ascii="Times New Roman" w:eastAsia="Times New Roman" w:hAnsi="Times New Roman" w:cs="Times New Roman"/>
          <w:color w:val="auto"/>
          <w:sz w:val="21"/>
          <w:szCs w:val="21"/>
          <w:lang w:eastAsia="ar-SA" w:bidi="ar-SA"/>
        </w:rPr>
      </w:pPr>
      <w:r w:rsidRPr="001C092E">
        <w:rPr>
          <w:rFonts w:ascii="Times New Roman" w:eastAsia="Times New Roman" w:hAnsi="Times New Roman" w:cs="Times New Roman"/>
          <w:color w:val="auto"/>
          <w:sz w:val="21"/>
          <w:szCs w:val="21"/>
          <w:lang w:eastAsia="ar-SA" w:bidi="ar-SA"/>
        </w:rPr>
        <w:t>9.3.</w:t>
      </w:r>
      <w:r w:rsidRPr="001C092E">
        <w:rPr>
          <w:rFonts w:ascii="Times New Roman" w:eastAsia="Times New Roman" w:hAnsi="Times New Roman" w:cs="Times New Roman"/>
          <w:color w:val="auto"/>
          <w:sz w:val="21"/>
          <w:szCs w:val="21"/>
          <w:lang w:bidi="ar-SA"/>
        </w:rPr>
        <w:t> </w:t>
      </w:r>
      <w:r w:rsidRPr="001C092E">
        <w:rPr>
          <w:rFonts w:ascii="Times New Roman" w:eastAsia="Times New Roman" w:hAnsi="Times New Roman" w:cs="Times New Roman"/>
          <w:color w:val="auto"/>
          <w:sz w:val="21"/>
          <w:szCs w:val="21"/>
          <w:lang w:eastAsia="ar-SA" w:bidi="ar-SA"/>
        </w:rPr>
        <w:t>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14:paraId="5B63AA7A" w14:textId="77777777" w:rsidR="00390AF5" w:rsidRPr="001C092E" w:rsidRDefault="00390AF5" w:rsidP="00390AF5">
      <w:pPr>
        <w:widowControl/>
        <w:suppressAutoHyphens/>
        <w:ind w:firstLine="709"/>
        <w:jc w:val="both"/>
        <w:rPr>
          <w:rFonts w:ascii="Times New Roman" w:eastAsia="Times New Roman" w:hAnsi="Times New Roman" w:cs="Times New Roman"/>
          <w:color w:val="auto"/>
          <w:sz w:val="21"/>
          <w:szCs w:val="21"/>
          <w:lang w:eastAsia="ar-SA" w:bidi="ar-SA"/>
        </w:rPr>
      </w:pPr>
      <w:r w:rsidRPr="001C092E">
        <w:rPr>
          <w:rFonts w:ascii="Times New Roman" w:eastAsia="Times New Roman" w:hAnsi="Times New Roman" w:cs="Times New Roman"/>
          <w:color w:val="auto"/>
          <w:sz w:val="21"/>
          <w:szCs w:val="21"/>
          <w:lang w:eastAsia="ar-SA" w:bidi="ar-SA"/>
        </w:rPr>
        <w:t>Если сторона не направит или несвоевременно направит необходимое извещение, то она обязана возместить другой стороне убытки, причиненные неизвещением или несвоевременным извещением.</w:t>
      </w:r>
    </w:p>
    <w:p w14:paraId="198FF060" w14:textId="77777777" w:rsidR="00390AF5" w:rsidRPr="001C092E" w:rsidRDefault="00390AF5" w:rsidP="00390AF5">
      <w:pPr>
        <w:widowControl/>
        <w:suppressAutoHyphens/>
        <w:ind w:firstLine="709"/>
        <w:jc w:val="both"/>
        <w:rPr>
          <w:rFonts w:ascii="Times New Roman" w:eastAsia="Times New Roman" w:hAnsi="Times New Roman" w:cs="Times New Roman"/>
          <w:color w:val="auto"/>
          <w:sz w:val="21"/>
          <w:szCs w:val="21"/>
          <w:lang w:eastAsia="ar-SA" w:bidi="ar-SA"/>
        </w:rPr>
      </w:pPr>
      <w:r w:rsidRPr="001C092E">
        <w:rPr>
          <w:rFonts w:ascii="Times New Roman" w:eastAsia="Times New Roman" w:hAnsi="Times New Roman" w:cs="Times New Roman"/>
          <w:color w:val="auto"/>
          <w:sz w:val="21"/>
          <w:szCs w:val="21"/>
          <w:lang w:eastAsia="ar-SA" w:bidi="ar-SA"/>
        </w:rPr>
        <w:t>9.4.</w:t>
      </w:r>
      <w:r w:rsidRPr="001C092E">
        <w:rPr>
          <w:rFonts w:ascii="Times New Roman" w:eastAsia="Times New Roman" w:hAnsi="Times New Roman" w:cs="Times New Roman"/>
          <w:color w:val="auto"/>
          <w:sz w:val="21"/>
          <w:szCs w:val="21"/>
          <w:lang w:bidi="ar-SA"/>
        </w:rPr>
        <w:t> </w:t>
      </w:r>
      <w:r w:rsidRPr="001C092E">
        <w:rPr>
          <w:rFonts w:ascii="Times New Roman" w:eastAsia="Times New Roman" w:hAnsi="Times New Roman" w:cs="Times New Roman"/>
          <w:color w:val="auto"/>
          <w:sz w:val="21"/>
          <w:szCs w:val="21"/>
          <w:lang w:eastAsia="ar-SA" w:bidi="ar-SA"/>
        </w:rPr>
        <w:t xml:space="preserve">Стороны могут отказаться от дальнейшего исполнения обязательств по </w:t>
      </w:r>
      <w:r w:rsidRPr="001C092E">
        <w:rPr>
          <w:rFonts w:ascii="Times New Roman" w:hAnsi="Times New Roman" w:cs="Times New Roman"/>
          <w:sz w:val="21"/>
          <w:szCs w:val="21"/>
          <w:lang w:eastAsia="ar-SA"/>
        </w:rPr>
        <w:t>Договору</w:t>
      </w:r>
      <w:r w:rsidRPr="001C092E">
        <w:rPr>
          <w:rFonts w:ascii="Times New Roman" w:eastAsia="Times New Roman" w:hAnsi="Times New Roman" w:cs="Times New Roman"/>
          <w:color w:val="auto"/>
          <w:sz w:val="21"/>
          <w:szCs w:val="21"/>
          <w:lang w:eastAsia="ar-SA" w:bidi="ar-SA"/>
        </w:rPr>
        <w:t xml:space="preserve"> по соглашению сторон, если обстоятельство непреодолимой силы длится более 30 (Тридцати) календарных дней. При этом сторона, не исполнившая обязательств по </w:t>
      </w:r>
      <w:r w:rsidRPr="001C092E">
        <w:rPr>
          <w:rFonts w:ascii="Times New Roman" w:hAnsi="Times New Roman" w:cs="Times New Roman"/>
          <w:sz w:val="21"/>
          <w:szCs w:val="21"/>
          <w:lang w:eastAsia="ar-SA"/>
        </w:rPr>
        <w:t>Договор</w:t>
      </w:r>
      <w:r w:rsidRPr="001C092E">
        <w:rPr>
          <w:rFonts w:ascii="Times New Roman" w:eastAsia="Times New Roman" w:hAnsi="Times New Roman" w:cs="Times New Roman"/>
          <w:color w:val="auto"/>
          <w:sz w:val="21"/>
          <w:szCs w:val="21"/>
          <w:lang w:eastAsia="ar-SA" w:bidi="ar-SA"/>
        </w:rPr>
        <w:t xml:space="preserve">у, обязана возвратить другой стороне все полученное ей по </w:t>
      </w:r>
      <w:r w:rsidRPr="001C092E">
        <w:rPr>
          <w:rFonts w:ascii="Times New Roman" w:hAnsi="Times New Roman" w:cs="Times New Roman"/>
          <w:sz w:val="21"/>
          <w:szCs w:val="21"/>
          <w:lang w:eastAsia="ar-SA"/>
        </w:rPr>
        <w:t>Договору</w:t>
      </w:r>
      <w:r w:rsidRPr="001C092E">
        <w:rPr>
          <w:rFonts w:ascii="Times New Roman" w:eastAsia="Times New Roman" w:hAnsi="Times New Roman" w:cs="Times New Roman"/>
          <w:color w:val="auto"/>
          <w:sz w:val="21"/>
          <w:szCs w:val="21"/>
          <w:lang w:eastAsia="ar-SA" w:bidi="ar-SA"/>
        </w:rPr>
        <w:t xml:space="preserve"> от другой стороны.</w:t>
      </w:r>
    </w:p>
    <w:p w14:paraId="4205557D" w14:textId="6C4716BE" w:rsidR="00390AF5" w:rsidRDefault="00390AF5" w:rsidP="00390AF5">
      <w:pPr>
        <w:widowControl/>
        <w:suppressAutoHyphens/>
        <w:jc w:val="both"/>
        <w:rPr>
          <w:rFonts w:ascii="Times New Roman" w:eastAsia="Times New Roman" w:hAnsi="Times New Roman" w:cs="Times New Roman"/>
          <w:color w:val="auto"/>
          <w:sz w:val="21"/>
          <w:szCs w:val="21"/>
          <w:lang w:eastAsia="ar-SA" w:bidi="ar-SA"/>
        </w:rPr>
      </w:pPr>
    </w:p>
    <w:p w14:paraId="7E407067" w14:textId="77777777" w:rsidR="00EB1A02" w:rsidRPr="001C092E" w:rsidRDefault="00EB1A02" w:rsidP="00390AF5">
      <w:pPr>
        <w:widowControl/>
        <w:suppressAutoHyphens/>
        <w:jc w:val="both"/>
        <w:rPr>
          <w:rFonts w:ascii="Times New Roman" w:eastAsia="Times New Roman" w:hAnsi="Times New Roman" w:cs="Times New Roman"/>
          <w:color w:val="auto"/>
          <w:sz w:val="21"/>
          <w:szCs w:val="21"/>
          <w:lang w:eastAsia="ar-SA" w:bidi="ar-SA"/>
        </w:rPr>
      </w:pPr>
    </w:p>
    <w:p w14:paraId="61AD623E" w14:textId="77777777" w:rsidR="00390AF5" w:rsidRPr="001C092E" w:rsidRDefault="00390AF5" w:rsidP="00390AF5">
      <w:pPr>
        <w:widowControl/>
        <w:jc w:val="center"/>
        <w:rPr>
          <w:rFonts w:ascii="Times New Roman" w:eastAsia="Times New Roman" w:hAnsi="Times New Roman" w:cs="Times New Roman"/>
          <w:b/>
          <w:color w:val="auto"/>
          <w:sz w:val="21"/>
          <w:szCs w:val="21"/>
          <w:lang w:eastAsia="ar-SA" w:bidi="ar-SA"/>
        </w:rPr>
      </w:pPr>
      <w:r w:rsidRPr="001C092E">
        <w:rPr>
          <w:rFonts w:ascii="Times New Roman" w:eastAsia="Times New Roman" w:hAnsi="Times New Roman" w:cs="Times New Roman"/>
          <w:b/>
          <w:color w:val="auto"/>
          <w:sz w:val="21"/>
          <w:szCs w:val="21"/>
          <w:lang w:eastAsia="ar-SA" w:bidi="ar-SA"/>
        </w:rPr>
        <w:t xml:space="preserve">10. ЮРИДИЧЕСКИ ЗНАЧИМЫЕ СООБЩЕНИЯ. </w:t>
      </w:r>
      <w:r w:rsidRPr="001C092E">
        <w:rPr>
          <w:rFonts w:ascii="Times New Roman" w:eastAsia="Times New Roman" w:hAnsi="Times New Roman" w:cs="Times New Roman"/>
          <w:b/>
          <w:color w:val="auto"/>
          <w:sz w:val="21"/>
          <w:szCs w:val="21"/>
          <w:lang w:bidi="ar-SA"/>
        </w:rPr>
        <w:t>УВЕДОМЛЕНИЯ И ИЗВЕЩЕНИЯ</w:t>
      </w:r>
    </w:p>
    <w:p w14:paraId="539EC973" w14:textId="77777777" w:rsidR="00390AF5" w:rsidRPr="001C092E" w:rsidRDefault="00390AF5" w:rsidP="00390AF5">
      <w:pPr>
        <w:widowControl/>
        <w:suppressAutoHyphens/>
        <w:ind w:firstLine="709"/>
        <w:jc w:val="both"/>
        <w:rPr>
          <w:rFonts w:ascii="Times New Roman" w:eastAsia="Times New Roman" w:hAnsi="Times New Roman" w:cs="Times New Roman"/>
          <w:color w:val="auto"/>
          <w:sz w:val="21"/>
          <w:szCs w:val="21"/>
          <w:lang w:eastAsia="ar-SA" w:bidi="ar-SA"/>
        </w:rPr>
      </w:pPr>
      <w:r w:rsidRPr="001C092E">
        <w:rPr>
          <w:rFonts w:ascii="Times New Roman" w:eastAsia="Times New Roman" w:hAnsi="Times New Roman" w:cs="Times New Roman"/>
          <w:color w:val="auto"/>
          <w:sz w:val="21"/>
          <w:szCs w:val="21"/>
          <w:lang w:eastAsia="ar-SA" w:bidi="ar-SA"/>
        </w:rPr>
        <w:lastRenderedPageBreak/>
        <w:t>10.1.</w:t>
      </w:r>
      <w:r w:rsidRPr="001C092E">
        <w:rPr>
          <w:rFonts w:ascii="Times New Roman" w:eastAsia="Times New Roman" w:hAnsi="Times New Roman" w:cs="Times New Roman"/>
          <w:color w:val="auto"/>
          <w:sz w:val="21"/>
          <w:szCs w:val="21"/>
          <w:lang w:bidi="ar-SA"/>
        </w:rPr>
        <w:t> </w:t>
      </w:r>
      <w:r w:rsidRPr="001C092E">
        <w:rPr>
          <w:rFonts w:ascii="Times New Roman" w:eastAsia="Times New Roman" w:hAnsi="Times New Roman" w:cs="Times New Roman"/>
          <w:color w:val="auto"/>
          <w:sz w:val="21"/>
          <w:szCs w:val="21"/>
          <w:lang w:eastAsia="ar-SA" w:bidi="ar-SA"/>
        </w:rPr>
        <w:t xml:space="preserve">Все юридически значимые сообщения, необходимые в соответствии с </w:t>
      </w:r>
      <w:r w:rsidRPr="001C092E">
        <w:rPr>
          <w:rFonts w:ascii="Times New Roman" w:hAnsi="Times New Roman" w:cs="Times New Roman"/>
          <w:sz w:val="21"/>
          <w:szCs w:val="21"/>
          <w:lang w:eastAsia="ar-SA"/>
        </w:rPr>
        <w:t>Договор</w:t>
      </w:r>
      <w:r w:rsidRPr="001C092E">
        <w:rPr>
          <w:rFonts w:ascii="Times New Roman" w:eastAsia="Times New Roman" w:hAnsi="Times New Roman" w:cs="Times New Roman"/>
          <w:color w:val="auto"/>
          <w:sz w:val="21"/>
          <w:szCs w:val="21"/>
          <w:lang w:eastAsia="ar-SA" w:bidi="ar-SA"/>
        </w:rPr>
        <w:t xml:space="preserve">ом, совершаются в письменной форме и должны быть переданы лично или направлены по почте заказным письмом с уведомлением о вручении, телеграммой, по месту нахождения сторон, указанным в разделе 15 </w:t>
      </w:r>
      <w:r w:rsidRPr="001C092E">
        <w:rPr>
          <w:rFonts w:ascii="Times New Roman" w:hAnsi="Times New Roman" w:cs="Times New Roman"/>
          <w:sz w:val="21"/>
          <w:szCs w:val="21"/>
          <w:lang w:eastAsia="ar-SA"/>
        </w:rPr>
        <w:t>Договор</w:t>
      </w:r>
      <w:r w:rsidRPr="001C092E">
        <w:rPr>
          <w:rFonts w:ascii="Times New Roman" w:eastAsia="Times New Roman" w:hAnsi="Times New Roman" w:cs="Times New Roman"/>
          <w:color w:val="auto"/>
          <w:sz w:val="21"/>
          <w:szCs w:val="21"/>
          <w:lang w:eastAsia="ar-SA" w:bidi="ar-SA"/>
        </w:rPr>
        <w:t xml:space="preserve">а; а также могут быть переданы электронным сообщением, посредством факсимильной связи, по адресам и телефонам, указанным в разделе 15 </w:t>
      </w:r>
      <w:r w:rsidRPr="001C092E">
        <w:rPr>
          <w:rFonts w:ascii="Times New Roman" w:hAnsi="Times New Roman" w:cs="Times New Roman"/>
          <w:sz w:val="21"/>
          <w:szCs w:val="21"/>
          <w:lang w:eastAsia="ar-SA"/>
        </w:rPr>
        <w:t>Договор</w:t>
      </w:r>
      <w:r w:rsidRPr="001C092E">
        <w:rPr>
          <w:rFonts w:ascii="Times New Roman" w:eastAsia="Times New Roman" w:hAnsi="Times New Roman" w:cs="Times New Roman"/>
          <w:color w:val="auto"/>
          <w:sz w:val="21"/>
          <w:szCs w:val="21"/>
          <w:lang w:eastAsia="ar-SA" w:bidi="ar-SA"/>
        </w:rPr>
        <w:t xml:space="preserve">а, </w:t>
      </w:r>
      <w:r w:rsidRPr="001C092E">
        <w:rPr>
          <w:rFonts w:ascii="Times New Roman" w:eastAsia="Times New Roman" w:hAnsi="Times New Roman" w:cs="Times New Roman"/>
          <w:color w:val="auto"/>
          <w:sz w:val="21"/>
          <w:szCs w:val="21"/>
          <w:lang w:eastAsia="ar-SA" w:bidi="ar-SA"/>
        </w:rPr>
        <w:noBreakHyphen/>
        <w:t xml:space="preserve"> с последующим предоставлением оригинала.</w:t>
      </w:r>
    </w:p>
    <w:p w14:paraId="0DA33452" w14:textId="77777777" w:rsidR="00390AF5" w:rsidRPr="001C092E" w:rsidRDefault="00390AF5" w:rsidP="00390AF5">
      <w:pPr>
        <w:widowControl/>
        <w:suppressAutoHyphens/>
        <w:ind w:firstLine="709"/>
        <w:jc w:val="both"/>
        <w:rPr>
          <w:rFonts w:ascii="Times New Roman" w:eastAsia="Times New Roman" w:hAnsi="Times New Roman" w:cs="Times New Roman"/>
          <w:color w:val="auto"/>
          <w:sz w:val="21"/>
          <w:szCs w:val="21"/>
          <w:lang w:eastAsia="ar-SA" w:bidi="ar-SA"/>
        </w:rPr>
      </w:pPr>
      <w:r w:rsidRPr="001C092E">
        <w:rPr>
          <w:rFonts w:ascii="Times New Roman" w:eastAsia="Times New Roman" w:hAnsi="Times New Roman" w:cs="Times New Roman"/>
          <w:color w:val="auto"/>
          <w:sz w:val="21"/>
          <w:szCs w:val="21"/>
          <w:lang w:eastAsia="ar-SA" w:bidi="ar-SA"/>
        </w:rPr>
        <w:t>10.2.</w:t>
      </w:r>
      <w:r w:rsidRPr="001C092E">
        <w:rPr>
          <w:rFonts w:ascii="Times New Roman" w:eastAsia="Times New Roman" w:hAnsi="Times New Roman" w:cs="Times New Roman"/>
          <w:color w:val="auto"/>
          <w:sz w:val="21"/>
          <w:szCs w:val="21"/>
          <w:lang w:bidi="ar-SA"/>
        </w:rPr>
        <w:t> </w:t>
      </w:r>
      <w:r w:rsidRPr="001C092E">
        <w:rPr>
          <w:rFonts w:ascii="Times New Roman" w:eastAsia="Times New Roman" w:hAnsi="Times New Roman" w:cs="Times New Roman"/>
          <w:color w:val="auto"/>
          <w:sz w:val="21"/>
          <w:szCs w:val="21"/>
          <w:lang w:eastAsia="ar-SA" w:bidi="ar-SA"/>
        </w:rPr>
        <w:t>Уведомления и извещения направляются за счет уведомляющей стороны.</w:t>
      </w:r>
    </w:p>
    <w:p w14:paraId="491AE4B6" w14:textId="77777777" w:rsidR="00390AF5" w:rsidRPr="001C092E" w:rsidRDefault="00390AF5" w:rsidP="00390AF5">
      <w:pPr>
        <w:widowControl/>
        <w:suppressAutoHyphens/>
        <w:ind w:firstLine="709"/>
        <w:jc w:val="both"/>
        <w:rPr>
          <w:rFonts w:ascii="Times New Roman" w:eastAsia="Times New Roman" w:hAnsi="Times New Roman" w:cs="Times New Roman"/>
          <w:color w:val="auto"/>
          <w:sz w:val="21"/>
          <w:szCs w:val="21"/>
          <w:lang w:eastAsia="ar-SA" w:bidi="ar-SA"/>
        </w:rPr>
      </w:pPr>
      <w:r w:rsidRPr="001C092E">
        <w:rPr>
          <w:rFonts w:ascii="Times New Roman" w:eastAsia="Times New Roman" w:hAnsi="Times New Roman" w:cs="Times New Roman"/>
          <w:color w:val="auto"/>
          <w:sz w:val="21"/>
          <w:szCs w:val="21"/>
          <w:lang w:eastAsia="ar-SA" w:bidi="ar-SA"/>
        </w:rPr>
        <w:t>10.3.</w:t>
      </w:r>
      <w:r w:rsidRPr="001C092E">
        <w:rPr>
          <w:rFonts w:ascii="Times New Roman" w:eastAsia="Times New Roman" w:hAnsi="Times New Roman" w:cs="Times New Roman"/>
          <w:color w:val="auto"/>
          <w:sz w:val="21"/>
          <w:szCs w:val="21"/>
          <w:lang w:bidi="ar-SA"/>
        </w:rPr>
        <w:t> </w:t>
      </w:r>
      <w:r w:rsidRPr="001C092E">
        <w:rPr>
          <w:rFonts w:ascii="Times New Roman" w:eastAsia="Times New Roman" w:hAnsi="Times New Roman" w:cs="Times New Roman"/>
          <w:color w:val="auto"/>
          <w:sz w:val="21"/>
          <w:szCs w:val="21"/>
          <w:lang w:eastAsia="ar-SA" w:bidi="ar-SA"/>
        </w:rPr>
        <w:t>Любое извещение или уведомление, направленное, электронным сообщением или посредством факсимильной связи, считается полученным стороной, которой оно адресовано, в первый рабочий день после отправки электронного сообщения или телефакса.</w:t>
      </w:r>
    </w:p>
    <w:p w14:paraId="27C4F96E" w14:textId="77777777" w:rsidR="00390AF5" w:rsidRPr="001C092E" w:rsidRDefault="00390AF5" w:rsidP="00390AF5">
      <w:pPr>
        <w:widowControl/>
        <w:suppressAutoHyphens/>
        <w:ind w:firstLine="709"/>
        <w:jc w:val="both"/>
        <w:rPr>
          <w:rFonts w:ascii="Times New Roman" w:eastAsia="Times New Roman" w:hAnsi="Times New Roman" w:cs="Times New Roman"/>
          <w:color w:val="auto"/>
          <w:sz w:val="21"/>
          <w:szCs w:val="21"/>
          <w:lang w:eastAsia="ar-SA" w:bidi="ar-SA"/>
        </w:rPr>
      </w:pPr>
      <w:r w:rsidRPr="001C092E">
        <w:rPr>
          <w:rFonts w:ascii="Times New Roman" w:eastAsia="Times New Roman" w:hAnsi="Times New Roman" w:cs="Times New Roman"/>
          <w:color w:val="auto"/>
          <w:sz w:val="21"/>
          <w:szCs w:val="21"/>
          <w:lang w:eastAsia="ar-SA" w:bidi="ar-SA"/>
        </w:rPr>
        <w:t>10.4.</w:t>
      </w:r>
      <w:r w:rsidRPr="001C092E">
        <w:rPr>
          <w:rFonts w:ascii="Times New Roman" w:eastAsia="Times New Roman" w:hAnsi="Times New Roman" w:cs="Times New Roman"/>
          <w:color w:val="auto"/>
          <w:sz w:val="21"/>
          <w:szCs w:val="21"/>
          <w:lang w:bidi="ar-SA"/>
        </w:rPr>
        <w:t> </w:t>
      </w:r>
      <w:r w:rsidRPr="001C092E">
        <w:rPr>
          <w:rFonts w:ascii="Times New Roman" w:eastAsia="Times New Roman" w:hAnsi="Times New Roman" w:cs="Times New Roman"/>
          <w:color w:val="auto"/>
          <w:sz w:val="21"/>
          <w:szCs w:val="21"/>
          <w:lang w:eastAsia="ar-SA" w:bidi="ar-SA"/>
        </w:rPr>
        <w:t>Извещение или уведомление, направленное стороне по почте заказным письмом с уведомлением о вручении, телеграммой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14:paraId="4AA1A63C" w14:textId="77777777" w:rsidR="00390AF5" w:rsidRPr="001C092E" w:rsidRDefault="00390AF5" w:rsidP="00390AF5">
      <w:pPr>
        <w:widowControl/>
        <w:suppressAutoHyphens/>
        <w:ind w:firstLine="709"/>
        <w:jc w:val="both"/>
        <w:rPr>
          <w:rFonts w:ascii="Times New Roman" w:eastAsia="Times New Roman" w:hAnsi="Times New Roman" w:cs="Times New Roman"/>
          <w:color w:val="auto"/>
          <w:sz w:val="21"/>
          <w:szCs w:val="21"/>
          <w:lang w:eastAsia="ar-SA" w:bidi="ar-SA"/>
        </w:rPr>
      </w:pPr>
      <w:r w:rsidRPr="001C092E">
        <w:rPr>
          <w:rFonts w:ascii="Times New Roman" w:eastAsia="Times New Roman" w:hAnsi="Times New Roman" w:cs="Times New Roman"/>
          <w:color w:val="auto"/>
          <w:sz w:val="21"/>
          <w:szCs w:val="21"/>
          <w:lang w:eastAsia="ar-SA" w:bidi="ar-SA"/>
        </w:rPr>
        <w:t>10.5.</w:t>
      </w:r>
      <w:r w:rsidRPr="001C092E">
        <w:rPr>
          <w:rFonts w:ascii="Times New Roman" w:eastAsia="Times New Roman" w:hAnsi="Times New Roman" w:cs="Times New Roman"/>
          <w:color w:val="auto"/>
          <w:sz w:val="21"/>
          <w:szCs w:val="21"/>
          <w:lang w:bidi="ar-SA"/>
        </w:rPr>
        <w:t> </w:t>
      </w:r>
      <w:r w:rsidRPr="001C092E">
        <w:rPr>
          <w:rFonts w:ascii="Times New Roman" w:eastAsia="Times New Roman" w:hAnsi="Times New Roman" w:cs="Times New Roman"/>
          <w:color w:val="auto"/>
          <w:sz w:val="21"/>
          <w:szCs w:val="21"/>
          <w:lang w:eastAsia="ar-SA" w:bidi="ar-SA"/>
        </w:rPr>
        <w:t xml:space="preserve">Каждая из сторон обязуется письменно уведомлять другую сторону об изменении своего наименования, место нахождения, почтового адреса, телефонов, организационно-правовой формы, указанных в разделе 15 </w:t>
      </w:r>
      <w:r w:rsidRPr="001C092E">
        <w:rPr>
          <w:rFonts w:ascii="Times New Roman" w:hAnsi="Times New Roman" w:cs="Times New Roman"/>
          <w:sz w:val="21"/>
          <w:szCs w:val="21"/>
          <w:lang w:eastAsia="ar-SA"/>
        </w:rPr>
        <w:t>Договору</w:t>
      </w:r>
      <w:r w:rsidRPr="001C092E">
        <w:rPr>
          <w:rFonts w:ascii="Times New Roman" w:eastAsia="Times New Roman" w:hAnsi="Times New Roman" w:cs="Times New Roman"/>
          <w:color w:val="auto"/>
          <w:sz w:val="21"/>
          <w:szCs w:val="21"/>
          <w:lang w:eastAsia="ar-SA" w:bidi="ar-SA"/>
        </w:rPr>
        <w:t xml:space="preserve"> в срок не более 3 (Трех) календарных дней со дня такого изменения, в случае изменения банковских реквизитов в срок не более 1 (Одного) рабочего дня со дня такого изменения, в противном случае риск неблагоприятных последствий такого не уведомления несет не уведомившая сторона.</w:t>
      </w:r>
    </w:p>
    <w:p w14:paraId="36732B42" w14:textId="77777777" w:rsidR="00390AF5" w:rsidRPr="001C092E" w:rsidRDefault="00390AF5" w:rsidP="00390AF5">
      <w:pPr>
        <w:widowControl/>
        <w:suppressAutoHyphens/>
        <w:jc w:val="both"/>
        <w:rPr>
          <w:rFonts w:ascii="Times New Roman" w:eastAsia="Times New Roman" w:hAnsi="Times New Roman" w:cs="Times New Roman"/>
          <w:color w:val="auto"/>
          <w:sz w:val="21"/>
          <w:szCs w:val="21"/>
          <w:lang w:eastAsia="ar-SA" w:bidi="ar-SA"/>
        </w:rPr>
      </w:pPr>
    </w:p>
    <w:p w14:paraId="7B4F462F" w14:textId="77777777" w:rsidR="00390AF5" w:rsidRPr="001C092E" w:rsidRDefault="00390AF5" w:rsidP="00390AF5">
      <w:pPr>
        <w:widowControl/>
        <w:jc w:val="center"/>
        <w:rPr>
          <w:rFonts w:ascii="Times New Roman" w:eastAsia="Times New Roman" w:hAnsi="Times New Roman" w:cs="Times New Roman"/>
          <w:b/>
          <w:color w:val="auto"/>
          <w:sz w:val="21"/>
          <w:szCs w:val="21"/>
          <w:lang w:eastAsia="ar-SA" w:bidi="ar-SA"/>
        </w:rPr>
      </w:pPr>
      <w:r w:rsidRPr="001C092E">
        <w:rPr>
          <w:rFonts w:ascii="Times New Roman" w:eastAsia="Times New Roman" w:hAnsi="Times New Roman" w:cs="Times New Roman"/>
          <w:b/>
          <w:color w:val="auto"/>
          <w:sz w:val="21"/>
          <w:szCs w:val="21"/>
          <w:lang w:eastAsia="ar-SA" w:bidi="ar-SA"/>
        </w:rPr>
        <w:t>11. ПОРЯДОК РАЗРЕШЕНИЯ СПОРОВ</w:t>
      </w:r>
    </w:p>
    <w:p w14:paraId="2B4476A8" w14:textId="77777777" w:rsidR="00390AF5" w:rsidRPr="001C092E" w:rsidRDefault="00390AF5" w:rsidP="00390AF5">
      <w:pPr>
        <w:widowControl/>
        <w:suppressAutoHyphens/>
        <w:ind w:firstLine="709"/>
        <w:jc w:val="both"/>
        <w:rPr>
          <w:rFonts w:ascii="Times New Roman" w:eastAsia="Times New Roman" w:hAnsi="Times New Roman" w:cs="Times New Roman"/>
          <w:color w:val="auto"/>
          <w:sz w:val="21"/>
          <w:szCs w:val="21"/>
          <w:lang w:eastAsia="ar-SA" w:bidi="ar-SA"/>
        </w:rPr>
      </w:pPr>
      <w:r w:rsidRPr="001C092E">
        <w:rPr>
          <w:rFonts w:ascii="Times New Roman" w:eastAsia="Times New Roman" w:hAnsi="Times New Roman" w:cs="Times New Roman"/>
          <w:color w:val="auto"/>
          <w:sz w:val="21"/>
          <w:szCs w:val="21"/>
          <w:lang w:eastAsia="ar-SA" w:bidi="ar-SA"/>
        </w:rPr>
        <w:t>11.1.</w:t>
      </w:r>
      <w:r w:rsidRPr="001C092E">
        <w:rPr>
          <w:rFonts w:ascii="Times New Roman" w:eastAsia="Times New Roman" w:hAnsi="Times New Roman" w:cs="Times New Roman"/>
          <w:color w:val="auto"/>
          <w:sz w:val="21"/>
          <w:szCs w:val="21"/>
          <w:lang w:bidi="ar-SA"/>
        </w:rPr>
        <w:t> </w:t>
      </w:r>
      <w:r w:rsidRPr="001C092E">
        <w:rPr>
          <w:rFonts w:ascii="Times New Roman" w:eastAsia="Times New Roman" w:hAnsi="Times New Roman" w:cs="Times New Roman"/>
          <w:color w:val="auto"/>
          <w:sz w:val="21"/>
          <w:szCs w:val="21"/>
          <w:lang w:eastAsia="ar-SA" w:bidi="ar-SA"/>
        </w:rPr>
        <w:t xml:space="preserve">Все споры и разногласия, которые могут возникнуть в связи с выполнением обязательств по </w:t>
      </w:r>
      <w:r w:rsidRPr="001C092E">
        <w:rPr>
          <w:rFonts w:ascii="Times New Roman" w:hAnsi="Times New Roman" w:cs="Times New Roman"/>
          <w:sz w:val="21"/>
          <w:szCs w:val="21"/>
          <w:lang w:eastAsia="ar-SA"/>
        </w:rPr>
        <w:t>Договор</w:t>
      </w:r>
      <w:r w:rsidRPr="001C092E">
        <w:rPr>
          <w:rFonts w:ascii="Times New Roman" w:eastAsia="Times New Roman" w:hAnsi="Times New Roman" w:cs="Times New Roman"/>
          <w:color w:val="auto"/>
          <w:sz w:val="21"/>
          <w:szCs w:val="21"/>
          <w:lang w:eastAsia="ar-SA" w:bidi="ar-SA"/>
        </w:rPr>
        <w:t>у, стороны будут стремиться разрешать путем переговоров.</w:t>
      </w:r>
    </w:p>
    <w:p w14:paraId="7C88CEFD" w14:textId="77777777" w:rsidR="00390AF5" w:rsidRPr="001C092E" w:rsidRDefault="00390AF5" w:rsidP="00390AF5">
      <w:pPr>
        <w:widowControl/>
        <w:suppressAutoHyphens/>
        <w:ind w:firstLine="709"/>
        <w:jc w:val="both"/>
        <w:rPr>
          <w:rFonts w:ascii="Times New Roman" w:eastAsia="Times New Roman" w:hAnsi="Times New Roman" w:cs="Times New Roman"/>
          <w:bCs/>
          <w:color w:val="auto"/>
          <w:sz w:val="21"/>
          <w:szCs w:val="21"/>
          <w:lang w:eastAsia="ar-SA" w:bidi="ar-SA"/>
        </w:rPr>
      </w:pPr>
      <w:r w:rsidRPr="001C092E">
        <w:rPr>
          <w:rFonts w:ascii="Times New Roman" w:eastAsia="Times New Roman" w:hAnsi="Times New Roman" w:cs="Times New Roman"/>
          <w:bCs/>
          <w:color w:val="auto"/>
          <w:sz w:val="21"/>
          <w:szCs w:val="21"/>
          <w:lang w:eastAsia="ar-SA" w:bidi="ar-SA"/>
        </w:rPr>
        <w:t>11.2.</w:t>
      </w:r>
      <w:r w:rsidRPr="001C092E">
        <w:rPr>
          <w:rFonts w:ascii="Times New Roman" w:eastAsia="Times New Roman" w:hAnsi="Times New Roman" w:cs="Times New Roman"/>
          <w:color w:val="auto"/>
          <w:sz w:val="21"/>
          <w:szCs w:val="21"/>
          <w:lang w:bidi="ar-SA"/>
        </w:rPr>
        <w:t> </w:t>
      </w:r>
      <w:r w:rsidRPr="001C092E">
        <w:rPr>
          <w:rFonts w:ascii="Times New Roman" w:eastAsia="Times New Roman" w:hAnsi="Times New Roman" w:cs="Times New Roman"/>
          <w:bCs/>
          <w:color w:val="auto"/>
          <w:sz w:val="21"/>
          <w:szCs w:val="21"/>
          <w:lang w:eastAsia="ar-SA" w:bidi="ar-SA"/>
        </w:rPr>
        <w:t xml:space="preserve">Претензионный порядок досудебного урегулирования споров, вытекающих из </w:t>
      </w:r>
      <w:r w:rsidRPr="001C092E">
        <w:rPr>
          <w:rFonts w:ascii="Times New Roman" w:hAnsi="Times New Roman" w:cs="Times New Roman"/>
          <w:sz w:val="21"/>
          <w:szCs w:val="21"/>
          <w:lang w:eastAsia="ar-SA"/>
        </w:rPr>
        <w:t>Договор</w:t>
      </w:r>
      <w:r w:rsidRPr="001C092E">
        <w:rPr>
          <w:rFonts w:ascii="Times New Roman" w:eastAsia="Times New Roman" w:hAnsi="Times New Roman" w:cs="Times New Roman"/>
          <w:bCs/>
          <w:color w:val="auto"/>
          <w:sz w:val="21"/>
          <w:szCs w:val="21"/>
          <w:lang w:eastAsia="ar-SA" w:bidi="ar-SA"/>
        </w:rPr>
        <w:t>а, является для сторон обязательным.</w:t>
      </w:r>
    </w:p>
    <w:p w14:paraId="2779B673" w14:textId="77777777" w:rsidR="00390AF5" w:rsidRPr="001C092E" w:rsidRDefault="00390AF5" w:rsidP="00390AF5">
      <w:pPr>
        <w:widowControl/>
        <w:shd w:val="clear" w:color="auto" w:fill="FFFFFF"/>
        <w:tabs>
          <w:tab w:val="left" w:pos="916"/>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suppressAutoHyphens/>
        <w:ind w:firstLine="709"/>
        <w:jc w:val="both"/>
        <w:rPr>
          <w:rFonts w:ascii="Times New Roman" w:eastAsia="Times New Roman" w:hAnsi="Times New Roman" w:cs="Times New Roman"/>
          <w:color w:val="auto"/>
          <w:sz w:val="21"/>
          <w:szCs w:val="21"/>
          <w:lang w:eastAsia="ar-SA" w:bidi="ar-SA"/>
        </w:rPr>
      </w:pPr>
      <w:r w:rsidRPr="001C092E">
        <w:rPr>
          <w:rFonts w:ascii="Times New Roman" w:eastAsia="Times New Roman" w:hAnsi="Times New Roman" w:cs="Times New Roman"/>
          <w:color w:val="auto"/>
          <w:sz w:val="21"/>
          <w:szCs w:val="21"/>
          <w:lang w:eastAsia="ar-SA" w:bidi="ar-SA"/>
        </w:rPr>
        <w:t>11.3.</w:t>
      </w:r>
      <w:r w:rsidRPr="001C092E">
        <w:rPr>
          <w:rFonts w:ascii="Times New Roman" w:eastAsia="Times New Roman" w:hAnsi="Times New Roman" w:cs="Times New Roman"/>
          <w:color w:val="auto"/>
          <w:sz w:val="21"/>
          <w:szCs w:val="21"/>
          <w:lang w:bidi="ar-SA"/>
        </w:rPr>
        <w:t xml:space="preserve">  </w:t>
      </w:r>
      <w:r w:rsidRPr="001C092E">
        <w:rPr>
          <w:rFonts w:ascii="Times New Roman" w:eastAsia="Times New Roman" w:hAnsi="Times New Roman" w:cs="Times New Roman"/>
          <w:color w:val="auto"/>
          <w:sz w:val="21"/>
          <w:szCs w:val="21"/>
          <w:lang w:eastAsia="ar-SA" w:bidi="ar-SA"/>
        </w:rPr>
        <w:t xml:space="preserve">Претензия в письменной форме направляется стороне, допустившей нарушение условий </w:t>
      </w:r>
      <w:r w:rsidRPr="001C092E">
        <w:rPr>
          <w:rFonts w:ascii="Times New Roman" w:hAnsi="Times New Roman" w:cs="Times New Roman"/>
          <w:sz w:val="21"/>
          <w:szCs w:val="21"/>
          <w:lang w:eastAsia="ar-SA"/>
        </w:rPr>
        <w:t>Договор</w:t>
      </w:r>
      <w:r w:rsidRPr="001C092E">
        <w:rPr>
          <w:rFonts w:ascii="Times New Roman" w:eastAsia="Times New Roman" w:hAnsi="Times New Roman" w:cs="Times New Roman"/>
          <w:color w:val="auto"/>
          <w:sz w:val="21"/>
          <w:szCs w:val="21"/>
          <w:lang w:eastAsia="ar-SA" w:bidi="ar-SA"/>
        </w:rPr>
        <w:t xml:space="preserve">а. В претензии указываются допущенные нарушения со ссылкой на соответствующие положения </w:t>
      </w:r>
      <w:r w:rsidRPr="001C092E">
        <w:rPr>
          <w:rFonts w:ascii="Times New Roman" w:hAnsi="Times New Roman" w:cs="Times New Roman"/>
          <w:sz w:val="21"/>
          <w:szCs w:val="21"/>
          <w:lang w:eastAsia="ar-SA"/>
        </w:rPr>
        <w:t>Договор</w:t>
      </w:r>
      <w:r w:rsidRPr="001C092E">
        <w:rPr>
          <w:rFonts w:ascii="Times New Roman" w:eastAsia="Times New Roman" w:hAnsi="Times New Roman" w:cs="Times New Roman"/>
          <w:color w:val="auto"/>
          <w:sz w:val="21"/>
          <w:szCs w:val="21"/>
          <w:lang w:eastAsia="ar-SA" w:bidi="ar-SA"/>
        </w:rPr>
        <w:t>а или его приложений, стоимостная оценка ответственности (неустойки), а также действия, которые должны быть произведены для устранения нарушений.</w:t>
      </w:r>
    </w:p>
    <w:p w14:paraId="03591B0B" w14:textId="77777777" w:rsidR="00390AF5" w:rsidRPr="001C092E" w:rsidRDefault="00390AF5" w:rsidP="00390AF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709"/>
        <w:jc w:val="both"/>
        <w:rPr>
          <w:rFonts w:ascii="Times New Roman" w:eastAsia="Times New Roman" w:hAnsi="Times New Roman" w:cs="Times New Roman"/>
          <w:color w:val="auto"/>
          <w:sz w:val="21"/>
          <w:szCs w:val="21"/>
          <w:lang w:eastAsia="ar-SA" w:bidi="ar-SA"/>
        </w:rPr>
      </w:pPr>
      <w:r w:rsidRPr="001C092E">
        <w:rPr>
          <w:rFonts w:ascii="Times New Roman" w:eastAsia="Times New Roman" w:hAnsi="Times New Roman" w:cs="Times New Roman"/>
          <w:color w:val="auto"/>
          <w:sz w:val="21"/>
          <w:szCs w:val="21"/>
          <w:lang w:eastAsia="ar-SA" w:bidi="ar-SA"/>
        </w:rPr>
        <w:t>11.4.</w:t>
      </w:r>
      <w:r w:rsidRPr="001C092E">
        <w:rPr>
          <w:rFonts w:ascii="Times New Roman" w:eastAsia="Times New Roman" w:hAnsi="Times New Roman" w:cs="Times New Roman"/>
          <w:color w:val="auto"/>
          <w:sz w:val="21"/>
          <w:szCs w:val="21"/>
          <w:lang w:bidi="ar-SA"/>
        </w:rPr>
        <w:t> </w:t>
      </w:r>
      <w:r w:rsidRPr="001C092E">
        <w:rPr>
          <w:rFonts w:ascii="Times New Roman" w:eastAsia="Times New Roman" w:hAnsi="Times New Roman" w:cs="Times New Roman"/>
          <w:color w:val="auto"/>
          <w:sz w:val="21"/>
          <w:szCs w:val="21"/>
          <w:lang w:eastAsia="ar-SA" w:bidi="ar-SA"/>
        </w:rPr>
        <w:t xml:space="preserve">Срок рассмотрения писем, уведомлений или претензий не может превышать </w:t>
      </w:r>
      <w:r w:rsidR="00337A89">
        <w:rPr>
          <w:rFonts w:ascii="Times New Roman" w:eastAsia="Times New Roman" w:hAnsi="Times New Roman" w:cs="Times New Roman"/>
          <w:color w:val="auto"/>
          <w:sz w:val="21"/>
          <w:szCs w:val="21"/>
          <w:lang w:eastAsia="ar-SA" w:bidi="ar-SA"/>
        </w:rPr>
        <w:t>7</w:t>
      </w:r>
      <w:r w:rsidRPr="001C092E">
        <w:rPr>
          <w:rFonts w:ascii="Times New Roman" w:eastAsia="Times New Roman" w:hAnsi="Times New Roman" w:cs="Times New Roman"/>
          <w:color w:val="auto"/>
          <w:sz w:val="21"/>
          <w:szCs w:val="21"/>
          <w:lang w:eastAsia="ar-SA" w:bidi="ar-SA"/>
        </w:rPr>
        <w:t xml:space="preserve"> (</w:t>
      </w:r>
      <w:r w:rsidR="00337A89">
        <w:rPr>
          <w:rFonts w:ascii="Times New Roman" w:eastAsia="Times New Roman" w:hAnsi="Times New Roman" w:cs="Times New Roman"/>
          <w:color w:val="auto"/>
          <w:sz w:val="21"/>
          <w:szCs w:val="21"/>
          <w:lang w:eastAsia="ar-SA" w:bidi="ar-SA"/>
        </w:rPr>
        <w:t>Семь</w:t>
      </w:r>
      <w:r w:rsidRPr="001C092E">
        <w:rPr>
          <w:rFonts w:ascii="Times New Roman" w:eastAsia="Times New Roman" w:hAnsi="Times New Roman" w:cs="Times New Roman"/>
          <w:color w:val="auto"/>
          <w:sz w:val="21"/>
          <w:szCs w:val="21"/>
          <w:lang w:eastAsia="ar-SA" w:bidi="ar-SA"/>
        </w:rPr>
        <w:t xml:space="preserve">) календарных дней со дня их получения, если иной срок не предусмотрен </w:t>
      </w:r>
      <w:r w:rsidRPr="001C092E">
        <w:rPr>
          <w:rFonts w:ascii="Times New Roman" w:hAnsi="Times New Roman" w:cs="Times New Roman"/>
          <w:sz w:val="21"/>
          <w:szCs w:val="21"/>
          <w:lang w:eastAsia="ar-SA"/>
        </w:rPr>
        <w:t>Договор</w:t>
      </w:r>
      <w:r w:rsidRPr="001C092E">
        <w:rPr>
          <w:rFonts w:ascii="Times New Roman" w:eastAsia="Times New Roman" w:hAnsi="Times New Roman" w:cs="Times New Roman"/>
          <w:color w:val="auto"/>
          <w:sz w:val="21"/>
          <w:szCs w:val="21"/>
          <w:lang w:eastAsia="ar-SA" w:bidi="ar-SA"/>
        </w:rPr>
        <w:t>ом.</w:t>
      </w:r>
    </w:p>
    <w:p w14:paraId="0C6F307E" w14:textId="01DC8604" w:rsidR="00390AF5" w:rsidRPr="001C092E" w:rsidRDefault="00390AF5" w:rsidP="00390AF5">
      <w:pPr>
        <w:widowControl/>
        <w:suppressAutoHyphens/>
        <w:ind w:firstLine="709"/>
        <w:jc w:val="both"/>
        <w:rPr>
          <w:rFonts w:ascii="Times New Roman" w:eastAsia="Times New Roman" w:hAnsi="Times New Roman" w:cs="Times New Roman"/>
          <w:color w:val="auto"/>
          <w:sz w:val="21"/>
          <w:szCs w:val="21"/>
          <w:lang w:eastAsia="ar-SA" w:bidi="ar-SA"/>
        </w:rPr>
      </w:pPr>
      <w:r w:rsidRPr="001C092E">
        <w:rPr>
          <w:rFonts w:ascii="Times New Roman" w:eastAsia="Times New Roman" w:hAnsi="Times New Roman" w:cs="Times New Roman"/>
          <w:color w:val="auto"/>
          <w:sz w:val="21"/>
          <w:szCs w:val="21"/>
          <w:lang w:eastAsia="ar-SA" w:bidi="ar-SA"/>
        </w:rPr>
        <w:t>11.5.</w:t>
      </w:r>
      <w:r w:rsidRPr="001C092E">
        <w:rPr>
          <w:rFonts w:ascii="Times New Roman" w:eastAsia="Times New Roman" w:hAnsi="Times New Roman" w:cs="Times New Roman"/>
          <w:color w:val="auto"/>
          <w:sz w:val="21"/>
          <w:szCs w:val="21"/>
          <w:lang w:bidi="ar-SA"/>
        </w:rPr>
        <w:t> </w:t>
      </w:r>
      <w:r w:rsidRPr="001C092E">
        <w:rPr>
          <w:rFonts w:ascii="Times New Roman" w:eastAsia="Times New Roman" w:hAnsi="Times New Roman" w:cs="Times New Roman"/>
          <w:color w:val="auto"/>
          <w:sz w:val="21"/>
          <w:szCs w:val="21"/>
          <w:lang w:eastAsia="ar-SA" w:bidi="ar-SA"/>
        </w:rPr>
        <w:t xml:space="preserve">В случае если указанные споры и разногласия не могут быть разрешены путем переговоров, они подлежат разрешению в порядке, предусмотренном законодательством РФ, в Арбитражном суде </w:t>
      </w:r>
      <w:r w:rsidR="000F6B04">
        <w:rPr>
          <w:rFonts w:ascii="Times New Roman" w:eastAsia="Times New Roman" w:hAnsi="Times New Roman" w:cs="Times New Roman"/>
          <w:color w:val="auto"/>
          <w:sz w:val="21"/>
          <w:szCs w:val="21"/>
          <w:lang w:eastAsia="ar-SA" w:bidi="ar-SA"/>
        </w:rPr>
        <w:br/>
      </w:r>
      <w:r w:rsidRPr="001C092E">
        <w:rPr>
          <w:rFonts w:ascii="Times New Roman" w:eastAsia="Times New Roman" w:hAnsi="Times New Roman" w:cs="Times New Roman"/>
          <w:color w:val="auto"/>
          <w:sz w:val="21"/>
          <w:szCs w:val="21"/>
          <w:lang w:eastAsia="ar-SA" w:bidi="ar-SA"/>
        </w:rPr>
        <w:t>г. Санкт-Петербурга и Ленинградской области.</w:t>
      </w:r>
    </w:p>
    <w:p w14:paraId="20A40DCB" w14:textId="77777777" w:rsidR="00390AF5" w:rsidRPr="00867DF2" w:rsidRDefault="00390AF5" w:rsidP="00390AF5">
      <w:pPr>
        <w:widowControl/>
        <w:suppressAutoHyphens/>
        <w:jc w:val="both"/>
        <w:rPr>
          <w:rFonts w:ascii="Times New Roman" w:eastAsia="Times New Roman" w:hAnsi="Times New Roman" w:cs="Times New Roman"/>
          <w:color w:val="auto"/>
          <w:sz w:val="21"/>
          <w:szCs w:val="21"/>
          <w:lang w:eastAsia="ar-SA" w:bidi="ar-SA"/>
        </w:rPr>
      </w:pPr>
    </w:p>
    <w:p w14:paraId="50B1EB2E" w14:textId="77777777" w:rsidR="00390AF5" w:rsidRPr="00867DF2" w:rsidRDefault="00390AF5" w:rsidP="00390AF5">
      <w:pPr>
        <w:widowControl/>
        <w:suppressAutoHyphens/>
        <w:jc w:val="center"/>
        <w:rPr>
          <w:rFonts w:ascii="Times New Roman" w:eastAsia="Times New Roman" w:hAnsi="Times New Roman" w:cs="Times New Roman"/>
          <w:b/>
          <w:bCs/>
          <w:color w:val="auto"/>
          <w:sz w:val="21"/>
          <w:szCs w:val="21"/>
          <w:lang w:eastAsia="ar-SA" w:bidi="ar-SA"/>
        </w:rPr>
      </w:pPr>
      <w:r w:rsidRPr="00867DF2">
        <w:rPr>
          <w:rFonts w:ascii="Times New Roman" w:eastAsia="Times New Roman" w:hAnsi="Times New Roman" w:cs="Times New Roman"/>
          <w:b/>
          <w:color w:val="auto"/>
          <w:sz w:val="21"/>
          <w:szCs w:val="21"/>
          <w:lang w:eastAsia="ar-SA" w:bidi="ar-SA"/>
        </w:rPr>
        <w:t xml:space="preserve">12. </w:t>
      </w:r>
      <w:r w:rsidRPr="00867DF2">
        <w:rPr>
          <w:rFonts w:ascii="Times New Roman" w:eastAsia="Times New Roman" w:hAnsi="Times New Roman" w:cs="Times New Roman"/>
          <w:b/>
          <w:bCs/>
          <w:color w:val="auto"/>
          <w:sz w:val="21"/>
          <w:szCs w:val="21"/>
          <w:lang w:eastAsia="ar-SA" w:bidi="ar-SA"/>
        </w:rPr>
        <w:t>ДЕЙСТВИЕ ДОГОВОРА.</w:t>
      </w:r>
    </w:p>
    <w:p w14:paraId="549813A9" w14:textId="77777777" w:rsidR="00390AF5" w:rsidRPr="00867DF2" w:rsidRDefault="00390AF5" w:rsidP="00390AF5">
      <w:pPr>
        <w:widowControl/>
        <w:jc w:val="center"/>
        <w:rPr>
          <w:rFonts w:ascii="Times New Roman" w:eastAsia="Times New Roman" w:hAnsi="Times New Roman" w:cs="Times New Roman"/>
          <w:b/>
          <w:color w:val="auto"/>
          <w:sz w:val="21"/>
          <w:szCs w:val="21"/>
          <w:lang w:eastAsia="ar-SA" w:bidi="ar-SA"/>
        </w:rPr>
      </w:pPr>
      <w:r w:rsidRPr="00867DF2">
        <w:rPr>
          <w:rFonts w:ascii="Times New Roman" w:eastAsia="Times New Roman" w:hAnsi="Times New Roman" w:cs="Times New Roman"/>
          <w:b/>
          <w:color w:val="auto"/>
          <w:sz w:val="21"/>
          <w:szCs w:val="21"/>
          <w:lang w:eastAsia="ar-SA" w:bidi="ar-SA"/>
        </w:rPr>
        <w:t>ОСНОВАНИЯ И ПОРЯДОК ИЗМЕНЕНИЯ И РАСТОРЖЕНИЯ ДОГОВОРА.</w:t>
      </w:r>
    </w:p>
    <w:p w14:paraId="69370CF7" w14:textId="71B6576F" w:rsidR="00390AF5" w:rsidRPr="001C092E" w:rsidRDefault="00390AF5" w:rsidP="00390AF5">
      <w:pPr>
        <w:widowControl/>
        <w:suppressAutoHyphens/>
        <w:ind w:firstLine="709"/>
        <w:jc w:val="both"/>
        <w:rPr>
          <w:rFonts w:ascii="Times New Roman" w:eastAsia="Times New Roman" w:hAnsi="Times New Roman" w:cs="Times New Roman"/>
          <w:color w:val="auto"/>
          <w:sz w:val="21"/>
          <w:szCs w:val="21"/>
          <w:lang w:bidi="ar-SA"/>
        </w:rPr>
      </w:pPr>
      <w:r w:rsidRPr="00867DF2">
        <w:rPr>
          <w:rFonts w:ascii="Times New Roman" w:eastAsia="Times New Roman" w:hAnsi="Times New Roman" w:cs="Times New Roman"/>
          <w:color w:val="auto"/>
          <w:sz w:val="21"/>
          <w:szCs w:val="21"/>
          <w:lang w:eastAsia="ar-SA" w:bidi="ar-SA"/>
        </w:rPr>
        <w:t>12.1.</w:t>
      </w:r>
      <w:r w:rsidRPr="00867DF2">
        <w:rPr>
          <w:rFonts w:ascii="Times New Roman" w:eastAsia="Times New Roman" w:hAnsi="Times New Roman" w:cs="Times New Roman"/>
          <w:color w:val="auto"/>
          <w:sz w:val="21"/>
          <w:szCs w:val="21"/>
          <w:lang w:bidi="ar-SA"/>
        </w:rPr>
        <w:t> </w:t>
      </w:r>
      <w:r w:rsidRPr="00867DF2">
        <w:rPr>
          <w:rFonts w:ascii="Times New Roman" w:hAnsi="Times New Roman" w:cs="Times New Roman"/>
          <w:sz w:val="21"/>
          <w:szCs w:val="21"/>
          <w:lang w:eastAsia="ar-SA"/>
        </w:rPr>
        <w:t>Договор</w:t>
      </w:r>
      <w:r w:rsidRPr="00867DF2">
        <w:rPr>
          <w:rFonts w:ascii="Times New Roman" w:eastAsia="Times New Roman" w:hAnsi="Times New Roman" w:cs="Times New Roman"/>
          <w:color w:val="auto"/>
          <w:sz w:val="21"/>
          <w:szCs w:val="21"/>
          <w:lang w:bidi="ar-SA"/>
        </w:rPr>
        <w:t xml:space="preserve"> вступает в силу с момента подписания</w:t>
      </w:r>
      <w:r w:rsidRPr="001C092E">
        <w:rPr>
          <w:rFonts w:ascii="Times New Roman" w:eastAsia="Times New Roman" w:hAnsi="Times New Roman" w:cs="Times New Roman"/>
          <w:color w:val="auto"/>
          <w:sz w:val="21"/>
          <w:szCs w:val="21"/>
          <w:lang w:bidi="ar-SA"/>
        </w:rPr>
        <w:t xml:space="preserve"> его сторонами и действует до </w:t>
      </w:r>
      <w:r w:rsidR="00704D85">
        <w:rPr>
          <w:rFonts w:ascii="Times New Roman" w:eastAsia="Times New Roman" w:hAnsi="Times New Roman" w:cs="Times New Roman"/>
          <w:color w:val="auto"/>
          <w:sz w:val="21"/>
          <w:szCs w:val="21"/>
          <w:lang w:bidi="ar-SA"/>
        </w:rPr>
        <w:t>3</w:t>
      </w:r>
      <w:r w:rsidR="00337A89">
        <w:rPr>
          <w:rFonts w:ascii="Times New Roman" w:eastAsia="Times New Roman" w:hAnsi="Times New Roman" w:cs="Times New Roman"/>
          <w:color w:val="auto"/>
          <w:sz w:val="21"/>
          <w:szCs w:val="21"/>
          <w:lang w:bidi="ar-SA"/>
        </w:rPr>
        <w:t>1</w:t>
      </w:r>
      <w:r w:rsidRPr="001C092E">
        <w:rPr>
          <w:rFonts w:ascii="Times New Roman" w:eastAsia="Times New Roman" w:hAnsi="Times New Roman" w:cs="Times New Roman"/>
          <w:color w:val="auto"/>
          <w:sz w:val="21"/>
          <w:szCs w:val="21"/>
          <w:lang w:bidi="ar-SA"/>
        </w:rPr>
        <w:t xml:space="preserve"> </w:t>
      </w:r>
      <w:r w:rsidR="00337A89">
        <w:rPr>
          <w:rFonts w:ascii="Times New Roman" w:eastAsia="Times New Roman" w:hAnsi="Times New Roman" w:cs="Times New Roman"/>
          <w:color w:val="auto"/>
          <w:sz w:val="21"/>
          <w:szCs w:val="21"/>
          <w:lang w:bidi="ar-SA"/>
        </w:rPr>
        <w:t>декабря</w:t>
      </w:r>
      <w:r w:rsidRPr="001C092E">
        <w:rPr>
          <w:rFonts w:ascii="Times New Roman" w:eastAsia="Times New Roman" w:hAnsi="Times New Roman" w:cs="Times New Roman"/>
          <w:color w:val="auto"/>
          <w:sz w:val="21"/>
          <w:szCs w:val="21"/>
          <w:lang w:bidi="ar-SA"/>
        </w:rPr>
        <w:t xml:space="preserve"> 202</w:t>
      </w:r>
      <w:r w:rsidR="00EB1A02">
        <w:rPr>
          <w:rFonts w:ascii="Times New Roman" w:eastAsia="Times New Roman" w:hAnsi="Times New Roman" w:cs="Times New Roman"/>
          <w:color w:val="auto"/>
          <w:sz w:val="21"/>
          <w:szCs w:val="21"/>
          <w:lang w:bidi="ar-SA"/>
        </w:rPr>
        <w:t>6</w:t>
      </w:r>
      <w:r w:rsidRPr="001C092E">
        <w:rPr>
          <w:rFonts w:ascii="Times New Roman" w:eastAsia="Times New Roman" w:hAnsi="Times New Roman" w:cs="Times New Roman"/>
          <w:color w:val="auto"/>
          <w:sz w:val="21"/>
          <w:szCs w:val="21"/>
          <w:lang w:bidi="ar-SA"/>
        </w:rPr>
        <w:t xml:space="preserve"> года, в части финансовых взаиморасчетов и предъявления претензий </w:t>
      </w:r>
      <w:r w:rsidRPr="001C092E">
        <w:rPr>
          <w:rFonts w:ascii="Times New Roman" w:eastAsia="Times New Roman" w:hAnsi="Times New Roman" w:cs="Times New Roman"/>
          <w:color w:val="auto"/>
          <w:sz w:val="21"/>
          <w:szCs w:val="21"/>
          <w:lang w:bidi="ar-SA"/>
        </w:rPr>
        <w:noBreakHyphen/>
        <w:t xml:space="preserve"> до полного их завершения и устранения, а по гарантийным обязательствам до истечения срока таковых. Окончание срока действия </w:t>
      </w:r>
      <w:r w:rsidRPr="001C092E">
        <w:rPr>
          <w:rFonts w:ascii="Times New Roman" w:hAnsi="Times New Roman" w:cs="Times New Roman"/>
          <w:sz w:val="21"/>
          <w:szCs w:val="21"/>
          <w:lang w:eastAsia="ar-SA"/>
        </w:rPr>
        <w:t>Договор</w:t>
      </w:r>
      <w:r w:rsidRPr="001C092E">
        <w:rPr>
          <w:rFonts w:ascii="Times New Roman" w:eastAsia="Times New Roman" w:hAnsi="Times New Roman" w:cs="Times New Roman"/>
          <w:color w:val="auto"/>
          <w:sz w:val="21"/>
          <w:szCs w:val="21"/>
          <w:lang w:bidi="ar-SA"/>
        </w:rPr>
        <w:t xml:space="preserve">а не влечет прекращение неисполненных обязательств по </w:t>
      </w:r>
      <w:r w:rsidRPr="001C092E">
        <w:rPr>
          <w:rFonts w:ascii="Times New Roman" w:hAnsi="Times New Roman" w:cs="Times New Roman"/>
          <w:sz w:val="21"/>
          <w:szCs w:val="21"/>
          <w:lang w:eastAsia="ar-SA"/>
        </w:rPr>
        <w:t>Договору</w:t>
      </w:r>
      <w:r w:rsidRPr="001C092E">
        <w:rPr>
          <w:rFonts w:ascii="Times New Roman" w:eastAsia="Times New Roman" w:hAnsi="Times New Roman" w:cs="Times New Roman"/>
          <w:color w:val="auto"/>
          <w:sz w:val="21"/>
          <w:szCs w:val="21"/>
          <w:lang w:bidi="ar-SA"/>
        </w:rPr>
        <w:t>, в том числе гарантийных обязательств Поставщика.</w:t>
      </w:r>
    </w:p>
    <w:p w14:paraId="7FF94002" w14:textId="77777777" w:rsidR="00390AF5" w:rsidRPr="001C092E" w:rsidRDefault="00390AF5" w:rsidP="00390AF5">
      <w:pPr>
        <w:widowControl/>
        <w:suppressAutoHyphens/>
        <w:ind w:firstLine="709"/>
        <w:jc w:val="both"/>
        <w:rPr>
          <w:rFonts w:ascii="Times New Roman" w:eastAsia="Times New Roman" w:hAnsi="Times New Roman" w:cs="Times New Roman"/>
          <w:color w:val="auto"/>
          <w:sz w:val="21"/>
          <w:szCs w:val="21"/>
          <w:lang w:eastAsia="ar-SA" w:bidi="ar-SA"/>
        </w:rPr>
      </w:pPr>
      <w:r w:rsidRPr="001C092E">
        <w:rPr>
          <w:rFonts w:ascii="Times New Roman" w:eastAsia="Times New Roman" w:hAnsi="Times New Roman" w:cs="Times New Roman"/>
          <w:color w:val="auto"/>
          <w:sz w:val="21"/>
          <w:szCs w:val="21"/>
          <w:lang w:eastAsia="ar-SA" w:bidi="ar-SA"/>
        </w:rPr>
        <w:t>12.2.</w:t>
      </w:r>
      <w:r w:rsidRPr="001C092E">
        <w:rPr>
          <w:rFonts w:ascii="Times New Roman" w:eastAsia="Times New Roman" w:hAnsi="Times New Roman" w:cs="Times New Roman"/>
          <w:color w:val="auto"/>
          <w:sz w:val="21"/>
          <w:szCs w:val="21"/>
          <w:lang w:bidi="ar-SA"/>
        </w:rPr>
        <w:t> </w:t>
      </w:r>
      <w:r w:rsidRPr="001C092E">
        <w:rPr>
          <w:rFonts w:ascii="Times New Roman" w:eastAsia="Times New Roman" w:hAnsi="Times New Roman" w:cs="Times New Roman"/>
          <w:color w:val="auto"/>
          <w:sz w:val="21"/>
          <w:szCs w:val="21"/>
          <w:lang w:eastAsia="ar-SA" w:bidi="ar-SA"/>
        </w:rPr>
        <w:t xml:space="preserve">Расторжение </w:t>
      </w:r>
      <w:r w:rsidRPr="001C092E">
        <w:rPr>
          <w:rFonts w:ascii="Times New Roman" w:hAnsi="Times New Roman" w:cs="Times New Roman"/>
          <w:sz w:val="21"/>
          <w:szCs w:val="21"/>
          <w:lang w:eastAsia="ar-SA"/>
        </w:rPr>
        <w:t>Договор</w:t>
      </w:r>
      <w:r w:rsidRPr="001C092E">
        <w:rPr>
          <w:rFonts w:ascii="Times New Roman" w:eastAsia="Times New Roman" w:hAnsi="Times New Roman" w:cs="Times New Roman"/>
          <w:color w:val="auto"/>
          <w:sz w:val="21"/>
          <w:szCs w:val="21"/>
          <w:lang w:eastAsia="ar-SA" w:bidi="ar-SA"/>
        </w:rPr>
        <w:t>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14:paraId="18199C97" w14:textId="77777777" w:rsidR="00390AF5" w:rsidRPr="001C092E" w:rsidRDefault="00390AF5" w:rsidP="00390AF5">
      <w:pPr>
        <w:widowControl/>
        <w:suppressAutoHyphens/>
        <w:ind w:firstLine="709"/>
        <w:jc w:val="both"/>
        <w:rPr>
          <w:rFonts w:ascii="Times New Roman" w:eastAsia="Times New Roman" w:hAnsi="Times New Roman" w:cs="Times New Roman"/>
          <w:color w:val="auto"/>
          <w:sz w:val="21"/>
          <w:szCs w:val="21"/>
          <w:lang w:eastAsia="ar-SA" w:bidi="ar-SA"/>
        </w:rPr>
      </w:pPr>
      <w:r w:rsidRPr="001C092E">
        <w:rPr>
          <w:rFonts w:ascii="Times New Roman" w:eastAsia="Times New Roman" w:hAnsi="Times New Roman" w:cs="Times New Roman"/>
          <w:color w:val="auto"/>
          <w:sz w:val="21"/>
          <w:szCs w:val="21"/>
          <w:lang w:eastAsia="ar-SA" w:bidi="ar-SA"/>
        </w:rPr>
        <w:t>12.3.</w:t>
      </w:r>
      <w:r w:rsidRPr="001C092E">
        <w:rPr>
          <w:rFonts w:ascii="Times New Roman" w:eastAsia="Times New Roman" w:hAnsi="Times New Roman" w:cs="Times New Roman"/>
          <w:color w:val="auto"/>
          <w:sz w:val="21"/>
          <w:szCs w:val="21"/>
          <w:lang w:bidi="ar-SA"/>
        </w:rPr>
        <w:t> </w:t>
      </w:r>
      <w:r w:rsidRPr="001C092E">
        <w:rPr>
          <w:rFonts w:ascii="Times New Roman" w:eastAsia="Times New Roman" w:hAnsi="Times New Roman" w:cs="Times New Roman"/>
          <w:color w:val="auto"/>
          <w:sz w:val="21"/>
          <w:szCs w:val="21"/>
          <w:lang w:eastAsia="ar-SA" w:bidi="ar-SA"/>
        </w:rPr>
        <w:t xml:space="preserve">Заказчик вправе принять решение об одностороннем отказе от исполнения </w:t>
      </w:r>
      <w:r w:rsidRPr="001C092E">
        <w:rPr>
          <w:rFonts w:ascii="Times New Roman" w:hAnsi="Times New Roman" w:cs="Times New Roman"/>
          <w:sz w:val="21"/>
          <w:szCs w:val="21"/>
          <w:lang w:eastAsia="ar-SA"/>
        </w:rPr>
        <w:t>Договора</w:t>
      </w:r>
      <w:r w:rsidRPr="001C092E">
        <w:rPr>
          <w:rFonts w:ascii="Times New Roman" w:eastAsia="Times New Roman" w:hAnsi="Times New Roman" w:cs="Times New Roman"/>
          <w:color w:val="auto"/>
          <w:sz w:val="21"/>
          <w:szCs w:val="21"/>
          <w:lang w:eastAsia="ar-SA" w:bidi="ar-SA"/>
        </w:rPr>
        <w:t xml:space="preserve">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9991D1B" w14:textId="77777777" w:rsidR="00390AF5" w:rsidRPr="001C092E" w:rsidRDefault="00390AF5" w:rsidP="00390AF5">
      <w:pPr>
        <w:widowControl/>
        <w:suppressAutoHyphens/>
        <w:ind w:firstLine="709"/>
        <w:jc w:val="both"/>
        <w:rPr>
          <w:rFonts w:ascii="Times New Roman" w:eastAsia="Times New Roman" w:hAnsi="Times New Roman" w:cs="Times New Roman"/>
          <w:color w:val="auto"/>
          <w:sz w:val="21"/>
          <w:szCs w:val="21"/>
          <w:lang w:eastAsia="ar-SA" w:bidi="ar-SA"/>
        </w:rPr>
      </w:pPr>
      <w:r w:rsidRPr="001C092E">
        <w:rPr>
          <w:rFonts w:ascii="Times New Roman" w:eastAsia="Times New Roman" w:hAnsi="Times New Roman" w:cs="Times New Roman"/>
          <w:color w:val="auto"/>
          <w:sz w:val="21"/>
          <w:szCs w:val="21"/>
          <w:lang w:eastAsia="ar-SA" w:bidi="ar-SA"/>
        </w:rPr>
        <w:t>12.4.</w:t>
      </w:r>
      <w:r w:rsidRPr="001C092E">
        <w:rPr>
          <w:rFonts w:ascii="Times New Roman" w:eastAsia="Times New Roman" w:hAnsi="Times New Roman" w:cs="Times New Roman"/>
          <w:color w:val="auto"/>
          <w:sz w:val="21"/>
          <w:szCs w:val="21"/>
          <w:lang w:bidi="ar-SA"/>
        </w:rPr>
        <w:t> </w:t>
      </w:r>
      <w:r w:rsidRPr="001C092E">
        <w:rPr>
          <w:rFonts w:ascii="Times New Roman" w:eastAsia="Times New Roman" w:hAnsi="Times New Roman" w:cs="Times New Roman"/>
          <w:color w:val="auto"/>
          <w:sz w:val="21"/>
          <w:szCs w:val="21"/>
          <w:lang w:eastAsia="ar-SA" w:bidi="ar-SA"/>
        </w:rPr>
        <w:t xml:space="preserve">Поставщик вправе принять решение об одностороннем отказе от исполнения </w:t>
      </w:r>
      <w:r w:rsidRPr="001C092E">
        <w:rPr>
          <w:rFonts w:ascii="Times New Roman" w:hAnsi="Times New Roman" w:cs="Times New Roman"/>
          <w:sz w:val="21"/>
          <w:szCs w:val="21"/>
          <w:lang w:eastAsia="ar-SA"/>
        </w:rPr>
        <w:t>Договор</w:t>
      </w:r>
      <w:r w:rsidRPr="001C092E">
        <w:rPr>
          <w:rFonts w:ascii="Times New Roman" w:eastAsia="Times New Roman" w:hAnsi="Times New Roman" w:cs="Times New Roman"/>
          <w:color w:val="auto"/>
          <w:sz w:val="21"/>
          <w:szCs w:val="21"/>
          <w:lang w:eastAsia="ar-SA" w:bidi="ar-SA"/>
        </w:rPr>
        <w:t>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71FE5CE3" w14:textId="77777777" w:rsidR="00390AF5" w:rsidRDefault="00390AF5" w:rsidP="00390AF5">
      <w:pPr>
        <w:widowControl/>
        <w:suppressAutoHyphens/>
        <w:ind w:firstLine="709"/>
        <w:jc w:val="both"/>
        <w:rPr>
          <w:rFonts w:ascii="Times New Roman" w:eastAsia="Times New Roman" w:hAnsi="Times New Roman" w:cs="Times New Roman"/>
          <w:color w:val="auto"/>
          <w:sz w:val="21"/>
          <w:szCs w:val="21"/>
          <w:lang w:eastAsia="ar-SA" w:bidi="ar-SA"/>
        </w:rPr>
      </w:pPr>
      <w:r w:rsidRPr="001C092E">
        <w:rPr>
          <w:rFonts w:ascii="Times New Roman" w:eastAsia="Times New Roman" w:hAnsi="Times New Roman" w:cs="Times New Roman"/>
          <w:color w:val="auto"/>
          <w:sz w:val="21"/>
          <w:szCs w:val="21"/>
          <w:lang w:eastAsia="ar-SA" w:bidi="ar-SA"/>
        </w:rPr>
        <w:t>12.5.</w:t>
      </w:r>
      <w:r w:rsidRPr="001C092E">
        <w:rPr>
          <w:rFonts w:ascii="Times New Roman" w:eastAsia="Times New Roman" w:hAnsi="Times New Roman" w:cs="Times New Roman"/>
          <w:color w:val="auto"/>
          <w:sz w:val="21"/>
          <w:szCs w:val="21"/>
          <w:lang w:bidi="ar-SA"/>
        </w:rPr>
        <w:t> </w:t>
      </w:r>
      <w:r w:rsidRPr="001C092E">
        <w:rPr>
          <w:rFonts w:ascii="Times New Roman" w:eastAsia="Times New Roman" w:hAnsi="Times New Roman" w:cs="Times New Roman"/>
          <w:color w:val="auto"/>
          <w:sz w:val="21"/>
          <w:szCs w:val="21"/>
          <w:lang w:eastAsia="ar-SA" w:bidi="ar-SA"/>
        </w:rPr>
        <w:t xml:space="preserve">Решение об одностороннем отказе от исполнения </w:t>
      </w:r>
      <w:r w:rsidRPr="001C092E">
        <w:rPr>
          <w:rFonts w:ascii="Times New Roman" w:hAnsi="Times New Roman" w:cs="Times New Roman"/>
          <w:sz w:val="21"/>
          <w:szCs w:val="21"/>
          <w:lang w:eastAsia="ar-SA"/>
        </w:rPr>
        <w:t>Договор</w:t>
      </w:r>
      <w:r w:rsidRPr="001C092E">
        <w:rPr>
          <w:rFonts w:ascii="Times New Roman" w:eastAsia="Times New Roman" w:hAnsi="Times New Roman" w:cs="Times New Roman"/>
          <w:color w:val="auto"/>
          <w:sz w:val="21"/>
          <w:szCs w:val="21"/>
          <w:lang w:eastAsia="ar-SA" w:bidi="ar-SA"/>
        </w:rPr>
        <w:t xml:space="preserve">а вступает в силу и </w:t>
      </w:r>
      <w:r w:rsidRPr="001C092E">
        <w:rPr>
          <w:rFonts w:ascii="Times New Roman" w:hAnsi="Times New Roman" w:cs="Times New Roman"/>
          <w:sz w:val="21"/>
          <w:szCs w:val="21"/>
          <w:lang w:eastAsia="ar-SA"/>
        </w:rPr>
        <w:t>Договор</w:t>
      </w:r>
      <w:r w:rsidRPr="001C092E">
        <w:rPr>
          <w:rFonts w:ascii="Times New Roman" w:eastAsia="Times New Roman" w:hAnsi="Times New Roman" w:cs="Times New Roman"/>
          <w:color w:val="auto"/>
          <w:sz w:val="21"/>
          <w:szCs w:val="21"/>
          <w:lang w:eastAsia="ar-SA" w:bidi="ar-SA"/>
        </w:rPr>
        <w:t xml:space="preserve"> считается расторгнутым через 10 (Десять) дней с даты надлежащего уведомления другой стороны об одностороннем отказе от исполнения </w:t>
      </w:r>
      <w:r w:rsidRPr="001C092E">
        <w:rPr>
          <w:rFonts w:ascii="Times New Roman" w:hAnsi="Times New Roman" w:cs="Times New Roman"/>
          <w:sz w:val="21"/>
          <w:szCs w:val="21"/>
          <w:lang w:eastAsia="ar-SA"/>
        </w:rPr>
        <w:t>Договор</w:t>
      </w:r>
      <w:r w:rsidRPr="001C092E">
        <w:rPr>
          <w:rFonts w:ascii="Times New Roman" w:eastAsia="Times New Roman" w:hAnsi="Times New Roman" w:cs="Times New Roman"/>
          <w:color w:val="auto"/>
          <w:sz w:val="21"/>
          <w:szCs w:val="21"/>
          <w:lang w:eastAsia="ar-SA" w:bidi="ar-SA"/>
        </w:rPr>
        <w:t>а.</w:t>
      </w:r>
    </w:p>
    <w:p w14:paraId="463E66A0" w14:textId="77777777" w:rsidR="00DA6038" w:rsidRPr="001C092E" w:rsidRDefault="00DA6038" w:rsidP="00DA6038">
      <w:pPr>
        <w:widowControl/>
        <w:suppressAutoHyphens/>
        <w:jc w:val="both"/>
        <w:rPr>
          <w:rFonts w:ascii="Times New Roman" w:eastAsia="Times New Roman" w:hAnsi="Times New Roman" w:cs="Times New Roman"/>
          <w:color w:val="auto"/>
          <w:sz w:val="21"/>
          <w:szCs w:val="21"/>
          <w:lang w:eastAsia="ar-SA" w:bidi="ar-SA"/>
        </w:rPr>
      </w:pPr>
    </w:p>
    <w:p w14:paraId="62F3F332" w14:textId="77777777" w:rsidR="00390AF5" w:rsidRPr="001C092E" w:rsidRDefault="00390AF5" w:rsidP="00390AF5">
      <w:pPr>
        <w:widowControl/>
        <w:suppressAutoHyphens/>
        <w:jc w:val="center"/>
        <w:rPr>
          <w:rFonts w:ascii="Times New Roman" w:eastAsia="Calibri" w:hAnsi="Times New Roman" w:cs="Times New Roman"/>
          <w:b/>
          <w:sz w:val="21"/>
          <w:szCs w:val="21"/>
          <w:lang w:eastAsia="ar-SA" w:bidi="ar-SA"/>
        </w:rPr>
      </w:pPr>
      <w:r w:rsidRPr="001C092E">
        <w:rPr>
          <w:rFonts w:ascii="Times New Roman" w:eastAsia="Calibri" w:hAnsi="Times New Roman" w:cs="Times New Roman"/>
          <w:b/>
          <w:sz w:val="21"/>
          <w:szCs w:val="21"/>
          <w:lang w:eastAsia="ar-SA" w:bidi="ar-SA"/>
        </w:rPr>
        <w:t>13. ЗАКЛЮЧИТЕЛЬНЫЕ ПОЛОЖЕНИЯ</w:t>
      </w:r>
    </w:p>
    <w:p w14:paraId="43C5B4A8" w14:textId="77777777" w:rsidR="00390AF5" w:rsidRPr="001C092E" w:rsidRDefault="00390AF5" w:rsidP="00390AF5">
      <w:pPr>
        <w:widowControl/>
        <w:suppressAutoHyphens/>
        <w:ind w:firstLine="709"/>
        <w:jc w:val="both"/>
        <w:rPr>
          <w:rFonts w:ascii="Times New Roman" w:eastAsia="Times New Roman" w:hAnsi="Times New Roman" w:cs="Times New Roman"/>
          <w:color w:val="auto"/>
          <w:sz w:val="21"/>
          <w:szCs w:val="21"/>
          <w:lang w:eastAsia="ar-SA" w:bidi="ar-SA"/>
        </w:rPr>
      </w:pPr>
      <w:r w:rsidRPr="001C092E">
        <w:rPr>
          <w:rFonts w:ascii="Times New Roman" w:eastAsia="Times New Roman" w:hAnsi="Times New Roman" w:cs="Times New Roman"/>
          <w:color w:val="auto"/>
          <w:sz w:val="21"/>
          <w:szCs w:val="21"/>
          <w:lang w:eastAsia="ar-SA" w:bidi="ar-SA"/>
        </w:rPr>
        <w:t>13.1.</w:t>
      </w:r>
      <w:r w:rsidRPr="001C092E">
        <w:rPr>
          <w:rFonts w:ascii="Times New Roman" w:eastAsia="Times New Roman" w:hAnsi="Times New Roman" w:cs="Times New Roman"/>
          <w:color w:val="auto"/>
          <w:sz w:val="21"/>
          <w:szCs w:val="21"/>
          <w:lang w:bidi="ar-SA"/>
        </w:rPr>
        <w:t> </w:t>
      </w:r>
      <w:r w:rsidRPr="001C092E">
        <w:rPr>
          <w:rFonts w:ascii="Times New Roman" w:eastAsia="Times New Roman" w:hAnsi="Times New Roman" w:cs="Times New Roman"/>
          <w:color w:val="auto"/>
          <w:sz w:val="21"/>
          <w:szCs w:val="21"/>
          <w:lang w:eastAsia="ar-SA" w:bidi="ar-SA"/>
        </w:rPr>
        <w:t xml:space="preserve">В части отношений между сторонами, неурегулированной положениями </w:t>
      </w:r>
      <w:r w:rsidRPr="001C092E">
        <w:rPr>
          <w:rFonts w:ascii="Times New Roman" w:hAnsi="Times New Roman" w:cs="Times New Roman"/>
          <w:sz w:val="21"/>
          <w:szCs w:val="21"/>
          <w:lang w:eastAsia="ar-SA"/>
        </w:rPr>
        <w:t>Договора</w:t>
      </w:r>
      <w:r w:rsidRPr="001C092E">
        <w:rPr>
          <w:rFonts w:ascii="Times New Roman" w:eastAsia="Times New Roman" w:hAnsi="Times New Roman" w:cs="Times New Roman"/>
          <w:color w:val="auto"/>
          <w:sz w:val="21"/>
          <w:szCs w:val="21"/>
          <w:lang w:eastAsia="ar-SA" w:bidi="ar-SA"/>
        </w:rPr>
        <w:t>, применяется действующее законодательство Российской Федерации.</w:t>
      </w:r>
    </w:p>
    <w:p w14:paraId="12B075AA" w14:textId="77777777" w:rsidR="00390AF5" w:rsidRPr="001C092E" w:rsidRDefault="00390AF5" w:rsidP="00390AF5">
      <w:pPr>
        <w:widowControl/>
        <w:suppressAutoHyphens/>
        <w:ind w:firstLine="709"/>
        <w:jc w:val="both"/>
        <w:rPr>
          <w:rFonts w:ascii="Times New Roman" w:eastAsia="Times New Roman" w:hAnsi="Times New Roman" w:cs="Times New Roman"/>
          <w:color w:val="auto"/>
          <w:sz w:val="21"/>
          <w:szCs w:val="21"/>
          <w:lang w:eastAsia="ar-SA" w:bidi="ar-SA"/>
        </w:rPr>
      </w:pPr>
      <w:r w:rsidRPr="001C092E">
        <w:rPr>
          <w:rFonts w:ascii="Times New Roman" w:eastAsia="Times New Roman" w:hAnsi="Times New Roman" w:cs="Times New Roman"/>
          <w:color w:val="auto"/>
          <w:sz w:val="21"/>
          <w:szCs w:val="21"/>
          <w:lang w:eastAsia="ar-SA" w:bidi="ar-SA"/>
        </w:rPr>
        <w:t>13.2.</w:t>
      </w:r>
      <w:r w:rsidRPr="001C092E">
        <w:rPr>
          <w:rFonts w:ascii="Times New Roman" w:eastAsia="Times New Roman" w:hAnsi="Times New Roman" w:cs="Times New Roman"/>
          <w:color w:val="auto"/>
          <w:sz w:val="21"/>
          <w:szCs w:val="21"/>
          <w:lang w:bidi="ar-SA"/>
        </w:rPr>
        <w:t> </w:t>
      </w:r>
      <w:r w:rsidRPr="001C092E">
        <w:rPr>
          <w:rFonts w:ascii="Times New Roman" w:eastAsia="Times New Roman" w:hAnsi="Times New Roman" w:cs="Times New Roman"/>
          <w:color w:val="auto"/>
          <w:sz w:val="21"/>
          <w:szCs w:val="21"/>
          <w:lang w:eastAsia="ar-SA" w:bidi="ar-SA"/>
        </w:rPr>
        <w:t xml:space="preserve">Если какое-либо из положений </w:t>
      </w:r>
      <w:r w:rsidRPr="001C092E">
        <w:rPr>
          <w:rFonts w:ascii="Times New Roman" w:hAnsi="Times New Roman" w:cs="Times New Roman"/>
          <w:sz w:val="21"/>
          <w:szCs w:val="21"/>
          <w:lang w:eastAsia="ar-SA"/>
        </w:rPr>
        <w:t>Договор</w:t>
      </w:r>
      <w:r w:rsidRPr="001C092E">
        <w:rPr>
          <w:rFonts w:ascii="Times New Roman" w:eastAsia="Times New Roman" w:hAnsi="Times New Roman" w:cs="Times New Roman"/>
          <w:color w:val="auto"/>
          <w:sz w:val="21"/>
          <w:szCs w:val="21"/>
          <w:lang w:eastAsia="ar-SA" w:bidi="ar-SA"/>
        </w:rPr>
        <w:t>а становится недействительным, это не затрагивает действительности остальных его положений.</w:t>
      </w:r>
    </w:p>
    <w:p w14:paraId="169EAC10" w14:textId="77777777" w:rsidR="00390AF5" w:rsidRPr="001C092E" w:rsidRDefault="00390AF5" w:rsidP="00390AF5">
      <w:pPr>
        <w:widowControl/>
        <w:suppressAutoHyphens/>
        <w:ind w:firstLine="709"/>
        <w:jc w:val="both"/>
        <w:rPr>
          <w:rFonts w:ascii="Times New Roman" w:eastAsia="Times New Roman" w:hAnsi="Times New Roman" w:cs="Times New Roman"/>
          <w:color w:val="auto"/>
          <w:sz w:val="21"/>
          <w:szCs w:val="21"/>
          <w:lang w:eastAsia="ar-SA" w:bidi="ar-SA"/>
        </w:rPr>
      </w:pPr>
      <w:r w:rsidRPr="001C092E">
        <w:rPr>
          <w:rFonts w:ascii="Times New Roman" w:eastAsia="Times New Roman" w:hAnsi="Times New Roman" w:cs="Times New Roman"/>
          <w:color w:val="auto"/>
          <w:sz w:val="21"/>
          <w:szCs w:val="21"/>
          <w:lang w:eastAsia="ar-SA" w:bidi="ar-SA"/>
        </w:rPr>
        <w:t>13.3.</w:t>
      </w:r>
      <w:r w:rsidRPr="001C092E">
        <w:rPr>
          <w:rFonts w:ascii="Times New Roman" w:eastAsia="Times New Roman" w:hAnsi="Times New Roman" w:cs="Times New Roman"/>
          <w:color w:val="auto"/>
          <w:sz w:val="21"/>
          <w:szCs w:val="21"/>
          <w:lang w:bidi="ar-SA"/>
        </w:rPr>
        <w:t> </w:t>
      </w:r>
      <w:r w:rsidRPr="001C092E">
        <w:rPr>
          <w:rFonts w:ascii="Times New Roman" w:eastAsia="Times New Roman" w:hAnsi="Times New Roman" w:cs="Times New Roman"/>
          <w:color w:val="auto"/>
          <w:sz w:val="21"/>
          <w:szCs w:val="21"/>
          <w:lang w:eastAsia="ar-SA" w:bidi="ar-SA"/>
        </w:rPr>
        <w:t xml:space="preserve">Ни одна из сторон не вправе передавать свои права и обязанности по </w:t>
      </w:r>
      <w:r w:rsidRPr="001C092E">
        <w:rPr>
          <w:rFonts w:ascii="Times New Roman" w:hAnsi="Times New Roman" w:cs="Times New Roman"/>
          <w:sz w:val="21"/>
          <w:szCs w:val="21"/>
          <w:lang w:eastAsia="ar-SA"/>
        </w:rPr>
        <w:t>Договору</w:t>
      </w:r>
      <w:r w:rsidRPr="001C092E">
        <w:rPr>
          <w:rFonts w:ascii="Times New Roman" w:eastAsia="Times New Roman" w:hAnsi="Times New Roman" w:cs="Times New Roman"/>
          <w:color w:val="auto"/>
          <w:sz w:val="21"/>
          <w:szCs w:val="21"/>
          <w:lang w:eastAsia="ar-SA" w:bidi="ar-SA"/>
        </w:rPr>
        <w:t xml:space="preserve"> третьим лицам, за исключением случаев, предусмотренных законодательством РФ.</w:t>
      </w:r>
    </w:p>
    <w:p w14:paraId="603BA938" w14:textId="77777777" w:rsidR="00390AF5" w:rsidRPr="001C092E" w:rsidRDefault="00390AF5" w:rsidP="00390AF5">
      <w:pPr>
        <w:widowControl/>
        <w:suppressAutoHyphens/>
        <w:ind w:firstLine="709"/>
        <w:jc w:val="both"/>
        <w:rPr>
          <w:rFonts w:ascii="Times New Roman" w:eastAsia="Times New Roman" w:hAnsi="Times New Roman" w:cs="Times New Roman"/>
          <w:color w:val="auto"/>
          <w:sz w:val="21"/>
          <w:szCs w:val="21"/>
          <w:lang w:eastAsia="ar-SA"/>
        </w:rPr>
      </w:pPr>
      <w:r w:rsidRPr="001C092E">
        <w:rPr>
          <w:rFonts w:ascii="Times New Roman" w:eastAsia="Times New Roman" w:hAnsi="Times New Roman" w:cs="Times New Roman"/>
          <w:color w:val="auto"/>
          <w:sz w:val="21"/>
          <w:szCs w:val="21"/>
          <w:lang w:eastAsia="ar-SA"/>
        </w:rPr>
        <w:lastRenderedPageBreak/>
        <w:t>13.4.</w:t>
      </w:r>
      <w:r w:rsidRPr="001C092E">
        <w:rPr>
          <w:rFonts w:ascii="Times New Roman" w:eastAsia="Times New Roman" w:hAnsi="Times New Roman" w:cs="Times New Roman"/>
          <w:color w:val="auto"/>
          <w:sz w:val="21"/>
          <w:szCs w:val="21"/>
          <w:lang w:bidi="ar-SA"/>
        </w:rPr>
        <w:t> </w:t>
      </w:r>
      <w:r w:rsidRPr="001C092E">
        <w:rPr>
          <w:rFonts w:ascii="Times New Roman" w:eastAsia="Times New Roman" w:hAnsi="Times New Roman" w:cs="Times New Roman"/>
          <w:color w:val="auto"/>
          <w:sz w:val="21"/>
          <w:szCs w:val="21"/>
          <w:lang w:eastAsia="ar-SA"/>
        </w:rPr>
        <w:t xml:space="preserve">Никакая информация, полученная сторонами в ходе исполнения </w:t>
      </w:r>
      <w:r w:rsidRPr="001C092E">
        <w:rPr>
          <w:rFonts w:ascii="Times New Roman" w:hAnsi="Times New Roman" w:cs="Times New Roman"/>
          <w:sz w:val="21"/>
          <w:szCs w:val="21"/>
          <w:lang w:eastAsia="ar-SA"/>
        </w:rPr>
        <w:t>Договор</w:t>
      </w:r>
      <w:r w:rsidRPr="001C092E">
        <w:rPr>
          <w:rFonts w:ascii="Times New Roman" w:eastAsia="Times New Roman" w:hAnsi="Times New Roman" w:cs="Times New Roman"/>
          <w:color w:val="auto"/>
          <w:sz w:val="21"/>
          <w:szCs w:val="21"/>
          <w:lang w:eastAsia="ar-SA"/>
        </w:rPr>
        <w:t>а, не может быть разглашена какой-либо из сторон каким бы то ни было другим лицам или организациям без предварительного согласия на это другой стороны.</w:t>
      </w:r>
    </w:p>
    <w:p w14:paraId="6BD7A727" w14:textId="77777777" w:rsidR="00390AF5" w:rsidRPr="001C092E" w:rsidRDefault="00390AF5" w:rsidP="00390AF5">
      <w:pPr>
        <w:widowControl/>
        <w:suppressAutoHyphens/>
        <w:ind w:firstLine="709"/>
        <w:jc w:val="both"/>
        <w:rPr>
          <w:rFonts w:ascii="Times New Roman" w:eastAsia="Times New Roman" w:hAnsi="Times New Roman" w:cs="Times New Roman"/>
          <w:color w:val="auto"/>
          <w:sz w:val="21"/>
          <w:szCs w:val="21"/>
          <w:lang w:eastAsia="ar-SA"/>
        </w:rPr>
      </w:pPr>
      <w:r w:rsidRPr="001C092E">
        <w:rPr>
          <w:rFonts w:ascii="Times New Roman" w:eastAsia="Times New Roman" w:hAnsi="Times New Roman" w:cs="Times New Roman"/>
          <w:color w:val="auto"/>
          <w:sz w:val="21"/>
          <w:szCs w:val="21"/>
          <w:lang w:eastAsia="ar-SA"/>
        </w:rPr>
        <w:t>Указанное ограничение не распространяется на действия Заказчика по размещению в открытом доступе информации в соответствии с требованиями законодательства РФ.</w:t>
      </w:r>
    </w:p>
    <w:p w14:paraId="4B346CE4" w14:textId="77777777" w:rsidR="00390AF5" w:rsidRPr="001C092E" w:rsidRDefault="00390AF5" w:rsidP="00390AF5">
      <w:pPr>
        <w:widowControl/>
        <w:suppressAutoHyphens/>
        <w:ind w:firstLine="709"/>
        <w:jc w:val="both"/>
        <w:rPr>
          <w:rFonts w:ascii="Times New Roman" w:eastAsia="Times New Roman" w:hAnsi="Times New Roman" w:cs="Times New Roman"/>
          <w:color w:val="auto"/>
          <w:sz w:val="21"/>
          <w:szCs w:val="21"/>
          <w:lang w:eastAsia="ar-SA"/>
        </w:rPr>
      </w:pPr>
      <w:r w:rsidRPr="001C092E">
        <w:rPr>
          <w:rFonts w:ascii="Times New Roman" w:eastAsia="Times New Roman" w:hAnsi="Times New Roman" w:cs="Times New Roman"/>
          <w:color w:val="auto"/>
          <w:sz w:val="21"/>
          <w:szCs w:val="21"/>
          <w:lang w:eastAsia="ar-SA"/>
        </w:rPr>
        <w:t>13.5.</w:t>
      </w:r>
      <w:r w:rsidRPr="001C092E">
        <w:rPr>
          <w:rFonts w:ascii="Times New Roman" w:eastAsia="Times New Roman" w:hAnsi="Times New Roman" w:cs="Times New Roman"/>
          <w:color w:val="auto"/>
          <w:sz w:val="21"/>
          <w:szCs w:val="21"/>
          <w:lang w:bidi="ar-SA"/>
        </w:rPr>
        <w:t> </w:t>
      </w:r>
      <w:r w:rsidRPr="001C092E">
        <w:rPr>
          <w:rFonts w:ascii="Times New Roman" w:eastAsia="Times New Roman" w:hAnsi="Times New Roman" w:cs="Times New Roman"/>
          <w:color w:val="auto"/>
          <w:sz w:val="21"/>
          <w:szCs w:val="21"/>
          <w:lang w:eastAsia="ar-SA"/>
        </w:rPr>
        <w:t>Каждая сторона обязана принимать все разумные меры, необходимые и целесообразные для предотвращения несанкционированного раскрытия конфиденциальной информации. При этом принимаемые меры должны быть не менее существенны, чем те, которые сторона принимает для сохранения своей собственной информации подобного рода.</w:t>
      </w:r>
    </w:p>
    <w:p w14:paraId="35424C0F" w14:textId="77777777" w:rsidR="00390AF5" w:rsidRPr="001C092E" w:rsidRDefault="00390AF5" w:rsidP="00390AF5">
      <w:pPr>
        <w:widowControl/>
        <w:suppressAutoHyphens/>
        <w:ind w:firstLine="709"/>
        <w:jc w:val="both"/>
        <w:rPr>
          <w:rFonts w:ascii="Times New Roman" w:eastAsia="Times New Roman" w:hAnsi="Times New Roman" w:cs="Times New Roman"/>
          <w:color w:val="auto"/>
          <w:sz w:val="21"/>
          <w:szCs w:val="21"/>
          <w:lang w:eastAsia="ar-SA" w:bidi="ar-SA"/>
        </w:rPr>
      </w:pPr>
      <w:r w:rsidRPr="001C092E">
        <w:rPr>
          <w:rFonts w:ascii="Times New Roman" w:eastAsia="Times New Roman" w:hAnsi="Times New Roman" w:cs="Times New Roman"/>
          <w:color w:val="auto"/>
          <w:sz w:val="21"/>
          <w:szCs w:val="21"/>
          <w:lang w:eastAsia="ar-SA" w:bidi="ar-SA"/>
        </w:rPr>
        <w:t>13.6.</w:t>
      </w:r>
      <w:r w:rsidRPr="001C092E">
        <w:rPr>
          <w:rFonts w:ascii="Times New Roman" w:eastAsia="Times New Roman" w:hAnsi="Times New Roman" w:cs="Times New Roman"/>
          <w:color w:val="auto"/>
          <w:sz w:val="21"/>
          <w:szCs w:val="21"/>
          <w:lang w:bidi="ar-SA"/>
        </w:rPr>
        <w:t> </w:t>
      </w:r>
      <w:r w:rsidRPr="001C092E">
        <w:rPr>
          <w:rFonts w:ascii="Times New Roman" w:hAnsi="Times New Roman" w:cs="Times New Roman"/>
          <w:sz w:val="21"/>
          <w:szCs w:val="21"/>
          <w:lang w:eastAsia="ar-SA"/>
        </w:rPr>
        <w:t>Договор</w:t>
      </w:r>
      <w:r w:rsidRPr="001C092E">
        <w:rPr>
          <w:rFonts w:ascii="Times New Roman" w:eastAsia="Times New Roman" w:hAnsi="Times New Roman" w:cs="Times New Roman"/>
          <w:color w:val="auto"/>
          <w:sz w:val="21"/>
          <w:szCs w:val="21"/>
          <w:lang w:eastAsia="ar-SA" w:bidi="ar-SA"/>
        </w:rPr>
        <w:t xml:space="preserve"> составлен в форме электронного документа, подписанного усиленными квалифицированными электронными подписями уполномоченных на подписание </w:t>
      </w:r>
      <w:r w:rsidRPr="001C092E">
        <w:rPr>
          <w:rFonts w:ascii="Times New Roman" w:hAnsi="Times New Roman" w:cs="Times New Roman"/>
          <w:sz w:val="21"/>
          <w:szCs w:val="21"/>
          <w:lang w:eastAsia="ar-SA"/>
        </w:rPr>
        <w:t>Договор</w:t>
      </w:r>
      <w:r w:rsidRPr="001C092E">
        <w:rPr>
          <w:rFonts w:ascii="Times New Roman" w:eastAsia="Times New Roman" w:hAnsi="Times New Roman" w:cs="Times New Roman"/>
          <w:color w:val="auto"/>
          <w:sz w:val="21"/>
          <w:szCs w:val="21"/>
          <w:lang w:eastAsia="ar-SA" w:bidi="ar-SA"/>
        </w:rPr>
        <w:t xml:space="preserve">а лиц обеих сторон. После заключения </w:t>
      </w:r>
      <w:r w:rsidRPr="001C092E">
        <w:rPr>
          <w:rFonts w:ascii="Times New Roman" w:hAnsi="Times New Roman" w:cs="Times New Roman"/>
          <w:sz w:val="21"/>
          <w:szCs w:val="21"/>
          <w:lang w:eastAsia="ar-SA"/>
        </w:rPr>
        <w:t>Договор</w:t>
      </w:r>
      <w:r w:rsidRPr="001C092E">
        <w:rPr>
          <w:rFonts w:ascii="Times New Roman" w:eastAsia="Times New Roman" w:hAnsi="Times New Roman" w:cs="Times New Roman"/>
          <w:color w:val="auto"/>
          <w:sz w:val="21"/>
          <w:szCs w:val="21"/>
          <w:lang w:eastAsia="ar-SA" w:bidi="ar-SA"/>
        </w:rPr>
        <w:t xml:space="preserve">а стороны вправе изготовить и подписать копии </w:t>
      </w:r>
      <w:r w:rsidRPr="001C092E">
        <w:rPr>
          <w:rFonts w:ascii="Times New Roman" w:hAnsi="Times New Roman" w:cs="Times New Roman"/>
          <w:sz w:val="21"/>
          <w:szCs w:val="21"/>
          <w:lang w:eastAsia="ar-SA"/>
        </w:rPr>
        <w:t>Договор</w:t>
      </w:r>
      <w:r w:rsidRPr="001C092E">
        <w:rPr>
          <w:rFonts w:ascii="Times New Roman" w:eastAsia="Times New Roman" w:hAnsi="Times New Roman" w:cs="Times New Roman"/>
          <w:color w:val="auto"/>
          <w:sz w:val="21"/>
          <w:szCs w:val="21"/>
          <w:lang w:eastAsia="ar-SA" w:bidi="ar-SA"/>
        </w:rPr>
        <w:t>а в письменной форме на бумажном носителе для каждой из сторон.</w:t>
      </w:r>
    </w:p>
    <w:p w14:paraId="4B6C9E23" w14:textId="77777777" w:rsidR="00390AF5" w:rsidRPr="001C092E" w:rsidRDefault="00390AF5" w:rsidP="00390AF5">
      <w:pPr>
        <w:widowControl/>
        <w:suppressAutoHyphens/>
        <w:ind w:firstLine="709"/>
        <w:jc w:val="both"/>
        <w:rPr>
          <w:rFonts w:ascii="Times New Roman" w:eastAsia="Times New Roman" w:hAnsi="Times New Roman" w:cs="Times New Roman"/>
          <w:color w:val="auto"/>
          <w:sz w:val="21"/>
          <w:szCs w:val="21"/>
          <w:lang w:eastAsia="ar-SA" w:bidi="ar-SA"/>
        </w:rPr>
      </w:pPr>
      <w:r w:rsidRPr="001C092E">
        <w:rPr>
          <w:rFonts w:ascii="Times New Roman" w:eastAsia="Times New Roman" w:hAnsi="Times New Roman" w:cs="Times New Roman"/>
          <w:color w:val="auto"/>
          <w:sz w:val="21"/>
          <w:szCs w:val="21"/>
          <w:lang w:eastAsia="ar-SA" w:bidi="ar-SA"/>
        </w:rPr>
        <w:t>13.7.</w:t>
      </w:r>
      <w:r w:rsidRPr="001C092E">
        <w:rPr>
          <w:rFonts w:ascii="Times New Roman" w:eastAsia="Times New Roman" w:hAnsi="Times New Roman" w:cs="Times New Roman"/>
          <w:color w:val="auto"/>
          <w:sz w:val="21"/>
          <w:szCs w:val="21"/>
          <w:lang w:bidi="ar-SA"/>
        </w:rPr>
        <w:t> </w:t>
      </w:r>
      <w:r w:rsidRPr="001C092E">
        <w:rPr>
          <w:rFonts w:ascii="Times New Roman" w:eastAsia="Times New Roman" w:hAnsi="Times New Roman" w:cs="Times New Roman"/>
          <w:color w:val="auto"/>
          <w:sz w:val="21"/>
          <w:szCs w:val="21"/>
          <w:lang w:eastAsia="ar-SA" w:bidi="ar-SA"/>
        </w:rPr>
        <w:t xml:space="preserve">Стороны назначают ответственных лиц за надлежащее исполнение </w:t>
      </w:r>
      <w:r w:rsidRPr="001C092E">
        <w:rPr>
          <w:rFonts w:ascii="Times New Roman" w:hAnsi="Times New Roman" w:cs="Times New Roman"/>
          <w:sz w:val="21"/>
          <w:szCs w:val="21"/>
          <w:lang w:eastAsia="ar-SA"/>
        </w:rPr>
        <w:t>Договор</w:t>
      </w:r>
      <w:r w:rsidRPr="001C092E">
        <w:rPr>
          <w:rFonts w:ascii="Times New Roman" w:eastAsia="Times New Roman" w:hAnsi="Times New Roman" w:cs="Times New Roman"/>
          <w:color w:val="auto"/>
          <w:sz w:val="21"/>
          <w:szCs w:val="21"/>
          <w:lang w:eastAsia="ar-SA" w:bidi="ar-SA"/>
        </w:rPr>
        <w:t>а:</w:t>
      </w:r>
    </w:p>
    <w:p w14:paraId="20FB7185" w14:textId="1FE4BDFB" w:rsidR="00390AF5" w:rsidRPr="001C092E" w:rsidRDefault="00390AF5" w:rsidP="00390AF5">
      <w:pPr>
        <w:suppressAutoHyphens/>
        <w:jc w:val="both"/>
        <w:rPr>
          <w:rFonts w:ascii="Times New Roman" w:hAnsi="Times New Roman" w:cs="Times New Roman"/>
          <w:sz w:val="21"/>
          <w:szCs w:val="21"/>
        </w:rPr>
      </w:pPr>
      <w:r w:rsidRPr="001C092E">
        <w:rPr>
          <w:rFonts w:ascii="Times New Roman" w:eastAsia="Times New Roman" w:hAnsi="Times New Roman" w:cs="Times New Roman"/>
          <w:color w:val="auto"/>
          <w:sz w:val="21"/>
          <w:szCs w:val="21"/>
          <w:lang w:eastAsia="ar-SA" w:bidi="ar-SA"/>
        </w:rPr>
        <w:t xml:space="preserve">- со стороны Заказчика: </w:t>
      </w:r>
      <w:r w:rsidR="00867DF2">
        <w:rPr>
          <w:rFonts w:ascii="Times New Roman" w:eastAsia="Times New Roman" w:hAnsi="Times New Roman" w:cs="Times New Roman"/>
          <w:color w:val="auto"/>
          <w:sz w:val="21"/>
          <w:szCs w:val="21"/>
          <w:lang w:eastAsia="ar-SA" w:bidi="ar-SA"/>
        </w:rPr>
        <w:t>М</w:t>
      </w:r>
      <w:r w:rsidR="000F6B04">
        <w:rPr>
          <w:rFonts w:ascii="Times New Roman" w:eastAsia="Times New Roman" w:hAnsi="Times New Roman" w:cs="Times New Roman"/>
          <w:color w:val="auto"/>
          <w:sz w:val="21"/>
          <w:szCs w:val="21"/>
          <w:lang w:eastAsia="ar-SA" w:bidi="ar-SA"/>
        </w:rPr>
        <w:t>ихайлов В.Г.</w:t>
      </w:r>
      <w:r w:rsidR="00B16BF6" w:rsidRPr="00172AE7">
        <w:rPr>
          <w:rFonts w:ascii="Times New Roman" w:hAnsi="Times New Roman" w:cs="Times New Roman"/>
          <w:sz w:val="21"/>
          <w:szCs w:val="21"/>
        </w:rPr>
        <w:t xml:space="preserve">, </w:t>
      </w:r>
      <w:r w:rsidR="00867DF2" w:rsidRPr="00867DF2">
        <w:rPr>
          <w:rFonts w:ascii="Times New Roman" w:hAnsi="Times New Roman" w:cs="Times New Roman"/>
          <w:sz w:val="21"/>
          <w:szCs w:val="21"/>
        </w:rPr>
        <w:t>тел: +7 (812) 779-10</w:t>
      </w:r>
      <w:r w:rsidR="000F6B04">
        <w:rPr>
          <w:rFonts w:ascii="Times New Roman" w:hAnsi="Times New Roman" w:cs="Times New Roman"/>
          <w:sz w:val="21"/>
          <w:szCs w:val="21"/>
        </w:rPr>
        <w:t>-</w:t>
      </w:r>
      <w:r w:rsidR="00867DF2" w:rsidRPr="00867DF2">
        <w:rPr>
          <w:rFonts w:ascii="Times New Roman" w:hAnsi="Times New Roman" w:cs="Times New Roman"/>
          <w:sz w:val="21"/>
          <w:szCs w:val="21"/>
        </w:rPr>
        <w:t>90 доб. 2</w:t>
      </w:r>
      <w:r w:rsidR="000F6B04">
        <w:rPr>
          <w:rFonts w:ascii="Times New Roman" w:hAnsi="Times New Roman" w:cs="Times New Roman"/>
          <w:sz w:val="21"/>
          <w:szCs w:val="21"/>
        </w:rPr>
        <w:t xml:space="preserve">24, </w:t>
      </w:r>
      <w:r w:rsidR="000F6B04" w:rsidRPr="000F6B04">
        <w:rPr>
          <w:rFonts w:ascii="Times New Roman" w:hAnsi="Times New Roman" w:cs="Times New Roman"/>
          <w:sz w:val="21"/>
          <w:szCs w:val="21"/>
          <w:lang w:val="en-US"/>
        </w:rPr>
        <w:t>email</w:t>
      </w:r>
      <w:r w:rsidR="000F6B04" w:rsidRPr="000F6B04">
        <w:rPr>
          <w:rFonts w:ascii="Times New Roman" w:hAnsi="Times New Roman" w:cs="Times New Roman"/>
          <w:sz w:val="21"/>
          <w:szCs w:val="21"/>
        </w:rPr>
        <w:t>: mixmix0705@gmail.com</w:t>
      </w:r>
      <w:r w:rsidRPr="001C092E">
        <w:rPr>
          <w:rFonts w:ascii="Times New Roman" w:hAnsi="Times New Roman" w:cs="Times New Roman"/>
          <w:sz w:val="21"/>
          <w:szCs w:val="21"/>
        </w:rPr>
        <w:t>;</w:t>
      </w:r>
    </w:p>
    <w:p w14:paraId="693EB5C2" w14:textId="77777777" w:rsidR="00390AF5" w:rsidRPr="001C092E" w:rsidRDefault="00390AF5" w:rsidP="00390AF5">
      <w:pPr>
        <w:suppressAutoHyphens/>
        <w:rPr>
          <w:rFonts w:ascii="Times New Roman" w:eastAsia="Times New Roman" w:hAnsi="Times New Roman" w:cs="Times New Roman"/>
          <w:color w:val="auto"/>
          <w:sz w:val="21"/>
          <w:szCs w:val="21"/>
          <w:lang w:eastAsia="ar-SA" w:bidi="ar-SA"/>
        </w:rPr>
      </w:pPr>
      <w:r w:rsidRPr="001C092E">
        <w:rPr>
          <w:rFonts w:ascii="Times New Roman" w:eastAsia="Times New Roman" w:hAnsi="Times New Roman" w:cs="Times New Roman"/>
          <w:color w:val="auto"/>
          <w:sz w:val="21"/>
          <w:szCs w:val="21"/>
          <w:lang w:eastAsia="ar-SA" w:bidi="ar-SA"/>
        </w:rPr>
        <w:t xml:space="preserve">- со стороны Поставщика: </w:t>
      </w:r>
      <w:r w:rsidR="007E725E" w:rsidRPr="001C092E">
        <w:rPr>
          <w:rFonts w:ascii="Times New Roman" w:eastAsia="Times New Roman" w:hAnsi="Times New Roman" w:cs="Times New Roman"/>
          <w:color w:val="auto"/>
          <w:sz w:val="21"/>
          <w:szCs w:val="21"/>
          <w:lang w:eastAsia="ar-SA" w:bidi="ar-SA"/>
        </w:rPr>
        <w:t>______________</w:t>
      </w:r>
      <w:r w:rsidRPr="001C092E">
        <w:rPr>
          <w:rFonts w:ascii="Times New Roman" w:eastAsia="Times New Roman" w:hAnsi="Times New Roman" w:cs="Times New Roman"/>
          <w:color w:val="auto"/>
          <w:sz w:val="21"/>
          <w:szCs w:val="21"/>
          <w:lang w:eastAsia="ar-SA" w:bidi="ar-SA"/>
        </w:rPr>
        <w:t xml:space="preserve">, тел.: </w:t>
      </w:r>
      <w:r w:rsidR="007E725E" w:rsidRPr="001C092E">
        <w:rPr>
          <w:rFonts w:ascii="Times New Roman" w:eastAsia="Times New Roman" w:hAnsi="Times New Roman" w:cs="Times New Roman"/>
          <w:color w:val="auto"/>
          <w:sz w:val="21"/>
          <w:szCs w:val="21"/>
          <w:lang w:eastAsia="ar-SA" w:bidi="ar-SA"/>
        </w:rPr>
        <w:t>______________</w:t>
      </w:r>
      <w:r w:rsidRPr="001C092E">
        <w:rPr>
          <w:rFonts w:ascii="Times New Roman" w:eastAsia="Times New Roman" w:hAnsi="Times New Roman" w:cs="Times New Roman"/>
          <w:color w:val="auto"/>
          <w:sz w:val="21"/>
          <w:szCs w:val="21"/>
          <w:lang w:eastAsia="ar-SA" w:bidi="ar-SA"/>
        </w:rPr>
        <w:t>.</w:t>
      </w:r>
    </w:p>
    <w:p w14:paraId="25CFC764" w14:textId="77777777" w:rsidR="00390AF5" w:rsidRPr="001C092E" w:rsidRDefault="00390AF5" w:rsidP="00390AF5">
      <w:pPr>
        <w:suppressAutoHyphens/>
        <w:rPr>
          <w:rFonts w:ascii="Times New Roman" w:eastAsia="Times New Roman" w:hAnsi="Times New Roman" w:cs="Times New Roman"/>
          <w:color w:val="auto"/>
          <w:sz w:val="21"/>
          <w:szCs w:val="21"/>
          <w:lang w:eastAsia="ar-SA" w:bidi="ar-SA"/>
        </w:rPr>
      </w:pPr>
    </w:p>
    <w:p w14:paraId="2F212118" w14:textId="77777777" w:rsidR="00390AF5" w:rsidRPr="001C092E" w:rsidRDefault="00390AF5" w:rsidP="00390AF5">
      <w:pPr>
        <w:jc w:val="center"/>
        <w:rPr>
          <w:rFonts w:ascii="Times New Roman" w:hAnsi="Times New Roman" w:cs="Times New Roman"/>
          <w:b/>
          <w:sz w:val="21"/>
          <w:szCs w:val="21"/>
          <w:lang w:eastAsia="ar-SA"/>
        </w:rPr>
      </w:pPr>
      <w:r w:rsidRPr="001C092E">
        <w:rPr>
          <w:rFonts w:ascii="Times New Roman" w:hAnsi="Times New Roman" w:cs="Times New Roman"/>
          <w:b/>
          <w:sz w:val="21"/>
          <w:szCs w:val="21"/>
          <w:lang w:eastAsia="ar-SA"/>
        </w:rPr>
        <w:t>14. ПРИЛОЖЕНИЯ</w:t>
      </w:r>
    </w:p>
    <w:p w14:paraId="24FF606D" w14:textId="77777777" w:rsidR="00390AF5" w:rsidRPr="001C092E" w:rsidRDefault="00390AF5" w:rsidP="00390AF5">
      <w:pPr>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14.1. К Договору прилагаются и являются его неотъемлемой частью:</w:t>
      </w:r>
    </w:p>
    <w:p w14:paraId="7422ECBE" w14:textId="77777777" w:rsidR="00390AF5" w:rsidRPr="001C092E" w:rsidRDefault="00390AF5" w:rsidP="00390AF5">
      <w:pPr>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Приложение № 1 – Спецификация на поставку товара.</w:t>
      </w:r>
    </w:p>
    <w:p w14:paraId="7AE1293C" w14:textId="77777777" w:rsidR="00390AF5" w:rsidRPr="001C092E" w:rsidRDefault="00390AF5" w:rsidP="00390AF5">
      <w:pPr>
        <w:suppressAutoHyphens/>
        <w:ind w:firstLine="709"/>
        <w:jc w:val="both"/>
        <w:rPr>
          <w:rFonts w:ascii="Times New Roman" w:hAnsi="Times New Roman" w:cs="Times New Roman"/>
          <w:sz w:val="21"/>
          <w:szCs w:val="21"/>
          <w:lang w:eastAsia="ar-SA"/>
        </w:rPr>
      </w:pPr>
      <w:r w:rsidRPr="001C092E">
        <w:rPr>
          <w:rFonts w:ascii="Times New Roman" w:hAnsi="Times New Roman" w:cs="Times New Roman"/>
          <w:sz w:val="21"/>
          <w:szCs w:val="21"/>
          <w:lang w:eastAsia="ar-SA"/>
        </w:rPr>
        <w:t>Приложение № 2 – Техническое задание.</w:t>
      </w:r>
    </w:p>
    <w:p w14:paraId="2AF7D883" w14:textId="77777777" w:rsidR="00390AF5" w:rsidRPr="001C092E" w:rsidRDefault="00390AF5" w:rsidP="00704D85">
      <w:pPr>
        <w:suppressAutoHyphens/>
        <w:jc w:val="both"/>
        <w:rPr>
          <w:rFonts w:ascii="Times New Roman" w:hAnsi="Times New Roman" w:cs="Times New Roman"/>
          <w:sz w:val="21"/>
          <w:szCs w:val="21"/>
          <w:lang w:eastAsia="ar-SA"/>
        </w:rPr>
      </w:pPr>
    </w:p>
    <w:p w14:paraId="0139DADB" w14:textId="77777777" w:rsidR="00390AF5" w:rsidRPr="001C092E" w:rsidRDefault="00390AF5" w:rsidP="00390AF5">
      <w:pPr>
        <w:suppressAutoHyphens/>
        <w:jc w:val="center"/>
        <w:rPr>
          <w:rFonts w:ascii="Times New Roman" w:hAnsi="Times New Roman" w:cs="Times New Roman"/>
          <w:b/>
          <w:sz w:val="21"/>
          <w:szCs w:val="21"/>
          <w:lang w:eastAsia="ar-SA"/>
        </w:rPr>
      </w:pPr>
      <w:r w:rsidRPr="001C092E">
        <w:rPr>
          <w:rFonts w:ascii="Times New Roman" w:hAnsi="Times New Roman" w:cs="Times New Roman"/>
          <w:b/>
          <w:sz w:val="21"/>
          <w:szCs w:val="21"/>
          <w:lang w:eastAsia="ar-SA"/>
        </w:rPr>
        <w:t>15. АДРЕСА И БАНКОВСКИЕ РЕКВИЗИТЫ СТОРОН</w:t>
      </w:r>
    </w:p>
    <w:p w14:paraId="238DBF0E" w14:textId="77777777" w:rsidR="00390AF5" w:rsidRPr="001C092E" w:rsidRDefault="00390AF5" w:rsidP="00390AF5">
      <w:pPr>
        <w:suppressAutoHyphens/>
        <w:rPr>
          <w:rFonts w:ascii="Times New Roman" w:hAnsi="Times New Roman" w:cs="Times New Roman"/>
          <w:b/>
          <w:sz w:val="21"/>
          <w:szCs w:val="21"/>
          <w:lang w:eastAsia="ar-SA"/>
        </w:rPr>
      </w:pPr>
    </w:p>
    <w:tbl>
      <w:tblPr>
        <w:tblW w:w="0" w:type="auto"/>
        <w:jc w:val="center"/>
        <w:tblLayout w:type="fixed"/>
        <w:tblLook w:val="0000" w:firstRow="0" w:lastRow="0" w:firstColumn="0" w:lastColumn="0" w:noHBand="0" w:noVBand="0"/>
      </w:tblPr>
      <w:tblGrid>
        <w:gridCol w:w="4678"/>
        <w:gridCol w:w="4552"/>
      </w:tblGrid>
      <w:tr w:rsidR="00390AF5" w:rsidRPr="001C092E" w14:paraId="69FA989E" w14:textId="77777777" w:rsidTr="000B6D27">
        <w:trPr>
          <w:trHeight w:val="255"/>
          <w:jc w:val="center"/>
        </w:trPr>
        <w:tc>
          <w:tcPr>
            <w:tcW w:w="4678" w:type="dxa"/>
          </w:tcPr>
          <w:p w14:paraId="0FE7381C" w14:textId="77777777" w:rsidR="00390AF5" w:rsidRPr="001C092E" w:rsidRDefault="00390AF5" w:rsidP="000B6D27">
            <w:pPr>
              <w:rPr>
                <w:rFonts w:ascii="Times New Roman" w:hAnsi="Times New Roman" w:cs="Times New Roman"/>
                <w:b/>
                <w:bCs/>
                <w:sz w:val="21"/>
                <w:szCs w:val="21"/>
              </w:rPr>
            </w:pPr>
            <w:r w:rsidRPr="001C092E">
              <w:rPr>
                <w:rFonts w:ascii="Times New Roman" w:hAnsi="Times New Roman" w:cs="Times New Roman"/>
                <w:b/>
                <w:bCs/>
                <w:sz w:val="21"/>
                <w:szCs w:val="21"/>
              </w:rPr>
              <w:t>ЗАКАЗЧИК</w:t>
            </w:r>
          </w:p>
        </w:tc>
        <w:tc>
          <w:tcPr>
            <w:tcW w:w="4552" w:type="dxa"/>
          </w:tcPr>
          <w:p w14:paraId="346035BE" w14:textId="77777777" w:rsidR="00390AF5" w:rsidRPr="001C092E" w:rsidRDefault="00390AF5" w:rsidP="000B6D27">
            <w:pPr>
              <w:autoSpaceDE w:val="0"/>
              <w:autoSpaceDN w:val="0"/>
              <w:adjustRightInd w:val="0"/>
              <w:rPr>
                <w:rFonts w:ascii="Times New Roman" w:hAnsi="Times New Roman" w:cs="Times New Roman"/>
                <w:b/>
                <w:bCs/>
                <w:sz w:val="21"/>
                <w:szCs w:val="21"/>
              </w:rPr>
            </w:pPr>
            <w:r w:rsidRPr="001C092E">
              <w:rPr>
                <w:rFonts w:ascii="Times New Roman" w:hAnsi="Times New Roman" w:cs="Times New Roman"/>
                <w:b/>
                <w:bCs/>
                <w:sz w:val="21"/>
                <w:szCs w:val="21"/>
              </w:rPr>
              <w:t>ПОСТАВЩИК</w:t>
            </w:r>
          </w:p>
        </w:tc>
      </w:tr>
      <w:tr w:rsidR="00390AF5" w:rsidRPr="001C092E" w14:paraId="23EC711A" w14:textId="77777777" w:rsidTr="000B6D27">
        <w:trPr>
          <w:trHeight w:val="255"/>
          <w:jc w:val="center"/>
        </w:trPr>
        <w:tc>
          <w:tcPr>
            <w:tcW w:w="4678" w:type="dxa"/>
          </w:tcPr>
          <w:p w14:paraId="4DBDDEBF" w14:textId="77777777" w:rsidR="00704D85" w:rsidRPr="00352099" w:rsidRDefault="00704D85" w:rsidP="00704D85">
            <w:pPr>
              <w:shd w:val="clear" w:color="auto" w:fill="FFFFFF"/>
              <w:autoSpaceDE w:val="0"/>
              <w:autoSpaceDN w:val="0"/>
              <w:adjustRightInd w:val="0"/>
              <w:ind w:right="24"/>
              <w:rPr>
                <w:rFonts w:ascii="Times New Roman" w:hAnsi="Times New Roman" w:cs="Times New Roman"/>
                <w:b/>
                <w:sz w:val="21"/>
                <w:szCs w:val="21"/>
              </w:rPr>
            </w:pPr>
            <w:r w:rsidRPr="00352099">
              <w:rPr>
                <w:rFonts w:ascii="Times New Roman" w:hAnsi="Times New Roman" w:cs="Times New Roman"/>
                <w:b/>
                <w:sz w:val="21"/>
                <w:szCs w:val="21"/>
              </w:rPr>
              <w:t>Санкт-Петербургское государственное бюджетное учреждение культуры «Петербург-концерт»</w:t>
            </w:r>
          </w:p>
          <w:p w14:paraId="0817126B" w14:textId="77777777" w:rsidR="00704D85" w:rsidRPr="00352099" w:rsidRDefault="00704D85" w:rsidP="00704D85">
            <w:pPr>
              <w:shd w:val="clear" w:color="auto" w:fill="FFFFFF"/>
              <w:autoSpaceDE w:val="0"/>
              <w:autoSpaceDN w:val="0"/>
              <w:adjustRightInd w:val="0"/>
              <w:ind w:right="24"/>
              <w:rPr>
                <w:rFonts w:ascii="Times New Roman" w:hAnsi="Times New Roman" w:cs="Times New Roman"/>
                <w:b/>
                <w:sz w:val="21"/>
                <w:szCs w:val="21"/>
              </w:rPr>
            </w:pPr>
            <w:r w:rsidRPr="00352099">
              <w:rPr>
                <w:rFonts w:ascii="Times New Roman" w:hAnsi="Times New Roman" w:cs="Times New Roman"/>
                <w:b/>
                <w:sz w:val="21"/>
                <w:szCs w:val="21"/>
              </w:rPr>
              <w:t>(СПб ГБУК «Петербург-концерт»)</w:t>
            </w:r>
          </w:p>
          <w:p w14:paraId="782A3BDB" w14:textId="77777777" w:rsidR="00704D85" w:rsidRPr="00352099" w:rsidRDefault="00704D85" w:rsidP="00704D85">
            <w:pPr>
              <w:shd w:val="clear" w:color="auto" w:fill="FFFFFF"/>
              <w:autoSpaceDE w:val="0"/>
              <w:autoSpaceDN w:val="0"/>
              <w:adjustRightInd w:val="0"/>
              <w:ind w:right="24"/>
              <w:rPr>
                <w:rFonts w:ascii="Times New Roman" w:hAnsi="Times New Roman" w:cs="Times New Roman"/>
                <w:sz w:val="21"/>
                <w:szCs w:val="21"/>
              </w:rPr>
            </w:pPr>
            <w:r w:rsidRPr="00352099">
              <w:rPr>
                <w:rFonts w:ascii="Times New Roman" w:hAnsi="Times New Roman" w:cs="Times New Roman"/>
                <w:sz w:val="21"/>
                <w:szCs w:val="21"/>
              </w:rPr>
              <w:t>Адрес юридического лица: 191023, г. Санкт-Петербург, вн. тер. г. Муниципальный округ № 78, наб. реки Фонтанки, д. 41, литера А</w:t>
            </w:r>
          </w:p>
          <w:p w14:paraId="0747281D" w14:textId="77777777" w:rsidR="00704D85" w:rsidRPr="00352099" w:rsidRDefault="00704D85" w:rsidP="00704D85">
            <w:pPr>
              <w:shd w:val="clear" w:color="auto" w:fill="FFFFFF"/>
              <w:autoSpaceDE w:val="0"/>
              <w:autoSpaceDN w:val="0"/>
              <w:adjustRightInd w:val="0"/>
              <w:ind w:right="24"/>
              <w:rPr>
                <w:rFonts w:ascii="Times New Roman" w:hAnsi="Times New Roman" w:cs="Times New Roman"/>
                <w:sz w:val="21"/>
                <w:szCs w:val="21"/>
              </w:rPr>
            </w:pPr>
            <w:r w:rsidRPr="00352099">
              <w:rPr>
                <w:rFonts w:ascii="Times New Roman" w:hAnsi="Times New Roman" w:cs="Times New Roman"/>
                <w:sz w:val="21"/>
                <w:szCs w:val="21"/>
              </w:rPr>
              <w:t>ИНН 7825332472, КПП 784001001</w:t>
            </w:r>
          </w:p>
          <w:p w14:paraId="4FDA9536" w14:textId="77777777" w:rsidR="00704D85" w:rsidRPr="00352099" w:rsidRDefault="00704D85" w:rsidP="00704D85">
            <w:pPr>
              <w:shd w:val="clear" w:color="auto" w:fill="FFFFFF"/>
              <w:autoSpaceDE w:val="0"/>
              <w:autoSpaceDN w:val="0"/>
              <w:adjustRightInd w:val="0"/>
              <w:ind w:right="24"/>
              <w:rPr>
                <w:rFonts w:ascii="Times New Roman" w:hAnsi="Times New Roman" w:cs="Times New Roman"/>
                <w:sz w:val="21"/>
                <w:szCs w:val="21"/>
              </w:rPr>
            </w:pPr>
            <w:r w:rsidRPr="00352099">
              <w:rPr>
                <w:rFonts w:ascii="Times New Roman" w:hAnsi="Times New Roman" w:cs="Times New Roman"/>
                <w:sz w:val="21"/>
                <w:szCs w:val="21"/>
              </w:rPr>
              <w:t>ОГРН 1027809210615, ОКПО 05891222</w:t>
            </w:r>
          </w:p>
          <w:p w14:paraId="0F9B06B2" w14:textId="77777777" w:rsidR="00704D85" w:rsidRPr="00352099" w:rsidRDefault="00704D85" w:rsidP="00704D85">
            <w:pPr>
              <w:shd w:val="clear" w:color="auto" w:fill="FFFFFF"/>
              <w:autoSpaceDE w:val="0"/>
              <w:autoSpaceDN w:val="0"/>
              <w:adjustRightInd w:val="0"/>
              <w:ind w:right="24"/>
              <w:rPr>
                <w:rFonts w:ascii="Times New Roman" w:hAnsi="Times New Roman" w:cs="Times New Roman"/>
                <w:sz w:val="21"/>
                <w:szCs w:val="21"/>
              </w:rPr>
            </w:pPr>
            <w:r w:rsidRPr="00352099">
              <w:rPr>
                <w:rFonts w:ascii="Times New Roman" w:hAnsi="Times New Roman" w:cs="Times New Roman"/>
                <w:sz w:val="21"/>
                <w:szCs w:val="21"/>
              </w:rPr>
              <w:t>ОКОНХ 9361372200, ОКОПФ 82</w:t>
            </w:r>
          </w:p>
          <w:p w14:paraId="495C987B" w14:textId="77777777" w:rsidR="00704D85" w:rsidRPr="00352099" w:rsidRDefault="00704D85" w:rsidP="00704D85">
            <w:pPr>
              <w:shd w:val="clear" w:color="auto" w:fill="FFFFFF"/>
              <w:autoSpaceDE w:val="0"/>
              <w:autoSpaceDN w:val="0"/>
              <w:adjustRightInd w:val="0"/>
              <w:ind w:right="24"/>
              <w:rPr>
                <w:rFonts w:ascii="Times New Roman" w:hAnsi="Times New Roman" w:cs="Times New Roman"/>
                <w:sz w:val="21"/>
                <w:szCs w:val="21"/>
              </w:rPr>
            </w:pPr>
            <w:r w:rsidRPr="00352099">
              <w:rPr>
                <w:rFonts w:ascii="Times New Roman" w:hAnsi="Times New Roman" w:cs="Times New Roman"/>
                <w:sz w:val="21"/>
                <w:szCs w:val="21"/>
              </w:rPr>
              <w:t>ОКВЭД 90.01, ОКАТО 40298562000;</w:t>
            </w:r>
          </w:p>
          <w:p w14:paraId="00527AE8" w14:textId="77777777" w:rsidR="00704D85" w:rsidRPr="00352099" w:rsidRDefault="00704D85" w:rsidP="00704D85">
            <w:pPr>
              <w:shd w:val="clear" w:color="auto" w:fill="FFFFFF"/>
              <w:autoSpaceDE w:val="0"/>
              <w:autoSpaceDN w:val="0"/>
              <w:adjustRightInd w:val="0"/>
              <w:ind w:right="24"/>
              <w:rPr>
                <w:rFonts w:ascii="Times New Roman" w:hAnsi="Times New Roman" w:cs="Times New Roman"/>
                <w:sz w:val="21"/>
                <w:szCs w:val="21"/>
              </w:rPr>
            </w:pPr>
            <w:r w:rsidRPr="00352099">
              <w:rPr>
                <w:rFonts w:ascii="Times New Roman" w:hAnsi="Times New Roman" w:cs="Times New Roman"/>
                <w:sz w:val="21"/>
                <w:szCs w:val="21"/>
              </w:rPr>
              <w:t>ОКТМО 40909000 муниципальный округ №78</w:t>
            </w:r>
          </w:p>
          <w:p w14:paraId="7741D00C" w14:textId="2702961B" w:rsidR="00704D85" w:rsidRPr="00352099" w:rsidRDefault="00704D85" w:rsidP="00704D85">
            <w:pPr>
              <w:shd w:val="clear" w:color="auto" w:fill="FFFFFF"/>
              <w:autoSpaceDE w:val="0"/>
              <w:autoSpaceDN w:val="0"/>
              <w:adjustRightInd w:val="0"/>
              <w:ind w:right="24"/>
              <w:rPr>
                <w:rFonts w:ascii="Times New Roman" w:hAnsi="Times New Roman" w:cs="Times New Roman"/>
                <w:sz w:val="21"/>
                <w:szCs w:val="21"/>
              </w:rPr>
            </w:pPr>
            <w:r w:rsidRPr="00352099">
              <w:rPr>
                <w:rFonts w:ascii="Times New Roman" w:hAnsi="Times New Roman" w:cs="Times New Roman"/>
                <w:sz w:val="21"/>
                <w:szCs w:val="21"/>
              </w:rPr>
              <w:t xml:space="preserve">Получатель: Комитет финансов Санкт-Петербурга (СПб ГБУК «Петербург-концерт» </w:t>
            </w:r>
            <w:r w:rsidR="00172AE7">
              <w:rPr>
                <w:rFonts w:ascii="Times New Roman" w:hAnsi="Times New Roman" w:cs="Times New Roman"/>
                <w:sz w:val="21"/>
                <w:szCs w:val="21"/>
              </w:rPr>
              <w:br/>
            </w:r>
            <w:r w:rsidRPr="00352099">
              <w:rPr>
                <w:rFonts w:ascii="Times New Roman" w:hAnsi="Times New Roman" w:cs="Times New Roman"/>
                <w:sz w:val="21"/>
                <w:szCs w:val="21"/>
              </w:rPr>
              <w:t>л/с 0171035)</w:t>
            </w:r>
          </w:p>
          <w:p w14:paraId="32D75E4A" w14:textId="77777777" w:rsidR="00704D85" w:rsidRPr="00352099" w:rsidRDefault="00704D85" w:rsidP="00704D85">
            <w:pPr>
              <w:shd w:val="clear" w:color="auto" w:fill="FFFFFF"/>
              <w:autoSpaceDE w:val="0"/>
              <w:autoSpaceDN w:val="0"/>
              <w:adjustRightInd w:val="0"/>
              <w:ind w:right="24"/>
              <w:rPr>
                <w:rFonts w:ascii="Times New Roman" w:hAnsi="Times New Roman" w:cs="Times New Roman"/>
                <w:sz w:val="21"/>
                <w:szCs w:val="21"/>
              </w:rPr>
            </w:pPr>
            <w:r w:rsidRPr="00352099">
              <w:rPr>
                <w:rFonts w:ascii="Times New Roman" w:hAnsi="Times New Roman" w:cs="Times New Roman"/>
                <w:sz w:val="21"/>
                <w:szCs w:val="21"/>
              </w:rPr>
              <w:t>БИК 014030106</w:t>
            </w:r>
          </w:p>
          <w:p w14:paraId="0B48FD66" w14:textId="6526B352" w:rsidR="00704D85" w:rsidRPr="00352099" w:rsidRDefault="00704D85" w:rsidP="00704D85">
            <w:pPr>
              <w:shd w:val="clear" w:color="auto" w:fill="FFFFFF"/>
              <w:autoSpaceDE w:val="0"/>
              <w:autoSpaceDN w:val="0"/>
              <w:adjustRightInd w:val="0"/>
              <w:ind w:right="24"/>
              <w:rPr>
                <w:rFonts w:ascii="Times New Roman" w:hAnsi="Times New Roman" w:cs="Times New Roman"/>
                <w:sz w:val="21"/>
                <w:szCs w:val="21"/>
              </w:rPr>
            </w:pPr>
            <w:r w:rsidRPr="00352099">
              <w:rPr>
                <w:rFonts w:ascii="Times New Roman" w:hAnsi="Times New Roman" w:cs="Times New Roman"/>
                <w:sz w:val="21"/>
                <w:szCs w:val="21"/>
              </w:rPr>
              <w:t xml:space="preserve">Банк получателя: </w:t>
            </w:r>
            <w:r w:rsidR="00172AE7">
              <w:rPr>
                <w:rFonts w:ascii="Times New Roman" w:hAnsi="Times New Roman" w:cs="Times New Roman"/>
                <w:sz w:val="21"/>
                <w:szCs w:val="21"/>
              </w:rPr>
              <w:t xml:space="preserve">ОКЦ № 1 </w:t>
            </w:r>
            <w:r w:rsidRPr="00352099">
              <w:rPr>
                <w:rFonts w:ascii="Times New Roman" w:hAnsi="Times New Roman" w:cs="Times New Roman"/>
                <w:sz w:val="21"/>
                <w:szCs w:val="21"/>
              </w:rPr>
              <w:t xml:space="preserve">СЕВЕРО-ЗАПАДНОЕ ГУ БАНКА РОССИИ// УФК по </w:t>
            </w:r>
            <w:r w:rsidR="00172AE7">
              <w:rPr>
                <w:rFonts w:ascii="Times New Roman" w:hAnsi="Times New Roman" w:cs="Times New Roman"/>
                <w:sz w:val="21"/>
                <w:szCs w:val="21"/>
              </w:rPr>
              <w:br/>
            </w:r>
            <w:r w:rsidRPr="00352099">
              <w:rPr>
                <w:rFonts w:ascii="Times New Roman" w:hAnsi="Times New Roman" w:cs="Times New Roman"/>
                <w:sz w:val="21"/>
                <w:szCs w:val="21"/>
              </w:rPr>
              <w:t>г. Санкт-Петербургу, г. Санкт-Петербург</w:t>
            </w:r>
          </w:p>
          <w:p w14:paraId="0A2DF498" w14:textId="77777777" w:rsidR="00704D85" w:rsidRPr="00352099" w:rsidRDefault="00704D85" w:rsidP="00704D85">
            <w:pPr>
              <w:shd w:val="clear" w:color="auto" w:fill="FFFFFF"/>
              <w:autoSpaceDE w:val="0"/>
              <w:autoSpaceDN w:val="0"/>
              <w:adjustRightInd w:val="0"/>
              <w:ind w:right="24"/>
              <w:rPr>
                <w:rFonts w:ascii="Times New Roman" w:hAnsi="Times New Roman" w:cs="Times New Roman"/>
                <w:sz w:val="21"/>
                <w:szCs w:val="21"/>
              </w:rPr>
            </w:pPr>
            <w:r w:rsidRPr="00352099">
              <w:rPr>
                <w:rFonts w:ascii="Times New Roman" w:hAnsi="Times New Roman" w:cs="Times New Roman"/>
                <w:sz w:val="21"/>
                <w:szCs w:val="21"/>
              </w:rPr>
              <w:t>Банковский счет: 40102810945370000005</w:t>
            </w:r>
          </w:p>
          <w:p w14:paraId="200D2A16" w14:textId="77777777" w:rsidR="00704D85" w:rsidRPr="00352099" w:rsidRDefault="00704D85" w:rsidP="00704D85">
            <w:pPr>
              <w:shd w:val="clear" w:color="auto" w:fill="FFFFFF"/>
              <w:autoSpaceDE w:val="0"/>
              <w:autoSpaceDN w:val="0"/>
              <w:adjustRightInd w:val="0"/>
              <w:ind w:right="24"/>
              <w:rPr>
                <w:rFonts w:ascii="Times New Roman" w:hAnsi="Times New Roman" w:cs="Times New Roman"/>
                <w:sz w:val="21"/>
                <w:szCs w:val="21"/>
              </w:rPr>
            </w:pPr>
            <w:r w:rsidRPr="00352099">
              <w:rPr>
                <w:rFonts w:ascii="Times New Roman" w:hAnsi="Times New Roman" w:cs="Times New Roman"/>
                <w:sz w:val="21"/>
                <w:szCs w:val="21"/>
              </w:rPr>
              <w:t>Казначейский счет: 03224643400000007200</w:t>
            </w:r>
          </w:p>
          <w:p w14:paraId="341450AE" w14:textId="77777777" w:rsidR="00704D85" w:rsidRPr="00352099" w:rsidRDefault="00704D85" w:rsidP="00704D85">
            <w:pPr>
              <w:shd w:val="clear" w:color="auto" w:fill="FFFFFF"/>
              <w:autoSpaceDE w:val="0"/>
              <w:autoSpaceDN w:val="0"/>
              <w:adjustRightInd w:val="0"/>
              <w:ind w:right="24"/>
              <w:rPr>
                <w:rFonts w:ascii="Times New Roman" w:hAnsi="Times New Roman" w:cs="Times New Roman"/>
                <w:sz w:val="21"/>
                <w:szCs w:val="21"/>
              </w:rPr>
            </w:pPr>
            <w:r w:rsidRPr="00352099">
              <w:rPr>
                <w:rFonts w:ascii="Times New Roman" w:hAnsi="Times New Roman" w:cs="Times New Roman"/>
                <w:sz w:val="21"/>
                <w:szCs w:val="21"/>
              </w:rPr>
              <w:t>Тел.: 779-10-90 факс: 779-10-90 (доб. 297)</w:t>
            </w:r>
          </w:p>
          <w:p w14:paraId="0A67F004" w14:textId="77777777" w:rsidR="00390AF5" w:rsidRPr="001C092E" w:rsidRDefault="00704D85" w:rsidP="00704D85">
            <w:pPr>
              <w:rPr>
                <w:rFonts w:ascii="Times New Roman" w:hAnsi="Times New Roman" w:cs="Times New Roman"/>
                <w:sz w:val="21"/>
                <w:szCs w:val="21"/>
              </w:rPr>
            </w:pPr>
            <w:r w:rsidRPr="00352099">
              <w:rPr>
                <w:rFonts w:ascii="Times New Roman" w:hAnsi="Times New Roman" w:cs="Times New Roman"/>
                <w:sz w:val="21"/>
                <w:szCs w:val="21"/>
              </w:rPr>
              <w:t xml:space="preserve">Адрес эл. почты: </w:t>
            </w:r>
            <w:hyperlink r:id="rId8" w:history="1">
              <w:r w:rsidRPr="00704D85">
                <w:rPr>
                  <w:rStyle w:val="a9"/>
                  <w:rFonts w:ascii="Times New Roman" w:hAnsi="Times New Roman"/>
                  <w:color w:val="auto"/>
                  <w:sz w:val="21"/>
                  <w:szCs w:val="21"/>
                  <w:u w:val="none"/>
                </w:rPr>
                <w:t>director@petroconcert.spb.ru</w:t>
              </w:r>
            </w:hyperlink>
          </w:p>
        </w:tc>
        <w:tc>
          <w:tcPr>
            <w:tcW w:w="4552" w:type="dxa"/>
          </w:tcPr>
          <w:p w14:paraId="3A066F66" w14:textId="6B02095B" w:rsidR="00390AF5" w:rsidRPr="00273465" w:rsidRDefault="00390AF5" w:rsidP="00273465">
            <w:pPr>
              <w:shd w:val="clear" w:color="auto" w:fill="FFFFFF"/>
              <w:tabs>
                <w:tab w:val="left" w:pos="7100"/>
              </w:tabs>
              <w:autoSpaceDE w:val="0"/>
              <w:autoSpaceDN w:val="0"/>
              <w:adjustRightInd w:val="0"/>
              <w:rPr>
                <w:rFonts w:ascii="Times New Roman" w:hAnsi="Times New Roman" w:cs="Times New Roman"/>
                <w:sz w:val="21"/>
                <w:szCs w:val="21"/>
              </w:rPr>
            </w:pPr>
          </w:p>
        </w:tc>
      </w:tr>
    </w:tbl>
    <w:p w14:paraId="40BBAC24" w14:textId="77777777" w:rsidR="00390AF5" w:rsidRPr="001C092E" w:rsidRDefault="00390AF5" w:rsidP="00390AF5">
      <w:pPr>
        <w:suppressAutoHyphens/>
        <w:jc w:val="both"/>
        <w:rPr>
          <w:rFonts w:ascii="Times New Roman" w:hAnsi="Times New Roman" w:cs="Times New Roman"/>
          <w:sz w:val="21"/>
          <w:szCs w:val="21"/>
          <w:lang w:eastAsia="ar-SA"/>
        </w:rPr>
      </w:pPr>
    </w:p>
    <w:p w14:paraId="7AC7B5AB" w14:textId="77777777" w:rsidR="00390AF5" w:rsidRPr="001C092E" w:rsidRDefault="00390AF5" w:rsidP="00390AF5">
      <w:pPr>
        <w:pStyle w:val="af7"/>
        <w:widowControl w:val="0"/>
        <w:jc w:val="center"/>
        <w:rPr>
          <w:b/>
          <w:bCs/>
          <w:sz w:val="21"/>
          <w:szCs w:val="21"/>
        </w:rPr>
      </w:pPr>
      <w:r w:rsidRPr="001C092E">
        <w:rPr>
          <w:b/>
          <w:bCs/>
          <w:sz w:val="21"/>
          <w:szCs w:val="21"/>
        </w:rPr>
        <w:t>16. ПОДПИСИ СТОРОН</w:t>
      </w:r>
    </w:p>
    <w:tbl>
      <w:tblPr>
        <w:tblW w:w="957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68"/>
        <w:gridCol w:w="4608"/>
      </w:tblGrid>
      <w:tr w:rsidR="00172AE7" w:rsidRPr="001C092E" w14:paraId="72EE8BFE" w14:textId="77777777" w:rsidTr="00704D85">
        <w:tc>
          <w:tcPr>
            <w:tcW w:w="4968" w:type="dxa"/>
          </w:tcPr>
          <w:p w14:paraId="5A916418" w14:textId="741C7F2F" w:rsidR="00172AE7" w:rsidRPr="001C092E" w:rsidRDefault="00172AE7" w:rsidP="00172AE7">
            <w:pPr>
              <w:rPr>
                <w:rFonts w:ascii="Times New Roman" w:hAnsi="Times New Roman" w:cs="Times New Roman"/>
                <w:b/>
                <w:bCs/>
                <w:sz w:val="21"/>
                <w:szCs w:val="21"/>
              </w:rPr>
            </w:pPr>
            <w:r w:rsidRPr="001C092E">
              <w:rPr>
                <w:rFonts w:ascii="Times New Roman" w:hAnsi="Times New Roman" w:cs="Times New Roman"/>
                <w:b/>
                <w:bCs/>
                <w:sz w:val="21"/>
                <w:szCs w:val="21"/>
              </w:rPr>
              <w:t>ЗАКАЗЧИК</w:t>
            </w:r>
          </w:p>
        </w:tc>
        <w:tc>
          <w:tcPr>
            <w:tcW w:w="4608" w:type="dxa"/>
          </w:tcPr>
          <w:p w14:paraId="16B9DA0B" w14:textId="5BF11BE8" w:rsidR="00172AE7" w:rsidRPr="001C092E" w:rsidRDefault="00172AE7" w:rsidP="00172AE7">
            <w:pPr>
              <w:rPr>
                <w:rFonts w:ascii="Times New Roman" w:hAnsi="Times New Roman" w:cs="Times New Roman"/>
                <w:b/>
                <w:bCs/>
                <w:sz w:val="21"/>
                <w:szCs w:val="21"/>
              </w:rPr>
            </w:pPr>
            <w:r w:rsidRPr="001C092E">
              <w:rPr>
                <w:rFonts w:ascii="Times New Roman" w:hAnsi="Times New Roman" w:cs="Times New Roman"/>
                <w:b/>
                <w:bCs/>
                <w:sz w:val="21"/>
                <w:szCs w:val="21"/>
              </w:rPr>
              <w:t>ПОСТАВЩИК</w:t>
            </w:r>
          </w:p>
        </w:tc>
      </w:tr>
      <w:tr w:rsidR="00172AE7" w:rsidRPr="001C092E" w14:paraId="29A08E41" w14:textId="77777777" w:rsidTr="00704D85">
        <w:tc>
          <w:tcPr>
            <w:tcW w:w="4968" w:type="dxa"/>
          </w:tcPr>
          <w:p w14:paraId="447D91B9" w14:textId="650BD90A" w:rsidR="00172AE7" w:rsidRPr="001C092E" w:rsidRDefault="00172AE7" w:rsidP="00172AE7">
            <w:pPr>
              <w:jc w:val="both"/>
              <w:rPr>
                <w:rFonts w:ascii="Times New Roman" w:hAnsi="Times New Roman" w:cs="Times New Roman"/>
                <w:color w:val="auto"/>
                <w:sz w:val="21"/>
                <w:szCs w:val="21"/>
              </w:rPr>
            </w:pPr>
            <w:r w:rsidRPr="001C092E">
              <w:rPr>
                <w:rFonts w:ascii="Times New Roman" w:hAnsi="Times New Roman" w:cs="Times New Roman"/>
                <w:color w:val="000000" w:themeColor="text1"/>
                <w:sz w:val="21"/>
                <w:szCs w:val="21"/>
              </w:rPr>
              <w:t>СПб ГБУК «Петербург-концерт»</w:t>
            </w:r>
          </w:p>
        </w:tc>
        <w:tc>
          <w:tcPr>
            <w:tcW w:w="4608" w:type="dxa"/>
          </w:tcPr>
          <w:p w14:paraId="204C4931" w14:textId="129253DD" w:rsidR="00172AE7" w:rsidRPr="00AA5078" w:rsidRDefault="00172AE7" w:rsidP="00172AE7">
            <w:pPr>
              <w:jc w:val="both"/>
              <w:rPr>
                <w:rFonts w:ascii="Times New Roman" w:hAnsi="Times New Roman" w:cs="Times New Roman"/>
                <w:color w:val="auto"/>
                <w:sz w:val="21"/>
                <w:szCs w:val="21"/>
              </w:rPr>
            </w:pPr>
          </w:p>
        </w:tc>
      </w:tr>
      <w:tr w:rsidR="00172AE7" w:rsidRPr="001C092E" w14:paraId="4F91541B" w14:textId="77777777" w:rsidTr="00704D85">
        <w:trPr>
          <w:trHeight w:val="1119"/>
        </w:trPr>
        <w:tc>
          <w:tcPr>
            <w:tcW w:w="4968" w:type="dxa"/>
          </w:tcPr>
          <w:p w14:paraId="5371C651" w14:textId="77777777" w:rsidR="00172AE7" w:rsidRDefault="00172AE7" w:rsidP="00172AE7">
            <w:pPr>
              <w:rPr>
                <w:rFonts w:ascii="Times New Roman" w:hAnsi="Times New Roman" w:cs="Times New Roman"/>
                <w:color w:val="000000" w:themeColor="text1"/>
                <w:sz w:val="21"/>
                <w:szCs w:val="21"/>
              </w:rPr>
            </w:pPr>
            <w:r w:rsidRPr="001C092E">
              <w:rPr>
                <w:rFonts w:ascii="Times New Roman" w:hAnsi="Times New Roman" w:cs="Times New Roman"/>
                <w:color w:val="000000" w:themeColor="text1"/>
                <w:sz w:val="21"/>
                <w:szCs w:val="21"/>
              </w:rPr>
              <w:t>Заместитель генерального директора по развитию и международному сотрудничеству</w:t>
            </w:r>
          </w:p>
          <w:p w14:paraId="4ED20125" w14:textId="77777777" w:rsidR="00172AE7" w:rsidRPr="001C092E" w:rsidRDefault="00172AE7" w:rsidP="00172AE7">
            <w:pPr>
              <w:rPr>
                <w:rFonts w:ascii="Times New Roman" w:hAnsi="Times New Roman" w:cs="Times New Roman"/>
                <w:sz w:val="21"/>
                <w:szCs w:val="21"/>
              </w:rPr>
            </w:pPr>
          </w:p>
          <w:p w14:paraId="7C800F82" w14:textId="6982BB9C" w:rsidR="00172AE7" w:rsidRPr="001C092E" w:rsidRDefault="00172AE7" w:rsidP="00172AE7">
            <w:pPr>
              <w:spacing w:line="256" w:lineRule="auto"/>
              <w:jc w:val="both"/>
              <w:rPr>
                <w:rFonts w:ascii="Times New Roman" w:hAnsi="Times New Roman" w:cs="Times New Roman"/>
                <w:color w:val="auto"/>
                <w:sz w:val="21"/>
                <w:szCs w:val="21"/>
                <w:lang w:eastAsia="en-US"/>
              </w:rPr>
            </w:pPr>
            <w:r w:rsidRPr="001C092E">
              <w:rPr>
                <w:rFonts w:ascii="Times New Roman" w:hAnsi="Times New Roman" w:cs="Times New Roman"/>
                <w:color w:val="auto"/>
                <w:sz w:val="21"/>
                <w:szCs w:val="21"/>
                <w:lang w:eastAsia="en-US"/>
              </w:rPr>
              <w:t xml:space="preserve">_______________ </w:t>
            </w:r>
            <w:r>
              <w:rPr>
                <w:rFonts w:ascii="Times New Roman" w:hAnsi="Times New Roman" w:cs="Times New Roman"/>
                <w:color w:val="auto"/>
                <w:sz w:val="21"/>
                <w:szCs w:val="21"/>
                <w:lang w:eastAsia="en-US"/>
              </w:rPr>
              <w:t>/Е.Д. Войнова</w:t>
            </w:r>
            <w:r w:rsidRPr="001C092E">
              <w:rPr>
                <w:rFonts w:ascii="Times New Roman" w:hAnsi="Times New Roman" w:cs="Times New Roman"/>
                <w:color w:val="auto"/>
                <w:sz w:val="21"/>
                <w:szCs w:val="21"/>
                <w:lang w:eastAsia="en-US"/>
              </w:rPr>
              <w:t>/</w:t>
            </w:r>
          </w:p>
        </w:tc>
        <w:tc>
          <w:tcPr>
            <w:tcW w:w="4608" w:type="dxa"/>
          </w:tcPr>
          <w:p w14:paraId="3C2B6F23" w14:textId="77777777" w:rsidR="00172AE7" w:rsidRPr="00273465" w:rsidRDefault="00172AE7" w:rsidP="00172AE7">
            <w:pP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________________</w:t>
            </w:r>
          </w:p>
          <w:p w14:paraId="695364F5" w14:textId="77777777" w:rsidR="00172AE7" w:rsidRPr="00273465" w:rsidRDefault="00172AE7" w:rsidP="00172AE7">
            <w:pPr>
              <w:jc w:val="center"/>
              <w:outlineLvl w:val="0"/>
              <w:rPr>
                <w:rFonts w:ascii="Times New Roman" w:hAnsi="Times New Roman" w:cs="Times New Roman"/>
                <w:color w:val="000000" w:themeColor="text1"/>
                <w:sz w:val="21"/>
                <w:szCs w:val="21"/>
              </w:rPr>
            </w:pPr>
          </w:p>
          <w:p w14:paraId="3F5503A4" w14:textId="77777777" w:rsidR="00172AE7" w:rsidRPr="00273465" w:rsidRDefault="00172AE7" w:rsidP="00172AE7">
            <w:pPr>
              <w:jc w:val="center"/>
              <w:outlineLvl w:val="0"/>
              <w:rPr>
                <w:rFonts w:ascii="Times New Roman" w:hAnsi="Times New Roman" w:cs="Times New Roman"/>
                <w:color w:val="000000" w:themeColor="text1"/>
                <w:sz w:val="21"/>
                <w:szCs w:val="21"/>
              </w:rPr>
            </w:pPr>
          </w:p>
          <w:p w14:paraId="5A0D6966" w14:textId="3B796EFD" w:rsidR="00172AE7" w:rsidRPr="00273465" w:rsidRDefault="00172AE7" w:rsidP="00172AE7">
            <w:pPr>
              <w:rPr>
                <w:rFonts w:ascii="Times New Roman" w:hAnsi="Times New Roman" w:cs="Times New Roman"/>
                <w:color w:val="000000" w:themeColor="text1"/>
                <w:sz w:val="21"/>
                <w:szCs w:val="21"/>
              </w:rPr>
            </w:pPr>
            <w:r w:rsidRPr="00273465">
              <w:rPr>
                <w:rFonts w:ascii="Times New Roman" w:hAnsi="Times New Roman" w:cs="Times New Roman"/>
                <w:color w:val="000000" w:themeColor="text1"/>
                <w:sz w:val="21"/>
                <w:szCs w:val="21"/>
              </w:rPr>
              <w:t xml:space="preserve">__________________/ </w:t>
            </w:r>
            <w:r>
              <w:rPr>
                <w:rFonts w:ascii="Times New Roman" w:hAnsi="Times New Roman" w:cs="Times New Roman"/>
                <w:color w:val="000000" w:themeColor="text1"/>
                <w:sz w:val="21"/>
                <w:szCs w:val="21"/>
              </w:rPr>
              <w:t>___________</w:t>
            </w:r>
            <w:r w:rsidRPr="00273465">
              <w:rPr>
                <w:rFonts w:ascii="Times New Roman" w:hAnsi="Times New Roman" w:cs="Times New Roman"/>
                <w:color w:val="000000" w:themeColor="text1"/>
                <w:sz w:val="21"/>
                <w:szCs w:val="21"/>
              </w:rPr>
              <w:t>/</w:t>
            </w:r>
          </w:p>
        </w:tc>
      </w:tr>
    </w:tbl>
    <w:p w14:paraId="155478C9" w14:textId="77777777" w:rsidR="00390AF5" w:rsidRPr="001C092E" w:rsidRDefault="00390AF5" w:rsidP="00390AF5">
      <w:pPr>
        <w:ind w:right="-1"/>
        <w:jc w:val="both"/>
        <w:rPr>
          <w:rFonts w:ascii="Times New Roman" w:hAnsi="Times New Roman" w:cs="Times New Roman"/>
          <w:b/>
          <w:color w:val="auto"/>
          <w:sz w:val="21"/>
          <w:szCs w:val="21"/>
        </w:rPr>
        <w:sectPr w:rsidR="00390AF5" w:rsidRPr="001C092E" w:rsidSect="000B6D27">
          <w:headerReference w:type="default" r:id="rId9"/>
          <w:pgSz w:w="11906" w:h="16838"/>
          <w:pgMar w:top="851" w:right="1134" w:bottom="567" w:left="1134" w:header="284" w:footer="709" w:gutter="0"/>
          <w:cols w:space="708"/>
          <w:titlePg/>
          <w:docGrid w:linePitch="360"/>
        </w:sectPr>
      </w:pPr>
      <w:r w:rsidRPr="001C092E">
        <w:rPr>
          <w:rFonts w:ascii="Times New Roman" w:hAnsi="Times New Roman" w:cs="Times New Roman"/>
          <w:b/>
          <w:color w:val="auto"/>
          <w:sz w:val="21"/>
          <w:szCs w:val="21"/>
        </w:rPr>
        <w:t>Договор составлен в форме электронного документа, подписанного Сторонами усиленной квалифицированной электронной подписью в соответствии с законодательством Российской Федерации.</w:t>
      </w:r>
    </w:p>
    <w:p w14:paraId="64AA7CDA" w14:textId="77777777" w:rsidR="00390AF5" w:rsidRPr="001C092E" w:rsidRDefault="00390AF5" w:rsidP="00390AF5">
      <w:pPr>
        <w:jc w:val="right"/>
        <w:rPr>
          <w:rFonts w:ascii="Times New Roman" w:hAnsi="Times New Roman" w:cs="Times New Roman"/>
          <w:sz w:val="21"/>
          <w:szCs w:val="21"/>
        </w:rPr>
      </w:pPr>
      <w:r w:rsidRPr="001C092E">
        <w:rPr>
          <w:rFonts w:ascii="Times New Roman" w:hAnsi="Times New Roman" w:cs="Times New Roman"/>
          <w:sz w:val="21"/>
          <w:szCs w:val="21"/>
        </w:rPr>
        <w:lastRenderedPageBreak/>
        <w:t>Приложение № 1</w:t>
      </w:r>
    </w:p>
    <w:p w14:paraId="7B849C1F" w14:textId="09A899B2" w:rsidR="00390AF5" w:rsidRPr="001C092E" w:rsidRDefault="00390AF5" w:rsidP="00390AF5">
      <w:pPr>
        <w:jc w:val="right"/>
        <w:rPr>
          <w:rFonts w:ascii="Times New Roman" w:hAnsi="Times New Roman" w:cs="Times New Roman"/>
          <w:sz w:val="21"/>
          <w:szCs w:val="21"/>
        </w:rPr>
      </w:pPr>
      <w:r w:rsidRPr="001C092E">
        <w:rPr>
          <w:rFonts w:ascii="Times New Roman" w:hAnsi="Times New Roman" w:cs="Times New Roman"/>
          <w:sz w:val="21"/>
          <w:szCs w:val="21"/>
        </w:rPr>
        <w:t xml:space="preserve">к Договору № </w:t>
      </w:r>
      <w:r w:rsidR="00AA5078">
        <w:rPr>
          <w:rFonts w:ascii="Times New Roman" w:hAnsi="Times New Roman" w:cs="Times New Roman"/>
          <w:sz w:val="21"/>
          <w:szCs w:val="21"/>
        </w:rPr>
        <w:t>223-2</w:t>
      </w:r>
      <w:r w:rsidR="00EB1A02">
        <w:rPr>
          <w:rFonts w:ascii="Times New Roman" w:hAnsi="Times New Roman" w:cs="Times New Roman"/>
          <w:sz w:val="21"/>
          <w:szCs w:val="21"/>
        </w:rPr>
        <w:t>6</w:t>
      </w:r>
      <w:r w:rsidR="00AA5078">
        <w:rPr>
          <w:rFonts w:ascii="Times New Roman" w:hAnsi="Times New Roman" w:cs="Times New Roman"/>
          <w:sz w:val="21"/>
          <w:szCs w:val="21"/>
        </w:rPr>
        <w:t>/</w:t>
      </w:r>
      <w:r w:rsidR="00867DF2">
        <w:rPr>
          <w:rFonts w:ascii="Times New Roman" w:hAnsi="Times New Roman" w:cs="Times New Roman"/>
          <w:sz w:val="21"/>
          <w:szCs w:val="21"/>
        </w:rPr>
        <w:t>1</w:t>
      </w:r>
      <w:r w:rsidR="000F6B04">
        <w:rPr>
          <w:rFonts w:ascii="Times New Roman" w:hAnsi="Times New Roman" w:cs="Times New Roman"/>
          <w:sz w:val="21"/>
          <w:szCs w:val="21"/>
        </w:rPr>
        <w:t>91</w:t>
      </w:r>
    </w:p>
    <w:p w14:paraId="296644CE" w14:textId="185EFE7F" w:rsidR="00390AF5" w:rsidRPr="001C092E" w:rsidRDefault="00390AF5" w:rsidP="00390AF5">
      <w:pPr>
        <w:jc w:val="right"/>
        <w:rPr>
          <w:rFonts w:ascii="Times New Roman" w:hAnsi="Times New Roman" w:cs="Times New Roman"/>
          <w:sz w:val="21"/>
          <w:szCs w:val="21"/>
        </w:rPr>
      </w:pPr>
      <w:r w:rsidRPr="001C092E">
        <w:rPr>
          <w:rFonts w:ascii="Times New Roman" w:hAnsi="Times New Roman" w:cs="Times New Roman"/>
          <w:sz w:val="21"/>
          <w:szCs w:val="21"/>
        </w:rPr>
        <w:t xml:space="preserve">от </w:t>
      </w:r>
      <w:r w:rsidR="001A000D" w:rsidRPr="001C092E">
        <w:rPr>
          <w:rFonts w:ascii="Times New Roman" w:hAnsi="Times New Roman" w:cs="Times New Roman"/>
          <w:sz w:val="21"/>
          <w:szCs w:val="21"/>
        </w:rPr>
        <w:t>__</w:t>
      </w:r>
      <w:r w:rsidRPr="001C092E">
        <w:rPr>
          <w:rFonts w:ascii="Times New Roman" w:hAnsi="Times New Roman" w:cs="Times New Roman"/>
          <w:sz w:val="21"/>
          <w:szCs w:val="21"/>
        </w:rPr>
        <w:t xml:space="preserve"> </w:t>
      </w:r>
      <w:r w:rsidR="00867DF2">
        <w:rPr>
          <w:rFonts w:ascii="Times New Roman" w:hAnsi="Times New Roman" w:cs="Times New Roman"/>
          <w:sz w:val="21"/>
          <w:szCs w:val="21"/>
        </w:rPr>
        <w:t>июня</w:t>
      </w:r>
      <w:r w:rsidRPr="001C092E">
        <w:rPr>
          <w:rFonts w:ascii="Times New Roman" w:hAnsi="Times New Roman" w:cs="Times New Roman"/>
          <w:sz w:val="21"/>
          <w:szCs w:val="21"/>
        </w:rPr>
        <w:t xml:space="preserve"> 202</w:t>
      </w:r>
      <w:r w:rsidR="00EB1A02">
        <w:rPr>
          <w:rFonts w:ascii="Times New Roman" w:hAnsi="Times New Roman" w:cs="Times New Roman"/>
          <w:sz w:val="21"/>
          <w:szCs w:val="21"/>
        </w:rPr>
        <w:t>6</w:t>
      </w:r>
      <w:r w:rsidRPr="001C092E">
        <w:rPr>
          <w:rFonts w:ascii="Times New Roman" w:hAnsi="Times New Roman" w:cs="Times New Roman"/>
          <w:sz w:val="21"/>
          <w:szCs w:val="21"/>
        </w:rPr>
        <w:t xml:space="preserve"> г.</w:t>
      </w:r>
    </w:p>
    <w:p w14:paraId="536A49E8" w14:textId="77777777" w:rsidR="00390AF5" w:rsidRPr="001C092E" w:rsidRDefault="00390AF5" w:rsidP="00390AF5">
      <w:pPr>
        <w:jc w:val="center"/>
        <w:rPr>
          <w:rFonts w:ascii="Times New Roman" w:hAnsi="Times New Roman" w:cs="Times New Roman"/>
          <w:b/>
          <w:bCs/>
          <w:sz w:val="21"/>
          <w:szCs w:val="21"/>
        </w:rPr>
      </w:pPr>
      <w:r w:rsidRPr="001C092E">
        <w:rPr>
          <w:rFonts w:ascii="Times New Roman" w:hAnsi="Times New Roman" w:cs="Times New Roman"/>
          <w:b/>
          <w:bCs/>
          <w:sz w:val="21"/>
          <w:szCs w:val="21"/>
        </w:rPr>
        <w:t>Спецификация</w:t>
      </w:r>
    </w:p>
    <w:p w14:paraId="2FA23687" w14:textId="77777777" w:rsidR="00390AF5" w:rsidRPr="001C092E" w:rsidRDefault="00390AF5" w:rsidP="00390AF5">
      <w:pPr>
        <w:rPr>
          <w:rFonts w:ascii="Times New Roman" w:hAnsi="Times New Roman" w:cs="Times New Roman"/>
          <w:bCs/>
          <w:sz w:val="21"/>
          <w:szCs w:val="21"/>
        </w:rPr>
      </w:pPr>
    </w:p>
    <w:tbl>
      <w:tblPr>
        <w:tblpPr w:leftFromText="180" w:rightFromText="180" w:vertAnchor="text" w:tblpY="1"/>
        <w:tblOverlap w:val="never"/>
        <w:tblW w:w="14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5"/>
        <w:gridCol w:w="2457"/>
        <w:gridCol w:w="3094"/>
        <w:gridCol w:w="1985"/>
        <w:gridCol w:w="903"/>
        <w:gridCol w:w="1413"/>
        <w:gridCol w:w="1395"/>
        <w:gridCol w:w="1133"/>
        <w:gridCol w:w="1417"/>
      </w:tblGrid>
      <w:tr w:rsidR="00390AF5" w:rsidRPr="001C092E" w14:paraId="79D52C24" w14:textId="77777777" w:rsidTr="00867DF2">
        <w:trPr>
          <w:trHeight w:val="571"/>
        </w:trPr>
        <w:tc>
          <w:tcPr>
            <w:tcW w:w="515" w:type="dxa"/>
            <w:shd w:val="clear" w:color="auto" w:fill="auto"/>
            <w:vAlign w:val="center"/>
          </w:tcPr>
          <w:p w14:paraId="7D12AC6F" w14:textId="77777777" w:rsidR="00390AF5" w:rsidRPr="001C092E" w:rsidRDefault="00390AF5" w:rsidP="00EA0612">
            <w:pPr>
              <w:jc w:val="center"/>
              <w:rPr>
                <w:rFonts w:ascii="Times New Roman" w:hAnsi="Times New Roman" w:cs="Times New Roman"/>
                <w:b/>
                <w:sz w:val="21"/>
                <w:szCs w:val="21"/>
              </w:rPr>
            </w:pPr>
            <w:r w:rsidRPr="001C092E">
              <w:rPr>
                <w:rFonts w:ascii="Times New Roman" w:hAnsi="Times New Roman" w:cs="Times New Roman"/>
                <w:b/>
                <w:sz w:val="21"/>
                <w:szCs w:val="21"/>
              </w:rPr>
              <w:t>№</w:t>
            </w:r>
          </w:p>
        </w:tc>
        <w:tc>
          <w:tcPr>
            <w:tcW w:w="2457" w:type="dxa"/>
            <w:shd w:val="clear" w:color="auto" w:fill="auto"/>
            <w:vAlign w:val="center"/>
          </w:tcPr>
          <w:p w14:paraId="506E24E5" w14:textId="77777777" w:rsidR="00390AF5" w:rsidRPr="001C092E" w:rsidRDefault="00390AF5" w:rsidP="00EA0612">
            <w:pPr>
              <w:jc w:val="center"/>
              <w:rPr>
                <w:rFonts w:ascii="Times New Roman" w:hAnsi="Times New Roman" w:cs="Times New Roman"/>
                <w:sz w:val="21"/>
                <w:szCs w:val="21"/>
              </w:rPr>
            </w:pPr>
            <w:r w:rsidRPr="001C092E">
              <w:rPr>
                <w:rFonts w:ascii="Times New Roman" w:hAnsi="Times New Roman" w:cs="Times New Roman"/>
                <w:b/>
                <w:sz w:val="21"/>
                <w:szCs w:val="21"/>
              </w:rPr>
              <w:t>Наименование товара</w:t>
            </w:r>
          </w:p>
        </w:tc>
        <w:tc>
          <w:tcPr>
            <w:tcW w:w="3094" w:type="dxa"/>
            <w:tcBorders>
              <w:bottom w:val="single" w:sz="4" w:space="0" w:color="auto"/>
            </w:tcBorders>
            <w:vAlign w:val="center"/>
          </w:tcPr>
          <w:p w14:paraId="2C8A47B9" w14:textId="77777777" w:rsidR="00390AF5" w:rsidRPr="001C092E" w:rsidRDefault="00390AF5" w:rsidP="00EA0612">
            <w:pPr>
              <w:jc w:val="center"/>
              <w:rPr>
                <w:rFonts w:ascii="Times New Roman" w:hAnsi="Times New Roman" w:cs="Times New Roman"/>
                <w:b/>
                <w:sz w:val="21"/>
                <w:szCs w:val="21"/>
              </w:rPr>
            </w:pPr>
            <w:r w:rsidRPr="001C092E">
              <w:rPr>
                <w:rFonts w:ascii="Times New Roman" w:hAnsi="Times New Roman" w:cs="Times New Roman"/>
                <w:b/>
                <w:sz w:val="21"/>
                <w:szCs w:val="21"/>
              </w:rPr>
              <w:t>Технические характеристики товара</w:t>
            </w:r>
          </w:p>
        </w:tc>
        <w:tc>
          <w:tcPr>
            <w:tcW w:w="1985" w:type="dxa"/>
            <w:tcBorders>
              <w:bottom w:val="single" w:sz="4" w:space="0" w:color="auto"/>
            </w:tcBorders>
            <w:shd w:val="clear" w:color="auto" w:fill="auto"/>
            <w:vAlign w:val="center"/>
          </w:tcPr>
          <w:p w14:paraId="4FEE5893" w14:textId="77777777" w:rsidR="00390AF5" w:rsidRPr="001C092E" w:rsidRDefault="00390AF5" w:rsidP="00EA0612">
            <w:pPr>
              <w:jc w:val="center"/>
              <w:rPr>
                <w:rFonts w:ascii="Times New Roman" w:hAnsi="Times New Roman" w:cs="Times New Roman"/>
                <w:b/>
                <w:sz w:val="21"/>
                <w:szCs w:val="21"/>
              </w:rPr>
            </w:pPr>
            <w:r w:rsidRPr="001C092E">
              <w:rPr>
                <w:rFonts w:ascii="Times New Roman" w:hAnsi="Times New Roman" w:cs="Times New Roman"/>
                <w:b/>
                <w:sz w:val="21"/>
                <w:szCs w:val="21"/>
              </w:rPr>
              <w:t>Страна происхождения</w:t>
            </w:r>
          </w:p>
        </w:tc>
        <w:tc>
          <w:tcPr>
            <w:tcW w:w="903" w:type="dxa"/>
            <w:tcBorders>
              <w:bottom w:val="single" w:sz="4" w:space="0" w:color="auto"/>
            </w:tcBorders>
            <w:shd w:val="clear" w:color="auto" w:fill="auto"/>
            <w:vAlign w:val="center"/>
          </w:tcPr>
          <w:p w14:paraId="05C8ED7A" w14:textId="77777777" w:rsidR="00390AF5" w:rsidRPr="001C092E" w:rsidRDefault="00390AF5" w:rsidP="00EA0612">
            <w:pPr>
              <w:jc w:val="center"/>
              <w:rPr>
                <w:rFonts w:ascii="Times New Roman" w:hAnsi="Times New Roman" w:cs="Times New Roman"/>
                <w:sz w:val="21"/>
                <w:szCs w:val="21"/>
              </w:rPr>
            </w:pPr>
            <w:r w:rsidRPr="001C092E">
              <w:rPr>
                <w:rFonts w:ascii="Times New Roman" w:hAnsi="Times New Roman" w:cs="Times New Roman"/>
                <w:b/>
                <w:sz w:val="21"/>
                <w:szCs w:val="21"/>
              </w:rPr>
              <w:t>Кол-во</w:t>
            </w:r>
          </w:p>
        </w:tc>
        <w:tc>
          <w:tcPr>
            <w:tcW w:w="1413" w:type="dxa"/>
            <w:shd w:val="clear" w:color="auto" w:fill="auto"/>
            <w:vAlign w:val="center"/>
          </w:tcPr>
          <w:p w14:paraId="084B0E48" w14:textId="77777777" w:rsidR="00390AF5" w:rsidRPr="001C092E" w:rsidRDefault="00390AF5" w:rsidP="00EA0612">
            <w:pPr>
              <w:jc w:val="center"/>
              <w:rPr>
                <w:rFonts w:ascii="Times New Roman" w:hAnsi="Times New Roman" w:cs="Times New Roman"/>
                <w:b/>
                <w:sz w:val="21"/>
                <w:szCs w:val="21"/>
              </w:rPr>
            </w:pPr>
            <w:r w:rsidRPr="001C092E">
              <w:rPr>
                <w:rFonts w:ascii="Times New Roman" w:hAnsi="Times New Roman" w:cs="Times New Roman"/>
                <w:b/>
                <w:sz w:val="21"/>
                <w:szCs w:val="21"/>
              </w:rPr>
              <w:t>Единица измерения</w:t>
            </w:r>
          </w:p>
        </w:tc>
        <w:tc>
          <w:tcPr>
            <w:tcW w:w="1395" w:type="dxa"/>
            <w:shd w:val="clear" w:color="auto" w:fill="auto"/>
            <w:vAlign w:val="center"/>
          </w:tcPr>
          <w:p w14:paraId="426F9308" w14:textId="77777777" w:rsidR="00390AF5" w:rsidRPr="001C092E" w:rsidRDefault="00390AF5" w:rsidP="00EA0612">
            <w:pPr>
              <w:jc w:val="center"/>
              <w:rPr>
                <w:rFonts w:ascii="Times New Roman" w:hAnsi="Times New Roman" w:cs="Times New Roman"/>
                <w:b/>
                <w:sz w:val="21"/>
                <w:szCs w:val="21"/>
              </w:rPr>
            </w:pPr>
            <w:r w:rsidRPr="001C092E">
              <w:rPr>
                <w:rFonts w:ascii="Times New Roman" w:hAnsi="Times New Roman" w:cs="Times New Roman"/>
                <w:b/>
                <w:sz w:val="21"/>
                <w:szCs w:val="21"/>
              </w:rPr>
              <w:t xml:space="preserve">Цена за 1 ед. изм., </w:t>
            </w:r>
            <w:r w:rsidRPr="001C092E">
              <w:rPr>
                <w:rFonts w:ascii="Times New Roman" w:hAnsi="Times New Roman" w:cs="Times New Roman"/>
                <w:b/>
                <w:sz w:val="21"/>
                <w:szCs w:val="21"/>
              </w:rPr>
              <w:br/>
              <w:t>руб.</w:t>
            </w:r>
          </w:p>
        </w:tc>
        <w:tc>
          <w:tcPr>
            <w:tcW w:w="1133" w:type="dxa"/>
            <w:shd w:val="clear" w:color="auto" w:fill="auto"/>
            <w:vAlign w:val="center"/>
          </w:tcPr>
          <w:p w14:paraId="4D68808F" w14:textId="77777777" w:rsidR="00390AF5" w:rsidRPr="001C092E" w:rsidRDefault="00390AF5" w:rsidP="00EA0612">
            <w:pPr>
              <w:jc w:val="center"/>
              <w:rPr>
                <w:rFonts w:ascii="Times New Roman" w:hAnsi="Times New Roman" w:cs="Times New Roman"/>
                <w:b/>
                <w:sz w:val="21"/>
                <w:szCs w:val="21"/>
              </w:rPr>
            </w:pPr>
            <w:r w:rsidRPr="001C092E">
              <w:rPr>
                <w:rFonts w:ascii="Times New Roman" w:hAnsi="Times New Roman" w:cs="Times New Roman"/>
                <w:b/>
                <w:sz w:val="21"/>
                <w:szCs w:val="21"/>
              </w:rPr>
              <w:t>Ставка НДС, %</w:t>
            </w:r>
          </w:p>
        </w:tc>
        <w:tc>
          <w:tcPr>
            <w:tcW w:w="1417" w:type="dxa"/>
          </w:tcPr>
          <w:p w14:paraId="3D18C1F2" w14:textId="77777777" w:rsidR="00390AF5" w:rsidRPr="001C092E" w:rsidRDefault="00390AF5" w:rsidP="00EA0612">
            <w:pPr>
              <w:jc w:val="center"/>
              <w:rPr>
                <w:rFonts w:ascii="Times New Roman" w:hAnsi="Times New Roman" w:cs="Times New Roman"/>
                <w:b/>
                <w:sz w:val="21"/>
                <w:szCs w:val="21"/>
              </w:rPr>
            </w:pPr>
            <w:r w:rsidRPr="001C092E">
              <w:rPr>
                <w:rFonts w:ascii="Times New Roman" w:hAnsi="Times New Roman" w:cs="Times New Roman"/>
                <w:b/>
                <w:sz w:val="21"/>
                <w:szCs w:val="21"/>
              </w:rPr>
              <w:t>Общая сумма, руб.</w:t>
            </w:r>
          </w:p>
        </w:tc>
      </w:tr>
      <w:tr w:rsidR="000F6B04" w:rsidRPr="001C092E" w14:paraId="2FF76BEF" w14:textId="77777777" w:rsidTr="00867DF2">
        <w:trPr>
          <w:trHeight w:val="811"/>
        </w:trPr>
        <w:tc>
          <w:tcPr>
            <w:tcW w:w="515" w:type="dxa"/>
            <w:shd w:val="clear" w:color="auto" w:fill="auto"/>
            <w:vAlign w:val="center"/>
          </w:tcPr>
          <w:p w14:paraId="020B4902" w14:textId="77777777" w:rsidR="000F6B04" w:rsidRPr="00EB1A02" w:rsidRDefault="000F6B04" w:rsidP="000F6B04">
            <w:pPr>
              <w:rPr>
                <w:rFonts w:ascii="Times New Roman" w:hAnsi="Times New Roman" w:cs="Times New Roman"/>
                <w:color w:val="000000" w:themeColor="text1"/>
                <w:sz w:val="22"/>
                <w:szCs w:val="22"/>
              </w:rPr>
            </w:pPr>
            <w:r w:rsidRPr="00EB1A02">
              <w:rPr>
                <w:rFonts w:ascii="Times New Roman" w:hAnsi="Times New Roman" w:cs="Times New Roman"/>
                <w:color w:val="000000" w:themeColor="text1"/>
                <w:sz w:val="22"/>
                <w:szCs w:val="22"/>
              </w:rPr>
              <w:t>1</w:t>
            </w:r>
          </w:p>
        </w:tc>
        <w:tc>
          <w:tcPr>
            <w:tcW w:w="2457" w:type="dxa"/>
            <w:tcBorders>
              <w:right w:val="single" w:sz="4" w:space="0" w:color="auto"/>
            </w:tcBorders>
            <w:shd w:val="clear" w:color="auto" w:fill="auto"/>
            <w:vAlign w:val="center"/>
          </w:tcPr>
          <w:p w14:paraId="05FC82CF" w14:textId="32BF5A79" w:rsidR="000F6B04" w:rsidRPr="00EB1A02" w:rsidRDefault="000F6B04" w:rsidP="000F6B04">
            <w:pPr>
              <w:rPr>
                <w:rFonts w:ascii="Times New Roman" w:hAnsi="Times New Roman" w:cs="Times New Roman"/>
                <w:color w:val="000000" w:themeColor="text1"/>
                <w:sz w:val="22"/>
                <w:szCs w:val="22"/>
              </w:rPr>
            </w:pPr>
            <w:r w:rsidRPr="000F6B04">
              <w:rPr>
                <w:rFonts w:ascii="Times New Roman" w:hAnsi="Times New Roman" w:cs="Times New Roman"/>
                <w:color w:val="auto"/>
                <w:sz w:val="20"/>
                <w:szCs w:val="20"/>
              </w:rPr>
              <w:t>Скотч балетный черный 50 мм</w:t>
            </w:r>
          </w:p>
        </w:tc>
        <w:tc>
          <w:tcPr>
            <w:tcW w:w="3094" w:type="dxa"/>
            <w:tcBorders>
              <w:top w:val="single" w:sz="4" w:space="0" w:color="auto"/>
              <w:left w:val="single" w:sz="4" w:space="0" w:color="auto"/>
              <w:right w:val="single" w:sz="4" w:space="0" w:color="auto"/>
            </w:tcBorders>
            <w:vAlign w:val="center"/>
          </w:tcPr>
          <w:p w14:paraId="1A212997" w14:textId="0C239D44" w:rsidR="000F6B04" w:rsidRPr="00EB1A02" w:rsidRDefault="000F6B04" w:rsidP="000F6B04">
            <w:pPr>
              <w:rPr>
                <w:rFonts w:ascii="Times New Roman" w:hAnsi="Times New Roman" w:cs="Times New Roman"/>
                <w:color w:val="000000" w:themeColor="text1"/>
                <w:sz w:val="22"/>
                <w:szCs w:val="22"/>
              </w:rPr>
            </w:pPr>
          </w:p>
        </w:tc>
        <w:tc>
          <w:tcPr>
            <w:tcW w:w="1985" w:type="dxa"/>
            <w:tcBorders>
              <w:top w:val="single" w:sz="4" w:space="0" w:color="auto"/>
              <w:left w:val="single" w:sz="4" w:space="0" w:color="auto"/>
              <w:right w:val="single" w:sz="4" w:space="0" w:color="auto"/>
            </w:tcBorders>
            <w:shd w:val="clear" w:color="auto" w:fill="auto"/>
            <w:vAlign w:val="center"/>
          </w:tcPr>
          <w:p w14:paraId="054555A8" w14:textId="30E9208E" w:rsidR="000F6B04" w:rsidRPr="00EB1A02" w:rsidRDefault="000F6B04" w:rsidP="000F6B04">
            <w:pPr>
              <w:rPr>
                <w:rFonts w:ascii="Times New Roman" w:hAnsi="Times New Roman" w:cs="Times New Roman"/>
                <w:color w:val="000000" w:themeColor="text1"/>
                <w:sz w:val="22"/>
                <w:szCs w:val="22"/>
              </w:rPr>
            </w:pPr>
          </w:p>
        </w:tc>
        <w:tc>
          <w:tcPr>
            <w:tcW w:w="903" w:type="dxa"/>
            <w:tcBorders>
              <w:left w:val="single" w:sz="4" w:space="0" w:color="auto"/>
            </w:tcBorders>
            <w:shd w:val="clear" w:color="auto" w:fill="auto"/>
            <w:vAlign w:val="center"/>
          </w:tcPr>
          <w:p w14:paraId="4FF3D2AA" w14:textId="394D7A38" w:rsidR="000F6B04" w:rsidRPr="00EB1A02" w:rsidRDefault="000F6B04" w:rsidP="000F6B04">
            <w:pPr>
              <w:jc w:val="center"/>
              <w:rPr>
                <w:rFonts w:ascii="Times New Roman" w:hAnsi="Times New Roman" w:cs="Times New Roman"/>
                <w:color w:val="000000" w:themeColor="text1"/>
                <w:sz w:val="22"/>
                <w:szCs w:val="22"/>
              </w:rPr>
            </w:pPr>
            <w:r w:rsidRPr="000F6B04">
              <w:rPr>
                <w:rFonts w:ascii="Times New Roman" w:hAnsi="Times New Roman" w:cs="Times New Roman"/>
                <w:color w:val="auto"/>
                <w:sz w:val="20"/>
                <w:szCs w:val="20"/>
              </w:rPr>
              <w:t>150</w:t>
            </w:r>
          </w:p>
        </w:tc>
        <w:tc>
          <w:tcPr>
            <w:tcW w:w="1413" w:type="dxa"/>
            <w:shd w:val="clear" w:color="auto" w:fill="auto"/>
            <w:vAlign w:val="center"/>
          </w:tcPr>
          <w:p w14:paraId="57E5AC48" w14:textId="65B49344" w:rsidR="000F6B04" w:rsidRPr="00867DF2" w:rsidRDefault="000F6B04" w:rsidP="000F6B04">
            <w:pPr>
              <w:jc w:val="center"/>
              <w:rPr>
                <w:rFonts w:ascii="Times New Roman" w:hAnsi="Times New Roman" w:cs="Times New Roman"/>
                <w:color w:val="000000" w:themeColor="text1"/>
                <w:sz w:val="22"/>
                <w:szCs w:val="22"/>
              </w:rPr>
            </w:pPr>
            <w:r>
              <w:rPr>
                <w:rFonts w:ascii="Times New Roman" w:hAnsi="Times New Roman" w:cs="Times New Roman"/>
                <w:color w:val="auto"/>
                <w:sz w:val="20"/>
                <w:szCs w:val="20"/>
              </w:rPr>
              <w:t>РУЛ</w:t>
            </w:r>
          </w:p>
        </w:tc>
        <w:tc>
          <w:tcPr>
            <w:tcW w:w="1395" w:type="dxa"/>
            <w:shd w:val="clear" w:color="auto" w:fill="auto"/>
            <w:vAlign w:val="center"/>
          </w:tcPr>
          <w:p w14:paraId="210F2EE9" w14:textId="2B45F99C" w:rsidR="000F6B04" w:rsidRPr="00EB1A02" w:rsidRDefault="000F6B04" w:rsidP="000F6B04">
            <w:pPr>
              <w:rPr>
                <w:rFonts w:ascii="Times New Roman" w:hAnsi="Times New Roman" w:cs="Times New Roman"/>
                <w:color w:val="000000" w:themeColor="text1"/>
                <w:sz w:val="22"/>
                <w:szCs w:val="22"/>
              </w:rPr>
            </w:pPr>
          </w:p>
        </w:tc>
        <w:tc>
          <w:tcPr>
            <w:tcW w:w="1133" w:type="dxa"/>
            <w:shd w:val="clear" w:color="auto" w:fill="auto"/>
            <w:vAlign w:val="center"/>
          </w:tcPr>
          <w:p w14:paraId="5E875192" w14:textId="509CD28B" w:rsidR="000F6B04" w:rsidRPr="00EB1A02" w:rsidRDefault="000F6B04" w:rsidP="000F6B04">
            <w:pPr>
              <w:rPr>
                <w:rFonts w:ascii="Times New Roman" w:hAnsi="Times New Roman" w:cs="Times New Roman"/>
                <w:color w:val="000000" w:themeColor="text1"/>
                <w:sz w:val="22"/>
                <w:szCs w:val="22"/>
              </w:rPr>
            </w:pPr>
          </w:p>
        </w:tc>
        <w:tc>
          <w:tcPr>
            <w:tcW w:w="1417" w:type="dxa"/>
            <w:vAlign w:val="center"/>
          </w:tcPr>
          <w:p w14:paraId="08513F56" w14:textId="4D54FDE3" w:rsidR="000F6B04" w:rsidRPr="00EB1A02" w:rsidRDefault="000F6B04" w:rsidP="000F6B04">
            <w:pPr>
              <w:rPr>
                <w:rFonts w:ascii="Times New Roman" w:hAnsi="Times New Roman" w:cs="Times New Roman"/>
                <w:color w:val="000000" w:themeColor="text1"/>
                <w:sz w:val="22"/>
                <w:szCs w:val="22"/>
              </w:rPr>
            </w:pPr>
          </w:p>
        </w:tc>
      </w:tr>
      <w:tr w:rsidR="000F6B04" w:rsidRPr="001C092E" w14:paraId="743D6A01" w14:textId="77777777" w:rsidTr="00867DF2">
        <w:trPr>
          <w:trHeight w:val="811"/>
        </w:trPr>
        <w:tc>
          <w:tcPr>
            <w:tcW w:w="515" w:type="dxa"/>
            <w:shd w:val="clear" w:color="auto" w:fill="auto"/>
            <w:vAlign w:val="center"/>
          </w:tcPr>
          <w:p w14:paraId="4D0A79E6" w14:textId="61ED7A40" w:rsidR="000F6B04" w:rsidRPr="00EB1A02" w:rsidRDefault="000F6B04" w:rsidP="000F6B04">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2</w:t>
            </w:r>
          </w:p>
        </w:tc>
        <w:tc>
          <w:tcPr>
            <w:tcW w:w="2457" w:type="dxa"/>
            <w:tcBorders>
              <w:right w:val="single" w:sz="4" w:space="0" w:color="auto"/>
            </w:tcBorders>
            <w:shd w:val="clear" w:color="auto" w:fill="auto"/>
            <w:vAlign w:val="center"/>
          </w:tcPr>
          <w:p w14:paraId="25F34173" w14:textId="52DFADF7" w:rsidR="000F6B04" w:rsidRPr="00867DF2" w:rsidRDefault="000F6B04" w:rsidP="000F6B04">
            <w:pPr>
              <w:rPr>
                <w:rFonts w:ascii="Times New Roman" w:hAnsi="Times New Roman" w:cs="Times New Roman"/>
                <w:bCs/>
                <w:sz w:val="21"/>
                <w:szCs w:val="21"/>
              </w:rPr>
            </w:pPr>
            <w:r w:rsidRPr="000F6B04">
              <w:rPr>
                <w:rFonts w:ascii="Times New Roman" w:hAnsi="Times New Roman" w:cs="Times New Roman"/>
                <w:color w:val="auto"/>
                <w:sz w:val="20"/>
                <w:szCs w:val="20"/>
              </w:rPr>
              <w:t>Скотч балетный черный 48 мм</w:t>
            </w:r>
          </w:p>
        </w:tc>
        <w:tc>
          <w:tcPr>
            <w:tcW w:w="3094" w:type="dxa"/>
            <w:tcBorders>
              <w:top w:val="single" w:sz="4" w:space="0" w:color="auto"/>
              <w:left w:val="single" w:sz="4" w:space="0" w:color="auto"/>
              <w:right w:val="single" w:sz="4" w:space="0" w:color="auto"/>
            </w:tcBorders>
            <w:vAlign w:val="center"/>
          </w:tcPr>
          <w:p w14:paraId="0022AAE7" w14:textId="77777777" w:rsidR="000F6B04" w:rsidRPr="00EB1A02" w:rsidRDefault="000F6B04" w:rsidP="000F6B04">
            <w:pPr>
              <w:rPr>
                <w:rFonts w:ascii="Times New Roman" w:hAnsi="Times New Roman" w:cs="Times New Roman"/>
                <w:color w:val="000000" w:themeColor="text1"/>
                <w:sz w:val="22"/>
                <w:szCs w:val="22"/>
              </w:rPr>
            </w:pPr>
          </w:p>
        </w:tc>
        <w:tc>
          <w:tcPr>
            <w:tcW w:w="1985" w:type="dxa"/>
            <w:tcBorders>
              <w:top w:val="single" w:sz="4" w:space="0" w:color="auto"/>
              <w:left w:val="single" w:sz="4" w:space="0" w:color="auto"/>
              <w:right w:val="single" w:sz="4" w:space="0" w:color="auto"/>
            </w:tcBorders>
            <w:shd w:val="clear" w:color="auto" w:fill="auto"/>
            <w:vAlign w:val="center"/>
          </w:tcPr>
          <w:p w14:paraId="4D031664" w14:textId="77777777" w:rsidR="000F6B04" w:rsidRPr="00EB1A02" w:rsidRDefault="000F6B04" w:rsidP="000F6B04">
            <w:pPr>
              <w:rPr>
                <w:rFonts w:ascii="Times New Roman" w:hAnsi="Times New Roman" w:cs="Times New Roman"/>
                <w:color w:val="000000" w:themeColor="text1"/>
                <w:sz w:val="22"/>
                <w:szCs w:val="22"/>
              </w:rPr>
            </w:pPr>
          </w:p>
        </w:tc>
        <w:tc>
          <w:tcPr>
            <w:tcW w:w="903" w:type="dxa"/>
            <w:tcBorders>
              <w:left w:val="single" w:sz="4" w:space="0" w:color="auto"/>
            </w:tcBorders>
            <w:shd w:val="clear" w:color="auto" w:fill="auto"/>
            <w:vAlign w:val="center"/>
          </w:tcPr>
          <w:p w14:paraId="0A7ED632" w14:textId="6C567C8D" w:rsidR="000F6B04" w:rsidRPr="00172AE7" w:rsidRDefault="000F6B04" w:rsidP="000F6B04">
            <w:pPr>
              <w:jc w:val="center"/>
              <w:rPr>
                <w:rFonts w:ascii="Times New Roman" w:hAnsi="Times New Roman" w:cs="Times New Roman"/>
                <w:color w:val="000000" w:themeColor="text1"/>
                <w:sz w:val="21"/>
                <w:szCs w:val="21"/>
              </w:rPr>
            </w:pPr>
            <w:r w:rsidRPr="000F6B04">
              <w:rPr>
                <w:rFonts w:ascii="Times New Roman" w:hAnsi="Times New Roman" w:cs="Times New Roman"/>
                <w:color w:val="auto"/>
                <w:sz w:val="20"/>
                <w:szCs w:val="20"/>
              </w:rPr>
              <w:t>50</w:t>
            </w:r>
          </w:p>
        </w:tc>
        <w:tc>
          <w:tcPr>
            <w:tcW w:w="1413" w:type="dxa"/>
            <w:shd w:val="clear" w:color="auto" w:fill="auto"/>
            <w:vAlign w:val="center"/>
          </w:tcPr>
          <w:p w14:paraId="3EEBF230" w14:textId="5B827DAE" w:rsidR="000F6B04" w:rsidRDefault="000F6B04" w:rsidP="000F6B04">
            <w:pPr>
              <w:jc w:val="center"/>
              <w:rPr>
                <w:rFonts w:ascii="Times New Roman" w:hAnsi="Times New Roman" w:cs="Times New Roman"/>
                <w:color w:val="000000" w:themeColor="text1"/>
                <w:sz w:val="22"/>
                <w:szCs w:val="22"/>
              </w:rPr>
            </w:pPr>
            <w:r>
              <w:rPr>
                <w:rFonts w:ascii="Times New Roman" w:hAnsi="Times New Roman" w:cs="Times New Roman"/>
                <w:color w:val="auto"/>
                <w:sz w:val="20"/>
                <w:szCs w:val="20"/>
              </w:rPr>
              <w:t>РУЛ</w:t>
            </w:r>
          </w:p>
        </w:tc>
        <w:tc>
          <w:tcPr>
            <w:tcW w:w="1395" w:type="dxa"/>
            <w:shd w:val="clear" w:color="auto" w:fill="auto"/>
            <w:vAlign w:val="center"/>
          </w:tcPr>
          <w:p w14:paraId="7CB6F3D9" w14:textId="77777777" w:rsidR="000F6B04" w:rsidRPr="00EB1A02" w:rsidRDefault="000F6B04" w:rsidP="000F6B04">
            <w:pPr>
              <w:rPr>
                <w:rFonts w:ascii="Times New Roman" w:hAnsi="Times New Roman" w:cs="Times New Roman"/>
                <w:color w:val="000000" w:themeColor="text1"/>
                <w:sz w:val="22"/>
                <w:szCs w:val="22"/>
              </w:rPr>
            </w:pPr>
          </w:p>
        </w:tc>
        <w:tc>
          <w:tcPr>
            <w:tcW w:w="1133" w:type="dxa"/>
            <w:shd w:val="clear" w:color="auto" w:fill="auto"/>
            <w:vAlign w:val="center"/>
          </w:tcPr>
          <w:p w14:paraId="11B5D8ED" w14:textId="77777777" w:rsidR="000F6B04" w:rsidRPr="00EB1A02" w:rsidRDefault="000F6B04" w:rsidP="000F6B04">
            <w:pPr>
              <w:rPr>
                <w:rFonts w:ascii="Times New Roman" w:hAnsi="Times New Roman" w:cs="Times New Roman"/>
                <w:color w:val="000000" w:themeColor="text1"/>
                <w:sz w:val="22"/>
                <w:szCs w:val="22"/>
              </w:rPr>
            </w:pPr>
          </w:p>
        </w:tc>
        <w:tc>
          <w:tcPr>
            <w:tcW w:w="1417" w:type="dxa"/>
            <w:vAlign w:val="center"/>
          </w:tcPr>
          <w:p w14:paraId="084FB0C7" w14:textId="77777777" w:rsidR="000F6B04" w:rsidRPr="00EB1A02" w:rsidRDefault="000F6B04" w:rsidP="000F6B04">
            <w:pPr>
              <w:rPr>
                <w:rFonts w:ascii="Times New Roman" w:hAnsi="Times New Roman" w:cs="Times New Roman"/>
                <w:color w:val="000000" w:themeColor="text1"/>
                <w:sz w:val="22"/>
                <w:szCs w:val="22"/>
              </w:rPr>
            </w:pPr>
          </w:p>
        </w:tc>
      </w:tr>
      <w:tr w:rsidR="000F6B04" w:rsidRPr="001C092E" w14:paraId="7602BBD9" w14:textId="77777777" w:rsidTr="00867DF2">
        <w:trPr>
          <w:trHeight w:val="811"/>
        </w:trPr>
        <w:tc>
          <w:tcPr>
            <w:tcW w:w="515" w:type="dxa"/>
            <w:shd w:val="clear" w:color="auto" w:fill="auto"/>
            <w:vAlign w:val="center"/>
          </w:tcPr>
          <w:p w14:paraId="6E40ABED" w14:textId="6E77E45B" w:rsidR="000F6B04" w:rsidRDefault="000F6B04" w:rsidP="000F6B04">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3</w:t>
            </w:r>
          </w:p>
        </w:tc>
        <w:tc>
          <w:tcPr>
            <w:tcW w:w="2457" w:type="dxa"/>
            <w:tcBorders>
              <w:right w:val="single" w:sz="4" w:space="0" w:color="auto"/>
            </w:tcBorders>
            <w:shd w:val="clear" w:color="auto" w:fill="auto"/>
            <w:vAlign w:val="center"/>
          </w:tcPr>
          <w:p w14:paraId="42109C42" w14:textId="29F2D5E3" w:rsidR="000F6B04" w:rsidRPr="00867DF2" w:rsidRDefault="000F6B04" w:rsidP="000F6B04">
            <w:pPr>
              <w:rPr>
                <w:rFonts w:ascii="Times New Roman" w:hAnsi="Times New Roman" w:cs="Times New Roman"/>
                <w:bCs/>
                <w:sz w:val="21"/>
                <w:szCs w:val="21"/>
              </w:rPr>
            </w:pPr>
            <w:r w:rsidRPr="000F6B04">
              <w:rPr>
                <w:rFonts w:ascii="Times New Roman" w:hAnsi="Times New Roman" w:cs="Times New Roman"/>
                <w:color w:val="auto"/>
                <w:sz w:val="20"/>
                <w:szCs w:val="20"/>
              </w:rPr>
              <w:t>Скотч балетный жёлтый</w:t>
            </w:r>
            <w:r>
              <w:rPr>
                <w:rFonts w:ascii="Times New Roman" w:hAnsi="Times New Roman" w:cs="Times New Roman"/>
                <w:color w:val="auto"/>
                <w:sz w:val="20"/>
                <w:szCs w:val="20"/>
              </w:rPr>
              <w:t xml:space="preserve"> </w:t>
            </w:r>
            <w:r w:rsidRPr="000F6B04">
              <w:rPr>
                <w:rFonts w:ascii="Times New Roman" w:hAnsi="Times New Roman" w:cs="Times New Roman"/>
                <w:color w:val="auto"/>
                <w:sz w:val="20"/>
                <w:szCs w:val="20"/>
              </w:rPr>
              <w:t>25 мм</w:t>
            </w:r>
          </w:p>
        </w:tc>
        <w:tc>
          <w:tcPr>
            <w:tcW w:w="3094" w:type="dxa"/>
            <w:tcBorders>
              <w:top w:val="single" w:sz="4" w:space="0" w:color="auto"/>
              <w:left w:val="single" w:sz="4" w:space="0" w:color="auto"/>
              <w:right w:val="single" w:sz="4" w:space="0" w:color="auto"/>
            </w:tcBorders>
            <w:vAlign w:val="center"/>
          </w:tcPr>
          <w:p w14:paraId="12475EE1" w14:textId="77777777" w:rsidR="000F6B04" w:rsidRPr="00EB1A02" w:rsidRDefault="000F6B04" w:rsidP="000F6B04">
            <w:pPr>
              <w:rPr>
                <w:rFonts w:ascii="Times New Roman" w:hAnsi="Times New Roman" w:cs="Times New Roman"/>
                <w:color w:val="000000" w:themeColor="text1"/>
                <w:sz w:val="22"/>
                <w:szCs w:val="22"/>
              </w:rPr>
            </w:pPr>
          </w:p>
        </w:tc>
        <w:tc>
          <w:tcPr>
            <w:tcW w:w="1985" w:type="dxa"/>
            <w:tcBorders>
              <w:top w:val="single" w:sz="4" w:space="0" w:color="auto"/>
              <w:left w:val="single" w:sz="4" w:space="0" w:color="auto"/>
              <w:right w:val="single" w:sz="4" w:space="0" w:color="auto"/>
            </w:tcBorders>
            <w:shd w:val="clear" w:color="auto" w:fill="auto"/>
            <w:vAlign w:val="center"/>
          </w:tcPr>
          <w:p w14:paraId="570F9B7A" w14:textId="77777777" w:rsidR="000F6B04" w:rsidRPr="00EB1A02" w:rsidRDefault="000F6B04" w:rsidP="000F6B04">
            <w:pPr>
              <w:rPr>
                <w:rFonts w:ascii="Times New Roman" w:hAnsi="Times New Roman" w:cs="Times New Roman"/>
                <w:color w:val="000000" w:themeColor="text1"/>
                <w:sz w:val="22"/>
                <w:szCs w:val="22"/>
              </w:rPr>
            </w:pPr>
          </w:p>
        </w:tc>
        <w:tc>
          <w:tcPr>
            <w:tcW w:w="903" w:type="dxa"/>
            <w:tcBorders>
              <w:left w:val="single" w:sz="4" w:space="0" w:color="auto"/>
            </w:tcBorders>
            <w:shd w:val="clear" w:color="auto" w:fill="auto"/>
            <w:vAlign w:val="center"/>
          </w:tcPr>
          <w:p w14:paraId="0CCC8AF0" w14:textId="4CF50EA1" w:rsidR="000F6B04" w:rsidRPr="00172AE7" w:rsidRDefault="000F6B04" w:rsidP="000F6B04">
            <w:pPr>
              <w:jc w:val="center"/>
              <w:rPr>
                <w:rFonts w:ascii="Times New Roman" w:hAnsi="Times New Roman" w:cs="Times New Roman"/>
                <w:color w:val="000000" w:themeColor="text1"/>
                <w:sz w:val="21"/>
                <w:szCs w:val="21"/>
              </w:rPr>
            </w:pPr>
            <w:r w:rsidRPr="000F6B04">
              <w:rPr>
                <w:rFonts w:ascii="Times New Roman" w:hAnsi="Times New Roman" w:cs="Times New Roman"/>
                <w:color w:val="auto"/>
                <w:sz w:val="20"/>
                <w:szCs w:val="20"/>
              </w:rPr>
              <w:t>2</w:t>
            </w:r>
          </w:p>
        </w:tc>
        <w:tc>
          <w:tcPr>
            <w:tcW w:w="1413" w:type="dxa"/>
            <w:shd w:val="clear" w:color="auto" w:fill="auto"/>
            <w:vAlign w:val="center"/>
          </w:tcPr>
          <w:p w14:paraId="1DFAD715" w14:textId="381C5E38" w:rsidR="000F6B04" w:rsidRDefault="000F6B04" w:rsidP="000F6B04">
            <w:pPr>
              <w:jc w:val="center"/>
              <w:rPr>
                <w:rFonts w:ascii="Times New Roman" w:hAnsi="Times New Roman" w:cs="Times New Roman"/>
                <w:color w:val="000000" w:themeColor="text1"/>
                <w:sz w:val="22"/>
                <w:szCs w:val="22"/>
              </w:rPr>
            </w:pPr>
            <w:r>
              <w:rPr>
                <w:rFonts w:ascii="Times New Roman" w:hAnsi="Times New Roman" w:cs="Times New Roman"/>
                <w:color w:val="auto"/>
                <w:sz w:val="20"/>
                <w:szCs w:val="20"/>
              </w:rPr>
              <w:t>ШТ</w:t>
            </w:r>
          </w:p>
        </w:tc>
        <w:tc>
          <w:tcPr>
            <w:tcW w:w="1395" w:type="dxa"/>
            <w:shd w:val="clear" w:color="auto" w:fill="auto"/>
            <w:vAlign w:val="center"/>
          </w:tcPr>
          <w:p w14:paraId="3B19F574" w14:textId="77777777" w:rsidR="000F6B04" w:rsidRPr="00EB1A02" w:rsidRDefault="000F6B04" w:rsidP="000F6B04">
            <w:pPr>
              <w:rPr>
                <w:rFonts w:ascii="Times New Roman" w:hAnsi="Times New Roman" w:cs="Times New Roman"/>
                <w:color w:val="000000" w:themeColor="text1"/>
                <w:sz w:val="22"/>
                <w:szCs w:val="22"/>
              </w:rPr>
            </w:pPr>
          </w:p>
        </w:tc>
        <w:tc>
          <w:tcPr>
            <w:tcW w:w="1133" w:type="dxa"/>
            <w:shd w:val="clear" w:color="auto" w:fill="auto"/>
            <w:vAlign w:val="center"/>
          </w:tcPr>
          <w:p w14:paraId="6DEA3F26" w14:textId="77777777" w:rsidR="000F6B04" w:rsidRPr="00EB1A02" w:rsidRDefault="000F6B04" w:rsidP="000F6B04">
            <w:pPr>
              <w:rPr>
                <w:rFonts w:ascii="Times New Roman" w:hAnsi="Times New Roman" w:cs="Times New Roman"/>
                <w:color w:val="000000" w:themeColor="text1"/>
                <w:sz w:val="22"/>
                <w:szCs w:val="22"/>
              </w:rPr>
            </w:pPr>
          </w:p>
        </w:tc>
        <w:tc>
          <w:tcPr>
            <w:tcW w:w="1417" w:type="dxa"/>
            <w:vAlign w:val="center"/>
          </w:tcPr>
          <w:p w14:paraId="4E85971B" w14:textId="77777777" w:rsidR="000F6B04" w:rsidRPr="00EB1A02" w:rsidRDefault="000F6B04" w:rsidP="000F6B04">
            <w:pPr>
              <w:rPr>
                <w:rFonts w:ascii="Times New Roman" w:hAnsi="Times New Roman" w:cs="Times New Roman"/>
                <w:color w:val="000000" w:themeColor="text1"/>
                <w:sz w:val="22"/>
                <w:szCs w:val="22"/>
              </w:rPr>
            </w:pPr>
          </w:p>
        </w:tc>
      </w:tr>
      <w:tr w:rsidR="000F6B04" w:rsidRPr="001C092E" w14:paraId="59E3E1F8" w14:textId="77777777" w:rsidTr="00867DF2">
        <w:trPr>
          <w:trHeight w:val="811"/>
        </w:trPr>
        <w:tc>
          <w:tcPr>
            <w:tcW w:w="515" w:type="dxa"/>
            <w:shd w:val="clear" w:color="auto" w:fill="auto"/>
            <w:vAlign w:val="center"/>
          </w:tcPr>
          <w:p w14:paraId="34112EDD" w14:textId="0880619C" w:rsidR="000F6B04" w:rsidRDefault="000F6B04" w:rsidP="000F6B04">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4</w:t>
            </w:r>
          </w:p>
        </w:tc>
        <w:tc>
          <w:tcPr>
            <w:tcW w:w="2457" w:type="dxa"/>
            <w:tcBorders>
              <w:right w:val="single" w:sz="4" w:space="0" w:color="auto"/>
            </w:tcBorders>
            <w:shd w:val="clear" w:color="auto" w:fill="auto"/>
            <w:vAlign w:val="center"/>
          </w:tcPr>
          <w:p w14:paraId="123FB445" w14:textId="0DE15458" w:rsidR="000F6B04" w:rsidRPr="00867DF2" w:rsidRDefault="000F6B04" w:rsidP="000F6B04">
            <w:pPr>
              <w:rPr>
                <w:rFonts w:ascii="Times New Roman" w:hAnsi="Times New Roman" w:cs="Times New Roman"/>
                <w:bCs/>
                <w:sz w:val="21"/>
                <w:szCs w:val="21"/>
              </w:rPr>
            </w:pPr>
            <w:r w:rsidRPr="000F6B04">
              <w:rPr>
                <w:rFonts w:ascii="Times New Roman" w:hAnsi="Times New Roman" w:cs="Times New Roman"/>
                <w:color w:val="auto"/>
                <w:sz w:val="20"/>
                <w:szCs w:val="20"/>
              </w:rPr>
              <w:t>Скотч балетный голубой</w:t>
            </w:r>
            <w:r>
              <w:rPr>
                <w:rFonts w:ascii="Times New Roman" w:hAnsi="Times New Roman" w:cs="Times New Roman"/>
                <w:color w:val="auto"/>
                <w:sz w:val="20"/>
                <w:szCs w:val="20"/>
              </w:rPr>
              <w:t xml:space="preserve"> </w:t>
            </w:r>
            <w:r w:rsidRPr="000F6B04">
              <w:rPr>
                <w:rFonts w:ascii="Times New Roman" w:hAnsi="Times New Roman" w:cs="Times New Roman"/>
                <w:color w:val="auto"/>
                <w:sz w:val="20"/>
                <w:szCs w:val="20"/>
              </w:rPr>
              <w:t>25 мм</w:t>
            </w:r>
          </w:p>
        </w:tc>
        <w:tc>
          <w:tcPr>
            <w:tcW w:w="3094" w:type="dxa"/>
            <w:tcBorders>
              <w:top w:val="single" w:sz="4" w:space="0" w:color="auto"/>
              <w:left w:val="single" w:sz="4" w:space="0" w:color="auto"/>
              <w:right w:val="single" w:sz="4" w:space="0" w:color="auto"/>
            </w:tcBorders>
            <w:vAlign w:val="center"/>
          </w:tcPr>
          <w:p w14:paraId="30F388B2" w14:textId="77777777" w:rsidR="000F6B04" w:rsidRPr="00EB1A02" w:rsidRDefault="000F6B04" w:rsidP="000F6B04">
            <w:pPr>
              <w:rPr>
                <w:rFonts w:ascii="Times New Roman" w:hAnsi="Times New Roman" w:cs="Times New Roman"/>
                <w:color w:val="000000" w:themeColor="text1"/>
                <w:sz w:val="22"/>
                <w:szCs w:val="22"/>
              </w:rPr>
            </w:pPr>
          </w:p>
        </w:tc>
        <w:tc>
          <w:tcPr>
            <w:tcW w:w="1985" w:type="dxa"/>
            <w:tcBorders>
              <w:top w:val="single" w:sz="4" w:space="0" w:color="auto"/>
              <w:left w:val="single" w:sz="4" w:space="0" w:color="auto"/>
              <w:right w:val="single" w:sz="4" w:space="0" w:color="auto"/>
            </w:tcBorders>
            <w:shd w:val="clear" w:color="auto" w:fill="auto"/>
            <w:vAlign w:val="center"/>
          </w:tcPr>
          <w:p w14:paraId="09CFCF09" w14:textId="77777777" w:rsidR="000F6B04" w:rsidRPr="00EB1A02" w:rsidRDefault="000F6B04" w:rsidP="000F6B04">
            <w:pPr>
              <w:rPr>
                <w:rFonts w:ascii="Times New Roman" w:hAnsi="Times New Roman" w:cs="Times New Roman"/>
                <w:color w:val="000000" w:themeColor="text1"/>
                <w:sz w:val="22"/>
                <w:szCs w:val="22"/>
              </w:rPr>
            </w:pPr>
          </w:p>
        </w:tc>
        <w:tc>
          <w:tcPr>
            <w:tcW w:w="903" w:type="dxa"/>
            <w:tcBorders>
              <w:left w:val="single" w:sz="4" w:space="0" w:color="auto"/>
            </w:tcBorders>
            <w:shd w:val="clear" w:color="auto" w:fill="auto"/>
            <w:vAlign w:val="center"/>
          </w:tcPr>
          <w:p w14:paraId="044652DB" w14:textId="703F156B" w:rsidR="000F6B04" w:rsidRPr="00172AE7" w:rsidRDefault="000F6B04" w:rsidP="000F6B04">
            <w:pPr>
              <w:jc w:val="center"/>
              <w:rPr>
                <w:rFonts w:ascii="Times New Roman" w:hAnsi="Times New Roman" w:cs="Times New Roman"/>
                <w:color w:val="000000" w:themeColor="text1"/>
                <w:sz w:val="21"/>
                <w:szCs w:val="21"/>
              </w:rPr>
            </w:pPr>
            <w:r w:rsidRPr="000F6B04">
              <w:rPr>
                <w:rFonts w:ascii="Times New Roman" w:hAnsi="Times New Roman" w:cs="Times New Roman"/>
                <w:color w:val="auto"/>
                <w:sz w:val="20"/>
                <w:szCs w:val="20"/>
              </w:rPr>
              <w:t>2</w:t>
            </w:r>
          </w:p>
        </w:tc>
        <w:tc>
          <w:tcPr>
            <w:tcW w:w="1413" w:type="dxa"/>
            <w:shd w:val="clear" w:color="auto" w:fill="auto"/>
            <w:vAlign w:val="center"/>
          </w:tcPr>
          <w:p w14:paraId="18E55315" w14:textId="3357544D" w:rsidR="000F6B04" w:rsidRDefault="000F6B04" w:rsidP="000F6B04">
            <w:pPr>
              <w:jc w:val="center"/>
              <w:rPr>
                <w:rFonts w:ascii="Times New Roman" w:hAnsi="Times New Roman" w:cs="Times New Roman"/>
                <w:color w:val="000000" w:themeColor="text1"/>
                <w:sz w:val="22"/>
                <w:szCs w:val="22"/>
              </w:rPr>
            </w:pPr>
            <w:r>
              <w:rPr>
                <w:rFonts w:ascii="Times New Roman" w:hAnsi="Times New Roman" w:cs="Times New Roman"/>
                <w:color w:val="auto"/>
                <w:sz w:val="20"/>
                <w:szCs w:val="20"/>
              </w:rPr>
              <w:t>ШТ</w:t>
            </w:r>
          </w:p>
        </w:tc>
        <w:tc>
          <w:tcPr>
            <w:tcW w:w="1395" w:type="dxa"/>
            <w:shd w:val="clear" w:color="auto" w:fill="auto"/>
            <w:vAlign w:val="center"/>
          </w:tcPr>
          <w:p w14:paraId="30B116F6" w14:textId="77777777" w:rsidR="000F6B04" w:rsidRPr="00EB1A02" w:rsidRDefault="000F6B04" w:rsidP="000F6B04">
            <w:pPr>
              <w:rPr>
                <w:rFonts w:ascii="Times New Roman" w:hAnsi="Times New Roman" w:cs="Times New Roman"/>
                <w:color w:val="000000" w:themeColor="text1"/>
                <w:sz w:val="22"/>
                <w:szCs w:val="22"/>
              </w:rPr>
            </w:pPr>
          </w:p>
        </w:tc>
        <w:tc>
          <w:tcPr>
            <w:tcW w:w="1133" w:type="dxa"/>
            <w:shd w:val="clear" w:color="auto" w:fill="auto"/>
            <w:vAlign w:val="center"/>
          </w:tcPr>
          <w:p w14:paraId="14CA960A" w14:textId="77777777" w:rsidR="000F6B04" w:rsidRPr="00EB1A02" w:rsidRDefault="000F6B04" w:rsidP="000F6B04">
            <w:pPr>
              <w:rPr>
                <w:rFonts w:ascii="Times New Roman" w:hAnsi="Times New Roman" w:cs="Times New Roman"/>
                <w:color w:val="000000" w:themeColor="text1"/>
                <w:sz w:val="22"/>
                <w:szCs w:val="22"/>
              </w:rPr>
            </w:pPr>
          </w:p>
        </w:tc>
        <w:tc>
          <w:tcPr>
            <w:tcW w:w="1417" w:type="dxa"/>
            <w:vAlign w:val="center"/>
          </w:tcPr>
          <w:p w14:paraId="3AEAB9BA" w14:textId="77777777" w:rsidR="000F6B04" w:rsidRPr="00EB1A02" w:rsidRDefault="000F6B04" w:rsidP="000F6B04">
            <w:pPr>
              <w:rPr>
                <w:rFonts w:ascii="Times New Roman" w:hAnsi="Times New Roman" w:cs="Times New Roman"/>
                <w:color w:val="000000" w:themeColor="text1"/>
                <w:sz w:val="22"/>
                <w:szCs w:val="22"/>
              </w:rPr>
            </w:pPr>
          </w:p>
        </w:tc>
      </w:tr>
      <w:tr w:rsidR="000F6B04" w:rsidRPr="001C092E" w14:paraId="29C62E79" w14:textId="77777777" w:rsidTr="00867DF2">
        <w:trPr>
          <w:trHeight w:val="811"/>
        </w:trPr>
        <w:tc>
          <w:tcPr>
            <w:tcW w:w="515" w:type="dxa"/>
            <w:shd w:val="clear" w:color="auto" w:fill="auto"/>
            <w:vAlign w:val="center"/>
          </w:tcPr>
          <w:p w14:paraId="79990590" w14:textId="402D5C89" w:rsidR="000F6B04" w:rsidRDefault="000F6B04" w:rsidP="000F6B04">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5</w:t>
            </w:r>
          </w:p>
        </w:tc>
        <w:tc>
          <w:tcPr>
            <w:tcW w:w="2457" w:type="dxa"/>
            <w:tcBorders>
              <w:right w:val="single" w:sz="4" w:space="0" w:color="auto"/>
            </w:tcBorders>
            <w:shd w:val="clear" w:color="auto" w:fill="auto"/>
            <w:vAlign w:val="center"/>
          </w:tcPr>
          <w:p w14:paraId="7E776BF5" w14:textId="39E6BDE9" w:rsidR="000F6B04" w:rsidRPr="00867DF2" w:rsidRDefault="000F6B04" w:rsidP="000F6B04">
            <w:pPr>
              <w:rPr>
                <w:rFonts w:ascii="Times New Roman" w:hAnsi="Times New Roman" w:cs="Times New Roman"/>
                <w:bCs/>
                <w:sz w:val="21"/>
                <w:szCs w:val="21"/>
              </w:rPr>
            </w:pPr>
            <w:r w:rsidRPr="000F6B04">
              <w:rPr>
                <w:rFonts w:ascii="Times New Roman" w:hAnsi="Times New Roman" w:cs="Times New Roman"/>
                <w:color w:val="auto"/>
                <w:sz w:val="20"/>
                <w:szCs w:val="20"/>
              </w:rPr>
              <w:t>Скотч балетный зелёный</w:t>
            </w:r>
            <w:r>
              <w:rPr>
                <w:rFonts w:ascii="Times New Roman" w:hAnsi="Times New Roman" w:cs="Times New Roman"/>
                <w:color w:val="auto"/>
                <w:sz w:val="20"/>
                <w:szCs w:val="20"/>
              </w:rPr>
              <w:t xml:space="preserve"> </w:t>
            </w:r>
            <w:r w:rsidRPr="000F6B04">
              <w:rPr>
                <w:rFonts w:ascii="Times New Roman" w:hAnsi="Times New Roman" w:cs="Times New Roman"/>
                <w:color w:val="auto"/>
                <w:sz w:val="20"/>
                <w:szCs w:val="20"/>
              </w:rPr>
              <w:t>25 мм</w:t>
            </w:r>
          </w:p>
        </w:tc>
        <w:tc>
          <w:tcPr>
            <w:tcW w:w="3094" w:type="dxa"/>
            <w:tcBorders>
              <w:top w:val="single" w:sz="4" w:space="0" w:color="auto"/>
              <w:left w:val="single" w:sz="4" w:space="0" w:color="auto"/>
              <w:right w:val="single" w:sz="4" w:space="0" w:color="auto"/>
            </w:tcBorders>
            <w:vAlign w:val="center"/>
          </w:tcPr>
          <w:p w14:paraId="46759682" w14:textId="77777777" w:rsidR="000F6B04" w:rsidRPr="00EB1A02" w:rsidRDefault="000F6B04" w:rsidP="000F6B04">
            <w:pPr>
              <w:rPr>
                <w:rFonts w:ascii="Times New Roman" w:hAnsi="Times New Roman" w:cs="Times New Roman"/>
                <w:color w:val="000000" w:themeColor="text1"/>
                <w:sz w:val="22"/>
                <w:szCs w:val="22"/>
              </w:rPr>
            </w:pPr>
          </w:p>
        </w:tc>
        <w:tc>
          <w:tcPr>
            <w:tcW w:w="1985" w:type="dxa"/>
            <w:tcBorders>
              <w:top w:val="single" w:sz="4" w:space="0" w:color="auto"/>
              <w:left w:val="single" w:sz="4" w:space="0" w:color="auto"/>
              <w:right w:val="single" w:sz="4" w:space="0" w:color="auto"/>
            </w:tcBorders>
            <w:shd w:val="clear" w:color="auto" w:fill="auto"/>
            <w:vAlign w:val="center"/>
          </w:tcPr>
          <w:p w14:paraId="281BC07C" w14:textId="77777777" w:rsidR="000F6B04" w:rsidRPr="00EB1A02" w:rsidRDefault="000F6B04" w:rsidP="000F6B04">
            <w:pPr>
              <w:rPr>
                <w:rFonts w:ascii="Times New Roman" w:hAnsi="Times New Roman" w:cs="Times New Roman"/>
                <w:color w:val="000000" w:themeColor="text1"/>
                <w:sz w:val="22"/>
                <w:szCs w:val="22"/>
              </w:rPr>
            </w:pPr>
          </w:p>
        </w:tc>
        <w:tc>
          <w:tcPr>
            <w:tcW w:w="903" w:type="dxa"/>
            <w:tcBorders>
              <w:left w:val="single" w:sz="4" w:space="0" w:color="auto"/>
            </w:tcBorders>
            <w:shd w:val="clear" w:color="auto" w:fill="auto"/>
            <w:vAlign w:val="center"/>
          </w:tcPr>
          <w:p w14:paraId="4BB424EC" w14:textId="3F25AF65" w:rsidR="000F6B04" w:rsidRPr="00172AE7" w:rsidRDefault="000F6B04" w:rsidP="000F6B04">
            <w:pPr>
              <w:jc w:val="center"/>
              <w:rPr>
                <w:rFonts w:ascii="Times New Roman" w:hAnsi="Times New Roman" w:cs="Times New Roman"/>
                <w:color w:val="000000" w:themeColor="text1"/>
                <w:sz w:val="21"/>
                <w:szCs w:val="21"/>
              </w:rPr>
            </w:pPr>
            <w:r w:rsidRPr="000F6B04">
              <w:rPr>
                <w:rFonts w:ascii="Times New Roman" w:hAnsi="Times New Roman" w:cs="Times New Roman"/>
                <w:color w:val="auto"/>
                <w:sz w:val="20"/>
                <w:szCs w:val="20"/>
              </w:rPr>
              <w:t>2</w:t>
            </w:r>
          </w:p>
        </w:tc>
        <w:tc>
          <w:tcPr>
            <w:tcW w:w="1413" w:type="dxa"/>
            <w:shd w:val="clear" w:color="auto" w:fill="auto"/>
            <w:vAlign w:val="center"/>
          </w:tcPr>
          <w:p w14:paraId="58F93D56" w14:textId="3849CC2A" w:rsidR="000F6B04" w:rsidRDefault="000F6B04" w:rsidP="000F6B04">
            <w:pPr>
              <w:jc w:val="center"/>
              <w:rPr>
                <w:rFonts w:ascii="Times New Roman" w:hAnsi="Times New Roman" w:cs="Times New Roman"/>
                <w:color w:val="000000" w:themeColor="text1"/>
                <w:sz w:val="22"/>
                <w:szCs w:val="22"/>
              </w:rPr>
            </w:pPr>
            <w:r>
              <w:rPr>
                <w:rFonts w:ascii="Times New Roman" w:hAnsi="Times New Roman" w:cs="Times New Roman"/>
                <w:color w:val="auto"/>
                <w:sz w:val="20"/>
                <w:szCs w:val="20"/>
              </w:rPr>
              <w:t>ШТ</w:t>
            </w:r>
          </w:p>
        </w:tc>
        <w:tc>
          <w:tcPr>
            <w:tcW w:w="1395" w:type="dxa"/>
            <w:shd w:val="clear" w:color="auto" w:fill="auto"/>
            <w:vAlign w:val="center"/>
          </w:tcPr>
          <w:p w14:paraId="6CB2F0A5" w14:textId="77777777" w:rsidR="000F6B04" w:rsidRPr="00EB1A02" w:rsidRDefault="000F6B04" w:rsidP="000F6B04">
            <w:pPr>
              <w:rPr>
                <w:rFonts w:ascii="Times New Roman" w:hAnsi="Times New Roman" w:cs="Times New Roman"/>
                <w:color w:val="000000" w:themeColor="text1"/>
                <w:sz w:val="22"/>
                <w:szCs w:val="22"/>
              </w:rPr>
            </w:pPr>
          </w:p>
        </w:tc>
        <w:tc>
          <w:tcPr>
            <w:tcW w:w="1133" w:type="dxa"/>
            <w:shd w:val="clear" w:color="auto" w:fill="auto"/>
            <w:vAlign w:val="center"/>
          </w:tcPr>
          <w:p w14:paraId="27C6D311" w14:textId="77777777" w:rsidR="000F6B04" w:rsidRPr="00EB1A02" w:rsidRDefault="000F6B04" w:rsidP="000F6B04">
            <w:pPr>
              <w:rPr>
                <w:rFonts w:ascii="Times New Roman" w:hAnsi="Times New Roman" w:cs="Times New Roman"/>
                <w:color w:val="000000" w:themeColor="text1"/>
                <w:sz w:val="22"/>
                <w:szCs w:val="22"/>
              </w:rPr>
            </w:pPr>
          </w:p>
        </w:tc>
        <w:tc>
          <w:tcPr>
            <w:tcW w:w="1417" w:type="dxa"/>
            <w:vAlign w:val="center"/>
          </w:tcPr>
          <w:p w14:paraId="119C0706" w14:textId="77777777" w:rsidR="000F6B04" w:rsidRPr="00EB1A02" w:rsidRDefault="000F6B04" w:rsidP="000F6B04">
            <w:pPr>
              <w:rPr>
                <w:rFonts w:ascii="Times New Roman" w:hAnsi="Times New Roman" w:cs="Times New Roman"/>
                <w:color w:val="000000" w:themeColor="text1"/>
                <w:sz w:val="22"/>
                <w:szCs w:val="22"/>
              </w:rPr>
            </w:pPr>
          </w:p>
        </w:tc>
      </w:tr>
      <w:tr w:rsidR="000F6B04" w:rsidRPr="001C092E" w14:paraId="666D9DCB" w14:textId="77777777" w:rsidTr="00867DF2">
        <w:trPr>
          <w:trHeight w:val="811"/>
        </w:trPr>
        <w:tc>
          <w:tcPr>
            <w:tcW w:w="515" w:type="dxa"/>
            <w:shd w:val="clear" w:color="auto" w:fill="auto"/>
            <w:vAlign w:val="center"/>
          </w:tcPr>
          <w:p w14:paraId="09A91461" w14:textId="2743DCD2" w:rsidR="000F6B04" w:rsidRDefault="000F6B04" w:rsidP="000F6B04">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6</w:t>
            </w:r>
          </w:p>
        </w:tc>
        <w:tc>
          <w:tcPr>
            <w:tcW w:w="2457" w:type="dxa"/>
            <w:tcBorders>
              <w:right w:val="single" w:sz="4" w:space="0" w:color="auto"/>
            </w:tcBorders>
            <w:shd w:val="clear" w:color="auto" w:fill="auto"/>
            <w:vAlign w:val="center"/>
          </w:tcPr>
          <w:p w14:paraId="367F7181" w14:textId="66983075" w:rsidR="000F6B04" w:rsidRPr="00867DF2" w:rsidRDefault="000F6B04" w:rsidP="000F6B04">
            <w:pPr>
              <w:rPr>
                <w:rFonts w:ascii="Times New Roman" w:hAnsi="Times New Roman" w:cs="Times New Roman"/>
                <w:bCs/>
                <w:sz w:val="21"/>
                <w:szCs w:val="21"/>
              </w:rPr>
            </w:pPr>
            <w:r w:rsidRPr="000F6B04">
              <w:rPr>
                <w:rFonts w:ascii="Times New Roman" w:hAnsi="Times New Roman" w:cs="Times New Roman"/>
                <w:color w:val="auto"/>
                <w:sz w:val="20"/>
                <w:szCs w:val="20"/>
              </w:rPr>
              <w:t>Скотч балетный красный</w:t>
            </w:r>
            <w:r>
              <w:rPr>
                <w:rFonts w:ascii="Times New Roman" w:hAnsi="Times New Roman" w:cs="Times New Roman"/>
                <w:color w:val="auto"/>
                <w:sz w:val="20"/>
                <w:szCs w:val="20"/>
              </w:rPr>
              <w:t xml:space="preserve"> </w:t>
            </w:r>
            <w:r w:rsidRPr="000F6B04">
              <w:rPr>
                <w:rFonts w:ascii="Times New Roman" w:hAnsi="Times New Roman" w:cs="Times New Roman"/>
                <w:color w:val="auto"/>
                <w:sz w:val="20"/>
                <w:szCs w:val="20"/>
              </w:rPr>
              <w:t>25 мм</w:t>
            </w:r>
          </w:p>
        </w:tc>
        <w:tc>
          <w:tcPr>
            <w:tcW w:w="3094" w:type="dxa"/>
            <w:tcBorders>
              <w:top w:val="single" w:sz="4" w:space="0" w:color="auto"/>
              <w:left w:val="single" w:sz="4" w:space="0" w:color="auto"/>
              <w:right w:val="single" w:sz="4" w:space="0" w:color="auto"/>
            </w:tcBorders>
            <w:vAlign w:val="center"/>
          </w:tcPr>
          <w:p w14:paraId="52323868" w14:textId="77777777" w:rsidR="000F6B04" w:rsidRPr="00EB1A02" w:rsidRDefault="000F6B04" w:rsidP="000F6B04">
            <w:pPr>
              <w:rPr>
                <w:rFonts w:ascii="Times New Roman" w:hAnsi="Times New Roman" w:cs="Times New Roman"/>
                <w:color w:val="000000" w:themeColor="text1"/>
                <w:sz w:val="22"/>
                <w:szCs w:val="22"/>
              </w:rPr>
            </w:pPr>
          </w:p>
        </w:tc>
        <w:tc>
          <w:tcPr>
            <w:tcW w:w="1985" w:type="dxa"/>
            <w:tcBorders>
              <w:top w:val="single" w:sz="4" w:space="0" w:color="auto"/>
              <w:left w:val="single" w:sz="4" w:space="0" w:color="auto"/>
              <w:right w:val="single" w:sz="4" w:space="0" w:color="auto"/>
            </w:tcBorders>
            <w:shd w:val="clear" w:color="auto" w:fill="auto"/>
            <w:vAlign w:val="center"/>
          </w:tcPr>
          <w:p w14:paraId="6BAABFC0" w14:textId="77777777" w:rsidR="000F6B04" w:rsidRPr="00EB1A02" w:rsidRDefault="000F6B04" w:rsidP="000F6B04">
            <w:pPr>
              <w:rPr>
                <w:rFonts w:ascii="Times New Roman" w:hAnsi="Times New Roman" w:cs="Times New Roman"/>
                <w:color w:val="000000" w:themeColor="text1"/>
                <w:sz w:val="22"/>
                <w:szCs w:val="22"/>
              </w:rPr>
            </w:pPr>
          </w:p>
        </w:tc>
        <w:tc>
          <w:tcPr>
            <w:tcW w:w="903" w:type="dxa"/>
            <w:tcBorders>
              <w:left w:val="single" w:sz="4" w:space="0" w:color="auto"/>
            </w:tcBorders>
            <w:shd w:val="clear" w:color="auto" w:fill="auto"/>
            <w:vAlign w:val="center"/>
          </w:tcPr>
          <w:p w14:paraId="108B1E04" w14:textId="23C6838B" w:rsidR="000F6B04" w:rsidRPr="00172AE7" w:rsidRDefault="000F6B04" w:rsidP="000F6B04">
            <w:pPr>
              <w:jc w:val="center"/>
              <w:rPr>
                <w:rFonts w:ascii="Times New Roman" w:hAnsi="Times New Roman" w:cs="Times New Roman"/>
                <w:color w:val="000000" w:themeColor="text1"/>
                <w:sz w:val="21"/>
                <w:szCs w:val="21"/>
              </w:rPr>
            </w:pPr>
            <w:r w:rsidRPr="000F6B04">
              <w:rPr>
                <w:rFonts w:ascii="Times New Roman" w:hAnsi="Times New Roman" w:cs="Times New Roman"/>
                <w:color w:val="auto"/>
                <w:sz w:val="20"/>
                <w:szCs w:val="20"/>
              </w:rPr>
              <w:t>2</w:t>
            </w:r>
          </w:p>
        </w:tc>
        <w:tc>
          <w:tcPr>
            <w:tcW w:w="1413" w:type="dxa"/>
            <w:shd w:val="clear" w:color="auto" w:fill="auto"/>
            <w:vAlign w:val="center"/>
          </w:tcPr>
          <w:p w14:paraId="440B3D45" w14:textId="022A37F6" w:rsidR="000F6B04" w:rsidRDefault="000F6B04" w:rsidP="000F6B04">
            <w:pPr>
              <w:jc w:val="center"/>
              <w:rPr>
                <w:rFonts w:ascii="Times New Roman" w:hAnsi="Times New Roman" w:cs="Times New Roman"/>
                <w:color w:val="000000" w:themeColor="text1"/>
                <w:sz w:val="22"/>
                <w:szCs w:val="22"/>
              </w:rPr>
            </w:pPr>
            <w:r w:rsidRPr="000F6B04">
              <w:rPr>
                <w:rFonts w:ascii="Times New Roman" w:hAnsi="Times New Roman" w:cs="Times New Roman"/>
                <w:color w:val="auto"/>
                <w:sz w:val="20"/>
                <w:szCs w:val="20"/>
              </w:rPr>
              <w:t>ШТ</w:t>
            </w:r>
          </w:p>
        </w:tc>
        <w:tc>
          <w:tcPr>
            <w:tcW w:w="1395" w:type="dxa"/>
            <w:shd w:val="clear" w:color="auto" w:fill="auto"/>
            <w:vAlign w:val="center"/>
          </w:tcPr>
          <w:p w14:paraId="7E3A5448" w14:textId="77777777" w:rsidR="000F6B04" w:rsidRPr="00EB1A02" w:rsidRDefault="000F6B04" w:rsidP="000F6B04">
            <w:pPr>
              <w:rPr>
                <w:rFonts w:ascii="Times New Roman" w:hAnsi="Times New Roman" w:cs="Times New Roman"/>
                <w:color w:val="000000" w:themeColor="text1"/>
                <w:sz w:val="22"/>
                <w:szCs w:val="22"/>
              </w:rPr>
            </w:pPr>
          </w:p>
        </w:tc>
        <w:tc>
          <w:tcPr>
            <w:tcW w:w="1133" w:type="dxa"/>
            <w:shd w:val="clear" w:color="auto" w:fill="auto"/>
            <w:vAlign w:val="center"/>
          </w:tcPr>
          <w:p w14:paraId="1EC054A8" w14:textId="77777777" w:rsidR="000F6B04" w:rsidRPr="00EB1A02" w:rsidRDefault="000F6B04" w:rsidP="000F6B04">
            <w:pPr>
              <w:rPr>
                <w:rFonts w:ascii="Times New Roman" w:hAnsi="Times New Roman" w:cs="Times New Roman"/>
                <w:color w:val="000000" w:themeColor="text1"/>
                <w:sz w:val="22"/>
                <w:szCs w:val="22"/>
              </w:rPr>
            </w:pPr>
          </w:p>
        </w:tc>
        <w:tc>
          <w:tcPr>
            <w:tcW w:w="1417" w:type="dxa"/>
            <w:vAlign w:val="center"/>
          </w:tcPr>
          <w:p w14:paraId="537C664E" w14:textId="77777777" w:rsidR="000F6B04" w:rsidRPr="00EB1A02" w:rsidRDefault="000F6B04" w:rsidP="000F6B04">
            <w:pPr>
              <w:rPr>
                <w:rFonts w:ascii="Times New Roman" w:hAnsi="Times New Roman" w:cs="Times New Roman"/>
                <w:color w:val="000000" w:themeColor="text1"/>
                <w:sz w:val="22"/>
                <w:szCs w:val="22"/>
              </w:rPr>
            </w:pPr>
          </w:p>
        </w:tc>
      </w:tr>
      <w:tr w:rsidR="00390AF5" w:rsidRPr="001C092E" w14:paraId="45F002C2" w14:textId="77777777" w:rsidTr="00EA0612">
        <w:tc>
          <w:tcPr>
            <w:tcW w:w="12895" w:type="dxa"/>
            <w:gridSpan w:val="8"/>
          </w:tcPr>
          <w:p w14:paraId="78C56B9C" w14:textId="77777777" w:rsidR="00390AF5" w:rsidRPr="001C092E" w:rsidRDefault="00390AF5" w:rsidP="00EA0612">
            <w:pPr>
              <w:jc w:val="right"/>
              <w:rPr>
                <w:rFonts w:ascii="Times New Roman" w:hAnsi="Times New Roman" w:cs="Times New Roman"/>
                <w:sz w:val="21"/>
                <w:szCs w:val="21"/>
              </w:rPr>
            </w:pPr>
            <w:r w:rsidRPr="001C092E">
              <w:rPr>
                <w:rFonts w:ascii="Times New Roman" w:hAnsi="Times New Roman" w:cs="Times New Roman"/>
                <w:b/>
                <w:sz w:val="21"/>
                <w:szCs w:val="21"/>
              </w:rPr>
              <w:t>ИТОГО:</w:t>
            </w:r>
          </w:p>
        </w:tc>
        <w:tc>
          <w:tcPr>
            <w:tcW w:w="1417" w:type="dxa"/>
          </w:tcPr>
          <w:p w14:paraId="48BE41D2" w14:textId="67617395" w:rsidR="00390AF5" w:rsidRPr="001C092E" w:rsidRDefault="00390AF5" w:rsidP="00EA0612">
            <w:pPr>
              <w:jc w:val="center"/>
              <w:rPr>
                <w:rFonts w:ascii="Times New Roman" w:hAnsi="Times New Roman" w:cs="Times New Roman"/>
                <w:b/>
                <w:sz w:val="21"/>
                <w:szCs w:val="21"/>
              </w:rPr>
            </w:pPr>
          </w:p>
        </w:tc>
      </w:tr>
    </w:tbl>
    <w:p w14:paraId="23A6B4C7" w14:textId="44295208" w:rsidR="00C765AD" w:rsidRDefault="00390AF5" w:rsidP="00390AF5">
      <w:pPr>
        <w:ind w:right="-314"/>
        <w:jc w:val="both"/>
        <w:rPr>
          <w:rFonts w:ascii="Times New Roman" w:hAnsi="Times New Roman" w:cs="Times New Roman"/>
          <w:sz w:val="21"/>
          <w:szCs w:val="21"/>
        </w:rPr>
      </w:pPr>
      <w:r w:rsidRPr="001C092E">
        <w:rPr>
          <w:rFonts w:ascii="Times New Roman" w:hAnsi="Times New Roman" w:cs="Times New Roman"/>
          <w:sz w:val="21"/>
          <w:szCs w:val="21"/>
        </w:rPr>
        <w:t>Общая сумм</w:t>
      </w:r>
      <w:r w:rsidRPr="00A07F11">
        <w:rPr>
          <w:rFonts w:ascii="Times New Roman" w:hAnsi="Times New Roman" w:cs="Times New Roman"/>
          <w:sz w:val="22"/>
          <w:szCs w:val="22"/>
        </w:rPr>
        <w:t>а по Договору составляет:</w:t>
      </w:r>
      <w:r w:rsidRPr="00A07F11">
        <w:rPr>
          <w:rFonts w:ascii="Times New Roman" w:hAnsi="Times New Roman" w:cs="Times New Roman"/>
          <w:sz w:val="22"/>
          <w:szCs w:val="22"/>
          <w:lang w:eastAsia="ar-SA"/>
        </w:rPr>
        <w:t xml:space="preserve"> </w:t>
      </w:r>
      <w:r w:rsidR="00EB1A02">
        <w:rPr>
          <w:rFonts w:ascii="Times New Roman" w:hAnsi="Times New Roman" w:cs="Times New Roman"/>
          <w:sz w:val="22"/>
          <w:szCs w:val="22"/>
          <w:lang w:eastAsia="ar-SA"/>
        </w:rPr>
        <w:t>_____</w:t>
      </w:r>
      <w:r w:rsidR="00AA5078">
        <w:rPr>
          <w:rFonts w:ascii="Times New Roman" w:hAnsi="Times New Roman"/>
          <w:sz w:val="21"/>
          <w:szCs w:val="21"/>
        </w:rPr>
        <w:t xml:space="preserve"> </w:t>
      </w:r>
      <w:r w:rsidR="00AA5078" w:rsidRPr="00DA6038">
        <w:rPr>
          <w:rFonts w:ascii="Times New Roman" w:hAnsi="Times New Roman"/>
          <w:sz w:val="21"/>
          <w:szCs w:val="21"/>
        </w:rPr>
        <w:t xml:space="preserve">рублей </w:t>
      </w:r>
      <w:r w:rsidR="00EB1A02">
        <w:rPr>
          <w:rFonts w:ascii="Times New Roman" w:hAnsi="Times New Roman"/>
          <w:sz w:val="21"/>
          <w:szCs w:val="21"/>
        </w:rPr>
        <w:t>__</w:t>
      </w:r>
      <w:r w:rsidR="00AA5078" w:rsidRPr="00DA6038">
        <w:rPr>
          <w:rFonts w:ascii="Times New Roman" w:hAnsi="Times New Roman"/>
          <w:sz w:val="21"/>
          <w:szCs w:val="21"/>
        </w:rPr>
        <w:t xml:space="preserve"> копеек (</w:t>
      </w:r>
      <w:r w:rsidR="00EB1A02">
        <w:rPr>
          <w:rFonts w:ascii="Times New Roman" w:hAnsi="Times New Roman"/>
          <w:sz w:val="21"/>
          <w:szCs w:val="21"/>
        </w:rPr>
        <w:t>____________________</w:t>
      </w:r>
      <w:r w:rsidR="00AA5078">
        <w:rPr>
          <w:rFonts w:ascii="Times New Roman" w:hAnsi="Times New Roman"/>
          <w:sz w:val="21"/>
          <w:szCs w:val="21"/>
        </w:rPr>
        <w:t xml:space="preserve">рублей </w:t>
      </w:r>
      <w:r w:rsidR="00EB1A02">
        <w:rPr>
          <w:rFonts w:ascii="Times New Roman" w:hAnsi="Times New Roman"/>
          <w:sz w:val="21"/>
          <w:szCs w:val="21"/>
        </w:rPr>
        <w:t>___</w:t>
      </w:r>
      <w:r w:rsidR="00AA5078">
        <w:rPr>
          <w:rFonts w:ascii="Times New Roman" w:hAnsi="Times New Roman"/>
          <w:sz w:val="21"/>
          <w:szCs w:val="21"/>
        </w:rPr>
        <w:t xml:space="preserve"> копеек</w:t>
      </w:r>
      <w:r w:rsidR="00AA5078" w:rsidRPr="00DA6038">
        <w:rPr>
          <w:rFonts w:ascii="Times New Roman" w:hAnsi="Times New Roman"/>
          <w:sz w:val="21"/>
          <w:szCs w:val="21"/>
        </w:rPr>
        <w:t>)</w:t>
      </w:r>
      <w:r w:rsidR="00AA5078" w:rsidRPr="00DA6038">
        <w:rPr>
          <w:rFonts w:ascii="Times New Roman" w:hAnsi="Times New Roman" w:cs="Times New Roman"/>
          <w:sz w:val="21"/>
          <w:szCs w:val="21"/>
          <w:lang w:eastAsia="ar-SA"/>
        </w:rPr>
        <w:t xml:space="preserve">, </w:t>
      </w:r>
      <w:r w:rsidR="00AA5078" w:rsidRPr="00DA6038">
        <w:rPr>
          <w:rFonts w:ascii="Times New Roman" w:hAnsi="Times New Roman"/>
          <w:sz w:val="21"/>
          <w:szCs w:val="21"/>
        </w:rPr>
        <w:t>в том числе НДС</w:t>
      </w:r>
      <w:r w:rsidR="00AA5078">
        <w:rPr>
          <w:rFonts w:ascii="Times New Roman" w:hAnsi="Times New Roman"/>
          <w:sz w:val="21"/>
          <w:szCs w:val="21"/>
        </w:rPr>
        <w:t xml:space="preserve"> </w:t>
      </w:r>
      <w:r w:rsidR="00EB1A02">
        <w:rPr>
          <w:rFonts w:ascii="Times New Roman" w:hAnsi="Times New Roman"/>
          <w:sz w:val="21"/>
          <w:szCs w:val="21"/>
        </w:rPr>
        <w:t>__</w:t>
      </w:r>
      <w:r w:rsidR="00AA5078">
        <w:rPr>
          <w:rFonts w:ascii="Times New Roman" w:hAnsi="Times New Roman"/>
          <w:sz w:val="21"/>
          <w:szCs w:val="21"/>
        </w:rPr>
        <w:t>%</w:t>
      </w:r>
      <w:r w:rsidR="00EB1A02">
        <w:rPr>
          <w:rFonts w:ascii="Times New Roman" w:hAnsi="Times New Roman"/>
          <w:sz w:val="21"/>
          <w:szCs w:val="21"/>
        </w:rPr>
        <w:t>/НДС не облагается</w:t>
      </w:r>
      <w:r w:rsidR="00AA5078" w:rsidRPr="00DA6038">
        <w:rPr>
          <w:rFonts w:ascii="Times New Roman" w:hAnsi="Times New Roman" w:cs="Times New Roman"/>
          <w:sz w:val="21"/>
          <w:szCs w:val="21"/>
        </w:rPr>
        <w:t>.</w:t>
      </w:r>
    </w:p>
    <w:p w14:paraId="4D720A23" w14:textId="77777777" w:rsidR="00AA5078" w:rsidRPr="001C092E" w:rsidRDefault="00AA5078" w:rsidP="00390AF5">
      <w:pPr>
        <w:ind w:right="-314"/>
        <w:jc w:val="both"/>
        <w:rPr>
          <w:rFonts w:ascii="Times New Roman" w:hAnsi="Times New Roman" w:cs="Times New Roman"/>
          <w:sz w:val="21"/>
          <w:szCs w:val="21"/>
        </w:rPr>
      </w:pPr>
    </w:p>
    <w:tbl>
      <w:tblPr>
        <w:tblpPr w:leftFromText="180" w:rightFromText="180" w:vertAnchor="text" w:horzAnchor="margin" w:tblpX="-39" w:tblpY="42"/>
        <w:tblW w:w="14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08"/>
        <w:gridCol w:w="6804"/>
      </w:tblGrid>
      <w:tr w:rsidR="00390AF5" w:rsidRPr="001C092E" w14:paraId="522F0C0B" w14:textId="77777777" w:rsidTr="000B6D27">
        <w:tc>
          <w:tcPr>
            <w:tcW w:w="7508" w:type="dxa"/>
          </w:tcPr>
          <w:p w14:paraId="2AFBC45F" w14:textId="77777777" w:rsidR="00390AF5" w:rsidRPr="001C092E" w:rsidRDefault="00390AF5" w:rsidP="000B6D27">
            <w:pPr>
              <w:rPr>
                <w:rFonts w:ascii="Times New Roman" w:hAnsi="Times New Roman" w:cs="Times New Roman"/>
                <w:b/>
                <w:bCs/>
                <w:sz w:val="21"/>
                <w:szCs w:val="21"/>
              </w:rPr>
            </w:pPr>
            <w:r w:rsidRPr="001C092E">
              <w:rPr>
                <w:rFonts w:ascii="Times New Roman" w:hAnsi="Times New Roman" w:cs="Times New Roman"/>
                <w:b/>
                <w:bCs/>
                <w:sz w:val="21"/>
                <w:szCs w:val="21"/>
              </w:rPr>
              <w:t>ЗАКАЗЧИК</w:t>
            </w:r>
          </w:p>
        </w:tc>
        <w:tc>
          <w:tcPr>
            <w:tcW w:w="6804" w:type="dxa"/>
          </w:tcPr>
          <w:p w14:paraId="17A93A52" w14:textId="77777777" w:rsidR="00390AF5" w:rsidRPr="001C092E" w:rsidRDefault="00390AF5" w:rsidP="000B6D27">
            <w:pPr>
              <w:rPr>
                <w:rFonts w:ascii="Times New Roman" w:hAnsi="Times New Roman" w:cs="Times New Roman"/>
                <w:b/>
                <w:bCs/>
                <w:sz w:val="21"/>
                <w:szCs w:val="21"/>
              </w:rPr>
            </w:pPr>
            <w:r w:rsidRPr="001C092E">
              <w:rPr>
                <w:rFonts w:ascii="Times New Roman" w:hAnsi="Times New Roman" w:cs="Times New Roman"/>
                <w:b/>
                <w:bCs/>
                <w:sz w:val="21"/>
                <w:szCs w:val="21"/>
              </w:rPr>
              <w:t>ПОСТАВЩИК</w:t>
            </w:r>
          </w:p>
        </w:tc>
      </w:tr>
      <w:tr w:rsidR="001C092E" w:rsidRPr="001C092E" w14:paraId="6C402F5B" w14:textId="77777777" w:rsidTr="000B6D27">
        <w:tc>
          <w:tcPr>
            <w:tcW w:w="7508" w:type="dxa"/>
          </w:tcPr>
          <w:p w14:paraId="71EDDAEF" w14:textId="77777777" w:rsidR="001C092E" w:rsidRPr="001C092E" w:rsidRDefault="001C092E" w:rsidP="001C092E">
            <w:pPr>
              <w:jc w:val="both"/>
              <w:rPr>
                <w:rFonts w:ascii="Times New Roman" w:hAnsi="Times New Roman" w:cs="Times New Roman"/>
                <w:color w:val="auto"/>
                <w:sz w:val="21"/>
                <w:szCs w:val="21"/>
              </w:rPr>
            </w:pPr>
            <w:r w:rsidRPr="001C092E">
              <w:rPr>
                <w:rFonts w:ascii="Times New Roman" w:hAnsi="Times New Roman" w:cs="Times New Roman"/>
                <w:color w:val="000000" w:themeColor="text1"/>
                <w:sz w:val="21"/>
                <w:szCs w:val="21"/>
              </w:rPr>
              <w:t>СПб ГБУК «Петербург-концерт»</w:t>
            </w:r>
          </w:p>
        </w:tc>
        <w:tc>
          <w:tcPr>
            <w:tcW w:w="6804" w:type="dxa"/>
          </w:tcPr>
          <w:p w14:paraId="4CF4F3F7" w14:textId="0946E9DB" w:rsidR="001C092E" w:rsidRPr="001C092E" w:rsidRDefault="001C092E" w:rsidP="001C092E">
            <w:pPr>
              <w:jc w:val="both"/>
              <w:rPr>
                <w:rFonts w:ascii="Times New Roman" w:hAnsi="Times New Roman" w:cs="Times New Roman"/>
                <w:color w:val="auto"/>
                <w:sz w:val="21"/>
                <w:szCs w:val="21"/>
              </w:rPr>
            </w:pPr>
          </w:p>
        </w:tc>
      </w:tr>
      <w:tr w:rsidR="001C092E" w:rsidRPr="001C092E" w14:paraId="6716643C" w14:textId="77777777" w:rsidTr="001C092E">
        <w:trPr>
          <w:trHeight w:val="1187"/>
        </w:trPr>
        <w:tc>
          <w:tcPr>
            <w:tcW w:w="7508" w:type="dxa"/>
          </w:tcPr>
          <w:p w14:paraId="7565B416" w14:textId="77777777" w:rsidR="001C092E" w:rsidRDefault="001C092E" w:rsidP="001C092E">
            <w:pPr>
              <w:rPr>
                <w:rFonts w:ascii="Times New Roman" w:hAnsi="Times New Roman" w:cs="Times New Roman"/>
                <w:color w:val="000000" w:themeColor="text1"/>
                <w:sz w:val="21"/>
                <w:szCs w:val="21"/>
              </w:rPr>
            </w:pPr>
            <w:r w:rsidRPr="001C092E">
              <w:rPr>
                <w:rFonts w:ascii="Times New Roman" w:hAnsi="Times New Roman" w:cs="Times New Roman"/>
                <w:color w:val="000000" w:themeColor="text1"/>
                <w:sz w:val="21"/>
                <w:szCs w:val="21"/>
              </w:rPr>
              <w:t>Заместитель генерального директора по развитию и международному сотрудничеству</w:t>
            </w:r>
          </w:p>
          <w:p w14:paraId="59BA9DE9" w14:textId="77777777" w:rsidR="001C092E" w:rsidRPr="001C092E" w:rsidRDefault="001C092E" w:rsidP="001C092E">
            <w:pPr>
              <w:rPr>
                <w:rFonts w:ascii="Times New Roman" w:hAnsi="Times New Roman" w:cs="Times New Roman"/>
                <w:sz w:val="21"/>
                <w:szCs w:val="21"/>
              </w:rPr>
            </w:pPr>
          </w:p>
          <w:p w14:paraId="6748DF77" w14:textId="77777777" w:rsidR="001C092E" w:rsidRPr="001C092E" w:rsidRDefault="001C092E" w:rsidP="001C092E">
            <w:pPr>
              <w:spacing w:line="256" w:lineRule="auto"/>
              <w:jc w:val="both"/>
              <w:rPr>
                <w:rFonts w:ascii="Times New Roman" w:hAnsi="Times New Roman" w:cs="Times New Roman"/>
                <w:color w:val="auto"/>
                <w:sz w:val="21"/>
                <w:szCs w:val="21"/>
                <w:lang w:eastAsia="en-US"/>
              </w:rPr>
            </w:pPr>
            <w:r w:rsidRPr="001C092E">
              <w:rPr>
                <w:rFonts w:ascii="Times New Roman" w:hAnsi="Times New Roman" w:cs="Times New Roman"/>
                <w:color w:val="auto"/>
                <w:sz w:val="21"/>
                <w:szCs w:val="21"/>
                <w:lang w:eastAsia="en-US"/>
              </w:rPr>
              <w:t xml:space="preserve">_______________ </w:t>
            </w:r>
            <w:r>
              <w:rPr>
                <w:rFonts w:ascii="Times New Roman" w:hAnsi="Times New Roman" w:cs="Times New Roman"/>
                <w:color w:val="auto"/>
                <w:sz w:val="21"/>
                <w:szCs w:val="21"/>
                <w:lang w:eastAsia="en-US"/>
              </w:rPr>
              <w:t>/Е.Д. Войнова</w:t>
            </w:r>
            <w:r w:rsidRPr="001C092E">
              <w:rPr>
                <w:rFonts w:ascii="Times New Roman" w:hAnsi="Times New Roman" w:cs="Times New Roman"/>
                <w:color w:val="auto"/>
                <w:sz w:val="21"/>
                <w:szCs w:val="21"/>
                <w:lang w:eastAsia="en-US"/>
              </w:rPr>
              <w:t>/</w:t>
            </w:r>
          </w:p>
        </w:tc>
        <w:tc>
          <w:tcPr>
            <w:tcW w:w="6804" w:type="dxa"/>
          </w:tcPr>
          <w:p w14:paraId="71B1C0AE" w14:textId="4A42393C" w:rsidR="00AA5078" w:rsidRPr="00273465" w:rsidRDefault="00EB1A02" w:rsidP="00AA5078">
            <w:pP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________________</w:t>
            </w:r>
          </w:p>
          <w:p w14:paraId="4B39B4FE" w14:textId="77777777" w:rsidR="00AA5078" w:rsidRPr="00273465" w:rsidRDefault="00AA5078" w:rsidP="00AA5078">
            <w:pPr>
              <w:jc w:val="center"/>
              <w:outlineLvl w:val="0"/>
              <w:rPr>
                <w:rFonts w:ascii="Times New Roman" w:hAnsi="Times New Roman" w:cs="Times New Roman"/>
                <w:color w:val="000000" w:themeColor="text1"/>
                <w:sz w:val="21"/>
                <w:szCs w:val="21"/>
              </w:rPr>
            </w:pPr>
          </w:p>
          <w:p w14:paraId="7FE14FC2" w14:textId="77777777" w:rsidR="00AA5078" w:rsidRPr="00273465" w:rsidRDefault="00AA5078" w:rsidP="00AA5078">
            <w:pPr>
              <w:jc w:val="center"/>
              <w:outlineLvl w:val="0"/>
              <w:rPr>
                <w:rFonts w:ascii="Times New Roman" w:hAnsi="Times New Roman" w:cs="Times New Roman"/>
                <w:color w:val="000000" w:themeColor="text1"/>
                <w:sz w:val="21"/>
                <w:szCs w:val="21"/>
              </w:rPr>
            </w:pPr>
          </w:p>
          <w:p w14:paraId="01BDBD5E" w14:textId="6CF5A4CF" w:rsidR="001C092E" w:rsidRPr="001C092E" w:rsidRDefault="00AA5078" w:rsidP="00AA5078">
            <w:pPr>
              <w:rPr>
                <w:rFonts w:ascii="Times New Roman" w:hAnsi="Times New Roman" w:cs="Times New Roman"/>
                <w:sz w:val="21"/>
                <w:szCs w:val="21"/>
              </w:rPr>
            </w:pPr>
            <w:r w:rsidRPr="00273465">
              <w:rPr>
                <w:rFonts w:ascii="Times New Roman" w:hAnsi="Times New Roman" w:cs="Times New Roman"/>
                <w:color w:val="000000" w:themeColor="text1"/>
                <w:sz w:val="21"/>
                <w:szCs w:val="21"/>
              </w:rPr>
              <w:t xml:space="preserve">__________________/ </w:t>
            </w:r>
            <w:r w:rsidR="00EB1A02">
              <w:rPr>
                <w:rFonts w:ascii="Times New Roman" w:hAnsi="Times New Roman" w:cs="Times New Roman"/>
                <w:color w:val="000000" w:themeColor="text1"/>
                <w:sz w:val="21"/>
                <w:szCs w:val="21"/>
              </w:rPr>
              <w:t>___________</w:t>
            </w:r>
            <w:r w:rsidRPr="00273465">
              <w:rPr>
                <w:rFonts w:ascii="Times New Roman" w:hAnsi="Times New Roman" w:cs="Times New Roman"/>
                <w:color w:val="000000" w:themeColor="text1"/>
                <w:sz w:val="21"/>
                <w:szCs w:val="21"/>
              </w:rPr>
              <w:t>/</w:t>
            </w:r>
          </w:p>
        </w:tc>
      </w:tr>
    </w:tbl>
    <w:p w14:paraId="61104EA1" w14:textId="77777777" w:rsidR="00390AF5" w:rsidRPr="001C092E" w:rsidRDefault="00704D85" w:rsidP="00390AF5">
      <w:pPr>
        <w:ind w:right="-314"/>
        <w:jc w:val="both"/>
        <w:rPr>
          <w:rFonts w:ascii="Times New Roman" w:hAnsi="Times New Roman" w:cs="Times New Roman"/>
          <w:sz w:val="21"/>
          <w:szCs w:val="21"/>
          <w:lang w:eastAsia="ar-SA"/>
        </w:rPr>
      </w:pPr>
      <w:r>
        <w:rPr>
          <w:rFonts w:ascii="Times New Roman" w:hAnsi="Times New Roman" w:cs="Times New Roman"/>
          <w:b/>
          <w:color w:val="auto"/>
          <w:sz w:val="21"/>
          <w:szCs w:val="21"/>
        </w:rPr>
        <w:t>Договор</w:t>
      </w:r>
      <w:r w:rsidR="00390AF5" w:rsidRPr="001C092E">
        <w:rPr>
          <w:rFonts w:ascii="Times New Roman" w:hAnsi="Times New Roman" w:cs="Times New Roman"/>
          <w:b/>
          <w:color w:val="auto"/>
          <w:sz w:val="21"/>
          <w:szCs w:val="21"/>
        </w:rPr>
        <w:t xml:space="preserve"> составлен в форме электронного документа, подписанного Сторонами усиленной квалифицированной электронной подписью в соответствии с законодательством Российской Федерации.</w:t>
      </w:r>
    </w:p>
    <w:p w14:paraId="49A5587F" w14:textId="77777777" w:rsidR="00390AF5" w:rsidRPr="001C092E" w:rsidRDefault="00390AF5" w:rsidP="00390AF5">
      <w:pPr>
        <w:jc w:val="both"/>
        <w:rPr>
          <w:rFonts w:ascii="Times New Roman" w:hAnsi="Times New Roman" w:cs="Times New Roman"/>
          <w:b/>
          <w:sz w:val="21"/>
          <w:szCs w:val="21"/>
        </w:rPr>
      </w:pPr>
    </w:p>
    <w:p w14:paraId="6740CA17" w14:textId="77777777" w:rsidR="00390AF5" w:rsidRPr="001C092E" w:rsidRDefault="00390AF5" w:rsidP="00390AF5">
      <w:pPr>
        <w:suppressAutoHyphens/>
        <w:jc w:val="both"/>
        <w:rPr>
          <w:rFonts w:ascii="Times New Roman" w:hAnsi="Times New Roman" w:cs="Times New Roman"/>
          <w:b/>
          <w:sz w:val="21"/>
          <w:szCs w:val="21"/>
          <w:lang w:eastAsia="ar-SA"/>
        </w:rPr>
        <w:sectPr w:rsidR="00390AF5" w:rsidRPr="001C092E" w:rsidSect="000B6D27">
          <w:headerReference w:type="default" r:id="rId10"/>
          <w:pgSz w:w="16838" w:h="11906" w:orient="landscape"/>
          <w:pgMar w:top="426" w:right="1134" w:bottom="1134" w:left="1701" w:header="397" w:footer="397" w:gutter="0"/>
          <w:cols w:space="720"/>
          <w:docGrid w:linePitch="326"/>
        </w:sectPr>
      </w:pPr>
    </w:p>
    <w:p w14:paraId="3B95B8E9" w14:textId="77777777" w:rsidR="00390AF5" w:rsidRPr="001C092E" w:rsidRDefault="00390AF5" w:rsidP="00390AF5">
      <w:pPr>
        <w:jc w:val="right"/>
        <w:rPr>
          <w:rFonts w:ascii="Times New Roman" w:hAnsi="Times New Roman" w:cs="Times New Roman"/>
          <w:sz w:val="21"/>
          <w:szCs w:val="21"/>
        </w:rPr>
      </w:pPr>
      <w:r w:rsidRPr="001C092E">
        <w:rPr>
          <w:rFonts w:ascii="Times New Roman" w:hAnsi="Times New Roman" w:cs="Times New Roman"/>
          <w:sz w:val="21"/>
          <w:szCs w:val="21"/>
        </w:rPr>
        <w:lastRenderedPageBreak/>
        <w:t>Приложение № 2</w:t>
      </w:r>
    </w:p>
    <w:p w14:paraId="79E39357" w14:textId="1B3E294E" w:rsidR="00390AF5" w:rsidRPr="001C092E" w:rsidRDefault="00390AF5" w:rsidP="00390AF5">
      <w:pPr>
        <w:jc w:val="right"/>
        <w:rPr>
          <w:rFonts w:ascii="Times New Roman" w:hAnsi="Times New Roman" w:cs="Times New Roman"/>
          <w:sz w:val="21"/>
          <w:szCs w:val="21"/>
        </w:rPr>
      </w:pPr>
      <w:r w:rsidRPr="001C092E">
        <w:rPr>
          <w:rFonts w:ascii="Times New Roman" w:hAnsi="Times New Roman" w:cs="Times New Roman"/>
          <w:sz w:val="21"/>
          <w:szCs w:val="21"/>
        </w:rPr>
        <w:t xml:space="preserve">к Договору № </w:t>
      </w:r>
      <w:r w:rsidR="00AA5078">
        <w:rPr>
          <w:rFonts w:ascii="Times New Roman" w:hAnsi="Times New Roman" w:cs="Times New Roman"/>
          <w:sz w:val="21"/>
          <w:szCs w:val="21"/>
        </w:rPr>
        <w:t>223-2</w:t>
      </w:r>
      <w:r w:rsidR="00172AE7">
        <w:rPr>
          <w:rFonts w:ascii="Times New Roman" w:hAnsi="Times New Roman" w:cs="Times New Roman"/>
          <w:sz w:val="21"/>
          <w:szCs w:val="21"/>
        </w:rPr>
        <w:t>6</w:t>
      </w:r>
      <w:r w:rsidR="00AA5078">
        <w:rPr>
          <w:rFonts w:ascii="Times New Roman" w:hAnsi="Times New Roman" w:cs="Times New Roman"/>
          <w:sz w:val="21"/>
          <w:szCs w:val="21"/>
        </w:rPr>
        <w:t>/</w:t>
      </w:r>
      <w:r w:rsidR="00867DF2">
        <w:rPr>
          <w:rFonts w:ascii="Times New Roman" w:hAnsi="Times New Roman" w:cs="Times New Roman"/>
          <w:sz w:val="21"/>
          <w:szCs w:val="21"/>
        </w:rPr>
        <w:t>1</w:t>
      </w:r>
      <w:r w:rsidR="000F6B04">
        <w:rPr>
          <w:rFonts w:ascii="Times New Roman" w:hAnsi="Times New Roman" w:cs="Times New Roman"/>
          <w:sz w:val="21"/>
          <w:szCs w:val="21"/>
        </w:rPr>
        <w:t>91</w:t>
      </w:r>
    </w:p>
    <w:p w14:paraId="2A986280" w14:textId="4C0AEC19" w:rsidR="00390AF5" w:rsidRPr="001C092E" w:rsidRDefault="00390AF5" w:rsidP="00390AF5">
      <w:pPr>
        <w:jc w:val="right"/>
        <w:rPr>
          <w:rFonts w:ascii="Times New Roman" w:hAnsi="Times New Roman" w:cs="Times New Roman"/>
          <w:sz w:val="21"/>
          <w:szCs w:val="21"/>
        </w:rPr>
      </w:pPr>
      <w:r w:rsidRPr="001C092E">
        <w:rPr>
          <w:rFonts w:ascii="Times New Roman" w:hAnsi="Times New Roman" w:cs="Times New Roman"/>
          <w:sz w:val="21"/>
          <w:szCs w:val="21"/>
        </w:rPr>
        <w:t xml:space="preserve">от </w:t>
      </w:r>
      <w:r w:rsidR="001A000D" w:rsidRPr="001C092E">
        <w:rPr>
          <w:rFonts w:ascii="Times New Roman" w:hAnsi="Times New Roman" w:cs="Times New Roman"/>
          <w:sz w:val="21"/>
          <w:szCs w:val="21"/>
        </w:rPr>
        <w:t>__</w:t>
      </w:r>
      <w:r w:rsidRPr="001C092E">
        <w:rPr>
          <w:rFonts w:ascii="Times New Roman" w:hAnsi="Times New Roman" w:cs="Times New Roman"/>
          <w:sz w:val="21"/>
          <w:szCs w:val="21"/>
        </w:rPr>
        <w:t xml:space="preserve"> </w:t>
      </w:r>
      <w:r w:rsidR="00867DF2">
        <w:rPr>
          <w:rFonts w:ascii="Times New Roman" w:hAnsi="Times New Roman" w:cs="Times New Roman"/>
          <w:sz w:val="21"/>
          <w:szCs w:val="21"/>
        </w:rPr>
        <w:t>июня</w:t>
      </w:r>
      <w:r w:rsidRPr="001C092E">
        <w:rPr>
          <w:rFonts w:ascii="Times New Roman" w:hAnsi="Times New Roman" w:cs="Times New Roman"/>
          <w:sz w:val="21"/>
          <w:szCs w:val="21"/>
        </w:rPr>
        <w:t xml:space="preserve"> 202</w:t>
      </w:r>
      <w:r w:rsidR="00172AE7">
        <w:rPr>
          <w:rFonts w:ascii="Times New Roman" w:hAnsi="Times New Roman" w:cs="Times New Roman"/>
          <w:sz w:val="21"/>
          <w:szCs w:val="21"/>
        </w:rPr>
        <w:t>6</w:t>
      </w:r>
      <w:r w:rsidRPr="001C092E">
        <w:rPr>
          <w:rFonts w:ascii="Times New Roman" w:hAnsi="Times New Roman" w:cs="Times New Roman"/>
          <w:sz w:val="21"/>
          <w:szCs w:val="21"/>
        </w:rPr>
        <w:t xml:space="preserve"> г.</w:t>
      </w:r>
    </w:p>
    <w:p w14:paraId="33077F93" w14:textId="77777777" w:rsidR="00390AF5" w:rsidRPr="001C092E" w:rsidRDefault="00390AF5" w:rsidP="00B046A7">
      <w:pPr>
        <w:ind w:left="-426"/>
        <w:rPr>
          <w:rFonts w:ascii="Times New Roman" w:hAnsi="Times New Roman" w:cs="Times New Roman"/>
          <w:sz w:val="21"/>
          <w:szCs w:val="21"/>
        </w:rPr>
      </w:pPr>
    </w:p>
    <w:p w14:paraId="260AF719" w14:textId="77777777" w:rsidR="00475C10" w:rsidRDefault="00475C10" w:rsidP="00475C10">
      <w:pPr>
        <w:pStyle w:val="a6"/>
        <w:ind w:left="-426"/>
        <w:jc w:val="center"/>
        <w:rPr>
          <w:rFonts w:ascii="Times New Roman" w:hAnsi="Times New Roman"/>
          <w:b/>
          <w:sz w:val="21"/>
          <w:szCs w:val="21"/>
        </w:rPr>
      </w:pPr>
      <w:r w:rsidRPr="001C092E">
        <w:rPr>
          <w:rFonts w:ascii="Times New Roman" w:hAnsi="Times New Roman"/>
          <w:b/>
          <w:sz w:val="21"/>
          <w:szCs w:val="21"/>
        </w:rPr>
        <w:t>Техническое задание</w:t>
      </w:r>
    </w:p>
    <w:p w14:paraId="0DB64FE1" w14:textId="77777777" w:rsidR="00475C10" w:rsidRPr="001C092E" w:rsidRDefault="00475C10" w:rsidP="00475C10">
      <w:pPr>
        <w:shd w:val="clear" w:color="auto" w:fill="FFFFFF"/>
        <w:ind w:left="-426"/>
        <w:rPr>
          <w:rFonts w:ascii="Times New Roman" w:hAnsi="Times New Roman" w:cs="Times New Roman"/>
          <w:sz w:val="21"/>
          <w:szCs w:val="21"/>
        </w:rPr>
      </w:pPr>
      <w:r w:rsidRPr="001C092E">
        <w:rPr>
          <w:rFonts w:ascii="Times New Roman" w:hAnsi="Times New Roman" w:cs="Times New Roman"/>
          <w:sz w:val="21"/>
          <w:szCs w:val="21"/>
        </w:rPr>
        <w:t xml:space="preserve">1. Адрес поставки: </w:t>
      </w:r>
      <w:r>
        <w:rPr>
          <w:rFonts w:ascii="Times New Roman" w:hAnsi="Times New Roman" w:cs="Times New Roman"/>
          <w:sz w:val="21"/>
          <w:szCs w:val="21"/>
        </w:rPr>
        <w:t xml:space="preserve">г. Санкт-Петербург, </w:t>
      </w:r>
      <w:r w:rsidRPr="00720751">
        <w:rPr>
          <w:rFonts w:ascii="Times New Roman" w:hAnsi="Times New Roman" w:cs="Times New Roman"/>
          <w:sz w:val="21"/>
          <w:szCs w:val="21"/>
        </w:rPr>
        <w:t xml:space="preserve">наб. </w:t>
      </w:r>
      <w:r>
        <w:rPr>
          <w:rFonts w:ascii="Times New Roman" w:hAnsi="Times New Roman" w:cs="Times New Roman"/>
          <w:sz w:val="21"/>
          <w:szCs w:val="21"/>
        </w:rPr>
        <w:t>реки Фонтанки, д.41.</w:t>
      </w:r>
    </w:p>
    <w:p w14:paraId="26231D64" w14:textId="77777777" w:rsidR="00475C10" w:rsidRPr="001C092E" w:rsidRDefault="00475C10" w:rsidP="00475C10">
      <w:pPr>
        <w:shd w:val="clear" w:color="auto" w:fill="FFFFFF"/>
        <w:ind w:left="-426"/>
        <w:rPr>
          <w:rFonts w:ascii="Times New Roman" w:hAnsi="Times New Roman" w:cs="Times New Roman"/>
          <w:sz w:val="21"/>
          <w:szCs w:val="21"/>
        </w:rPr>
      </w:pPr>
      <w:r w:rsidRPr="001C092E">
        <w:rPr>
          <w:rFonts w:ascii="Times New Roman" w:hAnsi="Times New Roman" w:cs="Times New Roman"/>
          <w:sz w:val="21"/>
          <w:szCs w:val="21"/>
        </w:rPr>
        <w:t xml:space="preserve">2. Срок поставки: </w:t>
      </w:r>
      <w:r>
        <w:rPr>
          <w:rFonts w:ascii="Times New Roman" w:hAnsi="Times New Roman" w:cs="Times New Roman"/>
          <w:sz w:val="21"/>
          <w:szCs w:val="21"/>
        </w:rPr>
        <w:t>10</w:t>
      </w:r>
      <w:r w:rsidRPr="001C092E">
        <w:rPr>
          <w:rFonts w:ascii="Times New Roman" w:eastAsia="Times New Roman" w:hAnsi="Times New Roman" w:cs="Times New Roman"/>
          <w:sz w:val="21"/>
          <w:szCs w:val="21"/>
        </w:rPr>
        <w:t xml:space="preserve"> (</w:t>
      </w:r>
      <w:r>
        <w:rPr>
          <w:rFonts w:ascii="Times New Roman" w:eastAsia="Times New Roman" w:hAnsi="Times New Roman" w:cs="Times New Roman"/>
          <w:sz w:val="21"/>
          <w:szCs w:val="21"/>
        </w:rPr>
        <w:t>Десять</w:t>
      </w:r>
      <w:r w:rsidRPr="001C092E">
        <w:rPr>
          <w:rFonts w:ascii="Times New Roman" w:eastAsia="Times New Roman" w:hAnsi="Times New Roman" w:cs="Times New Roman"/>
          <w:sz w:val="21"/>
          <w:szCs w:val="21"/>
        </w:rPr>
        <w:t xml:space="preserve">) </w:t>
      </w:r>
      <w:r>
        <w:rPr>
          <w:rFonts w:ascii="Times New Roman" w:eastAsia="Times New Roman" w:hAnsi="Times New Roman" w:cs="Times New Roman"/>
          <w:sz w:val="21"/>
          <w:szCs w:val="21"/>
        </w:rPr>
        <w:t>рабочих д</w:t>
      </w:r>
      <w:r w:rsidRPr="001C092E">
        <w:rPr>
          <w:rFonts w:ascii="Times New Roman" w:eastAsia="Times New Roman" w:hAnsi="Times New Roman" w:cs="Times New Roman"/>
          <w:sz w:val="21"/>
          <w:szCs w:val="21"/>
        </w:rPr>
        <w:t>ней с момента заключения Договора</w:t>
      </w:r>
      <w:r w:rsidRPr="001C092E">
        <w:rPr>
          <w:rFonts w:ascii="Times New Roman" w:hAnsi="Times New Roman" w:cs="Times New Roman"/>
          <w:sz w:val="21"/>
          <w:szCs w:val="21"/>
        </w:rPr>
        <w:t>.</w:t>
      </w:r>
    </w:p>
    <w:p w14:paraId="2C2B5714" w14:textId="77777777" w:rsidR="00475C10" w:rsidRPr="001C092E" w:rsidRDefault="00475C10" w:rsidP="00475C10">
      <w:pPr>
        <w:shd w:val="clear" w:color="auto" w:fill="FFFFFF"/>
        <w:ind w:left="-426"/>
        <w:jc w:val="both"/>
        <w:rPr>
          <w:rFonts w:ascii="Times New Roman" w:hAnsi="Times New Roman" w:cs="Times New Roman"/>
          <w:b/>
          <w:sz w:val="21"/>
          <w:szCs w:val="21"/>
        </w:rPr>
      </w:pPr>
      <w:r w:rsidRPr="001C092E">
        <w:rPr>
          <w:rFonts w:ascii="Times New Roman" w:hAnsi="Times New Roman" w:cs="Times New Roman"/>
          <w:sz w:val="21"/>
          <w:szCs w:val="21"/>
        </w:rPr>
        <w:t xml:space="preserve">3. Периодичность поставки: </w:t>
      </w:r>
      <w:r w:rsidRPr="001C092E">
        <w:rPr>
          <w:rFonts w:ascii="Times New Roman" w:hAnsi="Times New Roman" w:cs="Times New Roman"/>
          <w:sz w:val="21"/>
          <w:szCs w:val="21"/>
          <w:lang w:eastAsia="ar-SA"/>
        </w:rPr>
        <w:t>Поставщик осуществляет поставку товара однократно.</w:t>
      </w:r>
    </w:p>
    <w:p w14:paraId="15B85443" w14:textId="77777777" w:rsidR="00475C10" w:rsidRPr="000F6B04" w:rsidRDefault="00475C10" w:rsidP="00475C10">
      <w:pPr>
        <w:shd w:val="clear" w:color="auto" w:fill="FFFFFF"/>
        <w:ind w:left="-426"/>
        <w:jc w:val="both"/>
        <w:rPr>
          <w:rFonts w:ascii="Times New Roman" w:hAnsi="Times New Roman" w:cs="Times New Roman"/>
          <w:b/>
          <w:sz w:val="21"/>
          <w:szCs w:val="21"/>
        </w:rPr>
      </w:pPr>
      <w:r w:rsidRPr="001C092E">
        <w:rPr>
          <w:rFonts w:ascii="Times New Roman" w:hAnsi="Times New Roman" w:cs="Times New Roman"/>
          <w:sz w:val="21"/>
          <w:szCs w:val="21"/>
        </w:rPr>
        <w:t xml:space="preserve">4. В стоимость поставки </w:t>
      </w:r>
      <w:r w:rsidRPr="000F6B04">
        <w:rPr>
          <w:rFonts w:ascii="Times New Roman" w:hAnsi="Times New Roman" w:cs="Times New Roman"/>
          <w:sz w:val="21"/>
          <w:szCs w:val="21"/>
        </w:rPr>
        <w:t>должна входить: доставка, разгрузка, перенос к месту складирования.</w:t>
      </w:r>
    </w:p>
    <w:p w14:paraId="5B855871" w14:textId="75ACD10B" w:rsidR="00475C10" w:rsidRPr="000F6B04" w:rsidRDefault="00475C10" w:rsidP="00475C10">
      <w:pPr>
        <w:ind w:left="-426"/>
        <w:jc w:val="both"/>
        <w:rPr>
          <w:rFonts w:ascii="Times New Roman" w:hAnsi="Times New Roman" w:cs="Times New Roman"/>
          <w:sz w:val="21"/>
          <w:szCs w:val="21"/>
        </w:rPr>
      </w:pPr>
      <w:r w:rsidRPr="000F6B04">
        <w:rPr>
          <w:rFonts w:ascii="Times New Roman" w:eastAsia="Times New Roman" w:hAnsi="Times New Roman" w:cs="Times New Roman"/>
          <w:sz w:val="21"/>
          <w:szCs w:val="21"/>
        </w:rPr>
        <w:t>5</w:t>
      </w:r>
      <w:r w:rsidR="000F6B04" w:rsidRPr="001C092E">
        <w:rPr>
          <w:rFonts w:ascii="Times New Roman" w:hAnsi="Times New Roman" w:cs="Times New Roman"/>
          <w:sz w:val="21"/>
          <w:szCs w:val="21"/>
        </w:rPr>
        <w:t>. </w:t>
      </w:r>
      <w:r w:rsidRPr="000F6B04">
        <w:rPr>
          <w:rFonts w:ascii="Times New Roman" w:eastAsia="Times New Roman" w:hAnsi="Times New Roman" w:cs="Times New Roman"/>
          <w:sz w:val="21"/>
          <w:szCs w:val="21"/>
        </w:rPr>
        <w:t>Ответственное лицо за исполнение Договора:</w:t>
      </w:r>
      <w:r w:rsidRPr="000F6B04">
        <w:rPr>
          <w:rFonts w:ascii="Times New Roman" w:eastAsia="Times New Roman" w:hAnsi="Times New Roman" w:cs="Times New Roman"/>
          <w:color w:val="auto"/>
          <w:sz w:val="21"/>
          <w:szCs w:val="21"/>
          <w:lang w:eastAsia="ar-SA" w:bidi="ar-SA"/>
        </w:rPr>
        <w:t xml:space="preserve"> </w:t>
      </w:r>
      <w:r w:rsidR="000F6B04" w:rsidRPr="000F6B04">
        <w:rPr>
          <w:rFonts w:ascii="Times New Roman" w:eastAsia="Times New Roman" w:hAnsi="Times New Roman" w:cs="Times New Roman"/>
          <w:color w:val="auto"/>
          <w:sz w:val="21"/>
          <w:szCs w:val="21"/>
          <w:lang w:eastAsia="ar-SA" w:bidi="ar-SA"/>
        </w:rPr>
        <w:t>Михайлов В.Г.</w:t>
      </w:r>
      <w:r w:rsidR="000F6B04" w:rsidRPr="000F6B04">
        <w:rPr>
          <w:rFonts w:ascii="Times New Roman" w:hAnsi="Times New Roman" w:cs="Times New Roman"/>
          <w:sz w:val="21"/>
          <w:szCs w:val="21"/>
        </w:rPr>
        <w:t>, тел: +7 (812) 779-10-90 доб. 224</w:t>
      </w:r>
      <w:r w:rsidR="000F6B04" w:rsidRPr="000F6B04">
        <w:rPr>
          <w:rFonts w:ascii="Times New Roman" w:eastAsia="Times New Roman" w:hAnsi="Times New Roman" w:cs="Times New Roman"/>
          <w:sz w:val="21"/>
          <w:szCs w:val="21"/>
        </w:rPr>
        <w:t xml:space="preserve">, </w:t>
      </w:r>
      <w:r w:rsidR="000F6B04" w:rsidRPr="000F6B04">
        <w:rPr>
          <w:rFonts w:ascii="Times New Roman" w:hAnsi="Times New Roman" w:cs="Times New Roman"/>
          <w:sz w:val="21"/>
          <w:szCs w:val="21"/>
          <w:lang w:val="en-US"/>
        </w:rPr>
        <w:t>email</w:t>
      </w:r>
      <w:r w:rsidR="000F6B04" w:rsidRPr="000F6B04">
        <w:rPr>
          <w:rFonts w:ascii="Times New Roman" w:hAnsi="Times New Roman" w:cs="Times New Roman"/>
          <w:sz w:val="21"/>
          <w:szCs w:val="21"/>
        </w:rPr>
        <w:t>: mixmix0705@gmail.com</w:t>
      </w:r>
    </w:p>
    <w:p w14:paraId="5A0C71F3" w14:textId="4004F5FE" w:rsidR="00475C10" w:rsidRDefault="00475C10" w:rsidP="000F6B04">
      <w:pPr>
        <w:autoSpaceDE w:val="0"/>
        <w:autoSpaceDN w:val="0"/>
        <w:adjustRightInd w:val="0"/>
        <w:ind w:left="-426"/>
        <w:contextualSpacing/>
        <w:jc w:val="both"/>
        <w:rPr>
          <w:rFonts w:ascii="Times New Roman" w:hAnsi="Times New Roman" w:cs="Times New Roman"/>
          <w:sz w:val="21"/>
          <w:szCs w:val="21"/>
        </w:rPr>
      </w:pPr>
      <w:r>
        <w:rPr>
          <w:rFonts w:ascii="Times New Roman" w:hAnsi="Times New Roman" w:cs="Times New Roman"/>
          <w:sz w:val="21"/>
          <w:szCs w:val="21"/>
        </w:rPr>
        <w:t>6</w:t>
      </w:r>
      <w:r w:rsidRPr="001C092E">
        <w:rPr>
          <w:rFonts w:ascii="Times New Roman" w:hAnsi="Times New Roman" w:cs="Times New Roman"/>
          <w:sz w:val="21"/>
          <w:szCs w:val="21"/>
        </w:rPr>
        <w:t>. Требования к количественным характеристикам, а также к характеристикам товара необходимого к поставке:</w:t>
      </w:r>
    </w:p>
    <w:tbl>
      <w:tblPr>
        <w:tblStyle w:val="ae"/>
        <w:tblpPr w:leftFromText="180" w:rightFromText="180" w:vertAnchor="text" w:horzAnchor="margin" w:tblpX="-431" w:tblpY="85"/>
        <w:tblW w:w="10344" w:type="dxa"/>
        <w:tblLayout w:type="fixed"/>
        <w:tblLook w:val="04A0" w:firstRow="1" w:lastRow="0" w:firstColumn="1" w:lastColumn="0" w:noHBand="0" w:noVBand="1"/>
      </w:tblPr>
      <w:tblGrid>
        <w:gridCol w:w="426"/>
        <w:gridCol w:w="1696"/>
        <w:gridCol w:w="1984"/>
        <w:gridCol w:w="4253"/>
        <w:gridCol w:w="1134"/>
        <w:gridCol w:w="851"/>
      </w:tblGrid>
      <w:tr w:rsidR="000F6B04" w:rsidRPr="000F6B04" w14:paraId="3D74E4C1" w14:textId="77777777" w:rsidTr="00A62AFF">
        <w:trPr>
          <w:cantSplit/>
          <w:trHeight w:val="563"/>
        </w:trPr>
        <w:tc>
          <w:tcPr>
            <w:tcW w:w="426" w:type="dxa"/>
            <w:vAlign w:val="center"/>
          </w:tcPr>
          <w:p w14:paraId="1D63B2EC" w14:textId="77777777" w:rsidR="000F6B04" w:rsidRPr="000F6B04" w:rsidRDefault="000F6B04" w:rsidP="000F6B04">
            <w:pPr>
              <w:jc w:val="center"/>
              <w:rPr>
                <w:rFonts w:ascii="Times New Roman" w:hAnsi="Times New Roman" w:cs="Times New Roman"/>
                <w:color w:val="auto"/>
                <w:sz w:val="20"/>
                <w:szCs w:val="20"/>
              </w:rPr>
            </w:pPr>
            <w:r w:rsidRPr="000F6B04">
              <w:rPr>
                <w:rFonts w:ascii="Times New Roman" w:hAnsi="Times New Roman" w:cs="Times New Roman"/>
                <w:color w:val="auto"/>
                <w:sz w:val="20"/>
                <w:szCs w:val="20"/>
              </w:rPr>
              <w:t>№</w:t>
            </w:r>
          </w:p>
        </w:tc>
        <w:tc>
          <w:tcPr>
            <w:tcW w:w="1696" w:type="dxa"/>
            <w:vAlign w:val="center"/>
          </w:tcPr>
          <w:p w14:paraId="14D3C9D3" w14:textId="77777777" w:rsidR="000F6B04" w:rsidRPr="000F6B04" w:rsidRDefault="000F6B04" w:rsidP="000F6B04">
            <w:pPr>
              <w:jc w:val="center"/>
              <w:rPr>
                <w:rFonts w:ascii="Times New Roman" w:hAnsi="Times New Roman" w:cs="Times New Roman"/>
                <w:color w:val="auto"/>
                <w:sz w:val="20"/>
                <w:szCs w:val="20"/>
              </w:rPr>
            </w:pPr>
            <w:r w:rsidRPr="000F6B04">
              <w:rPr>
                <w:rFonts w:ascii="Times New Roman" w:hAnsi="Times New Roman" w:cs="Times New Roman"/>
                <w:color w:val="auto"/>
                <w:sz w:val="20"/>
                <w:szCs w:val="20"/>
              </w:rPr>
              <w:t>Наименование товара</w:t>
            </w:r>
          </w:p>
        </w:tc>
        <w:tc>
          <w:tcPr>
            <w:tcW w:w="1984" w:type="dxa"/>
          </w:tcPr>
          <w:p w14:paraId="1BF25F13" w14:textId="77777777" w:rsidR="000F6B04" w:rsidRPr="000F6B04" w:rsidRDefault="000F6B04" w:rsidP="000F6B04">
            <w:pPr>
              <w:jc w:val="center"/>
              <w:rPr>
                <w:rFonts w:ascii="Times New Roman" w:hAnsi="Times New Roman" w:cs="Times New Roman"/>
                <w:color w:val="auto"/>
                <w:sz w:val="20"/>
                <w:szCs w:val="20"/>
              </w:rPr>
            </w:pPr>
            <w:r w:rsidRPr="000F6B04">
              <w:rPr>
                <w:rFonts w:ascii="Times New Roman" w:hAnsi="Times New Roman" w:cs="Times New Roman"/>
                <w:color w:val="auto"/>
                <w:sz w:val="20"/>
                <w:szCs w:val="20"/>
              </w:rPr>
              <w:t xml:space="preserve">Артикул </w:t>
            </w:r>
          </w:p>
        </w:tc>
        <w:tc>
          <w:tcPr>
            <w:tcW w:w="4253" w:type="dxa"/>
            <w:vAlign w:val="center"/>
          </w:tcPr>
          <w:p w14:paraId="3C3610F4" w14:textId="77777777" w:rsidR="000F6B04" w:rsidRPr="000F6B04" w:rsidRDefault="000F6B04" w:rsidP="000F6B04">
            <w:pPr>
              <w:jc w:val="center"/>
              <w:rPr>
                <w:rFonts w:ascii="Times New Roman" w:hAnsi="Times New Roman" w:cs="Times New Roman"/>
                <w:color w:val="auto"/>
                <w:sz w:val="20"/>
                <w:szCs w:val="20"/>
              </w:rPr>
            </w:pPr>
            <w:r w:rsidRPr="000F6B04">
              <w:rPr>
                <w:rFonts w:ascii="Times New Roman" w:hAnsi="Times New Roman" w:cs="Times New Roman"/>
                <w:color w:val="auto"/>
                <w:sz w:val="20"/>
                <w:szCs w:val="20"/>
              </w:rPr>
              <w:t>Технические характеристики товара</w:t>
            </w:r>
          </w:p>
        </w:tc>
        <w:tc>
          <w:tcPr>
            <w:tcW w:w="1134" w:type="dxa"/>
            <w:vAlign w:val="center"/>
          </w:tcPr>
          <w:p w14:paraId="01352B33" w14:textId="77777777" w:rsidR="000F6B04" w:rsidRPr="000F6B04" w:rsidRDefault="000F6B04" w:rsidP="000F6B04">
            <w:pPr>
              <w:jc w:val="center"/>
              <w:rPr>
                <w:rFonts w:ascii="Times New Roman" w:hAnsi="Times New Roman" w:cs="Times New Roman"/>
                <w:color w:val="auto"/>
                <w:sz w:val="20"/>
                <w:szCs w:val="20"/>
              </w:rPr>
            </w:pPr>
            <w:r w:rsidRPr="000F6B04">
              <w:rPr>
                <w:rFonts w:ascii="Times New Roman" w:hAnsi="Times New Roman" w:cs="Times New Roman"/>
                <w:color w:val="auto"/>
                <w:sz w:val="20"/>
                <w:szCs w:val="20"/>
              </w:rPr>
              <w:t xml:space="preserve">Ед. </w:t>
            </w:r>
            <w:r w:rsidRPr="000F6B04">
              <w:rPr>
                <w:rFonts w:ascii="Times New Roman" w:hAnsi="Times New Roman" w:cs="Times New Roman"/>
                <w:color w:val="auto"/>
                <w:sz w:val="20"/>
                <w:szCs w:val="20"/>
              </w:rPr>
              <w:br/>
              <w:t>изм-я</w:t>
            </w:r>
          </w:p>
        </w:tc>
        <w:tc>
          <w:tcPr>
            <w:tcW w:w="851" w:type="dxa"/>
            <w:vAlign w:val="center"/>
          </w:tcPr>
          <w:p w14:paraId="6FC6ECBC" w14:textId="77777777" w:rsidR="000F6B04" w:rsidRPr="000F6B04" w:rsidRDefault="000F6B04" w:rsidP="000F6B04">
            <w:pPr>
              <w:jc w:val="center"/>
              <w:rPr>
                <w:rFonts w:ascii="Times New Roman" w:hAnsi="Times New Roman" w:cs="Times New Roman"/>
                <w:color w:val="auto"/>
                <w:sz w:val="20"/>
                <w:szCs w:val="20"/>
              </w:rPr>
            </w:pPr>
            <w:r w:rsidRPr="000F6B04">
              <w:rPr>
                <w:rFonts w:ascii="Times New Roman" w:hAnsi="Times New Roman" w:cs="Times New Roman"/>
                <w:color w:val="auto"/>
                <w:sz w:val="20"/>
                <w:szCs w:val="20"/>
              </w:rPr>
              <w:t>Кол-во</w:t>
            </w:r>
          </w:p>
        </w:tc>
      </w:tr>
      <w:tr w:rsidR="000F6B04" w:rsidRPr="000F6B04" w14:paraId="69E329C5" w14:textId="77777777" w:rsidTr="000F6B04">
        <w:trPr>
          <w:trHeight w:val="1554"/>
        </w:trPr>
        <w:tc>
          <w:tcPr>
            <w:tcW w:w="426" w:type="dxa"/>
            <w:vAlign w:val="center"/>
          </w:tcPr>
          <w:p w14:paraId="48789A40" w14:textId="77777777" w:rsidR="000F6B04" w:rsidRPr="000F6B04" w:rsidRDefault="000F6B04" w:rsidP="000F6B04">
            <w:pPr>
              <w:jc w:val="both"/>
              <w:rPr>
                <w:rFonts w:ascii="Times New Roman" w:hAnsi="Times New Roman" w:cs="Times New Roman"/>
                <w:color w:val="auto"/>
                <w:sz w:val="20"/>
                <w:szCs w:val="20"/>
              </w:rPr>
            </w:pPr>
            <w:r w:rsidRPr="000F6B04">
              <w:rPr>
                <w:rFonts w:ascii="Times New Roman" w:hAnsi="Times New Roman" w:cs="Times New Roman"/>
                <w:color w:val="auto"/>
                <w:sz w:val="20"/>
                <w:szCs w:val="20"/>
              </w:rPr>
              <w:t>1</w:t>
            </w:r>
          </w:p>
        </w:tc>
        <w:tc>
          <w:tcPr>
            <w:tcW w:w="1696" w:type="dxa"/>
            <w:vAlign w:val="center"/>
          </w:tcPr>
          <w:p w14:paraId="55C276CB" w14:textId="77777777" w:rsidR="000F6B04" w:rsidRPr="000F6B04" w:rsidRDefault="000F6B04" w:rsidP="000F6B04">
            <w:pPr>
              <w:jc w:val="both"/>
              <w:rPr>
                <w:rFonts w:ascii="Times New Roman" w:hAnsi="Times New Roman" w:cs="Times New Roman"/>
                <w:color w:val="auto"/>
                <w:sz w:val="20"/>
                <w:szCs w:val="20"/>
              </w:rPr>
            </w:pPr>
            <w:r w:rsidRPr="000F6B04">
              <w:rPr>
                <w:rFonts w:ascii="Times New Roman" w:hAnsi="Times New Roman" w:cs="Times New Roman"/>
                <w:color w:val="auto"/>
                <w:sz w:val="20"/>
                <w:szCs w:val="20"/>
              </w:rPr>
              <w:t>Скотч балетный черный 50 мм</w:t>
            </w:r>
          </w:p>
        </w:tc>
        <w:tc>
          <w:tcPr>
            <w:tcW w:w="1984" w:type="dxa"/>
          </w:tcPr>
          <w:p w14:paraId="20543904" w14:textId="77777777" w:rsidR="000F6B04" w:rsidRPr="000F6B04" w:rsidRDefault="000F6B04" w:rsidP="000F6B04">
            <w:pPr>
              <w:pStyle w:val="vi-textxw0rd193"/>
              <w:shd w:val="clear" w:color="auto" w:fill="FFFFFF" w:themeFill="background1"/>
              <w:spacing w:before="0" w:beforeAutospacing="0" w:after="0" w:afterAutospacing="0"/>
              <w:rPr>
                <w:sz w:val="20"/>
                <w:szCs w:val="20"/>
                <w:lang w:val="en-US"/>
              </w:rPr>
            </w:pPr>
            <w:r w:rsidRPr="000F6B04">
              <w:rPr>
                <w:sz w:val="20"/>
                <w:szCs w:val="20"/>
                <w:shd w:val="clear" w:color="auto" w:fill="FFFFFF"/>
              </w:rPr>
              <w:t>Арт</w:t>
            </w:r>
            <w:r w:rsidRPr="000F6B04">
              <w:rPr>
                <w:sz w:val="20"/>
                <w:szCs w:val="20"/>
                <w:shd w:val="clear" w:color="auto" w:fill="FFFFFF"/>
                <w:lang w:val="en-US"/>
              </w:rPr>
              <w:t>. 1005433-BK</w:t>
            </w:r>
          </w:p>
          <w:p w14:paraId="5A1C1E2D" w14:textId="77777777" w:rsidR="000F6B04" w:rsidRPr="000F6B04" w:rsidRDefault="000F6B04" w:rsidP="000F6B04">
            <w:pPr>
              <w:pStyle w:val="vi-textxw0rd193"/>
              <w:shd w:val="clear" w:color="auto" w:fill="FFFFFF" w:themeFill="background1"/>
              <w:spacing w:before="0" w:beforeAutospacing="0" w:after="0" w:afterAutospacing="0"/>
              <w:rPr>
                <w:sz w:val="20"/>
                <w:szCs w:val="20"/>
                <w:lang w:val="en-US"/>
              </w:rPr>
            </w:pPr>
            <w:r w:rsidRPr="000F6B04">
              <w:rPr>
                <w:sz w:val="20"/>
                <w:szCs w:val="20"/>
              </w:rPr>
              <w:t>Балетный</w:t>
            </w:r>
            <w:r w:rsidRPr="000F6B04">
              <w:rPr>
                <w:sz w:val="20"/>
                <w:szCs w:val="20"/>
                <w:lang w:val="en-US"/>
              </w:rPr>
              <w:t xml:space="preserve"> </w:t>
            </w:r>
            <w:r w:rsidRPr="000F6B04">
              <w:rPr>
                <w:sz w:val="20"/>
                <w:szCs w:val="20"/>
              </w:rPr>
              <w:t>скотч</w:t>
            </w:r>
            <w:r w:rsidRPr="000F6B04">
              <w:rPr>
                <w:sz w:val="20"/>
                <w:szCs w:val="20"/>
                <w:lang w:val="en-US"/>
              </w:rPr>
              <w:t xml:space="preserve"> Tuchler DanceFloor Tape Pro-Dance (</w:t>
            </w:r>
            <w:r w:rsidRPr="000F6B04">
              <w:rPr>
                <w:sz w:val="20"/>
                <w:szCs w:val="20"/>
              </w:rPr>
              <w:t>Черный</w:t>
            </w:r>
            <w:r w:rsidRPr="000F6B04">
              <w:rPr>
                <w:sz w:val="20"/>
                <w:szCs w:val="20"/>
                <w:lang w:val="en-US"/>
              </w:rPr>
              <w:t>)</w:t>
            </w:r>
          </w:p>
        </w:tc>
        <w:tc>
          <w:tcPr>
            <w:tcW w:w="4253" w:type="dxa"/>
            <w:vAlign w:val="center"/>
          </w:tcPr>
          <w:p w14:paraId="03BE8862" w14:textId="77777777" w:rsidR="000F6B04" w:rsidRPr="000F6B04" w:rsidRDefault="000F6B04" w:rsidP="005424AC">
            <w:pPr>
              <w:widowControl/>
              <w:shd w:val="clear" w:color="auto" w:fill="FFFFFF"/>
              <w:rPr>
                <w:rFonts w:ascii="Times New Roman" w:hAnsi="Times New Roman" w:cs="Times New Roman"/>
                <w:color w:val="auto"/>
                <w:sz w:val="20"/>
                <w:szCs w:val="20"/>
              </w:rPr>
            </w:pPr>
            <w:r w:rsidRPr="000F6B04">
              <w:rPr>
                <w:rFonts w:ascii="Times New Roman" w:hAnsi="Times New Roman" w:cs="Times New Roman"/>
                <w:color w:val="auto"/>
                <w:sz w:val="20"/>
                <w:szCs w:val="20"/>
              </w:rPr>
              <w:t>Ширина: 5 см</w:t>
            </w:r>
          </w:p>
          <w:p w14:paraId="3F82B785" w14:textId="77777777" w:rsidR="000F6B04" w:rsidRPr="000F6B04" w:rsidRDefault="000F6B04" w:rsidP="005424AC">
            <w:pPr>
              <w:widowControl/>
              <w:shd w:val="clear" w:color="auto" w:fill="FFFFFF"/>
              <w:rPr>
                <w:rFonts w:ascii="Times New Roman" w:hAnsi="Times New Roman" w:cs="Times New Roman"/>
                <w:color w:val="auto"/>
                <w:sz w:val="20"/>
                <w:szCs w:val="20"/>
              </w:rPr>
            </w:pPr>
            <w:r w:rsidRPr="000F6B04">
              <w:rPr>
                <w:rFonts w:ascii="Times New Roman" w:hAnsi="Times New Roman" w:cs="Times New Roman"/>
                <w:color w:val="auto"/>
                <w:sz w:val="20"/>
                <w:szCs w:val="20"/>
              </w:rPr>
              <w:t>Длина рулона: 33 м</w:t>
            </w:r>
          </w:p>
          <w:p w14:paraId="14C751B2" w14:textId="77777777" w:rsidR="000F6B04" w:rsidRPr="000F6B04" w:rsidRDefault="000F6B04" w:rsidP="005424AC">
            <w:pPr>
              <w:widowControl/>
              <w:shd w:val="clear" w:color="auto" w:fill="FFFFFF"/>
              <w:rPr>
                <w:rFonts w:ascii="Times New Roman" w:hAnsi="Times New Roman" w:cs="Times New Roman"/>
                <w:color w:val="auto"/>
                <w:sz w:val="20"/>
                <w:szCs w:val="20"/>
              </w:rPr>
            </w:pPr>
            <w:r w:rsidRPr="000F6B04">
              <w:rPr>
                <w:rFonts w:ascii="Times New Roman" w:hAnsi="Times New Roman" w:cs="Times New Roman"/>
                <w:color w:val="auto"/>
                <w:sz w:val="20"/>
                <w:szCs w:val="20"/>
              </w:rPr>
              <w:t>Толщина: 0,15 мм</w:t>
            </w:r>
          </w:p>
          <w:p w14:paraId="3D95CE1D" w14:textId="77777777" w:rsidR="000F6B04" w:rsidRPr="000F6B04" w:rsidRDefault="000F6B04" w:rsidP="005424AC">
            <w:pPr>
              <w:widowControl/>
              <w:shd w:val="clear" w:color="auto" w:fill="FFFFFF"/>
              <w:rPr>
                <w:rFonts w:ascii="Times New Roman" w:hAnsi="Times New Roman" w:cs="Times New Roman"/>
                <w:color w:val="auto"/>
                <w:sz w:val="20"/>
                <w:szCs w:val="20"/>
              </w:rPr>
            </w:pPr>
            <w:r w:rsidRPr="000F6B04">
              <w:rPr>
                <w:rFonts w:ascii="Times New Roman" w:hAnsi="Times New Roman" w:cs="Times New Roman"/>
                <w:color w:val="auto"/>
                <w:sz w:val="20"/>
                <w:szCs w:val="20"/>
              </w:rPr>
              <w:t>Прочность на разрыв: 22N/cm</w:t>
            </w:r>
          </w:p>
          <w:p w14:paraId="37110E12" w14:textId="77777777" w:rsidR="000F6B04" w:rsidRPr="000F6B04" w:rsidRDefault="000F6B04" w:rsidP="005424AC">
            <w:pPr>
              <w:widowControl/>
              <w:shd w:val="clear" w:color="auto" w:fill="FFFFFF"/>
              <w:rPr>
                <w:rFonts w:ascii="Times New Roman" w:hAnsi="Times New Roman" w:cs="Times New Roman"/>
                <w:color w:val="auto"/>
                <w:sz w:val="20"/>
                <w:szCs w:val="20"/>
              </w:rPr>
            </w:pPr>
            <w:r w:rsidRPr="000F6B04">
              <w:rPr>
                <w:rFonts w:ascii="Times New Roman" w:hAnsi="Times New Roman" w:cs="Times New Roman"/>
                <w:color w:val="auto"/>
                <w:sz w:val="20"/>
                <w:szCs w:val="20"/>
              </w:rPr>
              <w:t>Удлинение к моменту разрыва: 180%</w:t>
            </w:r>
          </w:p>
          <w:p w14:paraId="01EA6FF1" w14:textId="1FDE5DEA" w:rsidR="000F6B04" w:rsidRPr="000F6B04" w:rsidRDefault="000F6B04" w:rsidP="005424AC">
            <w:pPr>
              <w:widowControl/>
              <w:shd w:val="clear" w:color="auto" w:fill="FFFFFF"/>
              <w:rPr>
                <w:rFonts w:ascii="Times New Roman" w:hAnsi="Times New Roman" w:cs="Times New Roman"/>
                <w:color w:val="auto"/>
                <w:sz w:val="20"/>
                <w:szCs w:val="20"/>
              </w:rPr>
            </w:pPr>
            <w:r w:rsidRPr="000F6B04">
              <w:rPr>
                <w:rFonts w:ascii="Times New Roman" w:hAnsi="Times New Roman" w:cs="Times New Roman"/>
                <w:color w:val="auto"/>
                <w:sz w:val="20"/>
                <w:szCs w:val="20"/>
              </w:rPr>
              <w:t>Адгезия (прочность сцепления к стали): 1,5N/cm</w:t>
            </w:r>
          </w:p>
        </w:tc>
        <w:tc>
          <w:tcPr>
            <w:tcW w:w="1134" w:type="dxa"/>
            <w:vAlign w:val="center"/>
          </w:tcPr>
          <w:p w14:paraId="19D534E3" w14:textId="5F8B174D" w:rsidR="000F6B04" w:rsidRPr="000F6B04" w:rsidRDefault="000F6B04" w:rsidP="000F6B04">
            <w:pPr>
              <w:jc w:val="center"/>
              <w:rPr>
                <w:rFonts w:ascii="Times New Roman" w:hAnsi="Times New Roman" w:cs="Times New Roman"/>
                <w:color w:val="auto"/>
                <w:sz w:val="20"/>
                <w:szCs w:val="20"/>
              </w:rPr>
            </w:pPr>
            <w:r>
              <w:rPr>
                <w:rFonts w:ascii="Times New Roman" w:hAnsi="Times New Roman" w:cs="Times New Roman"/>
                <w:color w:val="auto"/>
                <w:sz w:val="20"/>
                <w:szCs w:val="20"/>
              </w:rPr>
              <w:t>РУЛ</w:t>
            </w:r>
          </w:p>
        </w:tc>
        <w:tc>
          <w:tcPr>
            <w:tcW w:w="851" w:type="dxa"/>
            <w:vAlign w:val="center"/>
          </w:tcPr>
          <w:p w14:paraId="235AB51F" w14:textId="77777777" w:rsidR="000F6B04" w:rsidRPr="000F6B04" w:rsidRDefault="000F6B04" w:rsidP="000F6B04">
            <w:pPr>
              <w:jc w:val="center"/>
              <w:rPr>
                <w:rFonts w:ascii="Times New Roman" w:hAnsi="Times New Roman" w:cs="Times New Roman"/>
                <w:color w:val="auto"/>
                <w:sz w:val="20"/>
                <w:szCs w:val="20"/>
              </w:rPr>
            </w:pPr>
            <w:r w:rsidRPr="000F6B04">
              <w:rPr>
                <w:rFonts w:ascii="Times New Roman" w:hAnsi="Times New Roman" w:cs="Times New Roman"/>
                <w:color w:val="auto"/>
                <w:sz w:val="20"/>
                <w:szCs w:val="20"/>
              </w:rPr>
              <w:t>150</w:t>
            </w:r>
          </w:p>
        </w:tc>
      </w:tr>
      <w:tr w:rsidR="000F6B04" w:rsidRPr="000F6B04" w14:paraId="4F038BBB" w14:textId="77777777" w:rsidTr="000F6B04">
        <w:trPr>
          <w:trHeight w:val="1681"/>
        </w:trPr>
        <w:tc>
          <w:tcPr>
            <w:tcW w:w="426" w:type="dxa"/>
            <w:vAlign w:val="center"/>
          </w:tcPr>
          <w:p w14:paraId="4AC65DA8" w14:textId="77777777" w:rsidR="000F6B04" w:rsidRPr="000F6B04" w:rsidRDefault="000F6B04" w:rsidP="000F6B04">
            <w:pPr>
              <w:jc w:val="both"/>
              <w:rPr>
                <w:rFonts w:ascii="Times New Roman" w:hAnsi="Times New Roman" w:cs="Times New Roman"/>
                <w:color w:val="auto"/>
                <w:sz w:val="20"/>
                <w:szCs w:val="20"/>
              </w:rPr>
            </w:pPr>
            <w:r w:rsidRPr="000F6B04">
              <w:rPr>
                <w:rFonts w:ascii="Times New Roman" w:hAnsi="Times New Roman" w:cs="Times New Roman"/>
                <w:color w:val="auto"/>
                <w:sz w:val="20"/>
                <w:szCs w:val="20"/>
              </w:rPr>
              <w:t>2</w:t>
            </w:r>
          </w:p>
        </w:tc>
        <w:tc>
          <w:tcPr>
            <w:tcW w:w="1696" w:type="dxa"/>
            <w:vAlign w:val="center"/>
          </w:tcPr>
          <w:p w14:paraId="3703CFDF" w14:textId="77777777" w:rsidR="000F6B04" w:rsidRPr="000F6B04" w:rsidRDefault="000F6B04" w:rsidP="000F6B04">
            <w:pPr>
              <w:jc w:val="both"/>
              <w:rPr>
                <w:rFonts w:ascii="Times New Roman" w:hAnsi="Times New Roman" w:cs="Times New Roman"/>
                <w:color w:val="auto"/>
                <w:sz w:val="20"/>
                <w:szCs w:val="20"/>
              </w:rPr>
            </w:pPr>
            <w:r w:rsidRPr="000F6B04">
              <w:rPr>
                <w:rFonts w:ascii="Times New Roman" w:hAnsi="Times New Roman" w:cs="Times New Roman"/>
                <w:color w:val="auto"/>
                <w:sz w:val="20"/>
                <w:szCs w:val="20"/>
              </w:rPr>
              <w:t>Скотч балетный черный 48 мм</w:t>
            </w:r>
          </w:p>
        </w:tc>
        <w:tc>
          <w:tcPr>
            <w:tcW w:w="1984" w:type="dxa"/>
          </w:tcPr>
          <w:p w14:paraId="284A6FAF" w14:textId="77777777" w:rsidR="000F6B04" w:rsidRPr="000F6B04" w:rsidRDefault="000F6B04" w:rsidP="000F6B04">
            <w:pPr>
              <w:rPr>
                <w:rFonts w:ascii="Times New Roman" w:hAnsi="Times New Roman" w:cs="Times New Roman"/>
                <w:color w:val="auto"/>
                <w:sz w:val="20"/>
                <w:szCs w:val="20"/>
              </w:rPr>
            </w:pPr>
            <w:r w:rsidRPr="000F6B04">
              <w:rPr>
                <w:rFonts w:ascii="Times New Roman" w:hAnsi="Times New Roman" w:cs="Times New Roman"/>
                <w:color w:val="auto"/>
                <w:sz w:val="20"/>
                <w:szCs w:val="20"/>
                <w:shd w:val="clear" w:color="auto" w:fill="FFFFFF"/>
              </w:rPr>
              <w:t xml:space="preserve">Арт. </w:t>
            </w:r>
            <w:r w:rsidRPr="000F6B04">
              <w:rPr>
                <w:rFonts w:ascii="Times New Roman" w:hAnsi="Times New Roman" w:cs="Times New Roman"/>
                <w:color w:val="auto"/>
                <w:sz w:val="20"/>
                <w:szCs w:val="20"/>
              </w:rPr>
              <w:t>00005256</w:t>
            </w:r>
          </w:p>
          <w:p w14:paraId="2C7382F5" w14:textId="77777777" w:rsidR="000F6B04" w:rsidRPr="000F6B04" w:rsidRDefault="000F6B04" w:rsidP="000F6B04">
            <w:pPr>
              <w:pStyle w:val="1"/>
              <w:shd w:val="clear" w:color="auto" w:fill="FFFFFF"/>
              <w:spacing w:before="0"/>
              <w:outlineLvl w:val="0"/>
              <w:rPr>
                <w:rFonts w:ascii="Times New Roman" w:hAnsi="Times New Roman"/>
                <w:color w:val="auto"/>
                <w:sz w:val="20"/>
                <w:szCs w:val="20"/>
              </w:rPr>
            </w:pPr>
            <w:r w:rsidRPr="000F6B04">
              <w:rPr>
                <w:rFonts w:ascii="Times New Roman" w:hAnsi="Times New Roman"/>
                <w:color w:val="auto"/>
                <w:sz w:val="20"/>
                <w:szCs w:val="20"/>
              </w:rPr>
              <w:t>Клейкая лента Folsen Premium 48мм х 50м (Черный)</w:t>
            </w:r>
          </w:p>
        </w:tc>
        <w:tc>
          <w:tcPr>
            <w:tcW w:w="4253" w:type="dxa"/>
            <w:vAlign w:val="center"/>
          </w:tcPr>
          <w:p w14:paraId="6673BCC1" w14:textId="77777777" w:rsidR="000F6B04" w:rsidRPr="000F6B04" w:rsidRDefault="000F6B04" w:rsidP="000F6B04">
            <w:pPr>
              <w:pStyle w:val="vi-textxw0rd193"/>
              <w:shd w:val="clear" w:color="auto" w:fill="FFFFFF" w:themeFill="background1"/>
              <w:spacing w:before="0" w:beforeAutospacing="0" w:after="0" w:afterAutospacing="0"/>
              <w:rPr>
                <w:sz w:val="20"/>
                <w:szCs w:val="20"/>
                <w:shd w:val="clear" w:color="auto" w:fill="FFFFFF"/>
              </w:rPr>
            </w:pPr>
            <w:r w:rsidRPr="000F6B04">
              <w:rPr>
                <w:sz w:val="20"/>
                <w:szCs w:val="20"/>
                <w:shd w:val="clear" w:color="auto" w:fill="FFFFFF"/>
              </w:rPr>
              <w:t>Поверхность - матовая</w:t>
            </w:r>
          </w:p>
          <w:p w14:paraId="011D2A75" w14:textId="77777777" w:rsidR="000F6B04" w:rsidRPr="000F6B04" w:rsidRDefault="000F6B04" w:rsidP="000F6B04">
            <w:pPr>
              <w:pStyle w:val="vi-textxw0rd193"/>
              <w:shd w:val="clear" w:color="auto" w:fill="FFFFFF" w:themeFill="background1"/>
              <w:spacing w:before="0" w:beforeAutospacing="0" w:after="0" w:afterAutospacing="0"/>
              <w:rPr>
                <w:sz w:val="20"/>
                <w:szCs w:val="20"/>
                <w:shd w:val="clear" w:color="auto" w:fill="FFFFFF"/>
              </w:rPr>
            </w:pPr>
            <w:r w:rsidRPr="000F6B04">
              <w:rPr>
                <w:sz w:val="20"/>
                <w:szCs w:val="20"/>
                <w:shd w:val="clear" w:color="auto" w:fill="FFFFFF"/>
              </w:rPr>
              <w:t>Тип клея: на основе натурального каучука</w:t>
            </w:r>
          </w:p>
          <w:p w14:paraId="56F28506" w14:textId="77777777" w:rsidR="000F6B04" w:rsidRPr="000F6B04" w:rsidRDefault="000F6B04" w:rsidP="000F6B04">
            <w:pPr>
              <w:pStyle w:val="vi-textxw0rd193"/>
              <w:shd w:val="clear" w:color="auto" w:fill="FFFFFF" w:themeFill="background1"/>
              <w:spacing w:before="0" w:beforeAutospacing="0" w:after="0" w:afterAutospacing="0"/>
              <w:rPr>
                <w:sz w:val="20"/>
                <w:szCs w:val="20"/>
                <w:shd w:val="clear" w:color="auto" w:fill="FFFFFF"/>
              </w:rPr>
            </w:pPr>
            <w:r w:rsidRPr="000F6B04">
              <w:rPr>
                <w:sz w:val="20"/>
                <w:szCs w:val="20"/>
                <w:shd w:val="clear" w:color="auto" w:fill="FFFFFF"/>
              </w:rPr>
              <w:t>Основа: 65 % Полиэстер, 35 % Текстиль</w:t>
            </w:r>
          </w:p>
          <w:p w14:paraId="30E60BB4" w14:textId="77777777" w:rsidR="000F6B04" w:rsidRPr="000F6B04" w:rsidRDefault="000F6B04" w:rsidP="000F6B04">
            <w:pPr>
              <w:pStyle w:val="vi-textxw0rd193"/>
              <w:shd w:val="clear" w:color="auto" w:fill="FFFFFF" w:themeFill="background1"/>
              <w:spacing w:before="0" w:beforeAutospacing="0" w:after="0" w:afterAutospacing="0"/>
              <w:rPr>
                <w:sz w:val="20"/>
                <w:szCs w:val="20"/>
                <w:shd w:val="clear" w:color="auto" w:fill="FFFFFF"/>
              </w:rPr>
            </w:pPr>
            <w:r w:rsidRPr="000F6B04">
              <w:rPr>
                <w:sz w:val="20"/>
                <w:szCs w:val="20"/>
                <w:shd w:val="clear" w:color="auto" w:fill="FFFFFF"/>
              </w:rPr>
              <w:t>Максимальная температура эксплуатации (°C/мин): 85/180</w:t>
            </w:r>
          </w:p>
          <w:p w14:paraId="045BB323" w14:textId="77777777" w:rsidR="000F6B04" w:rsidRPr="000F6B04" w:rsidRDefault="000F6B04" w:rsidP="000F6B04">
            <w:pPr>
              <w:pStyle w:val="vi-textxw0rd193"/>
              <w:shd w:val="clear" w:color="auto" w:fill="FFFFFF" w:themeFill="background1"/>
              <w:spacing w:before="0" w:beforeAutospacing="0" w:after="0" w:afterAutospacing="0"/>
              <w:rPr>
                <w:sz w:val="20"/>
                <w:szCs w:val="20"/>
                <w:shd w:val="clear" w:color="auto" w:fill="FFFFFF"/>
              </w:rPr>
            </w:pPr>
            <w:r w:rsidRPr="000F6B04">
              <w:rPr>
                <w:sz w:val="20"/>
                <w:szCs w:val="20"/>
                <w:shd w:val="clear" w:color="auto" w:fill="FFFFFF"/>
              </w:rPr>
              <w:t>Размер 48 мм х 50 м</w:t>
            </w:r>
          </w:p>
          <w:p w14:paraId="4CF408C6" w14:textId="77777777" w:rsidR="000F6B04" w:rsidRPr="000F6B04" w:rsidRDefault="000F6B04" w:rsidP="000F6B04">
            <w:pPr>
              <w:pStyle w:val="vi-textxw0rd193"/>
              <w:shd w:val="clear" w:color="auto" w:fill="FFFFFF" w:themeFill="background1"/>
              <w:spacing w:before="0" w:beforeAutospacing="0" w:after="0" w:afterAutospacing="0"/>
              <w:rPr>
                <w:sz w:val="20"/>
                <w:szCs w:val="20"/>
              </w:rPr>
            </w:pPr>
            <w:r w:rsidRPr="000F6B04">
              <w:rPr>
                <w:sz w:val="20"/>
                <w:szCs w:val="20"/>
                <w:shd w:val="clear" w:color="auto" w:fill="FFFFFF"/>
              </w:rPr>
              <w:t>Толщина - 0,3 мм</w:t>
            </w:r>
          </w:p>
        </w:tc>
        <w:tc>
          <w:tcPr>
            <w:tcW w:w="1134" w:type="dxa"/>
            <w:vAlign w:val="center"/>
          </w:tcPr>
          <w:p w14:paraId="49018393" w14:textId="408DA887" w:rsidR="000F6B04" w:rsidRPr="000F6B04" w:rsidRDefault="000F6B04" w:rsidP="000F6B04">
            <w:pPr>
              <w:jc w:val="center"/>
              <w:rPr>
                <w:rFonts w:ascii="Times New Roman" w:hAnsi="Times New Roman" w:cs="Times New Roman"/>
                <w:color w:val="auto"/>
                <w:sz w:val="20"/>
                <w:szCs w:val="20"/>
              </w:rPr>
            </w:pPr>
            <w:r>
              <w:rPr>
                <w:rFonts w:ascii="Times New Roman" w:hAnsi="Times New Roman" w:cs="Times New Roman"/>
                <w:color w:val="auto"/>
                <w:sz w:val="20"/>
                <w:szCs w:val="20"/>
              </w:rPr>
              <w:t>РУЛ</w:t>
            </w:r>
          </w:p>
        </w:tc>
        <w:tc>
          <w:tcPr>
            <w:tcW w:w="851" w:type="dxa"/>
            <w:vAlign w:val="center"/>
          </w:tcPr>
          <w:p w14:paraId="5A216A9A" w14:textId="77777777" w:rsidR="000F6B04" w:rsidRPr="000F6B04" w:rsidRDefault="000F6B04" w:rsidP="000F6B04">
            <w:pPr>
              <w:jc w:val="center"/>
              <w:rPr>
                <w:rFonts w:ascii="Times New Roman" w:hAnsi="Times New Roman" w:cs="Times New Roman"/>
                <w:color w:val="auto"/>
                <w:sz w:val="20"/>
                <w:szCs w:val="20"/>
              </w:rPr>
            </w:pPr>
            <w:r w:rsidRPr="000F6B04">
              <w:rPr>
                <w:rFonts w:ascii="Times New Roman" w:hAnsi="Times New Roman" w:cs="Times New Roman"/>
                <w:color w:val="auto"/>
                <w:sz w:val="20"/>
                <w:szCs w:val="20"/>
              </w:rPr>
              <w:t>50</w:t>
            </w:r>
          </w:p>
        </w:tc>
      </w:tr>
      <w:tr w:rsidR="000F6B04" w:rsidRPr="000F6B04" w14:paraId="34509E92" w14:textId="77777777" w:rsidTr="00A62AFF">
        <w:trPr>
          <w:trHeight w:val="1256"/>
        </w:trPr>
        <w:tc>
          <w:tcPr>
            <w:tcW w:w="426" w:type="dxa"/>
            <w:vAlign w:val="center"/>
          </w:tcPr>
          <w:p w14:paraId="56147374" w14:textId="77777777" w:rsidR="000F6B04" w:rsidRPr="000F6B04" w:rsidRDefault="000F6B04" w:rsidP="000F6B04">
            <w:pPr>
              <w:jc w:val="both"/>
              <w:rPr>
                <w:rFonts w:ascii="Times New Roman" w:hAnsi="Times New Roman" w:cs="Times New Roman"/>
                <w:color w:val="auto"/>
                <w:sz w:val="20"/>
                <w:szCs w:val="20"/>
              </w:rPr>
            </w:pPr>
            <w:r w:rsidRPr="000F6B04">
              <w:rPr>
                <w:rFonts w:ascii="Times New Roman" w:hAnsi="Times New Roman" w:cs="Times New Roman"/>
                <w:color w:val="auto"/>
                <w:sz w:val="20"/>
                <w:szCs w:val="20"/>
              </w:rPr>
              <w:t>3</w:t>
            </w:r>
          </w:p>
        </w:tc>
        <w:tc>
          <w:tcPr>
            <w:tcW w:w="1696" w:type="dxa"/>
            <w:vAlign w:val="center"/>
          </w:tcPr>
          <w:p w14:paraId="6D6F4E28" w14:textId="7358CB9D" w:rsidR="000F6B04" w:rsidRPr="000F6B04" w:rsidRDefault="000F6B04" w:rsidP="000F6B04">
            <w:pPr>
              <w:jc w:val="both"/>
              <w:rPr>
                <w:rFonts w:ascii="Times New Roman" w:hAnsi="Times New Roman" w:cs="Times New Roman"/>
                <w:color w:val="auto"/>
                <w:sz w:val="20"/>
                <w:szCs w:val="20"/>
              </w:rPr>
            </w:pPr>
            <w:r w:rsidRPr="000F6B04">
              <w:rPr>
                <w:rFonts w:ascii="Times New Roman" w:hAnsi="Times New Roman" w:cs="Times New Roman"/>
                <w:color w:val="auto"/>
                <w:sz w:val="20"/>
                <w:szCs w:val="20"/>
              </w:rPr>
              <w:t>Скотч балетный жёлтый</w:t>
            </w:r>
            <w:r>
              <w:rPr>
                <w:rFonts w:ascii="Times New Roman" w:hAnsi="Times New Roman" w:cs="Times New Roman"/>
                <w:color w:val="auto"/>
                <w:sz w:val="20"/>
                <w:szCs w:val="20"/>
              </w:rPr>
              <w:t xml:space="preserve"> </w:t>
            </w:r>
            <w:r w:rsidRPr="000F6B04">
              <w:rPr>
                <w:rFonts w:ascii="Times New Roman" w:hAnsi="Times New Roman" w:cs="Times New Roman"/>
                <w:color w:val="auto"/>
                <w:sz w:val="20"/>
                <w:szCs w:val="20"/>
              </w:rPr>
              <w:t>25 мм</w:t>
            </w:r>
          </w:p>
        </w:tc>
        <w:tc>
          <w:tcPr>
            <w:tcW w:w="1984" w:type="dxa"/>
          </w:tcPr>
          <w:p w14:paraId="41DACC90" w14:textId="77777777" w:rsidR="005424AC" w:rsidRDefault="000F6B04" w:rsidP="005424AC">
            <w:pPr>
              <w:pStyle w:val="a5"/>
              <w:shd w:val="clear" w:color="auto" w:fill="FFFFFF" w:themeFill="background1"/>
              <w:ind w:left="0"/>
              <w:outlineLvl w:val="0"/>
              <w:rPr>
                <w:rFonts w:ascii="Times New Roman" w:hAnsi="Times New Roman" w:cs="Times New Roman"/>
                <w:color w:val="auto"/>
                <w:sz w:val="20"/>
                <w:szCs w:val="20"/>
                <w:shd w:val="clear" w:color="auto" w:fill="FFFFFF"/>
              </w:rPr>
            </w:pPr>
            <w:r w:rsidRPr="000F6B04">
              <w:rPr>
                <w:rFonts w:ascii="Times New Roman" w:hAnsi="Times New Roman" w:cs="Times New Roman"/>
                <w:color w:val="auto"/>
                <w:sz w:val="20"/>
                <w:szCs w:val="20"/>
                <w:shd w:val="clear" w:color="auto" w:fill="FFFFFF"/>
              </w:rPr>
              <w:t>Арт. CT50025Y</w:t>
            </w:r>
          </w:p>
          <w:p w14:paraId="42A53C7D" w14:textId="1431496E" w:rsidR="000F6B04" w:rsidRPr="000F6B04" w:rsidRDefault="000F6B04" w:rsidP="005424AC">
            <w:pPr>
              <w:pStyle w:val="a5"/>
              <w:shd w:val="clear" w:color="auto" w:fill="FFFFFF" w:themeFill="background1"/>
              <w:ind w:left="0"/>
              <w:outlineLvl w:val="0"/>
              <w:rPr>
                <w:rFonts w:ascii="Times New Roman" w:hAnsi="Times New Roman" w:cs="Times New Roman"/>
                <w:color w:val="auto"/>
                <w:sz w:val="20"/>
                <w:szCs w:val="20"/>
              </w:rPr>
            </w:pPr>
            <w:r w:rsidRPr="000F6B04">
              <w:rPr>
                <w:rFonts w:ascii="Times New Roman" w:hAnsi="Times New Roman" w:cs="Times New Roman"/>
                <w:color w:val="auto"/>
                <w:sz w:val="20"/>
                <w:szCs w:val="20"/>
              </w:rPr>
              <w:t>Клейкая лента MagTape Matt 500 25мм х 50м color</w:t>
            </w:r>
          </w:p>
        </w:tc>
        <w:tc>
          <w:tcPr>
            <w:tcW w:w="4253" w:type="dxa"/>
            <w:vAlign w:val="center"/>
          </w:tcPr>
          <w:p w14:paraId="580E5436" w14:textId="77777777" w:rsidR="000F6B04" w:rsidRPr="000F6B04" w:rsidRDefault="000F6B04" w:rsidP="000F6B04">
            <w:pPr>
              <w:pStyle w:val="a5"/>
              <w:shd w:val="clear" w:color="auto" w:fill="FFFFFF" w:themeFill="background1"/>
              <w:ind w:left="0"/>
              <w:rPr>
                <w:rFonts w:ascii="Times New Roman" w:hAnsi="Times New Roman" w:cs="Times New Roman"/>
                <w:color w:val="auto"/>
                <w:sz w:val="20"/>
                <w:szCs w:val="20"/>
              </w:rPr>
            </w:pPr>
            <w:r w:rsidRPr="000F6B04">
              <w:rPr>
                <w:rFonts w:ascii="Times New Roman" w:hAnsi="Times New Roman" w:cs="Times New Roman"/>
                <w:color w:val="auto"/>
                <w:sz w:val="20"/>
                <w:szCs w:val="20"/>
                <w:shd w:val="clear" w:color="auto" w:fill="FFFFFF"/>
              </w:rPr>
              <w:t>Материал ленты: 65% полиэстер, 35% ткань</w:t>
            </w:r>
            <w:r w:rsidRPr="000F6B04">
              <w:rPr>
                <w:rFonts w:ascii="Times New Roman" w:hAnsi="Times New Roman" w:cs="Times New Roman"/>
                <w:color w:val="auto"/>
                <w:sz w:val="20"/>
                <w:szCs w:val="20"/>
              </w:rPr>
              <w:br/>
            </w:r>
            <w:r w:rsidRPr="000F6B04">
              <w:rPr>
                <w:rFonts w:ascii="Times New Roman" w:hAnsi="Times New Roman" w:cs="Times New Roman"/>
                <w:color w:val="auto"/>
                <w:sz w:val="20"/>
                <w:szCs w:val="20"/>
                <w:shd w:val="clear" w:color="auto" w:fill="FFFFFF"/>
              </w:rPr>
              <w:t>Плотность: 90 +/-5 гр\м2</w:t>
            </w:r>
            <w:r w:rsidRPr="000F6B04">
              <w:rPr>
                <w:rFonts w:ascii="Times New Roman" w:hAnsi="Times New Roman" w:cs="Times New Roman"/>
                <w:color w:val="auto"/>
                <w:sz w:val="20"/>
                <w:szCs w:val="20"/>
              </w:rPr>
              <w:br/>
            </w:r>
            <w:r w:rsidRPr="000F6B04">
              <w:rPr>
                <w:rFonts w:ascii="Times New Roman" w:hAnsi="Times New Roman" w:cs="Times New Roman"/>
                <w:color w:val="auto"/>
                <w:sz w:val="20"/>
                <w:szCs w:val="20"/>
                <w:shd w:val="clear" w:color="auto" w:fill="FFFFFF"/>
              </w:rPr>
              <w:t>Общая толщина: 315 +/-25 микрон</w:t>
            </w:r>
            <w:r w:rsidRPr="000F6B04">
              <w:rPr>
                <w:rFonts w:ascii="Times New Roman" w:hAnsi="Times New Roman" w:cs="Times New Roman"/>
                <w:color w:val="auto"/>
                <w:sz w:val="20"/>
                <w:szCs w:val="20"/>
              </w:rPr>
              <w:br/>
            </w:r>
            <w:r w:rsidRPr="000F6B04">
              <w:rPr>
                <w:rFonts w:ascii="Times New Roman" w:hAnsi="Times New Roman" w:cs="Times New Roman"/>
                <w:color w:val="auto"/>
                <w:sz w:val="20"/>
                <w:szCs w:val="20"/>
                <w:shd w:val="clear" w:color="auto" w:fill="FFFFFF"/>
              </w:rPr>
              <w:t>Тип клея: каучук и синтетическая смола</w:t>
            </w:r>
            <w:r w:rsidRPr="000F6B04">
              <w:rPr>
                <w:rFonts w:ascii="Times New Roman" w:hAnsi="Times New Roman" w:cs="Times New Roman"/>
                <w:color w:val="auto"/>
                <w:sz w:val="20"/>
                <w:szCs w:val="20"/>
              </w:rPr>
              <w:br/>
            </w:r>
            <w:r w:rsidRPr="000F6B04">
              <w:rPr>
                <w:rFonts w:ascii="Times New Roman" w:hAnsi="Times New Roman" w:cs="Times New Roman"/>
                <w:color w:val="auto"/>
                <w:sz w:val="20"/>
                <w:szCs w:val="20"/>
                <w:shd w:val="clear" w:color="auto" w:fill="FFFFFF"/>
              </w:rPr>
              <w:t>Цвет клея: белый</w:t>
            </w:r>
            <w:r w:rsidRPr="000F6B04">
              <w:rPr>
                <w:rFonts w:ascii="Times New Roman" w:hAnsi="Times New Roman" w:cs="Times New Roman"/>
                <w:color w:val="auto"/>
                <w:sz w:val="20"/>
                <w:szCs w:val="20"/>
              </w:rPr>
              <w:br/>
            </w:r>
            <w:r w:rsidRPr="000F6B04">
              <w:rPr>
                <w:rFonts w:ascii="Times New Roman" w:hAnsi="Times New Roman" w:cs="Times New Roman"/>
                <w:color w:val="auto"/>
                <w:sz w:val="20"/>
                <w:szCs w:val="20"/>
                <w:shd w:val="clear" w:color="auto" w:fill="FFFFFF"/>
              </w:rPr>
              <w:t>Адгезия к металлу: 1000 +/-150 гр/25мм</w:t>
            </w:r>
            <w:r w:rsidRPr="000F6B04">
              <w:rPr>
                <w:rFonts w:ascii="Times New Roman" w:hAnsi="Times New Roman" w:cs="Times New Roman"/>
                <w:color w:val="auto"/>
                <w:sz w:val="20"/>
                <w:szCs w:val="20"/>
              </w:rPr>
              <w:br/>
            </w:r>
            <w:r w:rsidRPr="000F6B04">
              <w:rPr>
                <w:rFonts w:ascii="Times New Roman" w:hAnsi="Times New Roman" w:cs="Times New Roman"/>
                <w:color w:val="auto"/>
                <w:sz w:val="20"/>
                <w:szCs w:val="20"/>
                <w:shd w:val="clear" w:color="auto" w:fill="FFFFFF"/>
              </w:rPr>
              <w:t>Максимальная растяжимость:  15 +/-2 кг/25мм</w:t>
            </w:r>
            <w:r w:rsidRPr="000F6B04">
              <w:rPr>
                <w:rFonts w:ascii="Times New Roman" w:hAnsi="Times New Roman" w:cs="Times New Roman"/>
                <w:color w:val="auto"/>
                <w:sz w:val="20"/>
                <w:szCs w:val="20"/>
              </w:rPr>
              <w:br/>
            </w:r>
            <w:r w:rsidRPr="000F6B04">
              <w:rPr>
                <w:rFonts w:ascii="Times New Roman" w:hAnsi="Times New Roman" w:cs="Times New Roman"/>
                <w:color w:val="auto"/>
                <w:sz w:val="20"/>
                <w:szCs w:val="20"/>
                <w:shd w:val="clear" w:color="auto" w:fill="FFFFFF"/>
              </w:rPr>
              <w:t>Удлинение: 12 +/-3 %</w:t>
            </w:r>
            <w:r w:rsidRPr="000F6B04">
              <w:rPr>
                <w:rFonts w:ascii="Times New Roman" w:hAnsi="Times New Roman" w:cs="Times New Roman"/>
                <w:color w:val="auto"/>
                <w:sz w:val="20"/>
                <w:szCs w:val="20"/>
              </w:rPr>
              <w:br/>
            </w:r>
            <w:r w:rsidRPr="000F6B04">
              <w:rPr>
                <w:rFonts w:ascii="Times New Roman" w:hAnsi="Times New Roman" w:cs="Times New Roman"/>
                <w:color w:val="auto"/>
                <w:sz w:val="20"/>
                <w:szCs w:val="20"/>
                <w:shd w:val="clear" w:color="auto" w:fill="FFFFFF"/>
              </w:rPr>
              <w:t>Сопротивление макс температурам: 85*—/180 мин</w:t>
            </w:r>
            <w:r w:rsidRPr="000F6B04">
              <w:rPr>
                <w:rFonts w:ascii="Times New Roman" w:hAnsi="Times New Roman" w:cs="Times New Roman"/>
                <w:color w:val="auto"/>
                <w:sz w:val="20"/>
                <w:szCs w:val="20"/>
              </w:rPr>
              <w:br/>
            </w:r>
            <w:r w:rsidRPr="000F6B04">
              <w:rPr>
                <w:rFonts w:ascii="Times New Roman" w:hAnsi="Times New Roman" w:cs="Times New Roman"/>
                <w:color w:val="auto"/>
                <w:sz w:val="20"/>
                <w:szCs w:val="20"/>
                <w:shd w:val="clear" w:color="auto" w:fill="FFFFFF"/>
              </w:rPr>
              <w:t>Рабочая температура: 0-35*</w:t>
            </w:r>
          </w:p>
        </w:tc>
        <w:tc>
          <w:tcPr>
            <w:tcW w:w="1134" w:type="dxa"/>
            <w:vAlign w:val="center"/>
          </w:tcPr>
          <w:p w14:paraId="38C17C6D" w14:textId="2DAE69F6" w:rsidR="000F6B04" w:rsidRPr="000F6B04" w:rsidRDefault="000F6B04" w:rsidP="000F6B04">
            <w:pPr>
              <w:jc w:val="center"/>
              <w:rPr>
                <w:rFonts w:ascii="Times New Roman" w:hAnsi="Times New Roman" w:cs="Times New Roman"/>
                <w:color w:val="auto"/>
                <w:sz w:val="20"/>
                <w:szCs w:val="20"/>
              </w:rPr>
            </w:pPr>
            <w:r>
              <w:rPr>
                <w:rFonts w:ascii="Times New Roman" w:hAnsi="Times New Roman" w:cs="Times New Roman"/>
                <w:color w:val="auto"/>
                <w:sz w:val="20"/>
                <w:szCs w:val="20"/>
              </w:rPr>
              <w:t>ШТ</w:t>
            </w:r>
          </w:p>
        </w:tc>
        <w:tc>
          <w:tcPr>
            <w:tcW w:w="851" w:type="dxa"/>
            <w:vAlign w:val="center"/>
          </w:tcPr>
          <w:p w14:paraId="71CF2F25" w14:textId="77777777" w:rsidR="000F6B04" w:rsidRPr="000F6B04" w:rsidRDefault="000F6B04" w:rsidP="000F6B04">
            <w:pPr>
              <w:jc w:val="center"/>
              <w:rPr>
                <w:rFonts w:ascii="Times New Roman" w:hAnsi="Times New Roman" w:cs="Times New Roman"/>
                <w:color w:val="auto"/>
                <w:sz w:val="20"/>
                <w:szCs w:val="20"/>
              </w:rPr>
            </w:pPr>
            <w:r w:rsidRPr="000F6B04">
              <w:rPr>
                <w:rFonts w:ascii="Times New Roman" w:hAnsi="Times New Roman" w:cs="Times New Roman"/>
                <w:color w:val="auto"/>
                <w:sz w:val="20"/>
                <w:szCs w:val="20"/>
              </w:rPr>
              <w:t>2</w:t>
            </w:r>
          </w:p>
        </w:tc>
      </w:tr>
      <w:tr w:rsidR="000F6B04" w:rsidRPr="000F6B04" w14:paraId="24659BAE" w14:textId="77777777" w:rsidTr="00A62AFF">
        <w:trPr>
          <w:trHeight w:val="984"/>
        </w:trPr>
        <w:tc>
          <w:tcPr>
            <w:tcW w:w="426" w:type="dxa"/>
            <w:vAlign w:val="center"/>
          </w:tcPr>
          <w:p w14:paraId="13E011E5" w14:textId="77777777" w:rsidR="000F6B04" w:rsidRPr="000F6B04" w:rsidRDefault="000F6B04" w:rsidP="000F6B04">
            <w:pPr>
              <w:jc w:val="both"/>
              <w:rPr>
                <w:rFonts w:ascii="Times New Roman" w:hAnsi="Times New Roman" w:cs="Times New Roman"/>
                <w:color w:val="auto"/>
                <w:sz w:val="20"/>
                <w:szCs w:val="20"/>
              </w:rPr>
            </w:pPr>
            <w:r w:rsidRPr="000F6B04">
              <w:rPr>
                <w:rFonts w:ascii="Times New Roman" w:hAnsi="Times New Roman" w:cs="Times New Roman"/>
                <w:color w:val="auto"/>
                <w:sz w:val="20"/>
                <w:szCs w:val="20"/>
              </w:rPr>
              <w:t>4</w:t>
            </w:r>
          </w:p>
        </w:tc>
        <w:tc>
          <w:tcPr>
            <w:tcW w:w="1696" w:type="dxa"/>
            <w:vAlign w:val="center"/>
          </w:tcPr>
          <w:p w14:paraId="2EF0C067" w14:textId="691B2971" w:rsidR="000F6B04" w:rsidRPr="000F6B04" w:rsidRDefault="000F6B04" w:rsidP="000F6B04">
            <w:pPr>
              <w:jc w:val="both"/>
              <w:rPr>
                <w:rFonts w:ascii="Times New Roman" w:hAnsi="Times New Roman" w:cs="Times New Roman"/>
                <w:color w:val="auto"/>
                <w:sz w:val="20"/>
                <w:szCs w:val="20"/>
              </w:rPr>
            </w:pPr>
            <w:r w:rsidRPr="000F6B04">
              <w:rPr>
                <w:rFonts w:ascii="Times New Roman" w:hAnsi="Times New Roman" w:cs="Times New Roman"/>
                <w:color w:val="auto"/>
                <w:sz w:val="20"/>
                <w:szCs w:val="20"/>
              </w:rPr>
              <w:t>Скотч балетный голубой</w:t>
            </w:r>
            <w:r>
              <w:rPr>
                <w:rFonts w:ascii="Times New Roman" w:hAnsi="Times New Roman" w:cs="Times New Roman"/>
                <w:color w:val="auto"/>
                <w:sz w:val="20"/>
                <w:szCs w:val="20"/>
              </w:rPr>
              <w:t xml:space="preserve"> </w:t>
            </w:r>
            <w:r w:rsidRPr="000F6B04">
              <w:rPr>
                <w:rFonts w:ascii="Times New Roman" w:hAnsi="Times New Roman" w:cs="Times New Roman"/>
                <w:color w:val="auto"/>
                <w:sz w:val="20"/>
                <w:szCs w:val="20"/>
              </w:rPr>
              <w:t>25 мм</w:t>
            </w:r>
          </w:p>
        </w:tc>
        <w:tc>
          <w:tcPr>
            <w:tcW w:w="1984" w:type="dxa"/>
          </w:tcPr>
          <w:p w14:paraId="1AB72315" w14:textId="77777777" w:rsidR="005424AC" w:rsidRDefault="000F6B04" w:rsidP="005424AC">
            <w:pPr>
              <w:pStyle w:val="a5"/>
              <w:shd w:val="clear" w:color="auto" w:fill="FFFFFF" w:themeFill="background1"/>
              <w:ind w:left="0"/>
              <w:outlineLvl w:val="0"/>
              <w:rPr>
                <w:rFonts w:ascii="Times New Roman" w:hAnsi="Times New Roman" w:cs="Times New Roman"/>
                <w:color w:val="auto"/>
                <w:sz w:val="20"/>
                <w:szCs w:val="20"/>
                <w:shd w:val="clear" w:color="auto" w:fill="FFFFFF"/>
              </w:rPr>
            </w:pPr>
            <w:r w:rsidRPr="000F6B04">
              <w:rPr>
                <w:rFonts w:ascii="Times New Roman" w:hAnsi="Times New Roman" w:cs="Times New Roman"/>
                <w:color w:val="auto"/>
                <w:sz w:val="20"/>
                <w:szCs w:val="20"/>
                <w:shd w:val="clear" w:color="auto" w:fill="FFFFFF"/>
              </w:rPr>
              <w:t>Арт. CT50025В</w:t>
            </w:r>
          </w:p>
          <w:p w14:paraId="46095C04" w14:textId="05E4199C" w:rsidR="000F6B04" w:rsidRPr="000F6B04" w:rsidRDefault="000F6B04" w:rsidP="005424AC">
            <w:pPr>
              <w:pStyle w:val="a5"/>
              <w:shd w:val="clear" w:color="auto" w:fill="FFFFFF" w:themeFill="background1"/>
              <w:ind w:left="0"/>
              <w:outlineLvl w:val="0"/>
              <w:rPr>
                <w:rFonts w:ascii="Times New Roman" w:hAnsi="Times New Roman" w:cs="Times New Roman"/>
                <w:color w:val="auto"/>
                <w:sz w:val="20"/>
                <w:szCs w:val="20"/>
              </w:rPr>
            </w:pPr>
            <w:r w:rsidRPr="000F6B04">
              <w:rPr>
                <w:rFonts w:ascii="Times New Roman" w:hAnsi="Times New Roman" w:cs="Times New Roman"/>
                <w:color w:val="auto"/>
                <w:sz w:val="20"/>
                <w:szCs w:val="20"/>
              </w:rPr>
              <w:t>Клейкая лента MagTape Matt 500 25мм х 50м color</w:t>
            </w:r>
          </w:p>
        </w:tc>
        <w:tc>
          <w:tcPr>
            <w:tcW w:w="4253" w:type="dxa"/>
            <w:vAlign w:val="center"/>
          </w:tcPr>
          <w:p w14:paraId="701BEF79" w14:textId="77777777" w:rsidR="000F6B04" w:rsidRPr="000F6B04" w:rsidRDefault="000F6B04" w:rsidP="000F6B04">
            <w:pPr>
              <w:pStyle w:val="vi-textxw0rd193"/>
              <w:shd w:val="clear" w:color="auto" w:fill="FFFFFF" w:themeFill="background1"/>
              <w:spacing w:before="0" w:beforeAutospacing="0" w:after="0" w:afterAutospacing="0"/>
              <w:rPr>
                <w:sz w:val="20"/>
                <w:szCs w:val="20"/>
              </w:rPr>
            </w:pPr>
            <w:r w:rsidRPr="000F6B04">
              <w:rPr>
                <w:sz w:val="20"/>
                <w:szCs w:val="20"/>
                <w:shd w:val="clear" w:color="auto" w:fill="FFFFFF"/>
              </w:rPr>
              <w:t>Материал ленты: 65% полиэстер, 35% ткань</w:t>
            </w:r>
            <w:r w:rsidRPr="000F6B04">
              <w:rPr>
                <w:sz w:val="20"/>
                <w:szCs w:val="20"/>
              </w:rPr>
              <w:br/>
            </w:r>
            <w:r w:rsidRPr="000F6B04">
              <w:rPr>
                <w:sz w:val="20"/>
                <w:szCs w:val="20"/>
                <w:shd w:val="clear" w:color="auto" w:fill="FFFFFF"/>
              </w:rPr>
              <w:t>Плотность: 90 +/-5 гр\м2</w:t>
            </w:r>
            <w:r w:rsidRPr="000F6B04">
              <w:rPr>
                <w:sz w:val="20"/>
                <w:szCs w:val="20"/>
              </w:rPr>
              <w:br/>
            </w:r>
            <w:r w:rsidRPr="000F6B04">
              <w:rPr>
                <w:sz w:val="20"/>
                <w:szCs w:val="20"/>
                <w:shd w:val="clear" w:color="auto" w:fill="FFFFFF"/>
              </w:rPr>
              <w:t>Общая толщина: 315 +/-25 микрон</w:t>
            </w:r>
            <w:r w:rsidRPr="000F6B04">
              <w:rPr>
                <w:sz w:val="20"/>
                <w:szCs w:val="20"/>
              </w:rPr>
              <w:br/>
            </w:r>
            <w:r w:rsidRPr="000F6B04">
              <w:rPr>
                <w:sz w:val="20"/>
                <w:szCs w:val="20"/>
                <w:shd w:val="clear" w:color="auto" w:fill="FFFFFF"/>
              </w:rPr>
              <w:t>Тип клея: каучук и синтетическая смола</w:t>
            </w:r>
            <w:r w:rsidRPr="000F6B04">
              <w:rPr>
                <w:sz w:val="20"/>
                <w:szCs w:val="20"/>
              </w:rPr>
              <w:br/>
            </w:r>
            <w:r w:rsidRPr="000F6B04">
              <w:rPr>
                <w:sz w:val="20"/>
                <w:szCs w:val="20"/>
                <w:shd w:val="clear" w:color="auto" w:fill="FFFFFF"/>
              </w:rPr>
              <w:t>Цвет клея: белый</w:t>
            </w:r>
            <w:r w:rsidRPr="000F6B04">
              <w:rPr>
                <w:sz w:val="20"/>
                <w:szCs w:val="20"/>
              </w:rPr>
              <w:br/>
            </w:r>
            <w:r w:rsidRPr="000F6B04">
              <w:rPr>
                <w:sz w:val="20"/>
                <w:szCs w:val="20"/>
                <w:shd w:val="clear" w:color="auto" w:fill="FFFFFF"/>
              </w:rPr>
              <w:t>Адгезия к металлу: 1000 +/-150 гр/25мм</w:t>
            </w:r>
            <w:r w:rsidRPr="000F6B04">
              <w:rPr>
                <w:sz w:val="20"/>
                <w:szCs w:val="20"/>
              </w:rPr>
              <w:br/>
            </w:r>
            <w:r w:rsidRPr="000F6B04">
              <w:rPr>
                <w:sz w:val="20"/>
                <w:szCs w:val="20"/>
                <w:shd w:val="clear" w:color="auto" w:fill="FFFFFF"/>
              </w:rPr>
              <w:t>Максимальная растяжимость:  15 +/-2 кг/25мм</w:t>
            </w:r>
            <w:r w:rsidRPr="000F6B04">
              <w:rPr>
                <w:sz w:val="20"/>
                <w:szCs w:val="20"/>
              </w:rPr>
              <w:br/>
            </w:r>
            <w:r w:rsidRPr="000F6B04">
              <w:rPr>
                <w:sz w:val="20"/>
                <w:szCs w:val="20"/>
                <w:shd w:val="clear" w:color="auto" w:fill="FFFFFF"/>
              </w:rPr>
              <w:t>Удлинение: 12 +/-3 %</w:t>
            </w:r>
            <w:r w:rsidRPr="000F6B04">
              <w:rPr>
                <w:sz w:val="20"/>
                <w:szCs w:val="20"/>
              </w:rPr>
              <w:br/>
            </w:r>
            <w:r w:rsidRPr="000F6B04">
              <w:rPr>
                <w:sz w:val="20"/>
                <w:szCs w:val="20"/>
                <w:shd w:val="clear" w:color="auto" w:fill="FFFFFF"/>
              </w:rPr>
              <w:t>Сопротивление макс температурам: 85*—/180 мин</w:t>
            </w:r>
            <w:r w:rsidRPr="000F6B04">
              <w:rPr>
                <w:sz w:val="20"/>
                <w:szCs w:val="20"/>
              </w:rPr>
              <w:br/>
            </w:r>
            <w:r w:rsidRPr="000F6B04">
              <w:rPr>
                <w:sz w:val="20"/>
                <w:szCs w:val="20"/>
                <w:shd w:val="clear" w:color="auto" w:fill="FFFFFF"/>
              </w:rPr>
              <w:t>Рабочая температура: 0-35*</w:t>
            </w:r>
          </w:p>
        </w:tc>
        <w:tc>
          <w:tcPr>
            <w:tcW w:w="1134" w:type="dxa"/>
            <w:vAlign w:val="center"/>
          </w:tcPr>
          <w:p w14:paraId="7ABEF5FB" w14:textId="0D9E6A50" w:rsidR="000F6B04" w:rsidRPr="000F6B04" w:rsidRDefault="000F6B04" w:rsidP="000F6B04">
            <w:pPr>
              <w:jc w:val="center"/>
              <w:rPr>
                <w:rFonts w:ascii="Times New Roman" w:hAnsi="Times New Roman" w:cs="Times New Roman"/>
                <w:color w:val="auto"/>
                <w:sz w:val="20"/>
                <w:szCs w:val="20"/>
              </w:rPr>
            </w:pPr>
            <w:r>
              <w:rPr>
                <w:rFonts w:ascii="Times New Roman" w:hAnsi="Times New Roman" w:cs="Times New Roman"/>
                <w:color w:val="auto"/>
                <w:sz w:val="20"/>
                <w:szCs w:val="20"/>
              </w:rPr>
              <w:t>ШТ</w:t>
            </w:r>
          </w:p>
        </w:tc>
        <w:tc>
          <w:tcPr>
            <w:tcW w:w="851" w:type="dxa"/>
            <w:vAlign w:val="center"/>
          </w:tcPr>
          <w:p w14:paraId="0AEF964C" w14:textId="77777777" w:rsidR="000F6B04" w:rsidRPr="000F6B04" w:rsidRDefault="000F6B04" w:rsidP="000F6B04">
            <w:pPr>
              <w:jc w:val="center"/>
              <w:rPr>
                <w:rFonts w:ascii="Times New Roman" w:hAnsi="Times New Roman" w:cs="Times New Roman"/>
                <w:color w:val="auto"/>
                <w:sz w:val="20"/>
                <w:szCs w:val="20"/>
              </w:rPr>
            </w:pPr>
            <w:r w:rsidRPr="000F6B04">
              <w:rPr>
                <w:rFonts w:ascii="Times New Roman" w:hAnsi="Times New Roman" w:cs="Times New Roman"/>
                <w:color w:val="auto"/>
                <w:sz w:val="20"/>
                <w:szCs w:val="20"/>
              </w:rPr>
              <w:t>2</w:t>
            </w:r>
          </w:p>
        </w:tc>
      </w:tr>
      <w:tr w:rsidR="000F6B04" w:rsidRPr="000F6B04" w14:paraId="3E8C8E74" w14:textId="77777777" w:rsidTr="000F6B04">
        <w:trPr>
          <w:trHeight w:val="422"/>
        </w:trPr>
        <w:tc>
          <w:tcPr>
            <w:tcW w:w="426" w:type="dxa"/>
            <w:vAlign w:val="center"/>
          </w:tcPr>
          <w:p w14:paraId="69123348" w14:textId="77777777" w:rsidR="000F6B04" w:rsidRPr="000F6B04" w:rsidRDefault="000F6B04" w:rsidP="000F6B04">
            <w:pPr>
              <w:jc w:val="both"/>
              <w:rPr>
                <w:rFonts w:ascii="Times New Roman" w:hAnsi="Times New Roman" w:cs="Times New Roman"/>
                <w:color w:val="auto"/>
                <w:sz w:val="20"/>
                <w:szCs w:val="20"/>
              </w:rPr>
            </w:pPr>
            <w:r w:rsidRPr="000F6B04">
              <w:rPr>
                <w:rFonts w:ascii="Times New Roman" w:hAnsi="Times New Roman" w:cs="Times New Roman"/>
                <w:color w:val="auto"/>
                <w:sz w:val="20"/>
                <w:szCs w:val="20"/>
              </w:rPr>
              <w:t>5</w:t>
            </w:r>
          </w:p>
        </w:tc>
        <w:tc>
          <w:tcPr>
            <w:tcW w:w="1696" w:type="dxa"/>
            <w:vAlign w:val="center"/>
          </w:tcPr>
          <w:p w14:paraId="73FFE6DF" w14:textId="5211B7B4" w:rsidR="000F6B04" w:rsidRPr="000F6B04" w:rsidRDefault="000F6B04" w:rsidP="000F6B04">
            <w:pPr>
              <w:jc w:val="both"/>
              <w:rPr>
                <w:rFonts w:ascii="Times New Roman" w:hAnsi="Times New Roman" w:cs="Times New Roman"/>
                <w:color w:val="auto"/>
                <w:sz w:val="20"/>
                <w:szCs w:val="20"/>
              </w:rPr>
            </w:pPr>
            <w:r w:rsidRPr="000F6B04">
              <w:rPr>
                <w:rFonts w:ascii="Times New Roman" w:hAnsi="Times New Roman" w:cs="Times New Roman"/>
                <w:color w:val="auto"/>
                <w:sz w:val="20"/>
                <w:szCs w:val="20"/>
              </w:rPr>
              <w:t>Скотч балетный зелёный</w:t>
            </w:r>
            <w:r>
              <w:rPr>
                <w:rFonts w:ascii="Times New Roman" w:hAnsi="Times New Roman" w:cs="Times New Roman"/>
                <w:color w:val="auto"/>
                <w:sz w:val="20"/>
                <w:szCs w:val="20"/>
              </w:rPr>
              <w:t xml:space="preserve"> </w:t>
            </w:r>
            <w:r w:rsidRPr="000F6B04">
              <w:rPr>
                <w:rFonts w:ascii="Times New Roman" w:hAnsi="Times New Roman" w:cs="Times New Roman"/>
                <w:color w:val="auto"/>
                <w:sz w:val="20"/>
                <w:szCs w:val="20"/>
              </w:rPr>
              <w:t>25 мм</w:t>
            </w:r>
          </w:p>
        </w:tc>
        <w:tc>
          <w:tcPr>
            <w:tcW w:w="1984" w:type="dxa"/>
          </w:tcPr>
          <w:p w14:paraId="4BBBE423" w14:textId="77777777" w:rsidR="005424AC" w:rsidRPr="005424AC" w:rsidRDefault="000F6B04" w:rsidP="005424AC">
            <w:pPr>
              <w:pStyle w:val="a5"/>
              <w:shd w:val="clear" w:color="auto" w:fill="FFFFFF" w:themeFill="background1"/>
              <w:ind w:left="0"/>
              <w:outlineLvl w:val="0"/>
              <w:rPr>
                <w:rFonts w:ascii="Times New Roman" w:hAnsi="Times New Roman" w:cs="Times New Roman"/>
                <w:color w:val="auto"/>
                <w:sz w:val="20"/>
                <w:szCs w:val="20"/>
                <w:shd w:val="clear" w:color="auto" w:fill="FFFFFF"/>
              </w:rPr>
            </w:pPr>
            <w:r w:rsidRPr="000F6B04">
              <w:rPr>
                <w:rFonts w:ascii="Times New Roman" w:hAnsi="Times New Roman" w:cs="Times New Roman"/>
                <w:color w:val="auto"/>
                <w:sz w:val="20"/>
                <w:szCs w:val="20"/>
                <w:shd w:val="clear" w:color="auto" w:fill="FFFFFF"/>
              </w:rPr>
              <w:t>Арт. CT50025</w:t>
            </w:r>
            <w:r w:rsidRPr="000F6B04">
              <w:rPr>
                <w:rFonts w:ascii="Times New Roman" w:hAnsi="Times New Roman" w:cs="Times New Roman"/>
                <w:color w:val="auto"/>
                <w:sz w:val="20"/>
                <w:szCs w:val="20"/>
                <w:shd w:val="clear" w:color="auto" w:fill="FFFFFF"/>
                <w:lang w:val="en-US"/>
              </w:rPr>
              <w:t>G</w:t>
            </w:r>
          </w:p>
          <w:p w14:paraId="0E7364DC" w14:textId="198984E4" w:rsidR="000F6B04" w:rsidRPr="000F6B04" w:rsidRDefault="000F6B04" w:rsidP="005424AC">
            <w:pPr>
              <w:pStyle w:val="a5"/>
              <w:shd w:val="clear" w:color="auto" w:fill="FFFFFF" w:themeFill="background1"/>
              <w:ind w:left="0"/>
              <w:outlineLvl w:val="0"/>
              <w:rPr>
                <w:rFonts w:ascii="Times New Roman" w:hAnsi="Times New Roman" w:cs="Times New Roman"/>
                <w:color w:val="auto"/>
                <w:sz w:val="20"/>
                <w:szCs w:val="20"/>
              </w:rPr>
            </w:pPr>
            <w:r w:rsidRPr="000F6B04">
              <w:rPr>
                <w:rFonts w:ascii="Times New Roman" w:hAnsi="Times New Roman" w:cs="Times New Roman"/>
                <w:color w:val="auto"/>
                <w:sz w:val="20"/>
                <w:szCs w:val="20"/>
              </w:rPr>
              <w:t>Клейкая лента MagTape Matt 500 25мм х 50м color</w:t>
            </w:r>
          </w:p>
        </w:tc>
        <w:tc>
          <w:tcPr>
            <w:tcW w:w="4253" w:type="dxa"/>
            <w:vAlign w:val="center"/>
          </w:tcPr>
          <w:p w14:paraId="7BF10D7B" w14:textId="77777777" w:rsidR="000F6B04" w:rsidRPr="000F6B04" w:rsidRDefault="000F6B04" w:rsidP="000F6B04">
            <w:pPr>
              <w:pStyle w:val="vi-textxw0rd193"/>
              <w:shd w:val="clear" w:color="auto" w:fill="FFFFFF" w:themeFill="background1"/>
              <w:spacing w:before="0" w:beforeAutospacing="0" w:after="0" w:afterAutospacing="0"/>
              <w:rPr>
                <w:sz w:val="20"/>
                <w:szCs w:val="20"/>
              </w:rPr>
            </w:pPr>
            <w:r w:rsidRPr="000F6B04">
              <w:rPr>
                <w:sz w:val="20"/>
                <w:szCs w:val="20"/>
                <w:shd w:val="clear" w:color="auto" w:fill="FFFFFF"/>
              </w:rPr>
              <w:t>Материал ленты: 65% полиэстер, 35% ткань</w:t>
            </w:r>
            <w:r w:rsidRPr="000F6B04">
              <w:rPr>
                <w:sz w:val="20"/>
                <w:szCs w:val="20"/>
              </w:rPr>
              <w:br/>
            </w:r>
            <w:r w:rsidRPr="000F6B04">
              <w:rPr>
                <w:sz w:val="20"/>
                <w:szCs w:val="20"/>
                <w:shd w:val="clear" w:color="auto" w:fill="FFFFFF"/>
              </w:rPr>
              <w:t>Плотность: 90 +/-5 гр\м2</w:t>
            </w:r>
            <w:r w:rsidRPr="000F6B04">
              <w:rPr>
                <w:sz w:val="20"/>
                <w:szCs w:val="20"/>
              </w:rPr>
              <w:br/>
            </w:r>
            <w:r w:rsidRPr="000F6B04">
              <w:rPr>
                <w:sz w:val="20"/>
                <w:szCs w:val="20"/>
                <w:shd w:val="clear" w:color="auto" w:fill="FFFFFF"/>
              </w:rPr>
              <w:t>Общая толщина: 315 +/-25 микрон</w:t>
            </w:r>
            <w:r w:rsidRPr="000F6B04">
              <w:rPr>
                <w:sz w:val="20"/>
                <w:szCs w:val="20"/>
              </w:rPr>
              <w:br/>
            </w:r>
            <w:r w:rsidRPr="000F6B04">
              <w:rPr>
                <w:sz w:val="20"/>
                <w:szCs w:val="20"/>
                <w:shd w:val="clear" w:color="auto" w:fill="FFFFFF"/>
              </w:rPr>
              <w:t>Тип клея: каучук и синтетическая смола</w:t>
            </w:r>
            <w:r w:rsidRPr="000F6B04">
              <w:rPr>
                <w:sz w:val="20"/>
                <w:szCs w:val="20"/>
              </w:rPr>
              <w:br/>
            </w:r>
            <w:r w:rsidRPr="000F6B04">
              <w:rPr>
                <w:sz w:val="20"/>
                <w:szCs w:val="20"/>
                <w:shd w:val="clear" w:color="auto" w:fill="FFFFFF"/>
              </w:rPr>
              <w:t>Цвет клея: белый</w:t>
            </w:r>
            <w:r w:rsidRPr="000F6B04">
              <w:rPr>
                <w:sz w:val="20"/>
                <w:szCs w:val="20"/>
              </w:rPr>
              <w:br/>
            </w:r>
            <w:r w:rsidRPr="000F6B04">
              <w:rPr>
                <w:sz w:val="20"/>
                <w:szCs w:val="20"/>
                <w:shd w:val="clear" w:color="auto" w:fill="FFFFFF"/>
              </w:rPr>
              <w:t>Адгезия к металлу: 1000 +/-150 гр/25мм</w:t>
            </w:r>
            <w:r w:rsidRPr="000F6B04">
              <w:rPr>
                <w:sz w:val="20"/>
                <w:szCs w:val="20"/>
              </w:rPr>
              <w:br/>
            </w:r>
            <w:r w:rsidRPr="000F6B04">
              <w:rPr>
                <w:sz w:val="20"/>
                <w:szCs w:val="20"/>
                <w:shd w:val="clear" w:color="auto" w:fill="FFFFFF"/>
              </w:rPr>
              <w:t>Максимальная растяжимость:  15 +/-2 кг/25мм</w:t>
            </w:r>
            <w:r w:rsidRPr="000F6B04">
              <w:rPr>
                <w:sz w:val="20"/>
                <w:szCs w:val="20"/>
              </w:rPr>
              <w:br/>
            </w:r>
            <w:r w:rsidRPr="000F6B04">
              <w:rPr>
                <w:sz w:val="20"/>
                <w:szCs w:val="20"/>
                <w:shd w:val="clear" w:color="auto" w:fill="FFFFFF"/>
              </w:rPr>
              <w:t>Удлинение: 12 +/-3 %</w:t>
            </w:r>
            <w:r w:rsidRPr="000F6B04">
              <w:rPr>
                <w:sz w:val="20"/>
                <w:szCs w:val="20"/>
              </w:rPr>
              <w:br/>
            </w:r>
            <w:r w:rsidRPr="000F6B04">
              <w:rPr>
                <w:sz w:val="20"/>
                <w:szCs w:val="20"/>
                <w:shd w:val="clear" w:color="auto" w:fill="FFFFFF"/>
              </w:rPr>
              <w:t>Сопротивление макс температурам: 85*—/180 мин</w:t>
            </w:r>
            <w:r w:rsidRPr="000F6B04">
              <w:rPr>
                <w:sz w:val="20"/>
                <w:szCs w:val="20"/>
              </w:rPr>
              <w:br/>
            </w:r>
            <w:r w:rsidRPr="000F6B04">
              <w:rPr>
                <w:sz w:val="20"/>
                <w:szCs w:val="20"/>
                <w:shd w:val="clear" w:color="auto" w:fill="FFFFFF"/>
              </w:rPr>
              <w:t>Рабочая температура: 0-35*</w:t>
            </w:r>
          </w:p>
        </w:tc>
        <w:tc>
          <w:tcPr>
            <w:tcW w:w="1134" w:type="dxa"/>
            <w:vAlign w:val="center"/>
          </w:tcPr>
          <w:p w14:paraId="699F2569" w14:textId="648102A2" w:rsidR="000F6B04" w:rsidRPr="000F6B04" w:rsidRDefault="000F6B04" w:rsidP="000F6B04">
            <w:pPr>
              <w:jc w:val="center"/>
              <w:rPr>
                <w:rFonts w:ascii="Times New Roman" w:hAnsi="Times New Roman" w:cs="Times New Roman"/>
                <w:color w:val="auto"/>
                <w:sz w:val="20"/>
                <w:szCs w:val="20"/>
              </w:rPr>
            </w:pPr>
            <w:r>
              <w:rPr>
                <w:rFonts w:ascii="Times New Roman" w:hAnsi="Times New Roman" w:cs="Times New Roman"/>
                <w:color w:val="auto"/>
                <w:sz w:val="20"/>
                <w:szCs w:val="20"/>
              </w:rPr>
              <w:t>ШТ</w:t>
            </w:r>
          </w:p>
        </w:tc>
        <w:tc>
          <w:tcPr>
            <w:tcW w:w="851" w:type="dxa"/>
            <w:vAlign w:val="center"/>
          </w:tcPr>
          <w:p w14:paraId="196B258F" w14:textId="77777777" w:rsidR="000F6B04" w:rsidRPr="000F6B04" w:rsidRDefault="000F6B04" w:rsidP="000F6B04">
            <w:pPr>
              <w:jc w:val="center"/>
              <w:rPr>
                <w:rFonts w:ascii="Times New Roman" w:hAnsi="Times New Roman" w:cs="Times New Roman"/>
                <w:color w:val="auto"/>
                <w:sz w:val="20"/>
                <w:szCs w:val="20"/>
              </w:rPr>
            </w:pPr>
            <w:r w:rsidRPr="000F6B04">
              <w:rPr>
                <w:rFonts w:ascii="Times New Roman" w:hAnsi="Times New Roman" w:cs="Times New Roman"/>
                <w:color w:val="auto"/>
                <w:sz w:val="20"/>
                <w:szCs w:val="20"/>
              </w:rPr>
              <w:t>2</w:t>
            </w:r>
          </w:p>
        </w:tc>
      </w:tr>
      <w:tr w:rsidR="000F6B04" w:rsidRPr="000F6B04" w14:paraId="307252EC" w14:textId="77777777" w:rsidTr="00A62AFF">
        <w:trPr>
          <w:trHeight w:val="1404"/>
        </w:trPr>
        <w:tc>
          <w:tcPr>
            <w:tcW w:w="426" w:type="dxa"/>
            <w:vAlign w:val="center"/>
          </w:tcPr>
          <w:p w14:paraId="3141D820" w14:textId="77777777" w:rsidR="000F6B04" w:rsidRPr="000F6B04" w:rsidRDefault="000F6B04" w:rsidP="000F6B04">
            <w:pPr>
              <w:jc w:val="both"/>
              <w:rPr>
                <w:rFonts w:ascii="Times New Roman" w:hAnsi="Times New Roman" w:cs="Times New Roman"/>
                <w:color w:val="auto"/>
                <w:sz w:val="20"/>
                <w:szCs w:val="20"/>
              </w:rPr>
            </w:pPr>
            <w:r w:rsidRPr="000F6B04">
              <w:rPr>
                <w:rFonts w:ascii="Times New Roman" w:hAnsi="Times New Roman" w:cs="Times New Roman"/>
                <w:color w:val="auto"/>
                <w:sz w:val="20"/>
                <w:szCs w:val="20"/>
              </w:rPr>
              <w:lastRenderedPageBreak/>
              <w:t>6</w:t>
            </w:r>
          </w:p>
        </w:tc>
        <w:tc>
          <w:tcPr>
            <w:tcW w:w="1696" w:type="dxa"/>
            <w:vAlign w:val="center"/>
          </w:tcPr>
          <w:p w14:paraId="7E5BA4FB" w14:textId="7E31E181" w:rsidR="000F6B04" w:rsidRPr="000F6B04" w:rsidRDefault="000F6B04" w:rsidP="000F6B04">
            <w:pPr>
              <w:jc w:val="both"/>
              <w:rPr>
                <w:rFonts w:ascii="Times New Roman" w:hAnsi="Times New Roman" w:cs="Times New Roman"/>
                <w:color w:val="auto"/>
                <w:sz w:val="20"/>
                <w:szCs w:val="20"/>
              </w:rPr>
            </w:pPr>
            <w:r w:rsidRPr="000F6B04">
              <w:rPr>
                <w:rFonts w:ascii="Times New Roman" w:hAnsi="Times New Roman" w:cs="Times New Roman"/>
                <w:color w:val="auto"/>
                <w:sz w:val="20"/>
                <w:szCs w:val="20"/>
              </w:rPr>
              <w:t>Скотч балетный красный</w:t>
            </w:r>
            <w:r>
              <w:rPr>
                <w:rFonts w:ascii="Times New Roman" w:hAnsi="Times New Roman" w:cs="Times New Roman"/>
                <w:color w:val="auto"/>
                <w:sz w:val="20"/>
                <w:szCs w:val="20"/>
              </w:rPr>
              <w:t xml:space="preserve"> </w:t>
            </w:r>
            <w:r w:rsidRPr="000F6B04">
              <w:rPr>
                <w:rFonts w:ascii="Times New Roman" w:hAnsi="Times New Roman" w:cs="Times New Roman"/>
                <w:color w:val="auto"/>
                <w:sz w:val="20"/>
                <w:szCs w:val="20"/>
              </w:rPr>
              <w:t>25 мм</w:t>
            </w:r>
          </w:p>
        </w:tc>
        <w:tc>
          <w:tcPr>
            <w:tcW w:w="1984" w:type="dxa"/>
          </w:tcPr>
          <w:p w14:paraId="1C61D763" w14:textId="77777777" w:rsidR="005424AC" w:rsidRDefault="000F6B04" w:rsidP="005424AC">
            <w:pPr>
              <w:pStyle w:val="a5"/>
              <w:shd w:val="clear" w:color="auto" w:fill="FFFFFF" w:themeFill="background1"/>
              <w:ind w:left="0"/>
              <w:outlineLvl w:val="0"/>
              <w:rPr>
                <w:rFonts w:ascii="Times New Roman" w:hAnsi="Times New Roman" w:cs="Times New Roman"/>
                <w:color w:val="auto"/>
                <w:sz w:val="20"/>
                <w:szCs w:val="20"/>
                <w:shd w:val="clear" w:color="auto" w:fill="FFFFFF"/>
                <w:lang w:val="en-US"/>
              </w:rPr>
            </w:pPr>
            <w:r w:rsidRPr="000F6B04">
              <w:rPr>
                <w:rFonts w:ascii="Times New Roman" w:hAnsi="Times New Roman" w:cs="Times New Roman"/>
                <w:color w:val="auto"/>
                <w:sz w:val="20"/>
                <w:szCs w:val="20"/>
                <w:shd w:val="clear" w:color="auto" w:fill="FFFFFF"/>
              </w:rPr>
              <w:t>Арт. CT50025</w:t>
            </w:r>
            <w:r w:rsidRPr="000F6B04">
              <w:rPr>
                <w:rFonts w:ascii="Times New Roman" w:hAnsi="Times New Roman" w:cs="Times New Roman"/>
                <w:color w:val="auto"/>
                <w:sz w:val="20"/>
                <w:szCs w:val="20"/>
                <w:shd w:val="clear" w:color="auto" w:fill="FFFFFF"/>
                <w:lang w:val="en-US"/>
              </w:rPr>
              <w:t>R</w:t>
            </w:r>
          </w:p>
          <w:p w14:paraId="71E0DC71" w14:textId="6A38B417" w:rsidR="000F6B04" w:rsidRPr="000F6B04" w:rsidRDefault="000F6B04" w:rsidP="005424AC">
            <w:pPr>
              <w:pStyle w:val="a5"/>
              <w:shd w:val="clear" w:color="auto" w:fill="FFFFFF" w:themeFill="background1"/>
              <w:ind w:left="0"/>
              <w:outlineLvl w:val="0"/>
              <w:rPr>
                <w:rFonts w:ascii="Times New Roman" w:hAnsi="Times New Roman" w:cs="Times New Roman"/>
                <w:color w:val="auto"/>
                <w:sz w:val="20"/>
                <w:szCs w:val="20"/>
              </w:rPr>
            </w:pPr>
            <w:r w:rsidRPr="000F6B04">
              <w:rPr>
                <w:rFonts w:ascii="Times New Roman" w:hAnsi="Times New Roman" w:cs="Times New Roman"/>
                <w:color w:val="auto"/>
                <w:sz w:val="20"/>
                <w:szCs w:val="20"/>
              </w:rPr>
              <w:t>Клейкая лента MagTape Matt 500 25мм х 50м color</w:t>
            </w:r>
          </w:p>
        </w:tc>
        <w:tc>
          <w:tcPr>
            <w:tcW w:w="4253" w:type="dxa"/>
            <w:vAlign w:val="center"/>
          </w:tcPr>
          <w:p w14:paraId="5A75DA34" w14:textId="77777777" w:rsidR="000F6B04" w:rsidRPr="000F6B04" w:rsidRDefault="000F6B04" w:rsidP="000F6B04">
            <w:pPr>
              <w:rPr>
                <w:rFonts w:ascii="Times New Roman" w:eastAsia="Arial" w:hAnsi="Times New Roman" w:cs="Times New Roman"/>
                <w:color w:val="auto"/>
                <w:sz w:val="20"/>
                <w:szCs w:val="20"/>
              </w:rPr>
            </w:pPr>
            <w:r w:rsidRPr="000F6B04">
              <w:rPr>
                <w:rFonts w:ascii="Times New Roman" w:hAnsi="Times New Roman" w:cs="Times New Roman"/>
                <w:color w:val="auto"/>
                <w:sz w:val="20"/>
                <w:szCs w:val="20"/>
                <w:shd w:val="clear" w:color="auto" w:fill="FFFFFF"/>
              </w:rPr>
              <w:t>Материал ленты: 65% полиэстер, 35% ткань</w:t>
            </w:r>
            <w:r w:rsidRPr="000F6B04">
              <w:rPr>
                <w:rFonts w:ascii="Times New Roman" w:hAnsi="Times New Roman" w:cs="Times New Roman"/>
                <w:color w:val="auto"/>
                <w:sz w:val="20"/>
                <w:szCs w:val="20"/>
              </w:rPr>
              <w:br/>
            </w:r>
            <w:r w:rsidRPr="000F6B04">
              <w:rPr>
                <w:rFonts w:ascii="Times New Roman" w:hAnsi="Times New Roman" w:cs="Times New Roman"/>
                <w:color w:val="auto"/>
                <w:sz w:val="20"/>
                <w:szCs w:val="20"/>
                <w:shd w:val="clear" w:color="auto" w:fill="FFFFFF"/>
              </w:rPr>
              <w:t>Плотность: 90 +/-5 гр\м2</w:t>
            </w:r>
            <w:r w:rsidRPr="000F6B04">
              <w:rPr>
                <w:rFonts w:ascii="Times New Roman" w:hAnsi="Times New Roman" w:cs="Times New Roman"/>
                <w:color w:val="auto"/>
                <w:sz w:val="20"/>
                <w:szCs w:val="20"/>
              </w:rPr>
              <w:br/>
            </w:r>
            <w:r w:rsidRPr="000F6B04">
              <w:rPr>
                <w:rFonts w:ascii="Times New Roman" w:hAnsi="Times New Roman" w:cs="Times New Roman"/>
                <w:color w:val="auto"/>
                <w:sz w:val="20"/>
                <w:szCs w:val="20"/>
                <w:shd w:val="clear" w:color="auto" w:fill="FFFFFF"/>
              </w:rPr>
              <w:t>Общая толщина: 315 +/-25 микрон</w:t>
            </w:r>
            <w:r w:rsidRPr="000F6B04">
              <w:rPr>
                <w:rFonts w:ascii="Times New Roman" w:hAnsi="Times New Roman" w:cs="Times New Roman"/>
                <w:color w:val="auto"/>
                <w:sz w:val="20"/>
                <w:szCs w:val="20"/>
              </w:rPr>
              <w:br/>
            </w:r>
            <w:r w:rsidRPr="000F6B04">
              <w:rPr>
                <w:rFonts w:ascii="Times New Roman" w:hAnsi="Times New Roman" w:cs="Times New Roman"/>
                <w:color w:val="auto"/>
                <w:sz w:val="20"/>
                <w:szCs w:val="20"/>
                <w:shd w:val="clear" w:color="auto" w:fill="FFFFFF"/>
              </w:rPr>
              <w:t>Тип клея: каучук и синтетическая смола</w:t>
            </w:r>
            <w:r w:rsidRPr="000F6B04">
              <w:rPr>
                <w:rFonts w:ascii="Times New Roman" w:hAnsi="Times New Roman" w:cs="Times New Roman"/>
                <w:color w:val="auto"/>
                <w:sz w:val="20"/>
                <w:szCs w:val="20"/>
              </w:rPr>
              <w:br/>
            </w:r>
            <w:r w:rsidRPr="000F6B04">
              <w:rPr>
                <w:rFonts w:ascii="Times New Roman" w:hAnsi="Times New Roman" w:cs="Times New Roman"/>
                <w:color w:val="auto"/>
                <w:sz w:val="20"/>
                <w:szCs w:val="20"/>
                <w:shd w:val="clear" w:color="auto" w:fill="FFFFFF"/>
              </w:rPr>
              <w:t>Цвет клея: белый</w:t>
            </w:r>
            <w:r w:rsidRPr="000F6B04">
              <w:rPr>
                <w:rFonts w:ascii="Times New Roman" w:hAnsi="Times New Roman" w:cs="Times New Roman"/>
                <w:color w:val="auto"/>
                <w:sz w:val="20"/>
                <w:szCs w:val="20"/>
              </w:rPr>
              <w:br/>
            </w:r>
            <w:r w:rsidRPr="000F6B04">
              <w:rPr>
                <w:rFonts w:ascii="Times New Roman" w:hAnsi="Times New Roman" w:cs="Times New Roman"/>
                <w:color w:val="auto"/>
                <w:sz w:val="20"/>
                <w:szCs w:val="20"/>
                <w:shd w:val="clear" w:color="auto" w:fill="FFFFFF"/>
              </w:rPr>
              <w:t>Адгезия к металлу: 1000 +/-150 гр/25мм</w:t>
            </w:r>
            <w:r w:rsidRPr="000F6B04">
              <w:rPr>
                <w:rFonts w:ascii="Times New Roman" w:hAnsi="Times New Roman" w:cs="Times New Roman"/>
                <w:color w:val="auto"/>
                <w:sz w:val="20"/>
                <w:szCs w:val="20"/>
              </w:rPr>
              <w:br/>
            </w:r>
            <w:r w:rsidRPr="000F6B04">
              <w:rPr>
                <w:rFonts w:ascii="Times New Roman" w:hAnsi="Times New Roman" w:cs="Times New Roman"/>
                <w:color w:val="auto"/>
                <w:sz w:val="20"/>
                <w:szCs w:val="20"/>
                <w:shd w:val="clear" w:color="auto" w:fill="FFFFFF"/>
              </w:rPr>
              <w:t>Максимальная растяжимость:  15 +/-2 кг/25мм</w:t>
            </w:r>
            <w:r w:rsidRPr="000F6B04">
              <w:rPr>
                <w:rFonts w:ascii="Times New Roman" w:hAnsi="Times New Roman" w:cs="Times New Roman"/>
                <w:color w:val="auto"/>
                <w:sz w:val="20"/>
                <w:szCs w:val="20"/>
              </w:rPr>
              <w:br/>
            </w:r>
            <w:r w:rsidRPr="000F6B04">
              <w:rPr>
                <w:rFonts w:ascii="Times New Roman" w:hAnsi="Times New Roman" w:cs="Times New Roman"/>
                <w:color w:val="auto"/>
                <w:sz w:val="20"/>
                <w:szCs w:val="20"/>
                <w:shd w:val="clear" w:color="auto" w:fill="FFFFFF"/>
              </w:rPr>
              <w:t>Удлинение: 12 +/-3 %</w:t>
            </w:r>
            <w:r w:rsidRPr="000F6B04">
              <w:rPr>
                <w:rFonts w:ascii="Times New Roman" w:hAnsi="Times New Roman" w:cs="Times New Roman"/>
                <w:color w:val="auto"/>
                <w:sz w:val="20"/>
                <w:szCs w:val="20"/>
              </w:rPr>
              <w:br/>
            </w:r>
            <w:r w:rsidRPr="000F6B04">
              <w:rPr>
                <w:rFonts w:ascii="Times New Roman" w:hAnsi="Times New Roman" w:cs="Times New Roman"/>
                <w:color w:val="auto"/>
                <w:sz w:val="20"/>
                <w:szCs w:val="20"/>
                <w:shd w:val="clear" w:color="auto" w:fill="FFFFFF"/>
              </w:rPr>
              <w:t>Сопротивление макс температурам: 85*—/180 мин</w:t>
            </w:r>
            <w:r w:rsidRPr="000F6B04">
              <w:rPr>
                <w:rFonts w:ascii="Times New Roman" w:hAnsi="Times New Roman" w:cs="Times New Roman"/>
                <w:color w:val="auto"/>
                <w:sz w:val="20"/>
                <w:szCs w:val="20"/>
              </w:rPr>
              <w:br/>
            </w:r>
            <w:r w:rsidRPr="000F6B04">
              <w:rPr>
                <w:rFonts w:ascii="Times New Roman" w:hAnsi="Times New Roman" w:cs="Times New Roman"/>
                <w:color w:val="auto"/>
                <w:sz w:val="20"/>
                <w:szCs w:val="20"/>
                <w:shd w:val="clear" w:color="auto" w:fill="FFFFFF"/>
              </w:rPr>
              <w:t>Рабочая температура: 0-35*</w:t>
            </w:r>
          </w:p>
        </w:tc>
        <w:tc>
          <w:tcPr>
            <w:tcW w:w="1134" w:type="dxa"/>
            <w:vAlign w:val="center"/>
          </w:tcPr>
          <w:p w14:paraId="7640E02B" w14:textId="77777777" w:rsidR="000F6B04" w:rsidRPr="000F6B04" w:rsidRDefault="000F6B04" w:rsidP="000F6B04">
            <w:pPr>
              <w:jc w:val="center"/>
              <w:rPr>
                <w:rFonts w:ascii="Times New Roman" w:hAnsi="Times New Roman" w:cs="Times New Roman"/>
                <w:color w:val="auto"/>
                <w:sz w:val="20"/>
                <w:szCs w:val="20"/>
              </w:rPr>
            </w:pPr>
            <w:r w:rsidRPr="000F6B04">
              <w:rPr>
                <w:rFonts w:ascii="Times New Roman" w:hAnsi="Times New Roman" w:cs="Times New Roman"/>
                <w:color w:val="auto"/>
                <w:sz w:val="20"/>
                <w:szCs w:val="20"/>
              </w:rPr>
              <w:t>ШТ</w:t>
            </w:r>
          </w:p>
        </w:tc>
        <w:tc>
          <w:tcPr>
            <w:tcW w:w="851" w:type="dxa"/>
            <w:vAlign w:val="center"/>
          </w:tcPr>
          <w:p w14:paraId="31E4C550" w14:textId="77777777" w:rsidR="000F6B04" w:rsidRPr="000F6B04" w:rsidRDefault="000F6B04" w:rsidP="000F6B04">
            <w:pPr>
              <w:jc w:val="center"/>
              <w:rPr>
                <w:rFonts w:ascii="Times New Roman" w:hAnsi="Times New Roman" w:cs="Times New Roman"/>
                <w:color w:val="auto"/>
                <w:sz w:val="20"/>
                <w:szCs w:val="20"/>
              </w:rPr>
            </w:pPr>
            <w:r w:rsidRPr="000F6B04">
              <w:rPr>
                <w:rFonts w:ascii="Times New Roman" w:hAnsi="Times New Roman" w:cs="Times New Roman"/>
                <w:color w:val="auto"/>
                <w:sz w:val="20"/>
                <w:szCs w:val="20"/>
              </w:rPr>
              <w:t>2</w:t>
            </w:r>
          </w:p>
        </w:tc>
      </w:tr>
    </w:tbl>
    <w:p w14:paraId="3EE61FEE" w14:textId="77777777" w:rsidR="000F6B04" w:rsidRPr="001C092E" w:rsidRDefault="000F6B04" w:rsidP="00475C10">
      <w:pPr>
        <w:autoSpaceDE w:val="0"/>
        <w:autoSpaceDN w:val="0"/>
        <w:adjustRightInd w:val="0"/>
        <w:ind w:left="-426"/>
        <w:contextualSpacing/>
        <w:jc w:val="both"/>
        <w:rPr>
          <w:rFonts w:ascii="Times New Roman" w:hAnsi="Times New Roman" w:cs="Times New Roman"/>
          <w:sz w:val="21"/>
          <w:szCs w:val="21"/>
        </w:rPr>
      </w:pPr>
    </w:p>
    <w:p w14:paraId="4654C2EC" w14:textId="77777777" w:rsidR="00390AF5" w:rsidRPr="001C092E" w:rsidRDefault="00390AF5" w:rsidP="00B046A7">
      <w:pPr>
        <w:shd w:val="clear" w:color="auto" w:fill="FFFFFF"/>
        <w:ind w:left="-426"/>
        <w:rPr>
          <w:rFonts w:ascii="Times New Roman" w:hAnsi="Times New Roman" w:cs="Times New Roman"/>
          <w:sz w:val="21"/>
          <w:szCs w:val="21"/>
        </w:rPr>
      </w:pPr>
    </w:p>
    <w:p w14:paraId="3CC6BF96" w14:textId="77777777" w:rsidR="00390AF5" w:rsidRPr="001C092E" w:rsidRDefault="00390AF5" w:rsidP="00B046A7">
      <w:pPr>
        <w:ind w:left="-426"/>
        <w:rPr>
          <w:rFonts w:ascii="Times New Roman" w:eastAsia="Calibri" w:hAnsi="Times New Roman" w:cs="Times New Roman"/>
          <w:bCs/>
          <w:color w:val="auto"/>
          <w:sz w:val="21"/>
          <w:szCs w:val="21"/>
          <w:lang w:eastAsia="en-US" w:bidi="ar-SA"/>
        </w:rPr>
      </w:pPr>
    </w:p>
    <w:tbl>
      <w:tblPr>
        <w:tblpPr w:leftFromText="180" w:rightFromText="180" w:vertAnchor="text" w:tblpX="-470" w:tblpY="-50"/>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45"/>
        <w:gridCol w:w="4815"/>
      </w:tblGrid>
      <w:tr w:rsidR="00EB1A02" w:rsidRPr="001C092E" w14:paraId="69B12163" w14:textId="77777777" w:rsidTr="007E725E">
        <w:tc>
          <w:tcPr>
            <w:tcW w:w="5245" w:type="dxa"/>
            <w:tcBorders>
              <w:right w:val="single" w:sz="4" w:space="0" w:color="auto"/>
            </w:tcBorders>
          </w:tcPr>
          <w:p w14:paraId="2FB0ADE4" w14:textId="53E67C78" w:rsidR="00EB1A02" w:rsidRPr="001C092E" w:rsidRDefault="00EB1A02" w:rsidP="00EB1A02">
            <w:pPr>
              <w:rPr>
                <w:rFonts w:ascii="Times New Roman" w:hAnsi="Times New Roman" w:cs="Times New Roman"/>
                <w:b/>
                <w:bCs/>
                <w:sz w:val="21"/>
                <w:szCs w:val="21"/>
              </w:rPr>
            </w:pPr>
            <w:r w:rsidRPr="001C092E">
              <w:rPr>
                <w:rFonts w:ascii="Times New Roman" w:hAnsi="Times New Roman" w:cs="Times New Roman"/>
                <w:b/>
                <w:bCs/>
                <w:sz w:val="21"/>
                <w:szCs w:val="21"/>
              </w:rPr>
              <w:t>ЗАКАЗЧИК</w:t>
            </w:r>
          </w:p>
        </w:tc>
        <w:tc>
          <w:tcPr>
            <w:tcW w:w="4815" w:type="dxa"/>
            <w:tcBorders>
              <w:top w:val="single" w:sz="4" w:space="0" w:color="auto"/>
              <w:left w:val="single" w:sz="4" w:space="0" w:color="auto"/>
              <w:bottom w:val="single" w:sz="4" w:space="0" w:color="auto"/>
              <w:right w:val="single" w:sz="4" w:space="0" w:color="auto"/>
            </w:tcBorders>
          </w:tcPr>
          <w:p w14:paraId="280BD9D9" w14:textId="19690EDB" w:rsidR="00EB1A02" w:rsidRPr="001C092E" w:rsidRDefault="00EB1A02" w:rsidP="00EB1A02">
            <w:pPr>
              <w:rPr>
                <w:rFonts w:ascii="Times New Roman" w:hAnsi="Times New Roman" w:cs="Times New Roman"/>
                <w:b/>
                <w:bCs/>
                <w:sz w:val="21"/>
                <w:szCs w:val="21"/>
              </w:rPr>
            </w:pPr>
            <w:r w:rsidRPr="001C092E">
              <w:rPr>
                <w:rFonts w:ascii="Times New Roman" w:hAnsi="Times New Roman" w:cs="Times New Roman"/>
                <w:b/>
                <w:bCs/>
                <w:sz w:val="21"/>
                <w:szCs w:val="21"/>
              </w:rPr>
              <w:t>ПОСТАВЩИК</w:t>
            </w:r>
          </w:p>
        </w:tc>
      </w:tr>
      <w:tr w:rsidR="00EB1A02" w:rsidRPr="001C092E" w14:paraId="59092C7C" w14:textId="77777777" w:rsidTr="007E725E">
        <w:tc>
          <w:tcPr>
            <w:tcW w:w="5245" w:type="dxa"/>
            <w:tcBorders>
              <w:bottom w:val="single" w:sz="4" w:space="0" w:color="auto"/>
              <w:right w:val="single" w:sz="4" w:space="0" w:color="auto"/>
            </w:tcBorders>
          </w:tcPr>
          <w:p w14:paraId="4B5ABEB6" w14:textId="34C5104D" w:rsidR="00EB1A02" w:rsidRPr="001C092E" w:rsidRDefault="00EB1A02" w:rsidP="00EB1A02">
            <w:pPr>
              <w:jc w:val="both"/>
              <w:rPr>
                <w:rFonts w:ascii="Times New Roman" w:hAnsi="Times New Roman" w:cs="Times New Roman"/>
                <w:color w:val="auto"/>
                <w:sz w:val="21"/>
                <w:szCs w:val="21"/>
              </w:rPr>
            </w:pPr>
            <w:r w:rsidRPr="001C092E">
              <w:rPr>
                <w:rFonts w:ascii="Times New Roman" w:hAnsi="Times New Roman" w:cs="Times New Roman"/>
                <w:color w:val="000000" w:themeColor="text1"/>
                <w:sz w:val="21"/>
                <w:szCs w:val="21"/>
              </w:rPr>
              <w:t>СПб ГБУК «Петербург-концерт»</w:t>
            </w:r>
          </w:p>
        </w:tc>
        <w:tc>
          <w:tcPr>
            <w:tcW w:w="4815" w:type="dxa"/>
            <w:tcBorders>
              <w:top w:val="single" w:sz="4" w:space="0" w:color="auto"/>
              <w:left w:val="single" w:sz="4" w:space="0" w:color="auto"/>
              <w:bottom w:val="single" w:sz="4" w:space="0" w:color="auto"/>
              <w:right w:val="single" w:sz="4" w:space="0" w:color="auto"/>
            </w:tcBorders>
          </w:tcPr>
          <w:p w14:paraId="73532D99" w14:textId="070F1CBD" w:rsidR="00EB1A02" w:rsidRPr="001C092E" w:rsidRDefault="00EB1A02" w:rsidP="00EB1A02">
            <w:pPr>
              <w:jc w:val="both"/>
              <w:rPr>
                <w:rFonts w:ascii="Times New Roman" w:hAnsi="Times New Roman" w:cs="Times New Roman"/>
                <w:color w:val="auto"/>
                <w:sz w:val="21"/>
                <w:szCs w:val="21"/>
              </w:rPr>
            </w:pPr>
          </w:p>
        </w:tc>
      </w:tr>
      <w:tr w:rsidR="00EB1A02" w:rsidRPr="001C092E" w14:paraId="4C218D8A" w14:textId="77777777" w:rsidTr="001C092E">
        <w:trPr>
          <w:trHeight w:val="1034"/>
        </w:trPr>
        <w:tc>
          <w:tcPr>
            <w:tcW w:w="5245" w:type="dxa"/>
            <w:tcBorders>
              <w:bottom w:val="single" w:sz="4" w:space="0" w:color="auto"/>
              <w:right w:val="single" w:sz="4" w:space="0" w:color="auto"/>
            </w:tcBorders>
          </w:tcPr>
          <w:p w14:paraId="257D64DD" w14:textId="77777777" w:rsidR="00EB1A02" w:rsidRDefault="00EB1A02" w:rsidP="00EB1A02">
            <w:pPr>
              <w:rPr>
                <w:rFonts w:ascii="Times New Roman" w:hAnsi="Times New Roman" w:cs="Times New Roman"/>
                <w:color w:val="000000" w:themeColor="text1"/>
                <w:sz w:val="21"/>
                <w:szCs w:val="21"/>
              </w:rPr>
            </w:pPr>
            <w:r w:rsidRPr="001C092E">
              <w:rPr>
                <w:rFonts w:ascii="Times New Roman" w:hAnsi="Times New Roman" w:cs="Times New Roman"/>
                <w:color w:val="000000" w:themeColor="text1"/>
                <w:sz w:val="21"/>
                <w:szCs w:val="21"/>
              </w:rPr>
              <w:t>Заместитель генерального директора по развитию и международному сотрудничеству</w:t>
            </w:r>
          </w:p>
          <w:p w14:paraId="56934036" w14:textId="77777777" w:rsidR="00EB1A02" w:rsidRPr="001C092E" w:rsidRDefault="00EB1A02" w:rsidP="00EB1A02">
            <w:pPr>
              <w:rPr>
                <w:rFonts w:ascii="Times New Roman" w:hAnsi="Times New Roman" w:cs="Times New Roman"/>
                <w:sz w:val="21"/>
                <w:szCs w:val="21"/>
              </w:rPr>
            </w:pPr>
          </w:p>
          <w:p w14:paraId="10B1AE5C" w14:textId="6A132DDB" w:rsidR="00EB1A02" w:rsidRPr="001C092E" w:rsidRDefault="00EB1A02" w:rsidP="00EB1A02">
            <w:pPr>
              <w:spacing w:line="256" w:lineRule="auto"/>
              <w:jc w:val="both"/>
              <w:rPr>
                <w:rFonts w:ascii="Times New Roman" w:hAnsi="Times New Roman" w:cs="Times New Roman"/>
                <w:color w:val="auto"/>
                <w:sz w:val="21"/>
                <w:szCs w:val="21"/>
                <w:lang w:eastAsia="en-US"/>
              </w:rPr>
            </w:pPr>
            <w:r w:rsidRPr="001C092E">
              <w:rPr>
                <w:rFonts w:ascii="Times New Roman" w:hAnsi="Times New Roman" w:cs="Times New Roman"/>
                <w:color w:val="auto"/>
                <w:sz w:val="21"/>
                <w:szCs w:val="21"/>
                <w:lang w:eastAsia="en-US"/>
              </w:rPr>
              <w:t xml:space="preserve">_______________ </w:t>
            </w:r>
            <w:r>
              <w:rPr>
                <w:rFonts w:ascii="Times New Roman" w:hAnsi="Times New Roman" w:cs="Times New Roman"/>
                <w:color w:val="auto"/>
                <w:sz w:val="21"/>
                <w:szCs w:val="21"/>
                <w:lang w:eastAsia="en-US"/>
              </w:rPr>
              <w:t>/Е.Д. Войнова</w:t>
            </w:r>
            <w:r w:rsidRPr="001C092E">
              <w:rPr>
                <w:rFonts w:ascii="Times New Roman" w:hAnsi="Times New Roman" w:cs="Times New Roman"/>
                <w:color w:val="auto"/>
                <w:sz w:val="21"/>
                <w:szCs w:val="21"/>
                <w:lang w:eastAsia="en-US"/>
              </w:rPr>
              <w:t>/</w:t>
            </w:r>
          </w:p>
        </w:tc>
        <w:tc>
          <w:tcPr>
            <w:tcW w:w="4815" w:type="dxa"/>
            <w:tcBorders>
              <w:top w:val="single" w:sz="4" w:space="0" w:color="auto"/>
              <w:left w:val="single" w:sz="4" w:space="0" w:color="auto"/>
              <w:bottom w:val="single" w:sz="4" w:space="0" w:color="auto"/>
              <w:right w:val="single" w:sz="4" w:space="0" w:color="auto"/>
            </w:tcBorders>
          </w:tcPr>
          <w:p w14:paraId="4C80E7FC" w14:textId="77777777" w:rsidR="00EB1A02" w:rsidRPr="00273465" w:rsidRDefault="00EB1A02" w:rsidP="00EB1A02">
            <w:pP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________________</w:t>
            </w:r>
          </w:p>
          <w:p w14:paraId="0850913B" w14:textId="77777777" w:rsidR="00EB1A02" w:rsidRPr="00273465" w:rsidRDefault="00EB1A02" w:rsidP="00EB1A02">
            <w:pPr>
              <w:jc w:val="center"/>
              <w:outlineLvl w:val="0"/>
              <w:rPr>
                <w:rFonts w:ascii="Times New Roman" w:hAnsi="Times New Roman" w:cs="Times New Roman"/>
                <w:color w:val="000000" w:themeColor="text1"/>
                <w:sz w:val="21"/>
                <w:szCs w:val="21"/>
              </w:rPr>
            </w:pPr>
          </w:p>
          <w:p w14:paraId="15E04061" w14:textId="77777777" w:rsidR="00EB1A02" w:rsidRPr="00273465" w:rsidRDefault="00EB1A02" w:rsidP="00EB1A02">
            <w:pPr>
              <w:jc w:val="center"/>
              <w:outlineLvl w:val="0"/>
              <w:rPr>
                <w:rFonts w:ascii="Times New Roman" w:hAnsi="Times New Roman" w:cs="Times New Roman"/>
                <w:color w:val="000000" w:themeColor="text1"/>
                <w:sz w:val="21"/>
                <w:szCs w:val="21"/>
              </w:rPr>
            </w:pPr>
          </w:p>
          <w:p w14:paraId="2F8CEB09" w14:textId="571288B4" w:rsidR="00EB1A02" w:rsidRPr="001C092E" w:rsidRDefault="00EB1A02" w:rsidP="00EB1A02">
            <w:pPr>
              <w:rPr>
                <w:rFonts w:ascii="Times New Roman" w:hAnsi="Times New Roman" w:cs="Times New Roman"/>
                <w:sz w:val="21"/>
                <w:szCs w:val="21"/>
              </w:rPr>
            </w:pPr>
            <w:r w:rsidRPr="00273465">
              <w:rPr>
                <w:rFonts w:ascii="Times New Roman" w:hAnsi="Times New Roman" w:cs="Times New Roman"/>
                <w:color w:val="000000" w:themeColor="text1"/>
                <w:sz w:val="21"/>
                <w:szCs w:val="21"/>
              </w:rPr>
              <w:t xml:space="preserve">__________________/ </w:t>
            </w:r>
            <w:r>
              <w:rPr>
                <w:rFonts w:ascii="Times New Roman" w:hAnsi="Times New Roman" w:cs="Times New Roman"/>
                <w:color w:val="000000" w:themeColor="text1"/>
                <w:sz w:val="21"/>
                <w:szCs w:val="21"/>
              </w:rPr>
              <w:t>___________</w:t>
            </w:r>
            <w:r w:rsidRPr="00273465">
              <w:rPr>
                <w:rFonts w:ascii="Times New Roman" w:hAnsi="Times New Roman" w:cs="Times New Roman"/>
                <w:color w:val="000000" w:themeColor="text1"/>
                <w:sz w:val="21"/>
                <w:szCs w:val="21"/>
              </w:rPr>
              <w:t>/</w:t>
            </w:r>
          </w:p>
        </w:tc>
      </w:tr>
    </w:tbl>
    <w:p w14:paraId="5FCA4986" w14:textId="6EC2D931" w:rsidR="00FC502D" w:rsidRPr="00EB1A02" w:rsidRDefault="00390AF5" w:rsidP="00EB1A02">
      <w:pPr>
        <w:ind w:left="-567"/>
        <w:jc w:val="both"/>
        <w:rPr>
          <w:rFonts w:ascii="Times New Roman" w:hAnsi="Times New Roman" w:cs="Times New Roman"/>
          <w:b/>
          <w:color w:val="auto"/>
          <w:sz w:val="21"/>
          <w:szCs w:val="21"/>
        </w:rPr>
      </w:pPr>
      <w:r w:rsidRPr="001C092E">
        <w:rPr>
          <w:rFonts w:ascii="Times New Roman" w:hAnsi="Times New Roman" w:cs="Times New Roman"/>
          <w:b/>
          <w:color w:val="auto"/>
          <w:sz w:val="21"/>
          <w:szCs w:val="21"/>
        </w:rPr>
        <w:t>Договор составлен в форме электронного документа, подписанного Сторонами усиленной квалифицированной электронной подписью в соответствии с законодательством Российской Федерации</w:t>
      </w:r>
    </w:p>
    <w:sectPr w:rsidR="00FC502D" w:rsidRPr="00EB1A02" w:rsidSect="00B046A7">
      <w:headerReference w:type="default" r:id="rId11"/>
      <w:pgSz w:w="11906" w:h="16838"/>
      <w:pgMar w:top="1134" w:right="566"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2B9364" w14:textId="77777777" w:rsidR="001766DF" w:rsidRDefault="001766DF" w:rsidP="0039497C">
      <w:r>
        <w:separator/>
      </w:r>
    </w:p>
  </w:endnote>
  <w:endnote w:type="continuationSeparator" w:id="0">
    <w:p w14:paraId="4EB8DB69" w14:textId="77777777" w:rsidR="001766DF" w:rsidRDefault="001766DF" w:rsidP="003949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 w:name="Segoe UI">
    <w:panose1 w:val="020B0502040204020203"/>
    <w:charset w:val="CC"/>
    <w:family w:val="swiss"/>
    <w:pitch w:val="variable"/>
    <w:sig w:usb0="E1002AFF" w:usb1="C000E47F" w:usb2="00000029" w:usb3="00000000" w:csb0="000001FF" w:csb1="00000000"/>
  </w:font>
  <w:font w:name="Arial">
    <w:panose1 w:val="020B0604020202020204"/>
    <w:charset w:val="CC"/>
    <w:family w:val="swiss"/>
    <w:pitch w:val="variable"/>
    <w:sig w:usb0="E0002AFF" w:usb1="C0007843" w:usb2="00000009" w:usb3="00000000" w:csb0="000001FF" w:csb1="00000000"/>
  </w:font>
  <w:font w:name="AR PL KaitiM GB">
    <w:altName w:val="Times New Roman"/>
    <w:charset w:val="00"/>
    <w:family w:val="auto"/>
    <w:pitch w:val="variable"/>
  </w:font>
  <w:font w:name="Lohit Hindi">
    <w:charset w:val="00"/>
    <w:family w:val="auto"/>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737564" w14:textId="77777777" w:rsidR="001766DF" w:rsidRDefault="001766DF" w:rsidP="0039497C">
      <w:r>
        <w:separator/>
      </w:r>
    </w:p>
  </w:footnote>
  <w:footnote w:type="continuationSeparator" w:id="0">
    <w:p w14:paraId="58DEC8A4" w14:textId="77777777" w:rsidR="001766DF" w:rsidRDefault="001766DF" w:rsidP="003949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158E43" w14:textId="77777777" w:rsidR="001766DF" w:rsidRDefault="001766DF" w:rsidP="000B6D27">
    <w:pPr>
      <w:pStyle w:val="a3"/>
      <w:jc w:val="center"/>
      <w:rPr>
        <w:sz w:val="16"/>
        <w:szCs w:val="16"/>
      </w:rPr>
    </w:pPr>
    <w:r>
      <w:fldChar w:fldCharType="begin"/>
    </w:r>
    <w:r>
      <w:instrText>PAGE   \* MERGEFORMAT</w:instrText>
    </w:r>
    <w:r>
      <w:fldChar w:fldCharType="separate"/>
    </w:r>
    <w:r w:rsidR="00FC502D">
      <w:rPr>
        <w:noProof/>
      </w:rPr>
      <w:t>8</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049C9E" w14:textId="77777777" w:rsidR="001766DF" w:rsidRDefault="001766DF" w:rsidP="000B6D27">
    <w:pPr>
      <w:pStyle w:val="a3"/>
      <w:jc w:val="center"/>
    </w:pPr>
    <w:r>
      <w:fldChar w:fldCharType="begin"/>
    </w:r>
    <w:r>
      <w:instrText>PAGE   \* MERGEFORMAT</w:instrText>
    </w:r>
    <w:r>
      <w:fldChar w:fldCharType="separate"/>
    </w:r>
    <w:r w:rsidR="00FC502D">
      <w:rPr>
        <w:noProof/>
      </w:rPr>
      <w:t>10</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910F4" w14:textId="77777777" w:rsidR="001766DF" w:rsidRDefault="001766DF" w:rsidP="000B6D27">
    <w:pPr>
      <w:pStyle w:val="a3"/>
      <w:jc w:val="center"/>
    </w:pPr>
    <w:r>
      <w:fldChar w:fldCharType="begin"/>
    </w:r>
    <w:r>
      <w:instrText>PAGE   \* MERGEFORMAT</w:instrText>
    </w:r>
    <w:r>
      <w:fldChar w:fldCharType="separate"/>
    </w:r>
    <w:r w:rsidR="00FC502D">
      <w:rPr>
        <w:noProof/>
      </w:rPr>
      <w:t>13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C71574"/>
    <w:multiLevelType w:val="hybridMultilevel"/>
    <w:tmpl w:val="C83C45AE"/>
    <w:lvl w:ilvl="0" w:tplc="CCE2725C">
      <w:start w:val="1"/>
      <w:numFmt w:val="decimal"/>
      <w:lvlText w:val="%1."/>
      <w:lvlJc w:val="left"/>
      <w:pPr>
        <w:ind w:left="720" w:hanging="360"/>
      </w:pPr>
      <w:rPr>
        <w:rFonts w:eastAsia="Courier New"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FD17672"/>
    <w:multiLevelType w:val="multilevel"/>
    <w:tmpl w:val="6F70A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3B2D4E"/>
    <w:multiLevelType w:val="multilevel"/>
    <w:tmpl w:val="76562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964CBB"/>
    <w:multiLevelType w:val="hybridMultilevel"/>
    <w:tmpl w:val="E506D86A"/>
    <w:lvl w:ilvl="0" w:tplc="0419000F">
      <w:start w:val="1"/>
      <w:numFmt w:val="decimal"/>
      <w:lvlText w:val="%1."/>
      <w:lvlJc w:val="left"/>
      <w:pPr>
        <w:ind w:left="644"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8A33C76"/>
    <w:multiLevelType w:val="hybridMultilevel"/>
    <w:tmpl w:val="8730DDB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31803C67"/>
    <w:multiLevelType w:val="hybridMultilevel"/>
    <w:tmpl w:val="6712869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33575B54"/>
    <w:multiLevelType w:val="multilevel"/>
    <w:tmpl w:val="F6547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C011C9"/>
    <w:multiLevelType w:val="hybridMultilevel"/>
    <w:tmpl w:val="602A7F7A"/>
    <w:lvl w:ilvl="0" w:tplc="0419000F">
      <w:start w:val="1"/>
      <w:numFmt w:val="decimal"/>
      <w:lvlText w:val="%1."/>
      <w:lvlJc w:val="left"/>
      <w:pPr>
        <w:ind w:left="121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C7C0F52"/>
    <w:multiLevelType w:val="hybridMultilevel"/>
    <w:tmpl w:val="ED46513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E1E5390"/>
    <w:multiLevelType w:val="hybridMultilevel"/>
    <w:tmpl w:val="2244054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06756DE"/>
    <w:multiLevelType w:val="hybridMultilevel"/>
    <w:tmpl w:val="6AA00698"/>
    <w:lvl w:ilvl="0" w:tplc="FFFFFFFF">
      <w:start w:val="1"/>
      <w:numFmt w:val="decimal"/>
      <w:lvlText w:val="%1."/>
      <w:lvlJc w:val="left"/>
      <w:pPr>
        <w:ind w:left="720" w:hanging="360"/>
      </w:pPr>
      <w:rPr>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5403771"/>
    <w:multiLevelType w:val="multilevel"/>
    <w:tmpl w:val="5F1C4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88D50AE"/>
    <w:multiLevelType w:val="multilevel"/>
    <w:tmpl w:val="D56C0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DD2B64"/>
    <w:multiLevelType w:val="multilevel"/>
    <w:tmpl w:val="9A1EF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C4F17A9"/>
    <w:multiLevelType w:val="hybridMultilevel"/>
    <w:tmpl w:val="C220FCAA"/>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DA959A5"/>
    <w:multiLevelType w:val="multilevel"/>
    <w:tmpl w:val="D2FC9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10A1AFC"/>
    <w:multiLevelType w:val="multilevel"/>
    <w:tmpl w:val="C3425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9F4288"/>
    <w:multiLevelType w:val="multilevel"/>
    <w:tmpl w:val="315CE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E601CE0"/>
    <w:multiLevelType w:val="hybridMultilevel"/>
    <w:tmpl w:val="03B8077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71551BCF"/>
    <w:multiLevelType w:val="multilevel"/>
    <w:tmpl w:val="22021C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6C409C1"/>
    <w:multiLevelType w:val="hybridMultilevel"/>
    <w:tmpl w:val="2F16BD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78913207"/>
    <w:multiLevelType w:val="hybridMultilevel"/>
    <w:tmpl w:val="E9F4CB1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11"/>
  </w:num>
  <w:num w:numId="2">
    <w:abstractNumId w:val="6"/>
  </w:num>
  <w:num w:numId="3">
    <w:abstractNumId w:val="4"/>
  </w:num>
  <w:num w:numId="4">
    <w:abstractNumId w:val="5"/>
  </w:num>
  <w:num w:numId="5">
    <w:abstractNumId w:val="12"/>
  </w:num>
  <w:num w:numId="6">
    <w:abstractNumId w:val="13"/>
  </w:num>
  <w:num w:numId="7">
    <w:abstractNumId w:val="15"/>
  </w:num>
  <w:num w:numId="8">
    <w:abstractNumId w:val="0"/>
  </w:num>
  <w:num w:numId="9">
    <w:abstractNumId w:val="14"/>
  </w:num>
  <w:num w:numId="10">
    <w:abstractNumId w:val="18"/>
  </w:num>
  <w:num w:numId="11">
    <w:abstractNumId w:val="8"/>
  </w:num>
  <w:num w:numId="12">
    <w:abstractNumId w:val="20"/>
  </w:num>
  <w:num w:numId="13">
    <w:abstractNumId w:val="3"/>
  </w:num>
  <w:num w:numId="14">
    <w:abstractNumId w:val="7"/>
  </w:num>
  <w:num w:numId="15">
    <w:abstractNumId w:val="17"/>
  </w:num>
  <w:num w:numId="16">
    <w:abstractNumId w:val="2"/>
  </w:num>
  <w:num w:numId="17">
    <w:abstractNumId w:val="1"/>
  </w:num>
  <w:num w:numId="18">
    <w:abstractNumId w:val="9"/>
  </w:num>
  <w:num w:numId="19">
    <w:abstractNumId w:val="21"/>
  </w:num>
  <w:num w:numId="20">
    <w:abstractNumId w:val="19"/>
  </w:num>
  <w:num w:numId="21">
    <w:abstractNumId w:val="10"/>
  </w:num>
  <w:num w:numId="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0AF5"/>
    <w:rsid w:val="0000763D"/>
    <w:rsid w:val="0006341D"/>
    <w:rsid w:val="000B6D27"/>
    <w:rsid w:val="000C10D7"/>
    <w:rsid w:val="000C19E3"/>
    <w:rsid w:val="000F6B04"/>
    <w:rsid w:val="00116F3F"/>
    <w:rsid w:val="001240E7"/>
    <w:rsid w:val="00141D39"/>
    <w:rsid w:val="0015538B"/>
    <w:rsid w:val="00172AE7"/>
    <w:rsid w:val="001766DF"/>
    <w:rsid w:val="001A000D"/>
    <w:rsid w:val="001B5025"/>
    <w:rsid w:val="001C092E"/>
    <w:rsid w:val="001C3EF3"/>
    <w:rsid w:val="001E04BF"/>
    <w:rsid w:val="002028BA"/>
    <w:rsid w:val="00247694"/>
    <w:rsid w:val="00273465"/>
    <w:rsid w:val="002823AB"/>
    <w:rsid w:val="002A3629"/>
    <w:rsid w:val="002B390D"/>
    <w:rsid w:val="002E6D6D"/>
    <w:rsid w:val="00312468"/>
    <w:rsid w:val="003365C5"/>
    <w:rsid w:val="00337A89"/>
    <w:rsid w:val="0034094E"/>
    <w:rsid w:val="003620A4"/>
    <w:rsid w:val="00373A1E"/>
    <w:rsid w:val="00375A9A"/>
    <w:rsid w:val="00390AF5"/>
    <w:rsid w:val="0039497C"/>
    <w:rsid w:val="003B6095"/>
    <w:rsid w:val="003B6575"/>
    <w:rsid w:val="003C3539"/>
    <w:rsid w:val="003C367B"/>
    <w:rsid w:val="003E0B04"/>
    <w:rsid w:val="00411E83"/>
    <w:rsid w:val="00417A3E"/>
    <w:rsid w:val="00456280"/>
    <w:rsid w:val="00475C10"/>
    <w:rsid w:val="004801D6"/>
    <w:rsid w:val="004C5F59"/>
    <w:rsid w:val="004D3AE1"/>
    <w:rsid w:val="00540570"/>
    <w:rsid w:val="005424AC"/>
    <w:rsid w:val="005525AB"/>
    <w:rsid w:val="005710D0"/>
    <w:rsid w:val="00576FBE"/>
    <w:rsid w:val="0059443E"/>
    <w:rsid w:val="005E08F8"/>
    <w:rsid w:val="00617BE9"/>
    <w:rsid w:val="006217BA"/>
    <w:rsid w:val="00626EE6"/>
    <w:rsid w:val="00693308"/>
    <w:rsid w:val="006B547B"/>
    <w:rsid w:val="006C0E12"/>
    <w:rsid w:val="006D415A"/>
    <w:rsid w:val="006E4803"/>
    <w:rsid w:val="006E67F0"/>
    <w:rsid w:val="00704D85"/>
    <w:rsid w:val="007200FB"/>
    <w:rsid w:val="00720751"/>
    <w:rsid w:val="00735EAA"/>
    <w:rsid w:val="0078493F"/>
    <w:rsid w:val="00793403"/>
    <w:rsid w:val="007A50B9"/>
    <w:rsid w:val="007D7B6C"/>
    <w:rsid w:val="007E725E"/>
    <w:rsid w:val="00803AA9"/>
    <w:rsid w:val="00807C8B"/>
    <w:rsid w:val="00812328"/>
    <w:rsid w:val="00816657"/>
    <w:rsid w:val="00855E69"/>
    <w:rsid w:val="00867DF2"/>
    <w:rsid w:val="008A19C5"/>
    <w:rsid w:val="008C7FE9"/>
    <w:rsid w:val="008D6D39"/>
    <w:rsid w:val="00902570"/>
    <w:rsid w:val="00904D9B"/>
    <w:rsid w:val="00921E70"/>
    <w:rsid w:val="009478B2"/>
    <w:rsid w:val="0096332C"/>
    <w:rsid w:val="00982B0E"/>
    <w:rsid w:val="009928FA"/>
    <w:rsid w:val="009E7F63"/>
    <w:rsid w:val="00A07F11"/>
    <w:rsid w:val="00A255EB"/>
    <w:rsid w:val="00A2580B"/>
    <w:rsid w:val="00A34D39"/>
    <w:rsid w:val="00A82EAC"/>
    <w:rsid w:val="00AA5078"/>
    <w:rsid w:val="00AC78DA"/>
    <w:rsid w:val="00AD154C"/>
    <w:rsid w:val="00AF4E71"/>
    <w:rsid w:val="00B046A7"/>
    <w:rsid w:val="00B147D8"/>
    <w:rsid w:val="00B16522"/>
    <w:rsid w:val="00B16BF6"/>
    <w:rsid w:val="00B40553"/>
    <w:rsid w:val="00B4310E"/>
    <w:rsid w:val="00B612CC"/>
    <w:rsid w:val="00B6429E"/>
    <w:rsid w:val="00B734C4"/>
    <w:rsid w:val="00B81AD7"/>
    <w:rsid w:val="00BB020E"/>
    <w:rsid w:val="00BC3C24"/>
    <w:rsid w:val="00BD69EA"/>
    <w:rsid w:val="00C32054"/>
    <w:rsid w:val="00C607C5"/>
    <w:rsid w:val="00C66464"/>
    <w:rsid w:val="00C765AD"/>
    <w:rsid w:val="00C82DD9"/>
    <w:rsid w:val="00CA0E51"/>
    <w:rsid w:val="00CA4D5D"/>
    <w:rsid w:val="00CB294D"/>
    <w:rsid w:val="00CC0336"/>
    <w:rsid w:val="00D02CE2"/>
    <w:rsid w:val="00D51A83"/>
    <w:rsid w:val="00D75E7B"/>
    <w:rsid w:val="00D75FD2"/>
    <w:rsid w:val="00D76FE0"/>
    <w:rsid w:val="00D90A62"/>
    <w:rsid w:val="00D95E45"/>
    <w:rsid w:val="00DA51F2"/>
    <w:rsid w:val="00DA6038"/>
    <w:rsid w:val="00DB47FC"/>
    <w:rsid w:val="00DE0A06"/>
    <w:rsid w:val="00DF16C0"/>
    <w:rsid w:val="00DF5922"/>
    <w:rsid w:val="00DF7AFE"/>
    <w:rsid w:val="00E02F29"/>
    <w:rsid w:val="00E33027"/>
    <w:rsid w:val="00E36C31"/>
    <w:rsid w:val="00E37D70"/>
    <w:rsid w:val="00E47040"/>
    <w:rsid w:val="00E52B8A"/>
    <w:rsid w:val="00EA0612"/>
    <w:rsid w:val="00EA3EC8"/>
    <w:rsid w:val="00EB1A02"/>
    <w:rsid w:val="00EE532A"/>
    <w:rsid w:val="00F46224"/>
    <w:rsid w:val="00F47EAB"/>
    <w:rsid w:val="00F63A33"/>
    <w:rsid w:val="00F85E22"/>
    <w:rsid w:val="00FC50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422BDD2F"/>
  <w15:chartTrackingRefBased/>
  <w15:docId w15:val="{83C81ED1-12DE-4413-AC09-BC13224DC4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390AF5"/>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uiPriority w:val="9"/>
    <w:qFormat/>
    <w:rsid w:val="00390AF5"/>
    <w:pPr>
      <w:keepNext/>
      <w:keepLines/>
      <w:spacing w:before="240"/>
      <w:outlineLvl w:val="0"/>
    </w:pPr>
    <w:rPr>
      <w:rFonts w:ascii="Calibri Light" w:eastAsia="Times New Roman" w:hAnsi="Calibri Light" w:cs="Times New Roman"/>
      <w:color w:val="2E74B5"/>
      <w:sz w:val="32"/>
      <w:szCs w:val="32"/>
    </w:rPr>
  </w:style>
  <w:style w:type="paragraph" w:styleId="2">
    <w:name w:val="heading 2"/>
    <w:basedOn w:val="a"/>
    <w:next w:val="a"/>
    <w:link w:val="20"/>
    <w:uiPriority w:val="9"/>
    <w:unhideWhenUsed/>
    <w:qFormat/>
    <w:rsid w:val="00390AF5"/>
    <w:pPr>
      <w:keepNext/>
      <w:keepLines/>
      <w:spacing w:before="40"/>
      <w:outlineLvl w:val="1"/>
    </w:pPr>
    <w:rPr>
      <w:rFonts w:ascii="Calibri Light" w:eastAsia="Times New Roman" w:hAnsi="Calibri Light" w:cs="Times New Roman"/>
      <w:color w:val="2E74B5"/>
      <w:sz w:val="26"/>
      <w:szCs w:val="26"/>
    </w:rPr>
  </w:style>
  <w:style w:type="paragraph" w:styleId="5">
    <w:name w:val="heading 5"/>
    <w:basedOn w:val="a"/>
    <w:next w:val="a"/>
    <w:link w:val="50"/>
    <w:qFormat/>
    <w:rsid w:val="00390AF5"/>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uiPriority w:val="9"/>
    <w:semiHidden/>
    <w:unhideWhenUsed/>
    <w:qFormat/>
    <w:rsid w:val="00390AF5"/>
    <w:pPr>
      <w:keepNext/>
      <w:keepLines/>
      <w:spacing w:before="200"/>
      <w:outlineLvl w:val="5"/>
    </w:pPr>
    <w:rPr>
      <w:rFonts w:ascii="Calibri Light" w:eastAsia="Times New Roman" w:hAnsi="Calibri Light" w:cs="Times New Roman"/>
      <w:i/>
      <w:iCs/>
      <w:color w:val="1F4D78"/>
    </w:rPr>
  </w:style>
  <w:style w:type="paragraph" w:styleId="8">
    <w:name w:val="heading 8"/>
    <w:basedOn w:val="a"/>
    <w:next w:val="a"/>
    <w:link w:val="80"/>
    <w:qFormat/>
    <w:rsid w:val="00390AF5"/>
    <w:pPr>
      <w:keepNext/>
      <w:widowControl/>
      <w:jc w:val="center"/>
      <w:outlineLvl w:val="7"/>
    </w:pPr>
    <w:rPr>
      <w:rFonts w:ascii="Times New Roman" w:eastAsia="Times New Roman" w:hAnsi="Times New Roman" w:cs="Times New Roman"/>
      <w:b/>
      <w:color w:val="auto"/>
      <w:spacing w:val="4"/>
      <w:szCs w:val="20"/>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90AF5"/>
    <w:rPr>
      <w:rFonts w:ascii="Calibri Light" w:eastAsia="Times New Roman" w:hAnsi="Calibri Light" w:cs="Times New Roman"/>
      <w:color w:val="2E74B5"/>
      <w:sz w:val="32"/>
      <w:szCs w:val="32"/>
      <w:lang w:eastAsia="ru-RU" w:bidi="ru-RU"/>
    </w:rPr>
  </w:style>
  <w:style w:type="character" w:customStyle="1" w:styleId="20">
    <w:name w:val="Заголовок 2 Знак"/>
    <w:basedOn w:val="a0"/>
    <w:link w:val="2"/>
    <w:uiPriority w:val="9"/>
    <w:rsid w:val="00390AF5"/>
    <w:rPr>
      <w:rFonts w:ascii="Calibri Light" w:eastAsia="Times New Roman" w:hAnsi="Calibri Light" w:cs="Times New Roman"/>
      <w:color w:val="2E74B5"/>
      <w:sz w:val="26"/>
      <w:szCs w:val="26"/>
      <w:lang w:eastAsia="ru-RU" w:bidi="ru-RU"/>
    </w:rPr>
  </w:style>
  <w:style w:type="character" w:customStyle="1" w:styleId="50">
    <w:name w:val="Заголовок 5 Знак"/>
    <w:basedOn w:val="a0"/>
    <w:link w:val="5"/>
    <w:rsid w:val="00390AF5"/>
    <w:rPr>
      <w:rFonts w:ascii="Times New Roman" w:eastAsia="Times New Roman" w:hAnsi="Times New Roman" w:cs="Times New Roman"/>
      <w:b/>
      <w:sz w:val="16"/>
      <w:szCs w:val="20"/>
      <w:lang w:eastAsia="ru-RU"/>
    </w:rPr>
  </w:style>
  <w:style w:type="character" w:customStyle="1" w:styleId="60">
    <w:name w:val="Заголовок 6 Знак"/>
    <w:basedOn w:val="a0"/>
    <w:link w:val="6"/>
    <w:uiPriority w:val="9"/>
    <w:semiHidden/>
    <w:rsid w:val="00390AF5"/>
    <w:rPr>
      <w:rFonts w:ascii="Calibri Light" w:eastAsia="Times New Roman" w:hAnsi="Calibri Light" w:cs="Times New Roman"/>
      <w:i/>
      <w:iCs/>
      <w:color w:val="1F4D78"/>
      <w:sz w:val="24"/>
      <w:szCs w:val="24"/>
      <w:lang w:eastAsia="ru-RU" w:bidi="ru-RU"/>
    </w:rPr>
  </w:style>
  <w:style w:type="character" w:customStyle="1" w:styleId="80">
    <w:name w:val="Заголовок 8 Знак"/>
    <w:basedOn w:val="a0"/>
    <w:link w:val="8"/>
    <w:rsid w:val="00390AF5"/>
    <w:rPr>
      <w:rFonts w:ascii="Times New Roman" w:eastAsia="Times New Roman" w:hAnsi="Times New Roman" w:cs="Times New Roman"/>
      <w:b/>
      <w:spacing w:val="4"/>
      <w:sz w:val="24"/>
      <w:szCs w:val="20"/>
      <w:lang w:eastAsia="ru-RU"/>
    </w:rPr>
  </w:style>
  <w:style w:type="paragraph" w:styleId="a3">
    <w:name w:val="header"/>
    <w:aliases w:val="Знак4,Linie,header"/>
    <w:basedOn w:val="a"/>
    <w:link w:val="a4"/>
    <w:uiPriority w:val="99"/>
    <w:qFormat/>
    <w:rsid w:val="00390AF5"/>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aliases w:val="Знак4 Знак,Linie Знак,header Знак"/>
    <w:basedOn w:val="a0"/>
    <w:link w:val="a3"/>
    <w:uiPriority w:val="99"/>
    <w:rsid w:val="00390AF5"/>
    <w:rPr>
      <w:rFonts w:ascii="Times New Roman" w:eastAsia="Times New Roman" w:hAnsi="Times New Roman" w:cs="Times New Roman"/>
      <w:sz w:val="20"/>
      <w:szCs w:val="20"/>
      <w:lang w:eastAsia="ru-RU"/>
    </w:rPr>
  </w:style>
  <w:style w:type="paragraph" w:styleId="a5">
    <w:name w:val="List Paragraph"/>
    <w:basedOn w:val="a"/>
    <w:uiPriority w:val="34"/>
    <w:qFormat/>
    <w:rsid w:val="00390AF5"/>
    <w:pPr>
      <w:ind w:left="720"/>
      <w:contextualSpacing/>
    </w:pPr>
  </w:style>
  <w:style w:type="paragraph" w:styleId="a6">
    <w:name w:val="No Spacing"/>
    <w:link w:val="a7"/>
    <w:uiPriority w:val="1"/>
    <w:qFormat/>
    <w:rsid w:val="00390AF5"/>
    <w:pPr>
      <w:spacing w:after="0" w:line="240" w:lineRule="auto"/>
    </w:pPr>
    <w:rPr>
      <w:rFonts w:ascii="Calibri" w:eastAsia="Calibri" w:hAnsi="Calibri" w:cs="Times New Roman"/>
    </w:rPr>
  </w:style>
  <w:style w:type="character" w:styleId="a8">
    <w:name w:val="annotation reference"/>
    <w:rsid w:val="00390AF5"/>
    <w:rPr>
      <w:sz w:val="16"/>
      <w:szCs w:val="16"/>
    </w:rPr>
  </w:style>
  <w:style w:type="character" w:styleId="a9">
    <w:name w:val="Hyperlink"/>
    <w:rsid w:val="00390AF5"/>
    <w:rPr>
      <w:rFonts w:cs="Times New Roman"/>
      <w:color w:val="0000FF"/>
      <w:u w:val="single"/>
    </w:rPr>
  </w:style>
  <w:style w:type="paragraph" w:styleId="aa">
    <w:name w:val="Balloon Text"/>
    <w:basedOn w:val="a"/>
    <w:link w:val="ab"/>
    <w:uiPriority w:val="99"/>
    <w:semiHidden/>
    <w:unhideWhenUsed/>
    <w:rsid w:val="00390AF5"/>
    <w:rPr>
      <w:rFonts w:ascii="Segoe UI" w:hAnsi="Segoe UI" w:cs="Segoe UI"/>
      <w:sz w:val="18"/>
      <w:szCs w:val="18"/>
    </w:rPr>
  </w:style>
  <w:style w:type="character" w:customStyle="1" w:styleId="ab">
    <w:name w:val="Текст выноски Знак"/>
    <w:basedOn w:val="a0"/>
    <w:link w:val="aa"/>
    <w:uiPriority w:val="99"/>
    <w:semiHidden/>
    <w:rsid w:val="00390AF5"/>
    <w:rPr>
      <w:rFonts w:ascii="Segoe UI" w:eastAsia="Courier New" w:hAnsi="Segoe UI" w:cs="Segoe UI"/>
      <w:color w:val="000000"/>
      <w:sz w:val="18"/>
      <w:szCs w:val="18"/>
      <w:lang w:eastAsia="ru-RU" w:bidi="ru-RU"/>
    </w:rPr>
  </w:style>
  <w:style w:type="paragraph" w:styleId="ac">
    <w:name w:val="footer"/>
    <w:basedOn w:val="a"/>
    <w:link w:val="ad"/>
    <w:uiPriority w:val="99"/>
    <w:unhideWhenUsed/>
    <w:rsid w:val="00390AF5"/>
    <w:pPr>
      <w:tabs>
        <w:tab w:val="center" w:pos="4677"/>
        <w:tab w:val="right" w:pos="9355"/>
      </w:tabs>
    </w:pPr>
  </w:style>
  <w:style w:type="character" w:customStyle="1" w:styleId="ad">
    <w:name w:val="Нижний колонтитул Знак"/>
    <w:basedOn w:val="a0"/>
    <w:link w:val="ac"/>
    <w:uiPriority w:val="99"/>
    <w:rsid w:val="00390AF5"/>
    <w:rPr>
      <w:rFonts w:ascii="Courier New" w:eastAsia="Courier New" w:hAnsi="Courier New" w:cs="Courier New"/>
      <w:color w:val="000000"/>
      <w:sz w:val="24"/>
      <w:szCs w:val="24"/>
      <w:lang w:eastAsia="ru-RU" w:bidi="ru-RU"/>
    </w:rPr>
  </w:style>
  <w:style w:type="character" w:customStyle="1" w:styleId="21">
    <w:name w:val="Верхний колонтитул Знак2"/>
    <w:aliases w:val="Знак4 Знак2,Linie Знак1,header Знак1"/>
    <w:uiPriority w:val="99"/>
    <w:rsid w:val="00390AF5"/>
    <w:rPr>
      <w:rFonts w:ascii="Times New Roman" w:eastAsia="Times New Roman" w:hAnsi="Times New Roman" w:cs="Times New Roman"/>
      <w:sz w:val="24"/>
      <w:szCs w:val="24"/>
      <w:lang w:eastAsia="ar-SA"/>
    </w:rPr>
  </w:style>
  <w:style w:type="table" w:customStyle="1" w:styleId="22">
    <w:name w:val="Сетка таблицы2"/>
    <w:basedOn w:val="a1"/>
    <w:next w:val="ae"/>
    <w:uiPriority w:val="39"/>
    <w:rsid w:val="00390AF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e">
    <w:name w:val="Table Grid"/>
    <w:basedOn w:val="a1"/>
    <w:uiPriority w:val="39"/>
    <w:rsid w:val="00390AF5"/>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footnote reference"/>
    <w:aliases w:val="Знак сноски-FN,Ссылка на сноску 45"/>
    <w:qFormat/>
    <w:rsid w:val="00390AF5"/>
    <w:rPr>
      <w:vertAlign w:val="superscript"/>
    </w:rPr>
  </w:style>
  <w:style w:type="paragraph" w:styleId="af0">
    <w:name w:val="footnote text"/>
    <w:aliases w:val=" Знак4 Знак Знак, Знак4 Знак, Знак8,Знак1 Знак,Знак8 Знак Знак,Знак6 Знак,Char,Знак8,Текст сноски Знак1 Знак,Текст сноски Знак Знак Знак,Знак4 Знак Знак Знак2,Знак3,Знак7, Знак6 Знак, Знак2 Знак,Знак2 Знак,Текст сноски Знак2, Знак1,Знак21,З"/>
    <w:basedOn w:val="a"/>
    <w:link w:val="11"/>
    <w:qFormat/>
    <w:rsid w:val="00390AF5"/>
    <w:pPr>
      <w:autoSpaceDE w:val="0"/>
    </w:pPr>
    <w:rPr>
      <w:rFonts w:ascii="Arial" w:eastAsia="Times New Roman" w:hAnsi="Arial" w:cs="Arial"/>
      <w:color w:val="auto"/>
      <w:sz w:val="20"/>
      <w:szCs w:val="20"/>
      <w:lang w:bidi="ar-SA"/>
    </w:rPr>
  </w:style>
  <w:style w:type="character" w:customStyle="1" w:styleId="af1">
    <w:name w:val="Текст сноски Знак"/>
    <w:aliases w:val="Знак4 Знак Знак1,Знак7 Знак1 Знак1,Знак8 Знак Знак1,Знак7 Знак,Знак6 Знак Знак1, Знак4 Знак Знак Знак1, Знак4 Знак Знак2, Знак8 Знак1,Знак1 Знак Знак1,Знак8 Знак Знак Знак1,Char Знак1,Знак8 Знак1,Текст сноски Знак1 Знак Знак1"/>
    <w:basedOn w:val="a0"/>
    <w:rsid w:val="00390AF5"/>
    <w:rPr>
      <w:rFonts w:ascii="Courier New" w:eastAsia="Courier New" w:hAnsi="Courier New" w:cs="Courier New"/>
      <w:color w:val="000000"/>
      <w:sz w:val="20"/>
      <w:szCs w:val="20"/>
      <w:lang w:eastAsia="ru-RU" w:bidi="ru-RU"/>
    </w:rPr>
  </w:style>
  <w:style w:type="character" w:customStyle="1" w:styleId="11">
    <w:name w:val="Текст сноски Знак1"/>
    <w:aliases w:val=" Знак4 Знак Знак Знак, Знак4 Знак Знак1, Знак8 Знак,Знак1 Знак Знак,Знак8 Знак Знак Знак,Знак6 Знак Знак,Char Знак,Знак8 Знак,Текст сноски Знак1 Знак Знак,Текст сноски Знак Знак Знак Знак,Знак4 Знак Знак Знак2 Знак,Знак3 Знак,З Знак"/>
    <w:link w:val="af0"/>
    <w:rsid w:val="00390AF5"/>
    <w:rPr>
      <w:rFonts w:ascii="Arial" w:eastAsia="Times New Roman" w:hAnsi="Arial" w:cs="Arial"/>
      <w:sz w:val="20"/>
      <w:szCs w:val="20"/>
      <w:lang w:eastAsia="ru-RU"/>
    </w:rPr>
  </w:style>
  <w:style w:type="paragraph" w:customStyle="1" w:styleId="Standard">
    <w:name w:val="Standard"/>
    <w:rsid w:val="00390AF5"/>
    <w:pPr>
      <w:widowControl w:val="0"/>
      <w:suppressAutoHyphens/>
      <w:spacing w:after="0" w:line="240" w:lineRule="auto"/>
      <w:textAlignment w:val="baseline"/>
    </w:pPr>
    <w:rPr>
      <w:rFonts w:ascii="Times New Roman" w:eastAsia="AR PL KaitiM GB" w:hAnsi="Times New Roman" w:cs="Lohit Hindi"/>
      <w:kern w:val="1"/>
      <w:sz w:val="24"/>
      <w:szCs w:val="24"/>
      <w:lang w:eastAsia="zh-CN" w:bidi="hi-IN"/>
    </w:rPr>
  </w:style>
  <w:style w:type="character" w:customStyle="1" w:styleId="name">
    <w:name w:val="name"/>
    <w:rsid w:val="00390AF5"/>
  </w:style>
  <w:style w:type="character" w:customStyle="1" w:styleId="value">
    <w:name w:val="value"/>
    <w:rsid w:val="00390AF5"/>
  </w:style>
  <w:style w:type="character" w:styleId="af2">
    <w:name w:val="Strong"/>
    <w:uiPriority w:val="22"/>
    <w:qFormat/>
    <w:rsid w:val="00390AF5"/>
    <w:rPr>
      <w:b/>
      <w:bCs/>
    </w:rPr>
  </w:style>
  <w:style w:type="character" w:customStyle="1" w:styleId="apple-converted-space">
    <w:name w:val="apple-converted-space"/>
    <w:rsid w:val="00390AF5"/>
  </w:style>
  <w:style w:type="paragraph" w:styleId="af3">
    <w:name w:val="Normal (Web)"/>
    <w:basedOn w:val="a"/>
    <w:uiPriority w:val="99"/>
    <w:unhideWhenUsed/>
    <w:rsid w:val="00390AF5"/>
    <w:pPr>
      <w:widowControl/>
      <w:spacing w:before="100" w:beforeAutospacing="1" w:after="100" w:afterAutospacing="1"/>
    </w:pPr>
    <w:rPr>
      <w:rFonts w:ascii="Times New Roman" w:eastAsia="Times New Roman" w:hAnsi="Times New Roman" w:cs="Times New Roman"/>
      <w:color w:val="auto"/>
      <w:lang w:bidi="ar-SA"/>
    </w:rPr>
  </w:style>
  <w:style w:type="character" w:styleId="af4">
    <w:name w:val="FollowedHyperlink"/>
    <w:uiPriority w:val="99"/>
    <w:semiHidden/>
    <w:unhideWhenUsed/>
    <w:rsid w:val="00390AF5"/>
    <w:rPr>
      <w:color w:val="954F72"/>
      <w:u w:val="single"/>
    </w:rPr>
  </w:style>
  <w:style w:type="paragraph" w:customStyle="1" w:styleId="ConsPlusNormal">
    <w:name w:val="ConsPlusNormal"/>
    <w:link w:val="ConsPlusNormal0"/>
    <w:qFormat/>
    <w:rsid w:val="00390AF5"/>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390AF5"/>
    <w:rPr>
      <w:rFonts w:ascii="Calibri" w:eastAsia="Times New Roman" w:hAnsi="Calibri" w:cs="Calibri"/>
      <w:szCs w:val="20"/>
      <w:lang w:eastAsia="ru-RU"/>
    </w:rPr>
  </w:style>
  <w:style w:type="paragraph" w:styleId="af5">
    <w:name w:val="Body Text"/>
    <w:aliases w:val="Список 1,Body Text Char"/>
    <w:basedOn w:val="a"/>
    <w:link w:val="af6"/>
    <w:rsid w:val="00390AF5"/>
    <w:pPr>
      <w:widowControl/>
      <w:jc w:val="both"/>
    </w:pPr>
    <w:rPr>
      <w:rFonts w:ascii="Times New Roman" w:eastAsia="Times New Roman" w:hAnsi="Times New Roman" w:cs="Times New Roman"/>
      <w:color w:val="auto"/>
      <w:sz w:val="28"/>
      <w:szCs w:val="28"/>
      <w:lang w:bidi="ar-SA"/>
    </w:rPr>
  </w:style>
  <w:style w:type="character" w:customStyle="1" w:styleId="af6">
    <w:name w:val="Основной текст Знак"/>
    <w:aliases w:val="Список 1 Знак,Body Text Char Знак"/>
    <w:basedOn w:val="a0"/>
    <w:link w:val="af5"/>
    <w:rsid w:val="00390AF5"/>
    <w:rPr>
      <w:rFonts w:ascii="Times New Roman" w:eastAsia="Times New Roman" w:hAnsi="Times New Roman" w:cs="Times New Roman"/>
      <w:sz w:val="28"/>
      <w:szCs w:val="28"/>
      <w:lang w:eastAsia="ru-RU"/>
    </w:rPr>
  </w:style>
  <w:style w:type="paragraph" w:styleId="3">
    <w:name w:val="Body Text 3"/>
    <w:basedOn w:val="a"/>
    <w:link w:val="30"/>
    <w:rsid w:val="00390AF5"/>
    <w:pPr>
      <w:widowControl/>
      <w:spacing w:after="120"/>
    </w:pPr>
    <w:rPr>
      <w:rFonts w:ascii="Times New Roman" w:eastAsia="Times New Roman" w:hAnsi="Times New Roman" w:cs="Times New Roman"/>
      <w:color w:val="auto"/>
      <w:sz w:val="16"/>
      <w:szCs w:val="16"/>
      <w:lang w:bidi="ar-SA"/>
    </w:rPr>
  </w:style>
  <w:style w:type="character" w:customStyle="1" w:styleId="30">
    <w:name w:val="Основной текст 3 Знак"/>
    <w:basedOn w:val="a0"/>
    <w:link w:val="3"/>
    <w:rsid w:val="00390AF5"/>
    <w:rPr>
      <w:rFonts w:ascii="Times New Roman" w:eastAsia="Times New Roman" w:hAnsi="Times New Roman" w:cs="Times New Roman"/>
      <w:sz w:val="16"/>
      <w:szCs w:val="16"/>
      <w:lang w:eastAsia="ru-RU"/>
    </w:rPr>
  </w:style>
  <w:style w:type="paragraph" w:customStyle="1" w:styleId="ConsPlusTitle">
    <w:name w:val="ConsPlusTitle"/>
    <w:rsid w:val="00390AF5"/>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af7">
    <w:name w:val="Îáû÷íûé"/>
    <w:rsid w:val="00390AF5"/>
    <w:pPr>
      <w:suppressAutoHyphens/>
      <w:spacing w:after="0" w:line="240" w:lineRule="auto"/>
    </w:pPr>
    <w:rPr>
      <w:rFonts w:ascii="Times New Roman" w:eastAsia="Times New Roman" w:hAnsi="Times New Roman" w:cs="Times New Roman"/>
      <w:kern w:val="2"/>
      <w:sz w:val="20"/>
      <w:szCs w:val="20"/>
      <w:lang w:eastAsia="ar-SA"/>
    </w:rPr>
  </w:style>
  <w:style w:type="paragraph" w:styleId="HTML">
    <w:name w:val="HTML Preformatted"/>
    <w:basedOn w:val="a"/>
    <w:link w:val="HTML0"/>
    <w:uiPriority w:val="99"/>
    <w:rsid w:val="00390AF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sz w:val="20"/>
      <w:szCs w:val="20"/>
      <w:lang w:bidi="ar-SA"/>
    </w:rPr>
  </w:style>
  <w:style w:type="character" w:customStyle="1" w:styleId="HTML0">
    <w:name w:val="Стандартный HTML Знак"/>
    <w:basedOn w:val="a0"/>
    <w:link w:val="HTML"/>
    <w:uiPriority w:val="99"/>
    <w:rsid w:val="00390AF5"/>
    <w:rPr>
      <w:rFonts w:ascii="Courier New" w:eastAsia="Times New Roman" w:hAnsi="Courier New" w:cs="Courier New"/>
      <w:color w:val="000000"/>
      <w:sz w:val="20"/>
      <w:szCs w:val="20"/>
      <w:lang w:eastAsia="ru-RU"/>
    </w:rPr>
  </w:style>
  <w:style w:type="paragraph" w:customStyle="1" w:styleId="cena">
    <w:name w:val="cena"/>
    <w:basedOn w:val="a"/>
    <w:uiPriority w:val="99"/>
    <w:rsid w:val="00390AF5"/>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cena1">
    <w:name w:val="cena1"/>
    <w:uiPriority w:val="99"/>
    <w:rsid w:val="00390AF5"/>
    <w:rPr>
      <w:rFonts w:cs="Times New Roman"/>
    </w:rPr>
  </w:style>
  <w:style w:type="paragraph" w:styleId="z-">
    <w:name w:val="HTML Top of Form"/>
    <w:basedOn w:val="a"/>
    <w:next w:val="a"/>
    <w:link w:val="z-0"/>
    <w:hidden/>
    <w:uiPriority w:val="99"/>
    <w:semiHidden/>
    <w:rsid w:val="00390AF5"/>
    <w:pPr>
      <w:widowControl/>
      <w:pBdr>
        <w:bottom w:val="single" w:sz="6" w:space="1" w:color="auto"/>
      </w:pBdr>
      <w:jc w:val="center"/>
    </w:pPr>
    <w:rPr>
      <w:rFonts w:ascii="Arial" w:eastAsia="Times New Roman" w:hAnsi="Arial" w:cs="Arial"/>
      <w:vanish/>
      <w:color w:val="auto"/>
      <w:sz w:val="16"/>
      <w:szCs w:val="16"/>
      <w:lang w:bidi="ar-SA"/>
    </w:rPr>
  </w:style>
  <w:style w:type="character" w:customStyle="1" w:styleId="z-0">
    <w:name w:val="z-Начало формы Знак"/>
    <w:basedOn w:val="a0"/>
    <w:link w:val="z-"/>
    <w:uiPriority w:val="99"/>
    <w:semiHidden/>
    <w:rsid w:val="00390AF5"/>
    <w:rPr>
      <w:rFonts w:ascii="Arial" w:eastAsia="Times New Roman" w:hAnsi="Arial" w:cs="Arial"/>
      <w:vanish/>
      <w:sz w:val="16"/>
      <w:szCs w:val="16"/>
      <w:lang w:eastAsia="ru-RU"/>
    </w:rPr>
  </w:style>
  <w:style w:type="paragraph" w:styleId="z-1">
    <w:name w:val="HTML Bottom of Form"/>
    <w:basedOn w:val="a"/>
    <w:next w:val="a"/>
    <w:link w:val="z-2"/>
    <w:hidden/>
    <w:uiPriority w:val="99"/>
    <w:semiHidden/>
    <w:rsid w:val="00390AF5"/>
    <w:pPr>
      <w:widowControl/>
      <w:pBdr>
        <w:top w:val="single" w:sz="6" w:space="1" w:color="auto"/>
      </w:pBdr>
      <w:jc w:val="center"/>
    </w:pPr>
    <w:rPr>
      <w:rFonts w:ascii="Arial" w:eastAsia="Times New Roman" w:hAnsi="Arial" w:cs="Arial"/>
      <w:vanish/>
      <w:color w:val="auto"/>
      <w:sz w:val="16"/>
      <w:szCs w:val="16"/>
      <w:lang w:bidi="ar-SA"/>
    </w:rPr>
  </w:style>
  <w:style w:type="character" w:customStyle="1" w:styleId="z-2">
    <w:name w:val="z-Конец формы Знак"/>
    <w:basedOn w:val="a0"/>
    <w:link w:val="z-1"/>
    <w:uiPriority w:val="99"/>
    <w:semiHidden/>
    <w:rsid w:val="00390AF5"/>
    <w:rPr>
      <w:rFonts w:ascii="Arial" w:eastAsia="Times New Roman" w:hAnsi="Arial" w:cs="Arial"/>
      <w:vanish/>
      <w:sz w:val="16"/>
      <w:szCs w:val="16"/>
      <w:lang w:eastAsia="ru-RU"/>
    </w:rPr>
  </w:style>
  <w:style w:type="paragraph" w:styleId="af8">
    <w:name w:val="Title"/>
    <w:basedOn w:val="a"/>
    <w:link w:val="af9"/>
    <w:qFormat/>
    <w:rsid w:val="00390AF5"/>
    <w:pPr>
      <w:shd w:val="clear" w:color="auto" w:fill="FFFFFF"/>
      <w:autoSpaceDE w:val="0"/>
      <w:autoSpaceDN w:val="0"/>
      <w:adjustRightInd w:val="0"/>
      <w:spacing w:line="230" w:lineRule="exact"/>
      <w:ind w:right="53"/>
      <w:jc w:val="center"/>
    </w:pPr>
    <w:rPr>
      <w:rFonts w:ascii="Arial" w:eastAsia="Times New Roman" w:hAnsi="Arial" w:cs="Arial"/>
      <w:b/>
      <w:bCs/>
      <w:color w:val="auto"/>
      <w:sz w:val="20"/>
      <w:szCs w:val="20"/>
      <w:lang w:bidi="ar-SA"/>
    </w:rPr>
  </w:style>
  <w:style w:type="character" w:customStyle="1" w:styleId="af9">
    <w:name w:val="Заголовок Знак"/>
    <w:basedOn w:val="a0"/>
    <w:link w:val="af8"/>
    <w:rsid w:val="00390AF5"/>
    <w:rPr>
      <w:rFonts w:ascii="Arial" w:eastAsia="Times New Roman" w:hAnsi="Arial" w:cs="Arial"/>
      <w:b/>
      <w:bCs/>
      <w:sz w:val="20"/>
      <w:szCs w:val="20"/>
      <w:shd w:val="clear" w:color="auto" w:fill="FFFFFF"/>
      <w:lang w:eastAsia="ru-RU"/>
    </w:rPr>
  </w:style>
  <w:style w:type="paragraph" w:customStyle="1" w:styleId="s1">
    <w:name w:val="s_1"/>
    <w:basedOn w:val="a"/>
    <w:rsid w:val="00390AF5"/>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a7">
    <w:name w:val="Без интервала Знак"/>
    <w:link w:val="a6"/>
    <w:uiPriority w:val="1"/>
    <w:locked/>
    <w:rsid w:val="00390AF5"/>
    <w:rPr>
      <w:rFonts w:ascii="Calibri" w:eastAsia="Calibri" w:hAnsi="Calibri" w:cs="Times New Roman"/>
    </w:rPr>
  </w:style>
  <w:style w:type="paragraph" w:customStyle="1" w:styleId="afa">
    <w:name w:val="Знак"/>
    <w:basedOn w:val="a"/>
    <w:rsid w:val="00390AF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Normal1">
    <w:name w:val="Normal1"/>
    <w:rsid w:val="00390AF5"/>
    <w:pPr>
      <w:widowControl w:val="0"/>
      <w:tabs>
        <w:tab w:val="left" w:pos="708"/>
      </w:tabs>
      <w:suppressAutoHyphens/>
      <w:spacing w:before="100" w:after="100" w:line="240" w:lineRule="auto"/>
    </w:pPr>
    <w:rPr>
      <w:rFonts w:ascii="Times New Roman" w:eastAsia="Times New Roman" w:hAnsi="Times New Roman" w:cs="Times New Roman"/>
      <w:color w:val="00000A"/>
      <w:sz w:val="24"/>
      <w:szCs w:val="20"/>
      <w:lang w:eastAsia="ru-RU"/>
    </w:rPr>
  </w:style>
  <w:style w:type="character" w:customStyle="1" w:styleId="12">
    <w:name w:val="Неразрешенное упоминание1"/>
    <w:uiPriority w:val="99"/>
    <w:semiHidden/>
    <w:unhideWhenUsed/>
    <w:rsid w:val="00390AF5"/>
    <w:rPr>
      <w:color w:val="605E5C"/>
      <w:shd w:val="clear" w:color="auto" w:fill="E1DFDD"/>
    </w:rPr>
  </w:style>
  <w:style w:type="character" w:customStyle="1" w:styleId="chars-valuevalue-min-val">
    <w:name w:val="chars-value__value-min-val"/>
    <w:basedOn w:val="a0"/>
    <w:rsid w:val="00390AF5"/>
  </w:style>
  <w:style w:type="character" w:customStyle="1" w:styleId="chars-valuevalue-max-val">
    <w:name w:val="chars-value__value-max-val"/>
    <w:basedOn w:val="a0"/>
    <w:rsid w:val="00390AF5"/>
  </w:style>
  <w:style w:type="character" w:customStyle="1" w:styleId="fontface">
    <w:name w:val="fontface"/>
    <w:basedOn w:val="a0"/>
    <w:rsid w:val="00390AF5"/>
  </w:style>
  <w:style w:type="character" w:customStyle="1" w:styleId="y2iqfc">
    <w:name w:val="y2iqfc"/>
    <w:basedOn w:val="a0"/>
    <w:rsid w:val="00390AF5"/>
  </w:style>
  <w:style w:type="character" w:customStyle="1" w:styleId="chars-valuevalue">
    <w:name w:val="chars-value__value"/>
    <w:basedOn w:val="a0"/>
    <w:rsid w:val="00390AF5"/>
  </w:style>
  <w:style w:type="character" w:styleId="afb">
    <w:name w:val="Subtle Emphasis"/>
    <w:basedOn w:val="a0"/>
    <w:uiPriority w:val="19"/>
    <w:qFormat/>
    <w:rsid w:val="00390AF5"/>
    <w:rPr>
      <w:i/>
      <w:iCs/>
      <w:color w:val="404040" w:themeColor="text1" w:themeTint="BF"/>
    </w:rPr>
  </w:style>
  <w:style w:type="character" w:styleId="afc">
    <w:name w:val="Intense Emphasis"/>
    <w:basedOn w:val="a0"/>
    <w:uiPriority w:val="21"/>
    <w:qFormat/>
    <w:rsid w:val="00390AF5"/>
    <w:rPr>
      <w:i/>
      <w:iCs/>
      <w:color w:val="5B9BD5" w:themeColor="accent1"/>
    </w:rPr>
  </w:style>
  <w:style w:type="paragraph" w:customStyle="1" w:styleId="Default">
    <w:name w:val="Default"/>
    <w:uiPriority w:val="99"/>
    <w:rsid w:val="00390AF5"/>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51">
    <w:name w:val="Основной текст (5)_"/>
    <w:link w:val="52"/>
    <w:locked/>
    <w:rsid w:val="00390AF5"/>
    <w:rPr>
      <w:sz w:val="21"/>
      <w:szCs w:val="21"/>
      <w:shd w:val="clear" w:color="auto" w:fill="FFFFFF"/>
    </w:rPr>
  </w:style>
  <w:style w:type="character" w:customStyle="1" w:styleId="23">
    <w:name w:val="Заголовок №2_"/>
    <w:link w:val="24"/>
    <w:locked/>
    <w:rsid w:val="00390AF5"/>
    <w:rPr>
      <w:sz w:val="24"/>
      <w:szCs w:val="24"/>
      <w:shd w:val="clear" w:color="auto" w:fill="FFFFFF"/>
    </w:rPr>
  </w:style>
  <w:style w:type="paragraph" w:customStyle="1" w:styleId="52">
    <w:name w:val="Основной текст (5)"/>
    <w:basedOn w:val="a"/>
    <w:link w:val="51"/>
    <w:rsid w:val="00390AF5"/>
    <w:pPr>
      <w:widowControl/>
      <w:shd w:val="clear" w:color="auto" w:fill="FFFFFF"/>
      <w:spacing w:line="254" w:lineRule="exact"/>
      <w:jc w:val="both"/>
    </w:pPr>
    <w:rPr>
      <w:rFonts w:asciiTheme="minorHAnsi" w:eastAsiaTheme="minorHAnsi" w:hAnsiTheme="minorHAnsi" w:cstheme="minorBidi"/>
      <w:color w:val="auto"/>
      <w:sz w:val="21"/>
      <w:szCs w:val="21"/>
      <w:lang w:eastAsia="en-US" w:bidi="ar-SA"/>
    </w:rPr>
  </w:style>
  <w:style w:type="paragraph" w:customStyle="1" w:styleId="24">
    <w:name w:val="Заголовок №2"/>
    <w:basedOn w:val="a"/>
    <w:link w:val="23"/>
    <w:rsid w:val="00390AF5"/>
    <w:pPr>
      <w:widowControl/>
      <w:shd w:val="clear" w:color="auto" w:fill="FFFFFF"/>
      <w:spacing w:before="660" w:after="180" w:line="240" w:lineRule="atLeast"/>
      <w:outlineLvl w:val="1"/>
    </w:pPr>
    <w:rPr>
      <w:rFonts w:asciiTheme="minorHAnsi" w:eastAsiaTheme="minorHAnsi" w:hAnsiTheme="minorHAnsi" w:cstheme="minorBidi"/>
      <w:color w:val="auto"/>
      <w:lang w:eastAsia="en-US" w:bidi="ar-SA"/>
    </w:rPr>
  </w:style>
  <w:style w:type="character" w:customStyle="1" w:styleId="app-catalog-1xdhyk6">
    <w:name w:val="app-catalog-1xdhyk6"/>
    <w:basedOn w:val="a0"/>
    <w:rsid w:val="00390AF5"/>
  </w:style>
  <w:style w:type="character" w:customStyle="1" w:styleId="app-catalog-lquems">
    <w:name w:val="app-catalog-lquems"/>
    <w:basedOn w:val="a0"/>
    <w:rsid w:val="00390AF5"/>
  </w:style>
  <w:style w:type="character" w:customStyle="1" w:styleId="e1ckvoeh1">
    <w:name w:val="e1ckvoeh1"/>
    <w:basedOn w:val="a0"/>
    <w:rsid w:val="00390AF5"/>
  </w:style>
  <w:style w:type="character" w:customStyle="1" w:styleId="app-catalog-1baulvz">
    <w:name w:val="app-catalog-1baulvz"/>
    <w:basedOn w:val="a0"/>
    <w:rsid w:val="00390AF5"/>
  </w:style>
  <w:style w:type="table" w:customStyle="1" w:styleId="TableStyle0">
    <w:name w:val="TableStyle0"/>
    <w:rsid w:val="00390AF5"/>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table" w:customStyle="1" w:styleId="TableStyle1">
    <w:name w:val="TableStyle1"/>
    <w:rsid w:val="00390AF5"/>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table" w:customStyle="1" w:styleId="TableStyle2">
    <w:name w:val="TableStyle2"/>
    <w:rsid w:val="00390AF5"/>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table" w:customStyle="1" w:styleId="TableStyle3">
    <w:name w:val="TableStyle3"/>
    <w:rsid w:val="00390AF5"/>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table" w:customStyle="1" w:styleId="TableStyle4">
    <w:name w:val="TableStyle4"/>
    <w:rsid w:val="00390AF5"/>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table" w:customStyle="1" w:styleId="TableStyle5">
    <w:name w:val="TableStyle5"/>
    <w:rsid w:val="00390AF5"/>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table" w:customStyle="1" w:styleId="TableStyle6">
    <w:name w:val="TableStyle6"/>
    <w:rsid w:val="00390AF5"/>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table" w:customStyle="1" w:styleId="TableStyle7">
    <w:name w:val="TableStyle7"/>
    <w:rsid w:val="00390AF5"/>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table" w:customStyle="1" w:styleId="TableStyle8">
    <w:name w:val="TableStyle8"/>
    <w:rsid w:val="00390AF5"/>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table" w:customStyle="1" w:styleId="TableStyle9">
    <w:name w:val="TableStyle9"/>
    <w:rsid w:val="00390AF5"/>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table" w:customStyle="1" w:styleId="TableStyle10">
    <w:name w:val="TableStyle10"/>
    <w:rsid w:val="00390AF5"/>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table" w:customStyle="1" w:styleId="TableStyle11">
    <w:name w:val="TableStyle11"/>
    <w:rsid w:val="00390AF5"/>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table" w:customStyle="1" w:styleId="TableStyle12">
    <w:name w:val="TableStyle12"/>
    <w:rsid w:val="00390AF5"/>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table" w:customStyle="1" w:styleId="TableStyle13">
    <w:name w:val="TableStyle13"/>
    <w:rsid w:val="00390AF5"/>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table" w:customStyle="1" w:styleId="TableStyle14">
    <w:name w:val="TableStyle14"/>
    <w:rsid w:val="00390AF5"/>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table" w:customStyle="1" w:styleId="TableStyle15">
    <w:name w:val="TableStyle15"/>
    <w:rsid w:val="00390AF5"/>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character" w:customStyle="1" w:styleId="textspanview">
    <w:name w:val="textspanview"/>
    <w:rsid w:val="00390AF5"/>
  </w:style>
  <w:style w:type="character" w:customStyle="1" w:styleId="error">
    <w:name w:val="error"/>
    <w:basedOn w:val="a0"/>
    <w:rsid w:val="00390AF5"/>
  </w:style>
  <w:style w:type="character" w:customStyle="1" w:styleId="js-prop-title">
    <w:name w:val="js-prop-title"/>
    <w:basedOn w:val="a0"/>
    <w:rsid w:val="00D95E45"/>
  </w:style>
  <w:style w:type="paragraph" w:customStyle="1" w:styleId="vi-textxw0rd193">
    <w:name w:val="_vi-text_xw0rd_193"/>
    <w:basedOn w:val="a"/>
    <w:rsid w:val="00902570"/>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dglv-w">
    <w:name w:val="dglv-w"/>
    <w:basedOn w:val="a0"/>
    <w:rsid w:val="00902570"/>
  </w:style>
  <w:style w:type="character" w:customStyle="1" w:styleId="qa-vendor-code">
    <w:name w:val="qa-vendor-code"/>
    <w:basedOn w:val="a0"/>
    <w:rsid w:val="00902570"/>
  </w:style>
  <w:style w:type="character" w:customStyle="1" w:styleId="product-info-specifications-valuevalue">
    <w:name w:val="product-info-specifications-value__value"/>
    <w:basedOn w:val="a0"/>
    <w:rsid w:val="00902570"/>
  </w:style>
  <w:style w:type="character" w:customStyle="1" w:styleId="v-linkcontent">
    <w:name w:val="v-link__content"/>
    <w:basedOn w:val="a0"/>
    <w:rsid w:val="00902570"/>
  </w:style>
  <w:style w:type="character" w:customStyle="1" w:styleId="product-info-specifications-valueseparator">
    <w:name w:val="product-info-specifications-value__separator"/>
    <w:basedOn w:val="a0"/>
    <w:rsid w:val="00902570"/>
  </w:style>
  <w:style w:type="paragraph" w:customStyle="1" w:styleId="product-classificationrow">
    <w:name w:val="product-classification__row"/>
    <w:basedOn w:val="a"/>
    <w:rsid w:val="00902570"/>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product-classificationname">
    <w:name w:val="product-classification__name"/>
    <w:basedOn w:val="a0"/>
    <w:rsid w:val="00902570"/>
  </w:style>
  <w:style w:type="character" w:customStyle="1" w:styleId="product-classificationvalues">
    <w:name w:val="product-classification__values"/>
    <w:basedOn w:val="a0"/>
    <w:rsid w:val="009025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341234">
      <w:bodyDiv w:val="1"/>
      <w:marLeft w:val="0"/>
      <w:marRight w:val="0"/>
      <w:marTop w:val="0"/>
      <w:marBottom w:val="0"/>
      <w:divBdr>
        <w:top w:val="none" w:sz="0" w:space="0" w:color="auto"/>
        <w:left w:val="none" w:sz="0" w:space="0" w:color="auto"/>
        <w:bottom w:val="none" w:sz="0" w:space="0" w:color="auto"/>
        <w:right w:val="none" w:sz="0" w:space="0" w:color="auto"/>
      </w:divBdr>
    </w:div>
    <w:div w:id="195580704">
      <w:bodyDiv w:val="1"/>
      <w:marLeft w:val="0"/>
      <w:marRight w:val="0"/>
      <w:marTop w:val="0"/>
      <w:marBottom w:val="0"/>
      <w:divBdr>
        <w:top w:val="none" w:sz="0" w:space="0" w:color="auto"/>
        <w:left w:val="none" w:sz="0" w:space="0" w:color="auto"/>
        <w:bottom w:val="none" w:sz="0" w:space="0" w:color="auto"/>
        <w:right w:val="none" w:sz="0" w:space="0" w:color="auto"/>
      </w:divBdr>
    </w:div>
    <w:div w:id="227150614">
      <w:bodyDiv w:val="1"/>
      <w:marLeft w:val="0"/>
      <w:marRight w:val="0"/>
      <w:marTop w:val="0"/>
      <w:marBottom w:val="0"/>
      <w:divBdr>
        <w:top w:val="none" w:sz="0" w:space="0" w:color="auto"/>
        <w:left w:val="none" w:sz="0" w:space="0" w:color="auto"/>
        <w:bottom w:val="none" w:sz="0" w:space="0" w:color="auto"/>
        <w:right w:val="none" w:sz="0" w:space="0" w:color="auto"/>
      </w:divBdr>
    </w:div>
    <w:div w:id="238634020">
      <w:bodyDiv w:val="1"/>
      <w:marLeft w:val="0"/>
      <w:marRight w:val="0"/>
      <w:marTop w:val="0"/>
      <w:marBottom w:val="0"/>
      <w:divBdr>
        <w:top w:val="none" w:sz="0" w:space="0" w:color="auto"/>
        <w:left w:val="none" w:sz="0" w:space="0" w:color="auto"/>
        <w:bottom w:val="none" w:sz="0" w:space="0" w:color="auto"/>
        <w:right w:val="none" w:sz="0" w:space="0" w:color="auto"/>
      </w:divBdr>
    </w:div>
    <w:div w:id="531261562">
      <w:bodyDiv w:val="1"/>
      <w:marLeft w:val="0"/>
      <w:marRight w:val="0"/>
      <w:marTop w:val="0"/>
      <w:marBottom w:val="0"/>
      <w:divBdr>
        <w:top w:val="none" w:sz="0" w:space="0" w:color="auto"/>
        <w:left w:val="none" w:sz="0" w:space="0" w:color="auto"/>
        <w:bottom w:val="none" w:sz="0" w:space="0" w:color="auto"/>
        <w:right w:val="none" w:sz="0" w:space="0" w:color="auto"/>
      </w:divBdr>
      <w:divsChild>
        <w:div w:id="1448305869">
          <w:marLeft w:val="0"/>
          <w:marRight w:val="0"/>
          <w:marTop w:val="0"/>
          <w:marBottom w:val="0"/>
          <w:divBdr>
            <w:top w:val="none" w:sz="0" w:space="0" w:color="auto"/>
            <w:left w:val="none" w:sz="0" w:space="0" w:color="auto"/>
            <w:bottom w:val="none" w:sz="0" w:space="0" w:color="auto"/>
            <w:right w:val="none" w:sz="0" w:space="0" w:color="auto"/>
          </w:divBdr>
        </w:div>
      </w:divsChild>
    </w:div>
    <w:div w:id="665859211">
      <w:bodyDiv w:val="1"/>
      <w:marLeft w:val="0"/>
      <w:marRight w:val="0"/>
      <w:marTop w:val="0"/>
      <w:marBottom w:val="0"/>
      <w:divBdr>
        <w:top w:val="none" w:sz="0" w:space="0" w:color="auto"/>
        <w:left w:val="none" w:sz="0" w:space="0" w:color="auto"/>
        <w:bottom w:val="none" w:sz="0" w:space="0" w:color="auto"/>
        <w:right w:val="none" w:sz="0" w:space="0" w:color="auto"/>
      </w:divBdr>
    </w:div>
    <w:div w:id="827137836">
      <w:bodyDiv w:val="1"/>
      <w:marLeft w:val="0"/>
      <w:marRight w:val="0"/>
      <w:marTop w:val="0"/>
      <w:marBottom w:val="0"/>
      <w:divBdr>
        <w:top w:val="none" w:sz="0" w:space="0" w:color="auto"/>
        <w:left w:val="none" w:sz="0" w:space="0" w:color="auto"/>
        <w:bottom w:val="none" w:sz="0" w:space="0" w:color="auto"/>
        <w:right w:val="none" w:sz="0" w:space="0" w:color="auto"/>
      </w:divBdr>
      <w:divsChild>
        <w:div w:id="217982256">
          <w:marLeft w:val="0"/>
          <w:marRight w:val="0"/>
          <w:marTop w:val="0"/>
          <w:marBottom w:val="0"/>
          <w:divBdr>
            <w:top w:val="none" w:sz="0" w:space="0" w:color="auto"/>
            <w:left w:val="none" w:sz="0" w:space="0" w:color="auto"/>
            <w:bottom w:val="none" w:sz="0" w:space="0" w:color="auto"/>
            <w:right w:val="none" w:sz="0" w:space="0" w:color="auto"/>
          </w:divBdr>
        </w:div>
      </w:divsChild>
    </w:div>
    <w:div w:id="841816432">
      <w:bodyDiv w:val="1"/>
      <w:marLeft w:val="0"/>
      <w:marRight w:val="0"/>
      <w:marTop w:val="0"/>
      <w:marBottom w:val="0"/>
      <w:divBdr>
        <w:top w:val="none" w:sz="0" w:space="0" w:color="auto"/>
        <w:left w:val="none" w:sz="0" w:space="0" w:color="auto"/>
        <w:bottom w:val="none" w:sz="0" w:space="0" w:color="auto"/>
        <w:right w:val="none" w:sz="0" w:space="0" w:color="auto"/>
      </w:divBdr>
    </w:div>
    <w:div w:id="1036590011">
      <w:bodyDiv w:val="1"/>
      <w:marLeft w:val="0"/>
      <w:marRight w:val="0"/>
      <w:marTop w:val="0"/>
      <w:marBottom w:val="0"/>
      <w:divBdr>
        <w:top w:val="none" w:sz="0" w:space="0" w:color="auto"/>
        <w:left w:val="none" w:sz="0" w:space="0" w:color="auto"/>
        <w:bottom w:val="none" w:sz="0" w:space="0" w:color="auto"/>
        <w:right w:val="none" w:sz="0" w:space="0" w:color="auto"/>
      </w:divBdr>
    </w:div>
    <w:div w:id="1037315683">
      <w:bodyDiv w:val="1"/>
      <w:marLeft w:val="0"/>
      <w:marRight w:val="0"/>
      <w:marTop w:val="0"/>
      <w:marBottom w:val="0"/>
      <w:divBdr>
        <w:top w:val="none" w:sz="0" w:space="0" w:color="auto"/>
        <w:left w:val="none" w:sz="0" w:space="0" w:color="auto"/>
        <w:bottom w:val="none" w:sz="0" w:space="0" w:color="auto"/>
        <w:right w:val="none" w:sz="0" w:space="0" w:color="auto"/>
      </w:divBdr>
      <w:divsChild>
        <w:div w:id="1653832184">
          <w:marLeft w:val="0"/>
          <w:marRight w:val="0"/>
          <w:marTop w:val="0"/>
          <w:marBottom w:val="0"/>
          <w:divBdr>
            <w:top w:val="none" w:sz="0" w:space="0" w:color="auto"/>
            <w:left w:val="none" w:sz="0" w:space="0" w:color="auto"/>
            <w:bottom w:val="none" w:sz="0" w:space="0" w:color="auto"/>
            <w:right w:val="none" w:sz="0" w:space="0" w:color="auto"/>
          </w:divBdr>
        </w:div>
      </w:divsChild>
    </w:div>
    <w:div w:id="1049382936">
      <w:bodyDiv w:val="1"/>
      <w:marLeft w:val="0"/>
      <w:marRight w:val="0"/>
      <w:marTop w:val="0"/>
      <w:marBottom w:val="0"/>
      <w:divBdr>
        <w:top w:val="none" w:sz="0" w:space="0" w:color="auto"/>
        <w:left w:val="none" w:sz="0" w:space="0" w:color="auto"/>
        <w:bottom w:val="none" w:sz="0" w:space="0" w:color="auto"/>
        <w:right w:val="none" w:sz="0" w:space="0" w:color="auto"/>
      </w:divBdr>
    </w:div>
    <w:div w:id="1339960040">
      <w:bodyDiv w:val="1"/>
      <w:marLeft w:val="0"/>
      <w:marRight w:val="0"/>
      <w:marTop w:val="0"/>
      <w:marBottom w:val="0"/>
      <w:divBdr>
        <w:top w:val="none" w:sz="0" w:space="0" w:color="auto"/>
        <w:left w:val="none" w:sz="0" w:space="0" w:color="auto"/>
        <w:bottom w:val="none" w:sz="0" w:space="0" w:color="auto"/>
        <w:right w:val="none" w:sz="0" w:space="0" w:color="auto"/>
      </w:divBdr>
    </w:div>
    <w:div w:id="1396971231">
      <w:bodyDiv w:val="1"/>
      <w:marLeft w:val="0"/>
      <w:marRight w:val="0"/>
      <w:marTop w:val="0"/>
      <w:marBottom w:val="0"/>
      <w:divBdr>
        <w:top w:val="none" w:sz="0" w:space="0" w:color="auto"/>
        <w:left w:val="none" w:sz="0" w:space="0" w:color="auto"/>
        <w:bottom w:val="none" w:sz="0" w:space="0" w:color="auto"/>
        <w:right w:val="none" w:sz="0" w:space="0" w:color="auto"/>
      </w:divBdr>
      <w:divsChild>
        <w:div w:id="1879468986">
          <w:marLeft w:val="0"/>
          <w:marRight w:val="0"/>
          <w:marTop w:val="0"/>
          <w:marBottom w:val="0"/>
          <w:divBdr>
            <w:top w:val="none" w:sz="0" w:space="0" w:color="auto"/>
            <w:left w:val="none" w:sz="0" w:space="0" w:color="auto"/>
            <w:bottom w:val="none" w:sz="0" w:space="0" w:color="auto"/>
            <w:right w:val="none" w:sz="0" w:space="0" w:color="auto"/>
          </w:divBdr>
        </w:div>
      </w:divsChild>
    </w:div>
    <w:div w:id="1563636307">
      <w:bodyDiv w:val="1"/>
      <w:marLeft w:val="0"/>
      <w:marRight w:val="0"/>
      <w:marTop w:val="0"/>
      <w:marBottom w:val="0"/>
      <w:divBdr>
        <w:top w:val="none" w:sz="0" w:space="0" w:color="auto"/>
        <w:left w:val="none" w:sz="0" w:space="0" w:color="auto"/>
        <w:bottom w:val="none" w:sz="0" w:space="0" w:color="auto"/>
        <w:right w:val="none" w:sz="0" w:space="0" w:color="auto"/>
      </w:divBdr>
    </w:div>
    <w:div w:id="1572690030">
      <w:bodyDiv w:val="1"/>
      <w:marLeft w:val="0"/>
      <w:marRight w:val="0"/>
      <w:marTop w:val="0"/>
      <w:marBottom w:val="0"/>
      <w:divBdr>
        <w:top w:val="none" w:sz="0" w:space="0" w:color="auto"/>
        <w:left w:val="none" w:sz="0" w:space="0" w:color="auto"/>
        <w:bottom w:val="none" w:sz="0" w:space="0" w:color="auto"/>
        <w:right w:val="none" w:sz="0" w:space="0" w:color="auto"/>
      </w:divBdr>
    </w:div>
    <w:div w:id="1575629018">
      <w:bodyDiv w:val="1"/>
      <w:marLeft w:val="0"/>
      <w:marRight w:val="0"/>
      <w:marTop w:val="0"/>
      <w:marBottom w:val="0"/>
      <w:divBdr>
        <w:top w:val="none" w:sz="0" w:space="0" w:color="auto"/>
        <w:left w:val="none" w:sz="0" w:space="0" w:color="auto"/>
        <w:bottom w:val="none" w:sz="0" w:space="0" w:color="auto"/>
        <w:right w:val="none" w:sz="0" w:space="0" w:color="auto"/>
      </w:divBdr>
    </w:div>
    <w:div w:id="1891454383">
      <w:bodyDiv w:val="1"/>
      <w:marLeft w:val="0"/>
      <w:marRight w:val="0"/>
      <w:marTop w:val="0"/>
      <w:marBottom w:val="0"/>
      <w:divBdr>
        <w:top w:val="none" w:sz="0" w:space="0" w:color="auto"/>
        <w:left w:val="none" w:sz="0" w:space="0" w:color="auto"/>
        <w:bottom w:val="none" w:sz="0" w:space="0" w:color="auto"/>
        <w:right w:val="none" w:sz="0" w:space="0" w:color="auto"/>
      </w:divBdr>
    </w:div>
    <w:div w:id="1927377595">
      <w:bodyDiv w:val="1"/>
      <w:marLeft w:val="0"/>
      <w:marRight w:val="0"/>
      <w:marTop w:val="0"/>
      <w:marBottom w:val="0"/>
      <w:divBdr>
        <w:top w:val="none" w:sz="0" w:space="0" w:color="auto"/>
        <w:left w:val="none" w:sz="0" w:space="0" w:color="auto"/>
        <w:bottom w:val="none" w:sz="0" w:space="0" w:color="auto"/>
        <w:right w:val="none" w:sz="0" w:space="0" w:color="auto"/>
      </w:divBdr>
    </w:div>
    <w:div w:id="2025011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rector@petroconcert.spb.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995A20-5E2E-40F0-9AF3-686FF71BE0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11</Pages>
  <Words>5969</Words>
  <Characters>34026</Characters>
  <Application>Microsoft Office Word</Application>
  <DocSecurity>0</DocSecurity>
  <Lines>283</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PowerCool</dc:creator>
  <cp:keywords/>
  <dc:description/>
  <cp:lastModifiedBy>Zakup2</cp:lastModifiedBy>
  <cp:revision>3</cp:revision>
  <dcterms:created xsi:type="dcterms:W3CDTF">2026-06-19T10:37:00Z</dcterms:created>
  <dcterms:modified xsi:type="dcterms:W3CDTF">2026-06-19T10:46:00Z</dcterms:modified>
  <cp:contentStatus/>
</cp:coreProperties>
</file>