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5259" w:rsidRDefault="00A51B47" w:rsidP="00615259">
      <w:pPr>
        <w:jc w:val="center"/>
        <w:outlineLvl w:val="0"/>
        <w:rPr>
          <w:rFonts w:ascii="Times New Roman" w:hAnsi="Times New Roman" w:cs="Times New Roman"/>
          <w:b/>
          <w:spacing w:val="2"/>
          <w:sz w:val="20"/>
          <w:szCs w:val="20"/>
        </w:rPr>
      </w:pPr>
      <w:r>
        <w:rPr>
          <w:rFonts w:ascii="Times New Roman" w:hAnsi="Times New Roman" w:cs="Times New Roman"/>
          <w:b/>
          <w:spacing w:val="2"/>
          <w:sz w:val="20"/>
          <w:szCs w:val="20"/>
        </w:rPr>
        <w:t>КОНТРАКТ</w:t>
      </w:r>
      <w:r w:rsidR="00615259" w:rsidRPr="002A04CD">
        <w:rPr>
          <w:rFonts w:ascii="Times New Roman" w:hAnsi="Times New Roman" w:cs="Times New Roman"/>
          <w:b/>
          <w:spacing w:val="2"/>
          <w:sz w:val="20"/>
          <w:szCs w:val="20"/>
        </w:rPr>
        <w:t xml:space="preserve"> № </w:t>
      </w:r>
      <w:r w:rsidR="00AD6101">
        <w:rPr>
          <w:rFonts w:ascii="Times New Roman" w:hAnsi="Times New Roman" w:cs="Times New Roman"/>
          <w:b/>
          <w:spacing w:val="2"/>
          <w:sz w:val="20"/>
          <w:szCs w:val="20"/>
        </w:rPr>
        <w:t>____________</w:t>
      </w: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3"/>
        <w:gridCol w:w="4980"/>
      </w:tblGrid>
      <w:tr w:rsidR="00615259" w:rsidRPr="002A04CD" w:rsidTr="009510E2">
        <w:tc>
          <w:tcPr>
            <w:tcW w:w="4943" w:type="dxa"/>
            <w:hideMark/>
          </w:tcPr>
          <w:p w:rsidR="00615259" w:rsidRPr="002A04CD" w:rsidRDefault="00615259" w:rsidP="00B62DE2">
            <w:pPr>
              <w:rPr>
                <w:rFonts w:ascii="Times New Roman" w:hAnsi="Times New Roman" w:cs="Times New Roman"/>
                <w:sz w:val="20"/>
                <w:szCs w:val="20"/>
              </w:rPr>
            </w:pPr>
            <w:r w:rsidRPr="002A04CD">
              <w:rPr>
                <w:rFonts w:ascii="Times New Roman" w:hAnsi="Times New Roman" w:cs="Times New Roman"/>
                <w:sz w:val="20"/>
                <w:szCs w:val="20"/>
              </w:rPr>
              <w:t>г. Санкт-Петербург</w:t>
            </w:r>
          </w:p>
        </w:tc>
        <w:tc>
          <w:tcPr>
            <w:tcW w:w="4980" w:type="dxa"/>
            <w:hideMark/>
          </w:tcPr>
          <w:p w:rsidR="00615259" w:rsidRPr="002A04CD" w:rsidRDefault="00FA12D9" w:rsidP="00B62DE2">
            <w:pPr>
              <w:jc w:val="right"/>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«___»</w:t>
            </w:r>
            <w:r w:rsidR="00615259">
              <w:rPr>
                <w:rFonts w:ascii="Times New Roman" w:hAnsi="Times New Roman" w:cs="Times New Roman"/>
                <w:sz w:val="20"/>
                <w:szCs w:val="20"/>
              </w:rPr>
              <w:t xml:space="preserve"> </w:t>
            </w:r>
            <w:r w:rsidR="00615259" w:rsidRPr="002A04CD">
              <w:rPr>
                <w:rFonts w:ascii="Times New Roman" w:hAnsi="Times New Roman" w:cs="Times New Roman"/>
                <w:sz w:val="20"/>
                <w:szCs w:val="20"/>
              </w:rPr>
              <w:t>________</w:t>
            </w:r>
            <w:r w:rsidR="00110796">
              <w:rPr>
                <w:rFonts w:ascii="Times New Roman" w:hAnsi="Times New Roman" w:cs="Times New Roman"/>
                <w:sz w:val="20"/>
                <w:szCs w:val="20"/>
              </w:rPr>
              <w:t>_____</w:t>
            </w:r>
            <w:r w:rsidR="00615259" w:rsidRPr="002A04CD">
              <w:rPr>
                <w:rFonts w:ascii="Times New Roman" w:hAnsi="Times New Roman" w:cs="Times New Roman"/>
                <w:sz w:val="20"/>
                <w:szCs w:val="20"/>
              </w:rPr>
              <w:t xml:space="preserve">_  </w:t>
            </w:r>
            <w:r w:rsidR="00110796">
              <w:rPr>
                <w:rFonts w:ascii="Times New Roman" w:hAnsi="Times New Roman" w:cs="Times New Roman"/>
                <w:sz w:val="20"/>
                <w:szCs w:val="20"/>
              </w:rPr>
              <w:t xml:space="preserve"> </w:t>
            </w:r>
            <w:r w:rsidR="00615259" w:rsidRPr="002A04CD">
              <w:rPr>
                <w:rFonts w:ascii="Times New Roman" w:hAnsi="Times New Roman" w:cs="Times New Roman"/>
                <w:sz w:val="20"/>
                <w:szCs w:val="20"/>
              </w:rPr>
              <w:t>202</w:t>
            </w:r>
            <w:r w:rsidR="004E1305">
              <w:rPr>
                <w:rFonts w:ascii="Times New Roman" w:hAnsi="Times New Roman" w:cs="Times New Roman"/>
                <w:sz w:val="20"/>
                <w:szCs w:val="20"/>
              </w:rPr>
              <w:t>6</w:t>
            </w:r>
            <w:r w:rsidR="00615259" w:rsidRPr="002A04CD">
              <w:rPr>
                <w:rFonts w:ascii="Times New Roman" w:hAnsi="Times New Roman" w:cs="Times New Roman"/>
                <w:sz w:val="20"/>
                <w:szCs w:val="20"/>
              </w:rPr>
              <w:t xml:space="preserve"> г.</w:t>
            </w:r>
          </w:p>
        </w:tc>
      </w:tr>
    </w:tbl>
    <w:p w:rsidR="00615259" w:rsidRPr="002A04CD" w:rsidRDefault="00615259" w:rsidP="00126887">
      <w:pPr>
        <w:spacing w:after="0"/>
        <w:ind w:firstLine="567"/>
        <w:jc w:val="both"/>
        <w:rPr>
          <w:rFonts w:ascii="Times New Roman" w:hAnsi="Times New Roman" w:cs="Times New Roman"/>
          <w:sz w:val="20"/>
          <w:szCs w:val="20"/>
        </w:rPr>
      </w:pPr>
      <w:r w:rsidRPr="002A04CD">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2A04CD">
        <w:rPr>
          <w:rFonts w:ascii="Times New Roman" w:hAnsi="Times New Roman" w:cs="Times New Roman"/>
          <w:sz w:val="20"/>
          <w:szCs w:val="20"/>
        </w:rPr>
        <w:t xml:space="preserve"> (сокращенное наименование: СПБ ГБПОУ «АУГСГИП»), именуемое в дальнейшем «Заказчик», в лице заместителя директора по административной деятельности и стратегическому развитию </w:t>
      </w:r>
      <w:r w:rsidRPr="002A04CD">
        <w:rPr>
          <w:rFonts w:ascii="Times New Roman" w:hAnsi="Times New Roman" w:cs="Times New Roman"/>
          <w:b/>
          <w:sz w:val="20"/>
          <w:szCs w:val="20"/>
        </w:rPr>
        <w:t>Пластуна Олега Юрьевича</w:t>
      </w:r>
      <w:r w:rsidRPr="002A04CD">
        <w:rPr>
          <w:rFonts w:ascii="Times New Roman" w:hAnsi="Times New Roman" w:cs="Times New Roman"/>
          <w:sz w:val="20"/>
          <w:szCs w:val="20"/>
        </w:rPr>
        <w:t xml:space="preserve">, действующего на основании Доверенности от </w:t>
      </w:r>
      <w:r w:rsidR="00AE5110">
        <w:rPr>
          <w:rFonts w:ascii="Times New Roman" w:hAnsi="Times New Roman" w:cs="Times New Roman"/>
          <w:sz w:val="20"/>
          <w:szCs w:val="20"/>
        </w:rPr>
        <w:t>30</w:t>
      </w:r>
      <w:r w:rsidRPr="002A04CD">
        <w:rPr>
          <w:rFonts w:ascii="Times New Roman" w:hAnsi="Times New Roman" w:cs="Times New Roman"/>
          <w:sz w:val="20"/>
          <w:szCs w:val="20"/>
        </w:rPr>
        <w:t>.12.202</w:t>
      </w:r>
      <w:r w:rsidR="00AE5110">
        <w:rPr>
          <w:rFonts w:ascii="Times New Roman" w:hAnsi="Times New Roman" w:cs="Times New Roman"/>
          <w:sz w:val="20"/>
          <w:szCs w:val="20"/>
        </w:rPr>
        <w:t>5</w:t>
      </w:r>
      <w:r w:rsidRPr="002A04CD">
        <w:rPr>
          <w:rFonts w:ascii="Times New Roman" w:hAnsi="Times New Roman" w:cs="Times New Roman"/>
          <w:sz w:val="20"/>
          <w:szCs w:val="20"/>
        </w:rPr>
        <w:t xml:space="preserve"> г. № </w:t>
      </w:r>
      <w:r w:rsidR="00AE5110">
        <w:rPr>
          <w:rFonts w:ascii="Times New Roman" w:hAnsi="Times New Roman" w:cs="Times New Roman"/>
          <w:sz w:val="20"/>
          <w:szCs w:val="20"/>
        </w:rPr>
        <w:t>29</w:t>
      </w:r>
      <w:r w:rsidRPr="002A04CD">
        <w:rPr>
          <w:rFonts w:ascii="Times New Roman" w:hAnsi="Times New Roman" w:cs="Times New Roman"/>
          <w:sz w:val="20"/>
          <w:szCs w:val="20"/>
        </w:rPr>
        <w:t xml:space="preserve">/Д, с одной стороны, и _______________________, именуемое в дальнейшем «Поставщик», в лице ___________________, действующего на основании __________, с другой стороны,  вместе и каждая в отдельности, именуемые в дальнейшем «Стороны» и «Сторона» соответственно, заключили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(далее –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 соответствии с п. </w:t>
      </w:r>
      <w:r w:rsidR="00AB2E79">
        <w:rPr>
          <w:rFonts w:ascii="Times New Roman" w:hAnsi="Times New Roman" w:cs="Times New Roman"/>
          <w:sz w:val="20"/>
          <w:szCs w:val="20"/>
        </w:rPr>
        <w:t>4</w:t>
      </w:r>
      <w:r w:rsidR="00280A93">
        <w:rPr>
          <w:rFonts w:ascii="Times New Roman" w:hAnsi="Times New Roman" w:cs="Times New Roman"/>
          <w:sz w:val="20"/>
          <w:szCs w:val="20"/>
        </w:rPr>
        <w:t xml:space="preserve"> </w:t>
      </w:r>
      <w:r w:rsidRPr="002A04CD">
        <w:rPr>
          <w:rFonts w:ascii="Times New Roman" w:hAnsi="Times New Roman" w:cs="Times New Roman"/>
          <w:sz w:val="20"/>
          <w:szCs w:val="20"/>
        </w:rPr>
        <w:t xml:space="preserve">ч. 1 ст. 93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810883">
        <w:rPr>
          <w:rFonts w:ascii="Times New Roman" w:hAnsi="Times New Roman" w:cs="Times New Roman"/>
          <w:sz w:val="20"/>
          <w:szCs w:val="20"/>
        </w:rPr>
        <w:t>№</w:t>
      </w:r>
      <w:r w:rsidRPr="002A04CD">
        <w:rPr>
          <w:rFonts w:ascii="Times New Roman" w:hAnsi="Times New Roman" w:cs="Times New Roman"/>
          <w:sz w:val="20"/>
          <w:szCs w:val="20"/>
        </w:rPr>
        <w:t xml:space="preserve"> 44-ФЗ о нижеследующем:</w:t>
      </w:r>
    </w:p>
    <w:p w:rsidR="00615259" w:rsidRPr="002A04CD" w:rsidRDefault="00615259" w:rsidP="00126887">
      <w:pPr>
        <w:keepNext/>
        <w:spacing w:after="0"/>
        <w:jc w:val="center"/>
        <w:outlineLvl w:val="0"/>
        <w:rPr>
          <w:rFonts w:ascii="Times New Roman" w:hAnsi="Times New Roman" w:cs="Times New Roman"/>
          <w:b/>
          <w:caps/>
          <w:sz w:val="20"/>
          <w:szCs w:val="20"/>
        </w:rPr>
      </w:pPr>
      <w:r w:rsidRPr="002A04CD">
        <w:rPr>
          <w:rFonts w:ascii="Times New Roman" w:hAnsi="Times New Roman" w:cs="Times New Roman"/>
          <w:b/>
          <w:caps/>
          <w:sz w:val="20"/>
          <w:szCs w:val="20"/>
        </w:rPr>
        <w:t xml:space="preserve">1. ПРЕДМЕТ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126887">
      <w:pPr>
        <w:spacing w:after="0"/>
        <w:ind w:firstLine="709"/>
        <w:jc w:val="both"/>
        <w:rPr>
          <w:rFonts w:ascii="Times New Roman" w:hAnsi="Times New Roman" w:cs="Times New Roman"/>
          <w:color w:val="000000"/>
          <w:sz w:val="20"/>
          <w:szCs w:val="20"/>
        </w:rPr>
      </w:pPr>
      <w:r w:rsidRPr="002A04CD">
        <w:rPr>
          <w:rFonts w:ascii="Times New Roman" w:hAnsi="Times New Roman" w:cs="Times New Roman"/>
          <w:sz w:val="20"/>
          <w:szCs w:val="20"/>
        </w:rPr>
        <w:t xml:space="preserve">1.1. </w:t>
      </w:r>
      <w:r w:rsidRPr="00D86042">
        <w:rPr>
          <w:rFonts w:ascii="Times New Roman" w:hAnsi="Times New Roman" w:cs="Times New Roman"/>
          <w:sz w:val="20"/>
          <w:szCs w:val="20"/>
        </w:rPr>
        <w:t xml:space="preserve">Предметом настоящего </w:t>
      </w:r>
      <w:r w:rsidR="00A51B47" w:rsidRPr="00D86042">
        <w:rPr>
          <w:rFonts w:ascii="Times New Roman" w:hAnsi="Times New Roman" w:cs="Times New Roman"/>
          <w:sz w:val="20"/>
          <w:szCs w:val="20"/>
        </w:rPr>
        <w:t>Контракт</w:t>
      </w:r>
      <w:r w:rsidRPr="00D86042">
        <w:rPr>
          <w:rFonts w:ascii="Times New Roman" w:hAnsi="Times New Roman" w:cs="Times New Roman"/>
          <w:sz w:val="20"/>
          <w:szCs w:val="20"/>
        </w:rPr>
        <w:t xml:space="preserve">а является </w:t>
      </w:r>
      <w:r w:rsidR="001B16D0">
        <w:rPr>
          <w:rFonts w:ascii="Times New Roman" w:hAnsi="Times New Roman" w:cs="Times New Roman"/>
          <w:b/>
          <w:sz w:val="20"/>
          <w:szCs w:val="20"/>
        </w:rPr>
        <w:t>п</w:t>
      </w:r>
      <w:r w:rsidR="001B16D0" w:rsidRPr="001B16D0">
        <w:rPr>
          <w:rFonts w:ascii="Times New Roman" w:hAnsi="Times New Roman" w:cs="Times New Roman"/>
          <w:b/>
          <w:sz w:val="20"/>
          <w:szCs w:val="20"/>
        </w:rPr>
        <w:t xml:space="preserve">оставка материалов для проведения работ </w:t>
      </w:r>
      <w:r w:rsidR="00221AD5" w:rsidRPr="00221AD5">
        <w:rPr>
          <w:rFonts w:ascii="Times New Roman" w:hAnsi="Times New Roman" w:cs="Times New Roman"/>
          <w:b/>
          <w:sz w:val="20"/>
          <w:szCs w:val="20"/>
        </w:rPr>
        <w:t>в ГРЩ Академии</w:t>
      </w:r>
      <w:r w:rsidR="00144EBB" w:rsidRPr="00D86042">
        <w:rPr>
          <w:rFonts w:ascii="Times New Roman" w:eastAsia="Calibri" w:hAnsi="Times New Roman" w:cs="Times New Roman"/>
          <w:b/>
          <w:snapToGrid w:val="0"/>
          <w:sz w:val="20"/>
          <w:szCs w:val="20"/>
        </w:rPr>
        <w:t>,</w:t>
      </w:r>
      <w:r w:rsidRPr="00D86042">
        <w:rPr>
          <w:rFonts w:ascii="Times New Roman" w:eastAsia="Calibri" w:hAnsi="Times New Roman" w:cs="Times New Roman"/>
          <w:snapToGrid w:val="0"/>
          <w:sz w:val="20"/>
          <w:szCs w:val="20"/>
        </w:rPr>
        <w:t xml:space="preserve"> </w:t>
      </w:r>
      <w:r w:rsidRPr="00D86042">
        <w:rPr>
          <w:rFonts w:ascii="Times New Roman" w:hAnsi="Times New Roman" w:cs="Times New Roman"/>
          <w:sz w:val="20"/>
          <w:szCs w:val="20"/>
        </w:rPr>
        <w:t>(далее –</w:t>
      </w:r>
      <w:r w:rsidRPr="002A04CD">
        <w:rPr>
          <w:rFonts w:ascii="Times New Roman" w:hAnsi="Times New Roman" w:cs="Times New Roman"/>
          <w:sz w:val="20"/>
          <w:szCs w:val="20"/>
        </w:rPr>
        <w:t xml:space="preserve"> Товар).</w:t>
      </w:r>
    </w:p>
    <w:p w:rsidR="00615259" w:rsidRPr="002A04CD" w:rsidRDefault="00615259" w:rsidP="009847D0">
      <w:pPr>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1.2. Поставщик осуществляет поставку товара на условиях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Технического задания</w:t>
      </w:r>
      <w:r w:rsidRPr="002A04CD">
        <w:rPr>
          <w:rFonts w:ascii="Times New Roman" w:hAnsi="Times New Roman" w:cs="Times New Roman"/>
          <w:sz w:val="20"/>
          <w:szCs w:val="20"/>
        </w:rPr>
        <w:t xml:space="preserve"> (Приложение № 2), определяющие объем, перечень товаров и их стоимость.</w:t>
      </w:r>
    </w:p>
    <w:p w:rsidR="00FB6CCF" w:rsidRPr="004E1305" w:rsidRDefault="009510E2" w:rsidP="00FB6CCF">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1.3. Идентификационный код закупки</w:t>
      </w:r>
      <w:r w:rsidR="000B62FC" w:rsidRPr="00AB2924">
        <w:rPr>
          <w:rFonts w:ascii="Times New Roman" w:hAnsi="Times New Roman" w:cs="Times New Roman"/>
          <w:sz w:val="20"/>
          <w:szCs w:val="20"/>
        </w:rPr>
        <w:t>:</w:t>
      </w:r>
      <w:r w:rsidR="00615259" w:rsidRPr="002A04CD">
        <w:rPr>
          <w:rFonts w:ascii="Times New Roman" w:hAnsi="Times New Roman" w:cs="Times New Roman"/>
          <w:sz w:val="20"/>
          <w:szCs w:val="20"/>
        </w:rPr>
        <w:t xml:space="preserve"> </w:t>
      </w:r>
      <w:r w:rsidR="00C30A41">
        <w:rPr>
          <w:rFonts w:ascii="Tahoma" w:hAnsi="Tahoma" w:cs="Tahoma"/>
          <w:color w:val="000000"/>
          <w:sz w:val="18"/>
          <w:szCs w:val="18"/>
        </w:rPr>
        <w:t>_____________________________</w:t>
      </w:r>
      <w:r w:rsidR="00ED6903">
        <w:rPr>
          <w:rFonts w:ascii="Tahoma" w:hAnsi="Tahoma" w:cs="Tahoma"/>
          <w:color w:val="000000"/>
          <w:sz w:val="18"/>
          <w:szCs w:val="18"/>
        </w:rPr>
        <w:t>.</w:t>
      </w:r>
    </w:p>
    <w:p w:rsidR="00615259" w:rsidRDefault="00615259" w:rsidP="00714E22">
      <w:pPr>
        <w:spacing w:after="0" w:line="240" w:lineRule="auto"/>
        <w:rPr>
          <w:rFonts w:ascii="Times New Roman" w:hAnsi="Times New Roman" w:cs="Times New Roman"/>
          <w:sz w:val="20"/>
          <w:szCs w:val="20"/>
        </w:rPr>
      </w:pPr>
      <w:r w:rsidRPr="002A04CD">
        <w:rPr>
          <w:rFonts w:ascii="Times New Roman" w:hAnsi="Times New Roman" w:cs="Times New Roman"/>
          <w:sz w:val="20"/>
          <w:szCs w:val="20"/>
        </w:rPr>
        <w:t xml:space="preserve"> </w:t>
      </w: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2. Права и обязанности сторон</w:t>
      </w:r>
    </w:p>
    <w:p w:rsidR="00615259" w:rsidRPr="002A04CD" w:rsidRDefault="00615259" w:rsidP="007F5114">
      <w:pPr>
        <w:tabs>
          <w:tab w:val="left" w:pos="1260"/>
        </w:tabs>
        <w:spacing w:after="0"/>
        <w:ind w:firstLine="709"/>
        <w:jc w:val="both"/>
        <w:rPr>
          <w:rFonts w:ascii="Times New Roman" w:hAnsi="Times New Roman" w:cs="Times New Roman"/>
          <w:sz w:val="20"/>
          <w:szCs w:val="20"/>
          <w:u w:val="single"/>
        </w:rPr>
      </w:pPr>
      <w:r w:rsidRPr="002A04CD">
        <w:rPr>
          <w:rFonts w:ascii="Times New Roman" w:hAnsi="Times New Roman" w:cs="Times New Roman"/>
          <w:sz w:val="20"/>
          <w:szCs w:val="20"/>
        </w:rPr>
        <w:t xml:space="preserve">2.1. </w:t>
      </w:r>
      <w:r w:rsidRPr="002A04CD">
        <w:rPr>
          <w:rFonts w:ascii="Times New Roman" w:hAnsi="Times New Roman" w:cs="Times New Roman"/>
          <w:b/>
          <w:sz w:val="20"/>
          <w:szCs w:val="20"/>
          <w:u w:val="single"/>
        </w:rPr>
        <w:t>Заказчик вправе</w:t>
      </w:r>
      <w:r w:rsidRPr="002A04CD">
        <w:rPr>
          <w:rFonts w:ascii="Times New Roman" w:hAnsi="Times New Roman" w:cs="Times New Roman"/>
          <w:sz w:val="20"/>
          <w:szCs w:val="20"/>
          <w:u w:val="single"/>
        </w:rPr>
        <w:t>:</w:t>
      </w:r>
    </w:p>
    <w:p w:rsidR="00615259" w:rsidRPr="002A04CD" w:rsidRDefault="00615259" w:rsidP="007F5114">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2.1.1. Требовать от Поставщика надлежащего исполнения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2.1.3. Запрашивать у Поставщика информацию о ходе и состоянии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2.1.4. Осуществлять контроль за порядком и сроками поставки товара, не вмешиваясь в оперативно-хозяйственную деятельность Поставщика.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2.1.5. Отказаться от принятия и оплаты товара, не соответствующего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1260"/>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2.1.6. Потребовать возврата уплаченных сумм, в случае оплаты товара, не соответствующих требованиям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до устранения выявленных недостатков, а также выплаты неустойки.</w:t>
      </w:r>
    </w:p>
    <w:p w:rsidR="00615259" w:rsidRPr="002A04CD" w:rsidRDefault="00615259" w:rsidP="00615259">
      <w:pPr>
        <w:shd w:val="clear" w:color="auto" w:fill="FFFFFF"/>
        <w:tabs>
          <w:tab w:val="left" w:pos="946"/>
        </w:tabs>
        <w:spacing w:after="0"/>
        <w:ind w:firstLine="709"/>
        <w:jc w:val="both"/>
        <w:rPr>
          <w:rFonts w:ascii="Times New Roman" w:hAnsi="Times New Roman" w:cs="Times New Roman"/>
          <w:bCs/>
          <w:sz w:val="20"/>
          <w:szCs w:val="20"/>
        </w:rPr>
      </w:pPr>
      <w:r w:rsidRPr="002A04CD">
        <w:rPr>
          <w:rFonts w:ascii="Times New Roman" w:hAnsi="Times New Roman" w:cs="Times New Roman"/>
          <w:bCs/>
          <w:sz w:val="20"/>
          <w:szCs w:val="20"/>
        </w:rPr>
        <w:t xml:space="preserve">2.2. </w:t>
      </w:r>
      <w:r w:rsidRPr="002A04CD">
        <w:rPr>
          <w:rFonts w:ascii="Times New Roman" w:hAnsi="Times New Roman" w:cs="Times New Roman"/>
          <w:b/>
          <w:bCs/>
          <w:sz w:val="20"/>
          <w:szCs w:val="20"/>
          <w:u w:val="single"/>
        </w:rPr>
        <w:t>Заказчик обязан</w:t>
      </w:r>
      <w:r w:rsidRPr="002A04CD">
        <w:rPr>
          <w:rFonts w:ascii="Times New Roman" w:hAnsi="Times New Roman" w:cs="Times New Roman"/>
          <w:bCs/>
          <w:sz w:val="20"/>
          <w:szCs w:val="20"/>
        </w:rPr>
        <w:t>:</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2.2.1. Принимать поставленный Поставщиком товар в порядке и сроки,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2.2.2. Оплатить поставленный товар в случае надлежащего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порядке и на условиях, предусмотренным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 </w:t>
      </w:r>
      <w:r w:rsidRPr="002A04CD">
        <w:rPr>
          <w:rFonts w:ascii="Times New Roman" w:hAnsi="Times New Roman" w:cs="Times New Roman"/>
          <w:b/>
          <w:sz w:val="20"/>
          <w:szCs w:val="20"/>
          <w:u w:val="single"/>
        </w:rPr>
        <w:t>Поставщик вправе</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2.3.1. Требовать подписания документов об исполнении им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от Заказчика.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2.3.2. Требовать оплаты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в случае надлежащего исполнения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 </w:t>
      </w:r>
      <w:r w:rsidRPr="002A04CD">
        <w:rPr>
          <w:rFonts w:ascii="Times New Roman" w:hAnsi="Times New Roman" w:cs="Times New Roman"/>
          <w:b/>
          <w:sz w:val="20"/>
          <w:szCs w:val="20"/>
          <w:u w:val="single"/>
        </w:rPr>
        <w:t>Поставщик обязан:</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 Осуществить предусмотренную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поставку товара в надлежащем качестве, количестве в соответствии с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(Приложением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в сроки,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2.4.2. Производить доставку товара по предварительному согласованию с Заказчиком.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2.4.3. Своими силами и за свой счет осуществить </w:t>
      </w:r>
      <w:r w:rsidRPr="002A04CD">
        <w:rPr>
          <w:rFonts w:ascii="Times New Roman" w:hAnsi="Times New Roman" w:cs="Times New Roman"/>
          <w:bCs/>
          <w:color w:val="000000"/>
          <w:sz w:val="20"/>
          <w:szCs w:val="20"/>
        </w:rPr>
        <w:t xml:space="preserve">перевозку товара, доставку, погрузку-выгрузку, подъем до места поставки, указанного в </w:t>
      </w:r>
      <w:r w:rsidRPr="002A04CD">
        <w:rPr>
          <w:rFonts w:ascii="Times New Roman" w:hAnsi="Times New Roman" w:cs="Times New Roman"/>
          <w:bCs/>
          <w:sz w:val="20"/>
          <w:szCs w:val="20"/>
        </w:rPr>
        <w:t xml:space="preserve">пункте 4.2 </w:t>
      </w:r>
      <w:r w:rsidRPr="002A04CD">
        <w:rPr>
          <w:rFonts w:ascii="Times New Roman" w:hAnsi="Times New Roman" w:cs="Times New Roman"/>
          <w:bCs/>
          <w:color w:val="000000"/>
          <w:sz w:val="20"/>
          <w:szCs w:val="20"/>
        </w:rPr>
        <w:t xml:space="preserve">настоящего </w:t>
      </w:r>
      <w:r w:rsidR="00A51B47">
        <w:rPr>
          <w:rFonts w:ascii="Times New Roman" w:hAnsi="Times New Roman" w:cs="Times New Roman"/>
          <w:bCs/>
          <w:color w:val="000000"/>
          <w:sz w:val="20"/>
          <w:szCs w:val="20"/>
        </w:rPr>
        <w:t>Контракт</w:t>
      </w:r>
      <w:r w:rsidRPr="002A04CD">
        <w:rPr>
          <w:rFonts w:ascii="Times New Roman" w:hAnsi="Times New Roman" w:cs="Times New Roman"/>
          <w:bCs/>
          <w:color w:val="000000"/>
          <w:sz w:val="20"/>
          <w:szCs w:val="20"/>
        </w:rPr>
        <w:t>а</w:t>
      </w:r>
      <w:r w:rsidRPr="002A04CD">
        <w:rPr>
          <w:rFonts w:ascii="Times New Roman" w:hAnsi="Times New Roman" w:cs="Times New Roman"/>
          <w:sz w:val="20"/>
          <w:szCs w:val="20"/>
        </w:rPr>
        <w:t>.</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bCs/>
          <w:iCs/>
          <w:snapToGrid w:val="0"/>
          <w:sz w:val="20"/>
          <w:szCs w:val="20"/>
          <w:lang w:eastAsia="x-none"/>
        </w:rPr>
        <w:t>2</w:t>
      </w:r>
      <w:r w:rsidRPr="002A04CD">
        <w:rPr>
          <w:rFonts w:ascii="Times New Roman" w:hAnsi="Times New Roman" w:cs="Times New Roman"/>
          <w:bCs/>
          <w:iCs/>
          <w:snapToGrid w:val="0"/>
          <w:sz w:val="20"/>
          <w:szCs w:val="20"/>
          <w:lang w:val="x-none" w:eastAsia="x-none"/>
        </w:rPr>
        <w:t xml:space="preserve">.4.5. </w:t>
      </w:r>
      <w:r w:rsidRPr="002A04CD">
        <w:rPr>
          <w:rFonts w:ascii="Times New Roman" w:hAnsi="Times New Roman" w:cs="Times New Roman"/>
          <w:sz w:val="20"/>
          <w:szCs w:val="20"/>
          <w:lang w:val="x-none" w:eastAsia="x-none"/>
        </w:rPr>
        <w:t>Ознакомить сотрудников Заказчика с особенностями функционирования и эксплуатации товара</w:t>
      </w:r>
      <w:r w:rsidRPr="002A04CD">
        <w:rPr>
          <w:rFonts w:ascii="Times New Roman" w:hAnsi="Times New Roman" w:cs="Times New Roman"/>
          <w:sz w:val="20"/>
          <w:szCs w:val="20"/>
          <w:lang w:eastAsia="x-none"/>
        </w:rPr>
        <w:t xml:space="preserve"> (при необходимости)</w:t>
      </w:r>
      <w:r w:rsidRPr="002A04CD">
        <w:rPr>
          <w:rFonts w:ascii="Times New Roman" w:hAnsi="Times New Roman" w:cs="Times New Roman"/>
          <w:sz w:val="20"/>
          <w:szCs w:val="20"/>
          <w:lang w:val="x-none" w:eastAsia="x-none"/>
        </w:rPr>
        <w:t xml:space="preserve">. </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2.4.6. Обеспечить соответствие поставляемого товара техническим условиям его использования и хранения и нести все расходы по замене или ремонту дефектного товара, выявленного Заказчиком в течение гарантийного срока.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lastRenderedPageBreak/>
        <w:t xml:space="preserve">2.4.7. Во время нахождения на территории Заказчика представителей Поставщика, а также привлеченных им для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2.4.8. Исполнять полученные в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указания Заказчика, в том числе в срок, установленный Заказчиком, безвозмездно устранять обнаруженные им недостатки в поставленном товаре.</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2.4.9. Передать надлежащим образом оформленные отчетные и финансовые документы в порядке и срок, установленные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2.4.10. Представить по запросу Заказчика в сроки, указанные в таком запросе, письменную информацию о ходе исполнения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2.4.12. Не раскрывать третьим лицам без письменного согласия Заказчика количество, объем, характер поставки товаров и условия их оплаты.</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2.4.13. Соблюдать конфиденциальность в отношении всей информации, ставшей известной Поставщику в связи с исполнением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 xml:space="preserve">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срок.</w:t>
      </w:r>
    </w:p>
    <w:p w:rsidR="00615259" w:rsidRPr="002A04CD"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r w:rsidRPr="002A04CD">
        <w:rPr>
          <w:rFonts w:ascii="Times New Roman" w:hAnsi="Times New Roman" w:cs="Times New Roman"/>
          <w:sz w:val="20"/>
          <w:szCs w:val="20"/>
        </w:rPr>
        <w:t>2.4.15. Нести риск случайного повреждения или уничтожения товара до момента передачи товара Заказчику.</w:t>
      </w:r>
    </w:p>
    <w:p w:rsidR="00615259" w:rsidRDefault="00615259"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2.4.16. Нести ответственность перед Заказчиком за допущенные отступления от требований,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w:t>
      </w:r>
      <w:r w:rsidR="00EE32E8">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 обязательными для Сторон нормами и правилами.</w:t>
      </w:r>
    </w:p>
    <w:p w:rsidR="0030704C" w:rsidRPr="002A04CD" w:rsidRDefault="0030704C" w:rsidP="0061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sz w:val="20"/>
          <w:szCs w:val="20"/>
          <w:u w:val="single"/>
        </w:rPr>
      </w:pPr>
    </w:p>
    <w:p w:rsidR="00615259"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3. Цена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 и порядок расчетов</w:t>
      </w:r>
    </w:p>
    <w:p w:rsidR="00615259" w:rsidRPr="002A04CD" w:rsidRDefault="00615259" w:rsidP="003070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
          <w:sz w:val="20"/>
          <w:szCs w:val="20"/>
        </w:rPr>
      </w:pPr>
      <w:r w:rsidRPr="002A04CD">
        <w:rPr>
          <w:rFonts w:ascii="Times New Roman" w:hAnsi="Times New Roman" w:cs="Times New Roman"/>
          <w:sz w:val="20"/>
          <w:szCs w:val="20"/>
        </w:rPr>
        <w:t xml:space="preserve">3.1. Цена настоящего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установлена Расчетом цены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 xml:space="preserve">а (Приложение № 1) и составляет ______________ (______________) рубля ___ копеек.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все налоги, сборы и обязательные платежи, уплачиваемые Поставщиком, в том числе (___ %) - _______ руб. </w:t>
      </w:r>
      <w:r w:rsidRPr="002A04CD">
        <w:rPr>
          <w:rFonts w:ascii="Times New Roman" w:hAnsi="Times New Roman" w:cs="Times New Roman"/>
          <w:i/>
          <w:sz w:val="20"/>
          <w:szCs w:val="20"/>
        </w:rPr>
        <w:t xml:space="preserve">(или НДС не облагается согласно _____ Налогового кодекса РФ).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Все риски, связанные с изменением рыночных цен в период исполнения </w:t>
      </w:r>
      <w:r w:rsidR="00A51B47">
        <w:rPr>
          <w:rFonts w:ascii="Times New Roman" w:eastAsia="Calibri" w:hAnsi="Times New Roman" w:cs="Times New Roman"/>
          <w:sz w:val="20"/>
          <w:szCs w:val="20"/>
        </w:rPr>
        <w:t>Контракт</w:t>
      </w:r>
      <w:r w:rsidRPr="002A04CD">
        <w:rPr>
          <w:rFonts w:ascii="Times New Roman" w:hAnsi="Times New Roman" w:cs="Times New Roman"/>
          <w:sz w:val="20"/>
          <w:szCs w:val="20"/>
        </w:rPr>
        <w:t>а, несет Поставщик.</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3.2. Стоимость товара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включает в себя все расходы, связанные с поставкой товара,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том числе, расходы на перевозку,</w:t>
      </w:r>
      <w:r w:rsidR="008E3C35">
        <w:rPr>
          <w:rFonts w:ascii="Times New Roman" w:hAnsi="Times New Roman" w:cs="Times New Roman"/>
          <w:sz w:val="20"/>
          <w:szCs w:val="20"/>
        </w:rPr>
        <w:t xml:space="preserve"> расходы</w:t>
      </w:r>
      <w:r w:rsidRPr="002A04CD">
        <w:rPr>
          <w:rFonts w:ascii="Times New Roman" w:hAnsi="Times New Roman" w:cs="Times New Roman"/>
          <w:sz w:val="20"/>
          <w:szCs w:val="20"/>
        </w:rPr>
        <w:t xml:space="preserve"> на страхование, уплату налогов, других обязательных платежей, необходимые для поставки товара, иные расходы, связанные с поставкой товара, исполнением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3.3. Стоимость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является твердой и не может изменяться в ходе исполнения, за исключением случаев, установленных Федеральным законом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47158C">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3.4. Оплата производится в течение не более 10 (Десяти) рабочих дней с даты подписания Сторонами универсального передаточного документа</w:t>
      </w:r>
      <w:r w:rsidR="001325DB">
        <w:rPr>
          <w:rFonts w:ascii="Times New Roman" w:hAnsi="Times New Roman" w:cs="Times New Roman"/>
          <w:sz w:val="20"/>
          <w:szCs w:val="20"/>
        </w:rPr>
        <w:t xml:space="preserve"> (УПД)</w:t>
      </w:r>
      <w:r w:rsidRPr="002A04CD">
        <w:rPr>
          <w:rFonts w:ascii="Times New Roman" w:hAnsi="Times New Roman" w:cs="Times New Roman"/>
          <w:sz w:val="20"/>
          <w:szCs w:val="20"/>
        </w:rPr>
        <w:t xml:space="preserve"> или </w:t>
      </w:r>
      <w:r w:rsidR="00C962C3">
        <w:rPr>
          <w:rFonts w:ascii="Times New Roman" w:hAnsi="Times New Roman" w:cs="Times New Roman"/>
          <w:sz w:val="20"/>
          <w:szCs w:val="20"/>
        </w:rPr>
        <w:t>товарной накладной</w:t>
      </w:r>
      <w:r w:rsidRPr="002A04CD">
        <w:rPr>
          <w:rFonts w:ascii="Times New Roman" w:hAnsi="Times New Roman" w:cs="Times New Roman"/>
          <w:sz w:val="20"/>
          <w:szCs w:val="20"/>
        </w:rPr>
        <w:t xml:space="preserve"> на основании счета, счета-фактуры (или счета, если Поставщик не является плательщиком НДС).</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Днем платежа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считается дата списания денежных средств с лицевого счета Заказчика.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4E1209" w:rsidRDefault="002A6B38" w:rsidP="00111C0B">
      <w:pPr>
        <w:contextualSpacing/>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3.5</w:t>
      </w:r>
      <w:r w:rsidR="00615259" w:rsidRPr="002A6B38">
        <w:rPr>
          <w:rFonts w:ascii="Times New Roman" w:hAnsi="Times New Roman" w:cs="Times New Roman"/>
          <w:sz w:val="20"/>
          <w:szCs w:val="20"/>
        </w:rPr>
        <w:t xml:space="preserve">. Источник финансирования </w:t>
      </w:r>
      <w:r w:rsidR="00A51B47">
        <w:rPr>
          <w:rFonts w:ascii="Times New Roman" w:hAnsi="Times New Roman" w:cs="Times New Roman"/>
          <w:sz w:val="20"/>
          <w:szCs w:val="20"/>
        </w:rPr>
        <w:t>Контракт</w:t>
      </w:r>
      <w:r w:rsidR="00615259" w:rsidRPr="002A6B38">
        <w:rPr>
          <w:rFonts w:ascii="Times New Roman" w:hAnsi="Times New Roman" w:cs="Times New Roman"/>
          <w:sz w:val="20"/>
          <w:szCs w:val="20"/>
        </w:rPr>
        <w:t xml:space="preserve">а: </w:t>
      </w:r>
      <w:bookmarkStart w:id="0" w:name="Par69"/>
      <w:bookmarkEnd w:id="0"/>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w:t>
      </w:r>
      <w:r>
        <w:rPr>
          <w:rFonts w:ascii="Times New Roman" w:hAnsi="Times New Roman" w:cs="Times New Roman"/>
          <w:sz w:val="20"/>
          <w:szCs w:val="20"/>
        </w:rPr>
        <w:t xml:space="preserve">, </w:t>
      </w:r>
      <w:r w:rsidRPr="00CC676E">
        <w:rPr>
          <w:rFonts w:ascii="Times New Roman" w:hAnsi="Times New Roman" w:cs="Times New Roman"/>
          <w:sz w:val="20"/>
          <w:szCs w:val="20"/>
        </w:rPr>
        <w:t xml:space="preserve">Тип внебюджетных средств - Средства бюджетных учреждений, </w:t>
      </w:r>
    </w:p>
    <w:p w:rsidR="00CC676E" w:rsidRPr="00CC676E"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Вид внебюджетных средств - субсидии на </w:t>
      </w:r>
      <w:proofErr w:type="spellStart"/>
      <w:r w:rsidRPr="00CC676E">
        <w:rPr>
          <w:rFonts w:ascii="Times New Roman" w:hAnsi="Times New Roman" w:cs="Times New Roman"/>
          <w:sz w:val="20"/>
          <w:szCs w:val="20"/>
        </w:rPr>
        <w:t>госзадания</w:t>
      </w:r>
      <w:proofErr w:type="spellEnd"/>
      <w:r w:rsidRPr="00CC676E">
        <w:rPr>
          <w:rFonts w:ascii="Times New Roman" w:hAnsi="Times New Roman" w:cs="Times New Roman"/>
          <w:sz w:val="20"/>
          <w:szCs w:val="20"/>
        </w:rPr>
        <w:t xml:space="preserve"> (СГЗ),</w:t>
      </w:r>
    </w:p>
    <w:p w:rsidR="00FA12D9" w:rsidRPr="00013CF6" w:rsidRDefault="00CC676E" w:rsidP="00CC676E">
      <w:pPr>
        <w:spacing w:after="0"/>
        <w:ind w:firstLine="709"/>
        <w:textDirection w:val="btLr"/>
        <w:rPr>
          <w:rFonts w:ascii="Times New Roman" w:hAnsi="Times New Roman" w:cs="Times New Roman"/>
          <w:sz w:val="20"/>
          <w:szCs w:val="20"/>
        </w:rPr>
      </w:pPr>
      <w:r w:rsidRPr="00CC676E">
        <w:rPr>
          <w:rFonts w:ascii="Times New Roman" w:hAnsi="Times New Roman" w:cs="Times New Roman"/>
          <w:sz w:val="20"/>
          <w:szCs w:val="20"/>
        </w:rPr>
        <w:t xml:space="preserve">целевая статья 0250020960, код вида расходов 244, код ОСГУ </w:t>
      </w:r>
      <w:r>
        <w:rPr>
          <w:rFonts w:ascii="Times New Roman" w:hAnsi="Times New Roman" w:cs="Times New Roman"/>
          <w:sz w:val="20"/>
          <w:szCs w:val="20"/>
        </w:rPr>
        <w:t>340</w:t>
      </w:r>
    </w:p>
    <w:p w:rsidR="00615259" w:rsidRDefault="009232EA" w:rsidP="009510E2">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3.6.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00A51B47">
        <w:rPr>
          <w:rFonts w:ascii="Times New Roman" w:eastAsia="Calibri" w:hAnsi="Times New Roman" w:cs="Times New Roman"/>
          <w:sz w:val="20"/>
          <w:szCs w:val="20"/>
        </w:rPr>
        <w:t>Контракт</w:t>
      </w:r>
      <w:r w:rsidR="00615259" w:rsidRPr="002A04CD">
        <w:rPr>
          <w:rFonts w:ascii="Times New Roman" w:hAnsi="Times New Roman" w:cs="Times New Roman"/>
          <w:sz w:val="20"/>
          <w:szCs w:val="20"/>
        </w:rPr>
        <w:t>е.</w:t>
      </w:r>
    </w:p>
    <w:p w:rsidR="0030704C" w:rsidRDefault="0030704C" w:rsidP="008D61DA">
      <w:pPr>
        <w:spacing w:after="0"/>
        <w:ind w:firstLine="709"/>
        <w:jc w:val="both"/>
        <w:rPr>
          <w:rFonts w:ascii="Times New Roman" w:hAnsi="Times New Roman" w:cs="Times New Roman"/>
          <w:sz w:val="20"/>
          <w:szCs w:val="20"/>
        </w:rPr>
      </w:pPr>
    </w:p>
    <w:p w:rsidR="00615259" w:rsidRPr="002A04CD" w:rsidRDefault="00615259" w:rsidP="009510E2">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4. Порядок ПОСТАВКИ ТОВАРА</w:t>
      </w:r>
    </w:p>
    <w:p w:rsidR="004A11F5" w:rsidRPr="00AC1F6C" w:rsidRDefault="00AC1F6C" w:rsidP="00AC1F6C">
      <w:pPr>
        <w:spacing w:after="0"/>
        <w:jc w:val="both"/>
        <w:rPr>
          <w:rFonts w:ascii="Times New Roman" w:eastAsia="Times New Roman" w:hAnsi="Times New Roman" w:cs="Times New Roman"/>
          <w:lang w:eastAsia="ru-RU"/>
        </w:rPr>
      </w:pPr>
      <w:r>
        <w:rPr>
          <w:rFonts w:ascii="Times New Roman" w:hAnsi="Times New Roman" w:cs="Times New Roman"/>
          <w:sz w:val="20"/>
          <w:szCs w:val="20"/>
        </w:rPr>
        <w:lastRenderedPageBreak/>
        <w:t xml:space="preserve">            </w:t>
      </w:r>
      <w:r w:rsidR="00615259" w:rsidRPr="00AC1F6C">
        <w:rPr>
          <w:rFonts w:ascii="Times New Roman" w:hAnsi="Times New Roman" w:cs="Times New Roman"/>
          <w:sz w:val="20"/>
          <w:szCs w:val="20"/>
        </w:rPr>
        <w:t xml:space="preserve">4.1. </w:t>
      </w:r>
      <w:r w:rsidR="00615259" w:rsidRPr="00AC1F6C">
        <w:rPr>
          <w:rFonts w:ascii="Times New Roman" w:hAnsi="Times New Roman" w:cs="Times New Roman"/>
          <w:sz w:val="20"/>
          <w:szCs w:val="20"/>
          <w:u w:val="single"/>
        </w:rPr>
        <w:t>Срок поставки товара</w:t>
      </w:r>
      <w:r w:rsidR="00615259" w:rsidRPr="00AC1F6C">
        <w:rPr>
          <w:rFonts w:ascii="Times New Roman" w:hAnsi="Times New Roman" w:cs="Times New Roman"/>
          <w:sz w:val="20"/>
          <w:szCs w:val="20"/>
        </w:rPr>
        <w:t xml:space="preserve">: </w:t>
      </w:r>
      <w:r w:rsidR="00C962C3" w:rsidRPr="00C962C3">
        <w:rPr>
          <w:rFonts w:ascii="Times New Roman" w:eastAsia="Times New Roman" w:hAnsi="Times New Roman" w:cs="Times New Roman"/>
          <w:sz w:val="20"/>
          <w:szCs w:val="20"/>
          <w:lang w:eastAsia="ru-RU"/>
        </w:rPr>
        <w:t xml:space="preserve">не позднее </w:t>
      </w:r>
      <w:r w:rsidR="001B16D0">
        <w:rPr>
          <w:rFonts w:ascii="Times New Roman" w:eastAsia="Times New Roman" w:hAnsi="Times New Roman" w:cs="Times New Roman"/>
          <w:sz w:val="20"/>
          <w:szCs w:val="20"/>
          <w:lang w:eastAsia="ru-RU"/>
        </w:rPr>
        <w:t>10</w:t>
      </w:r>
      <w:r w:rsidR="00C962C3" w:rsidRPr="00C962C3">
        <w:rPr>
          <w:rFonts w:ascii="Times New Roman" w:eastAsia="Times New Roman" w:hAnsi="Times New Roman" w:cs="Times New Roman"/>
          <w:sz w:val="20"/>
          <w:szCs w:val="20"/>
          <w:lang w:eastAsia="ru-RU"/>
        </w:rPr>
        <w:t xml:space="preserve"> </w:t>
      </w:r>
      <w:r w:rsidR="00C203E0">
        <w:rPr>
          <w:rFonts w:ascii="Times New Roman" w:eastAsia="Times New Roman" w:hAnsi="Times New Roman" w:cs="Times New Roman"/>
          <w:sz w:val="20"/>
          <w:szCs w:val="20"/>
          <w:lang w:eastAsia="ru-RU"/>
        </w:rPr>
        <w:t>(десяти</w:t>
      </w:r>
      <w:r w:rsidR="00C962C3" w:rsidRPr="00C962C3">
        <w:rPr>
          <w:rFonts w:ascii="Times New Roman" w:eastAsia="Times New Roman" w:hAnsi="Times New Roman" w:cs="Times New Roman"/>
          <w:sz w:val="20"/>
          <w:szCs w:val="20"/>
          <w:lang w:eastAsia="ru-RU"/>
        </w:rPr>
        <w:t xml:space="preserve">) </w:t>
      </w:r>
      <w:r w:rsidR="001B16D0">
        <w:rPr>
          <w:rFonts w:ascii="Times New Roman" w:eastAsia="Times New Roman" w:hAnsi="Times New Roman" w:cs="Times New Roman"/>
          <w:sz w:val="20"/>
          <w:szCs w:val="20"/>
          <w:lang w:eastAsia="ru-RU"/>
        </w:rPr>
        <w:t xml:space="preserve">рабочих </w:t>
      </w:r>
      <w:r w:rsidR="00C962C3" w:rsidRPr="00C962C3">
        <w:rPr>
          <w:rFonts w:ascii="Times New Roman" w:eastAsia="Times New Roman" w:hAnsi="Times New Roman" w:cs="Times New Roman"/>
          <w:sz w:val="20"/>
          <w:szCs w:val="20"/>
          <w:lang w:eastAsia="ru-RU"/>
        </w:rPr>
        <w:t>дней с даты подписания Контракта</w:t>
      </w:r>
      <w:r w:rsidR="00244922">
        <w:rPr>
          <w:rFonts w:ascii="Times New Roman" w:eastAsia="Times New Roman" w:hAnsi="Times New Roman" w:cs="Times New Roman"/>
          <w:sz w:val="20"/>
          <w:szCs w:val="20"/>
          <w:lang w:eastAsia="ru-RU"/>
        </w:rPr>
        <w:t xml:space="preserve">. </w:t>
      </w:r>
      <w:r w:rsidR="004A11F5" w:rsidRPr="00AC1F6C">
        <w:rPr>
          <w:rFonts w:ascii="Times New Roman" w:eastAsia="Times New Roman" w:hAnsi="Times New Roman" w:cs="Times New Roman"/>
          <w:lang w:eastAsia="ru-RU"/>
        </w:rPr>
        <w:t xml:space="preserve"> </w:t>
      </w:r>
    </w:p>
    <w:p w:rsidR="00D772FF" w:rsidRDefault="00AC1F6C" w:rsidP="001B16D0">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4.2. </w:t>
      </w:r>
      <w:r w:rsidR="00615259" w:rsidRPr="002A04CD">
        <w:rPr>
          <w:rFonts w:ascii="Times New Roman" w:hAnsi="Times New Roman" w:cs="Times New Roman"/>
          <w:sz w:val="20"/>
          <w:szCs w:val="20"/>
          <w:u w:val="single"/>
        </w:rPr>
        <w:t xml:space="preserve">Место поставки </w:t>
      </w:r>
      <w:r w:rsidR="00615259" w:rsidRPr="00714E22">
        <w:rPr>
          <w:rFonts w:ascii="Times New Roman" w:hAnsi="Times New Roman" w:cs="Times New Roman"/>
          <w:sz w:val="20"/>
          <w:szCs w:val="20"/>
          <w:u w:val="single"/>
        </w:rPr>
        <w:t>товара</w:t>
      </w:r>
      <w:r w:rsidR="00615259" w:rsidRPr="00714E22">
        <w:rPr>
          <w:rFonts w:ascii="Times New Roman" w:hAnsi="Times New Roman" w:cs="Times New Roman"/>
          <w:sz w:val="20"/>
          <w:szCs w:val="20"/>
        </w:rPr>
        <w:t>:</w:t>
      </w:r>
      <w:r w:rsidR="006B7F03">
        <w:rPr>
          <w:rFonts w:ascii="Times New Roman" w:hAnsi="Times New Roman" w:cs="Times New Roman"/>
          <w:sz w:val="20"/>
          <w:szCs w:val="20"/>
        </w:rPr>
        <w:t xml:space="preserve"> </w:t>
      </w:r>
    </w:p>
    <w:p w:rsidR="00C92826" w:rsidRDefault="001B16D0" w:rsidP="00D772FF">
      <w:pPr>
        <w:spacing w:after="0"/>
        <w:ind w:firstLine="708"/>
        <w:jc w:val="both"/>
        <w:rPr>
          <w:rFonts w:ascii="Times New Roman" w:eastAsia="Times New Roman" w:hAnsi="Times New Roman" w:cs="Times New Roman"/>
          <w:sz w:val="20"/>
          <w:szCs w:val="20"/>
          <w:lang w:eastAsia="ru-RU"/>
        </w:rPr>
      </w:pPr>
      <w:r w:rsidRPr="001B16D0">
        <w:rPr>
          <w:rFonts w:ascii="Times New Roman" w:eastAsia="Times New Roman" w:hAnsi="Times New Roman" w:cs="Times New Roman"/>
          <w:sz w:val="20"/>
          <w:szCs w:val="20"/>
          <w:lang w:eastAsia="ru-RU"/>
        </w:rPr>
        <w:t>г. Санкт-Петербург, ул. Миргородская, дом 24-28, лит. B</w:t>
      </w:r>
      <w:r w:rsidR="00D772FF">
        <w:rPr>
          <w:rFonts w:ascii="Times New Roman" w:eastAsia="Times New Roman" w:hAnsi="Times New Roman" w:cs="Times New Roman"/>
          <w:sz w:val="20"/>
          <w:szCs w:val="20"/>
          <w:lang w:eastAsia="ru-RU"/>
        </w:rPr>
        <w:t>;</w:t>
      </w:r>
    </w:p>
    <w:p w:rsidR="00D772FF" w:rsidRPr="001B16D0" w:rsidRDefault="00D772FF" w:rsidP="00D772FF">
      <w:pPr>
        <w:spacing w:after="0"/>
        <w:ind w:left="708"/>
        <w:jc w:val="both"/>
        <w:rPr>
          <w:rFonts w:ascii="Times New Roman" w:eastAsia="Times New Roman" w:hAnsi="Times New Roman" w:cs="Times New Roman"/>
          <w:sz w:val="20"/>
          <w:szCs w:val="20"/>
          <w:lang w:eastAsia="ru-RU"/>
        </w:rPr>
      </w:pPr>
      <w:r w:rsidRPr="00D772FF">
        <w:rPr>
          <w:rFonts w:ascii="Times New Roman" w:eastAsia="Times New Roman" w:hAnsi="Times New Roman" w:cs="Times New Roman"/>
          <w:sz w:val="20"/>
          <w:szCs w:val="20"/>
          <w:lang w:eastAsia="ru-RU"/>
        </w:rPr>
        <w:t>г. Санкт-Петербург, ул. Руставели д.33, лит А</w:t>
      </w:r>
      <w:r>
        <w:rPr>
          <w:rFonts w:ascii="Times New Roman" w:eastAsia="Times New Roman" w:hAnsi="Times New Roman" w:cs="Times New Roman"/>
          <w:sz w:val="20"/>
          <w:szCs w:val="20"/>
          <w:lang w:eastAsia="ru-RU"/>
        </w:rPr>
        <w:t>.</w:t>
      </w:r>
    </w:p>
    <w:p w:rsidR="00615259" w:rsidRDefault="00AC1F6C" w:rsidP="00AC1F6C">
      <w:pPr>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4.3. Поставка товара осуществляется единовременно, в полном объеме согласно Расчету цены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а (Приложение № 1) и </w:t>
      </w:r>
      <w:r w:rsidR="00DE6C36">
        <w:rPr>
          <w:rFonts w:ascii="Times New Roman" w:hAnsi="Times New Roman" w:cs="Times New Roman"/>
          <w:sz w:val="20"/>
          <w:szCs w:val="20"/>
        </w:rPr>
        <w:t>Технического задания</w:t>
      </w:r>
      <w:r w:rsidR="00615259" w:rsidRPr="002A04CD">
        <w:rPr>
          <w:rFonts w:ascii="Times New Roman" w:hAnsi="Times New Roman" w:cs="Times New Roman"/>
          <w:sz w:val="20"/>
          <w:szCs w:val="20"/>
        </w:rPr>
        <w:t xml:space="preserve"> (Приложение № 2).</w:t>
      </w:r>
    </w:p>
    <w:p w:rsidR="00615259" w:rsidRPr="002A04CD" w:rsidRDefault="00AC1F6C" w:rsidP="00AC1F6C">
      <w:pPr>
        <w:spacing w:after="0"/>
        <w:jc w:val="both"/>
        <w:rPr>
          <w:rFonts w:ascii="Times New Roman" w:hAnsi="Times New Roman" w:cs="Times New Roman"/>
          <w:color w:val="000000"/>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4.4. Поставка осуществляется в рабочее время Заказчика (будние дни, с 9:30 до 16:00) по предварительному согласованию.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Поставщик обязан известить Заказчика о готовнос</w:t>
      </w:r>
      <w:bookmarkStart w:id="1" w:name="_GoBack"/>
      <w:bookmarkEnd w:id="1"/>
      <w:r w:rsidRPr="002A04CD">
        <w:rPr>
          <w:rFonts w:ascii="Times New Roman" w:hAnsi="Times New Roman" w:cs="Times New Roman"/>
        </w:rPr>
        <w:t xml:space="preserve">ти товара к отгрузке не позднее, чем за 2 (два) рабочих дня до отгрузки.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w:t>
      </w:r>
      <w:r w:rsidR="00A51B47">
        <w:rPr>
          <w:rFonts w:ascii="Times New Roman" w:hAnsi="Times New Roman" w:cs="Times New Roman"/>
        </w:rPr>
        <w:t>Контракт</w:t>
      </w:r>
      <w:r w:rsidRPr="002A04CD">
        <w:rPr>
          <w:rFonts w:ascii="Times New Roman" w:hAnsi="Times New Roman" w:cs="Times New Roman"/>
        </w:rPr>
        <w:t>у.</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4.5.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4.6.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Расчете цены </w:t>
      </w:r>
      <w:r w:rsidR="00A51B47">
        <w:rPr>
          <w:rFonts w:ascii="Times New Roman" w:hAnsi="Times New Roman" w:cs="Times New Roman"/>
        </w:rPr>
        <w:t>Контракт</w:t>
      </w:r>
      <w:r w:rsidRPr="002A04CD">
        <w:rPr>
          <w:rFonts w:ascii="Times New Roman" w:hAnsi="Times New Roman" w:cs="Times New Roman"/>
        </w:rPr>
        <w:t xml:space="preserve">а (Приложение № 1) и </w:t>
      </w:r>
      <w:r w:rsidR="00C962C3">
        <w:rPr>
          <w:rFonts w:ascii="Times New Roman" w:hAnsi="Times New Roman" w:cs="Times New Roman"/>
        </w:rPr>
        <w:t xml:space="preserve">Техническом задании </w:t>
      </w:r>
      <w:r w:rsidRPr="002A04CD">
        <w:rPr>
          <w:rFonts w:ascii="Times New Roman" w:hAnsi="Times New Roman" w:cs="Times New Roman"/>
        </w:rPr>
        <w:t>(Приложение № 2).</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4.7.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4.8.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 xml:space="preserve">4.9. Перевозка товара, доставка, погрузка-выгрузка, подъем </w:t>
      </w:r>
      <w:r w:rsidR="00E505DD" w:rsidRPr="002A04CD">
        <w:rPr>
          <w:rFonts w:ascii="Times New Roman" w:hAnsi="Times New Roman" w:cs="Times New Roman"/>
        </w:rPr>
        <w:t>до</w:t>
      </w:r>
      <w:r w:rsidR="00E505DD">
        <w:rPr>
          <w:rFonts w:ascii="Times New Roman" w:hAnsi="Times New Roman" w:cs="Times New Roman"/>
        </w:rPr>
        <w:t xml:space="preserve"> </w:t>
      </w:r>
      <w:r w:rsidR="00E505DD" w:rsidRPr="002A04CD">
        <w:rPr>
          <w:rFonts w:ascii="Times New Roman" w:hAnsi="Times New Roman" w:cs="Times New Roman"/>
        </w:rPr>
        <w:t>места,</w:t>
      </w:r>
      <w:r w:rsidRPr="002A04CD">
        <w:rPr>
          <w:rFonts w:ascii="Times New Roman" w:hAnsi="Times New Roman" w:cs="Times New Roman"/>
        </w:rPr>
        <w:t xml:space="preserve"> указанного Заказчиком, выполняются силами Поставщика и за его счет. </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4.10.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4.11. 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товар разгрузке не подлежит.</w:t>
      </w:r>
    </w:p>
    <w:p w:rsidR="00615259" w:rsidRPr="002A04CD"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4.12. Поставщик обязан передать Заказчику товар в заводской упаковке и в соответствующих защитных упаковках, предусмотренных производителем, обеспечивающих сохранность товара в процессе погрузки, доставки, разгрузки при переноске и транспортировке. Упаковка должна обеспечить сохранность товара при доставке и хранении. Упаковка является собственностью Заказчика и после снятия представителем Поставщика передается Заказчику.</w:t>
      </w:r>
    </w:p>
    <w:p w:rsidR="00615259" w:rsidRDefault="00615259" w:rsidP="00615259">
      <w:pPr>
        <w:pStyle w:val="ConsPlusNonformat"/>
        <w:ind w:firstLine="567"/>
        <w:jc w:val="both"/>
        <w:rPr>
          <w:rFonts w:ascii="Times New Roman" w:hAnsi="Times New Roman" w:cs="Times New Roman"/>
        </w:rPr>
      </w:pPr>
      <w:r w:rsidRPr="002A04CD">
        <w:rPr>
          <w:rFonts w:ascii="Times New Roman" w:hAnsi="Times New Roman" w:cs="Times New Roman"/>
        </w:rPr>
        <w:t>4.13. Не допускается поставка товара, бывшего в употреблении или восстановленного (после ремонта). Не допускается поставка товара с неточными данными конечного пользователя, товар не должен находиться в залоге, под арестом или под иным обременением.</w:t>
      </w:r>
    </w:p>
    <w:p w:rsidR="00615259" w:rsidRPr="002A04CD" w:rsidRDefault="00615259" w:rsidP="00615259">
      <w:pPr>
        <w:pStyle w:val="ConsPlusNonformat"/>
        <w:ind w:firstLine="567"/>
        <w:jc w:val="both"/>
        <w:rPr>
          <w:rFonts w:ascii="Times New Roman" w:hAnsi="Times New Roman" w:cs="Times New Roman"/>
        </w:rPr>
      </w:pPr>
    </w:p>
    <w:p w:rsidR="00615259" w:rsidRPr="002A04CD" w:rsidRDefault="00615259" w:rsidP="00615259">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5. Порядок и срок приемки поставленного товара в части соответствия требованиям, установленным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ом, а также о порядке и сроках оформления результатов такой приемки</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Расчетом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962C3">
        <w:rPr>
          <w:rFonts w:ascii="Times New Roman" w:hAnsi="Times New Roman" w:cs="Times New Roman"/>
          <w:sz w:val="20"/>
          <w:szCs w:val="20"/>
        </w:rPr>
        <w:t>Техническим заданием</w:t>
      </w:r>
      <w:r w:rsidRPr="002A04CD">
        <w:rPr>
          <w:rFonts w:ascii="Times New Roman" w:hAnsi="Times New Roman" w:cs="Times New Roman"/>
          <w:sz w:val="20"/>
          <w:szCs w:val="20"/>
        </w:rPr>
        <w:t xml:space="preserve"> (Приложение № 2).</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5.2. Заказчик осуществляет приемку товара на склад при предоставлении Поставщиком либо уполномоченным им лицом следующих документов:</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Счет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Счет-фактура (</w:t>
      </w:r>
      <w:r w:rsidRPr="002A04CD">
        <w:rPr>
          <w:rFonts w:ascii="Times New Roman" w:hAnsi="Times New Roman" w:cs="Times New Roman"/>
          <w:i/>
          <w:sz w:val="20"/>
          <w:szCs w:val="20"/>
        </w:rPr>
        <w:t>счет-фактура не выставляется, если Поставщик не является плательщиком НДС);</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Товарная накладная (со ссылкой на дату и номер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r w:rsidR="00940020">
        <w:rPr>
          <w:rFonts w:ascii="Times New Roman" w:hAnsi="Times New Roman" w:cs="Times New Roman"/>
          <w:sz w:val="20"/>
          <w:szCs w:val="20"/>
        </w:rPr>
        <w:t>.</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Документы, подтверждающие качество поставляемого товара;</w:t>
      </w:r>
    </w:p>
    <w:p w:rsidR="00615259"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 Документы, подтверждающие страну происхождения товара. </w:t>
      </w:r>
    </w:p>
    <w:p w:rsidR="00324BB2" w:rsidRPr="002A04CD" w:rsidRDefault="00324BB2" w:rsidP="00615259">
      <w:pPr>
        <w:spacing w:after="0"/>
        <w:ind w:firstLine="540"/>
        <w:jc w:val="both"/>
        <w:rPr>
          <w:rFonts w:ascii="Times New Roman" w:hAnsi="Times New Roman" w:cs="Times New Roman"/>
          <w:sz w:val="20"/>
          <w:szCs w:val="20"/>
        </w:rPr>
      </w:pPr>
      <w:r>
        <w:rPr>
          <w:rFonts w:ascii="Times New Roman" w:hAnsi="Times New Roman" w:cs="Times New Roman"/>
          <w:sz w:val="20"/>
          <w:szCs w:val="20"/>
        </w:rPr>
        <w:t xml:space="preserve">По усмотрению Поставщика может быть оформлен универсальный передаточный документ (далее УПД), в этом случае </w:t>
      </w:r>
      <w:r w:rsidR="00DE6C36">
        <w:rPr>
          <w:rFonts w:ascii="Times New Roman" w:hAnsi="Times New Roman" w:cs="Times New Roman"/>
          <w:sz w:val="20"/>
          <w:szCs w:val="20"/>
        </w:rPr>
        <w:t>оформление документов,</w:t>
      </w:r>
      <w:r>
        <w:rPr>
          <w:rFonts w:ascii="Times New Roman" w:hAnsi="Times New Roman" w:cs="Times New Roman"/>
          <w:sz w:val="20"/>
          <w:szCs w:val="20"/>
        </w:rPr>
        <w:t xml:space="preserve"> указанных в абзац</w:t>
      </w:r>
      <w:r w:rsidR="00C00A81">
        <w:rPr>
          <w:rFonts w:ascii="Times New Roman" w:hAnsi="Times New Roman" w:cs="Times New Roman"/>
          <w:sz w:val="20"/>
          <w:szCs w:val="20"/>
        </w:rPr>
        <w:t>ах</w:t>
      </w:r>
      <w:r>
        <w:rPr>
          <w:rFonts w:ascii="Times New Roman" w:hAnsi="Times New Roman" w:cs="Times New Roman"/>
          <w:sz w:val="20"/>
          <w:szCs w:val="20"/>
        </w:rPr>
        <w:t xml:space="preserve"> 2-</w:t>
      </w:r>
      <w:r w:rsidR="00C00A81">
        <w:rPr>
          <w:rFonts w:ascii="Times New Roman" w:hAnsi="Times New Roman" w:cs="Times New Roman"/>
          <w:sz w:val="20"/>
          <w:szCs w:val="20"/>
        </w:rPr>
        <w:t>4</w:t>
      </w:r>
      <w:r>
        <w:rPr>
          <w:rFonts w:ascii="Times New Roman" w:hAnsi="Times New Roman" w:cs="Times New Roman"/>
          <w:sz w:val="20"/>
          <w:szCs w:val="20"/>
        </w:rPr>
        <w:t xml:space="preserve"> </w:t>
      </w:r>
      <w:r w:rsidR="00DE6C36">
        <w:rPr>
          <w:rFonts w:ascii="Times New Roman" w:hAnsi="Times New Roman" w:cs="Times New Roman"/>
          <w:sz w:val="20"/>
          <w:szCs w:val="20"/>
        </w:rPr>
        <w:t>настоящего пункта,</w:t>
      </w:r>
      <w:r>
        <w:rPr>
          <w:rFonts w:ascii="Times New Roman" w:hAnsi="Times New Roman" w:cs="Times New Roman"/>
          <w:sz w:val="20"/>
          <w:szCs w:val="20"/>
        </w:rPr>
        <w:t xml:space="preserve"> не требуется.</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5.3. По прибытию товара Заказчик с участием Поставщика осуществляет приемку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w:t>
      </w:r>
      <w:r w:rsidRPr="002A04CD">
        <w:rPr>
          <w:rFonts w:ascii="Times New Roman" w:hAnsi="Times New Roman" w:cs="Times New Roman"/>
          <w:sz w:val="20"/>
          <w:szCs w:val="20"/>
        </w:rPr>
        <w:lastRenderedPageBreak/>
        <w:t>внешнее состояние товара (путем визуального осмотра), а также проводит тестовые испытания (при необходимости). По окончании приема-передачи товара Стороны подписывают товарные накладные</w:t>
      </w:r>
      <w:r w:rsidR="001325DB">
        <w:rPr>
          <w:rFonts w:ascii="Times New Roman" w:hAnsi="Times New Roman" w:cs="Times New Roman"/>
          <w:sz w:val="20"/>
          <w:szCs w:val="20"/>
        </w:rPr>
        <w:t xml:space="preserve"> или УПД</w:t>
      </w:r>
      <w:r w:rsidRPr="002A04CD">
        <w:rPr>
          <w:rFonts w:ascii="Times New Roman" w:hAnsi="Times New Roman" w:cs="Times New Roman"/>
          <w:sz w:val="20"/>
          <w:szCs w:val="20"/>
        </w:rPr>
        <w:t xml:space="preserve">.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Предписание выдается представителю Поставщика, имеющему право на его получение.</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5.5. После получения подобного Предписания об устранении нарушений Поставщик должен в срок по согласованию с Заказчиком, но не более 10 (Десяти)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FA16E8"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5.6</w:t>
      </w:r>
      <w:r w:rsidRPr="00FA16E8">
        <w:rPr>
          <w:rFonts w:ascii="Times New Roman" w:hAnsi="Times New Roman" w:cs="Times New Roman"/>
          <w:sz w:val="20"/>
          <w:szCs w:val="20"/>
        </w:rPr>
        <w:t xml:space="preserve">. </w:t>
      </w:r>
      <w:r w:rsidR="005E2D29" w:rsidRPr="00FA16E8">
        <w:rPr>
          <w:rFonts w:ascii="Times New Roman" w:hAnsi="Times New Roman" w:cs="Times New Roman"/>
          <w:sz w:val="20"/>
          <w:szCs w:val="20"/>
        </w:rPr>
        <w:t xml:space="preserve">В момент передачи товара Заказчику по товарной накладной или УПД </w:t>
      </w:r>
      <w:r w:rsidRPr="00FA16E8">
        <w:rPr>
          <w:rFonts w:ascii="Times New Roman" w:hAnsi="Times New Roman" w:cs="Times New Roman"/>
          <w:sz w:val="20"/>
          <w:szCs w:val="20"/>
        </w:rPr>
        <w:t xml:space="preserve">риски утраты, повреждения или его гибели с Поставщика переходят на Заказчика. </w:t>
      </w:r>
      <w:r w:rsidR="005E2D29" w:rsidRPr="00FA16E8">
        <w:rPr>
          <w:rFonts w:ascii="Times New Roman" w:hAnsi="Times New Roman" w:cs="Times New Roman"/>
          <w:sz w:val="20"/>
          <w:szCs w:val="20"/>
        </w:rPr>
        <w:t>Право собственности на товар переходят к Заказчику, после приёмки товара Заказчиком.</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5.7. Заказчик осуществляет приемку поставленного товара в соответствии со сведениями, указанными в Расчете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(Приложение № 1) и </w:t>
      </w:r>
      <w:r w:rsidR="00C00A81">
        <w:rPr>
          <w:rFonts w:ascii="Times New Roman" w:hAnsi="Times New Roman" w:cs="Times New Roman"/>
          <w:sz w:val="20"/>
          <w:szCs w:val="20"/>
        </w:rPr>
        <w:t>Техническом задании</w:t>
      </w:r>
      <w:r w:rsidRPr="002A04CD">
        <w:rPr>
          <w:rFonts w:ascii="Times New Roman" w:hAnsi="Times New Roman" w:cs="Times New Roman"/>
          <w:sz w:val="20"/>
          <w:szCs w:val="20"/>
        </w:rPr>
        <w:t xml:space="preserve"> (Приложение № 2), а также в транспортных и сопроводительных документах в срок не позднее 20 (Двадцати) рабочих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 xml:space="preserve">Факт приемки товара подтверждается двусторонним актом приема-передачи товара, заверенным подписями представителей сторон и </w:t>
      </w:r>
      <w:r w:rsidR="00FA16E8" w:rsidRPr="002A04CD">
        <w:rPr>
          <w:rFonts w:ascii="Times New Roman" w:hAnsi="Times New Roman" w:cs="Times New Roman"/>
          <w:sz w:val="20"/>
          <w:szCs w:val="20"/>
        </w:rPr>
        <w:t>актом</w:t>
      </w:r>
      <w:r w:rsidR="00FA16E8">
        <w:rPr>
          <w:rFonts w:ascii="Times New Roman" w:hAnsi="Times New Roman" w:cs="Times New Roman"/>
          <w:sz w:val="20"/>
          <w:szCs w:val="20"/>
        </w:rPr>
        <w:t xml:space="preserve"> </w:t>
      </w:r>
      <w:r w:rsidR="00FA16E8" w:rsidRPr="002A04CD">
        <w:rPr>
          <w:rFonts w:ascii="Times New Roman" w:hAnsi="Times New Roman" w:cs="Times New Roman"/>
          <w:sz w:val="20"/>
          <w:szCs w:val="20"/>
        </w:rPr>
        <w:t>приемки,</w:t>
      </w:r>
      <w:r w:rsidRPr="002A04CD">
        <w:rPr>
          <w:rFonts w:ascii="Times New Roman" w:hAnsi="Times New Roman" w:cs="Times New Roman"/>
          <w:sz w:val="20"/>
          <w:szCs w:val="20"/>
        </w:rPr>
        <w:t xml:space="preserve"> ТРУ (ф. 0510452).</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rsidR="00615259" w:rsidRPr="002A04CD" w:rsidRDefault="00615259" w:rsidP="00615259">
      <w:pPr>
        <w:spacing w:after="0"/>
        <w:ind w:firstLine="539"/>
        <w:jc w:val="both"/>
        <w:rPr>
          <w:rFonts w:ascii="Times New Roman" w:eastAsia="SimSun" w:hAnsi="Times New Roman" w:cs="Times New Roman"/>
          <w:sz w:val="20"/>
          <w:szCs w:val="20"/>
        </w:rPr>
      </w:pPr>
      <w:r w:rsidRPr="002A04CD">
        <w:rPr>
          <w:rFonts w:ascii="Times New Roman" w:eastAsia="SimSun" w:hAnsi="Times New Roman" w:cs="Times New Roman"/>
          <w:sz w:val="20"/>
          <w:szCs w:val="20"/>
        </w:rPr>
        <w:t xml:space="preserve">5.9. Обязательства Поставщика по поставке товара считаются выполненными в момент подписания акта приема-передачи товара. </w:t>
      </w:r>
    </w:p>
    <w:p w:rsidR="00615259" w:rsidRPr="002A04CD" w:rsidRDefault="00615259" w:rsidP="00615259">
      <w:pPr>
        <w:spacing w:after="0"/>
        <w:ind w:firstLine="540"/>
        <w:jc w:val="both"/>
        <w:rPr>
          <w:rFonts w:ascii="Times New Roman" w:hAnsi="Times New Roman" w:cs="Times New Roman"/>
          <w:sz w:val="20"/>
          <w:szCs w:val="20"/>
        </w:rPr>
      </w:pPr>
      <w:r w:rsidRPr="002A04CD">
        <w:rPr>
          <w:rFonts w:ascii="Times New Roman" w:hAnsi="Times New Roman" w:cs="Times New Roman"/>
          <w:sz w:val="20"/>
          <w:szCs w:val="20"/>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15259" w:rsidRPr="002A04CD" w:rsidRDefault="00615259" w:rsidP="00615259">
      <w:pPr>
        <w:shd w:val="clear" w:color="auto" w:fill="FFFFFF"/>
        <w:tabs>
          <w:tab w:val="num" w:pos="540"/>
        </w:tabs>
        <w:spacing w:after="0"/>
        <w:ind w:firstLine="567"/>
        <w:jc w:val="both"/>
        <w:rPr>
          <w:rFonts w:ascii="Times New Roman" w:eastAsia="SimSun" w:hAnsi="Times New Roman" w:cs="Times New Roman"/>
          <w:sz w:val="20"/>
          <w:szCs w:val="20"/>
          <w:lang w:eastAsia="x-none"/>
        </w:rPr>
      </w:pPr>
      <w:r w:rsidRPr="002A04CD">
        <w:rPr>
          <w:rFonts w:ascii="Times New Roman" w:eastAsia="SimSun" w:hAnsi="Times New Roman" w:cs="Times New Roman"/>
          <w:sz w:val="20"/>
          <w:szCs w:val="20"/>
          <w:lang w:eastAsia="x-none"/>
        </w:rPr>
        <w:t xml:space="preserve">5.11. </w:t>
      </w:r>
      <w:r w:rsidRPr="002A04CD">
        <w:rPr>
          <w:rFonts w:ascii="Times New Roman" w:eastAsia="SimSun" w:hAnsi="Times New Roman" w:cs="Times New Roman"/>
          <w:sz w:val="20"/>
          <w:szCs w:val="20"/>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2A04CD">
        <w:rPr>
          <w:rFonts w:ascii="Times New Roman" w:eastAsia="SimSun" w:hAnsi="Times New Roman" w:cs="Times New Roman"/>
          <w:sz w:val="20"/>
          <w:szCs w:val="20"/>
          <w:lang w:eastAsia="x-none"/>
        </w:rPr>
        <w:t xml:space="preserve">частью 6 </w:t>
      </w:r>
      <w:r w:rsidRPr="002A04CD">
        <w:rPr>
          <w:rFonts w:ascii="Times New Roman" w:eastAsia="SimSun" w:hAnsi="Times New Roman" w:cs="Times New Roman"/>
          <w:sz w:val="20"/>
          <w:szCs w:val="20"/>
          <w:lang w:val="x-none" w:eastAsia="x-none"/>
        </w:rPr>
        <w:t>настоящ</w:t>
      </w:r>
      <w:r w:rsidRPr="002A04CD">
        <w:rPr>
          <w:rFonts w:ascii="Times New Roman" w:eastAsia="SimSun" w:hAnsi="Times New Roman" w:cs="Times New Roman"/>
          <w:sz w:val="20"/>
          <w:szCs w:val="20"/>
          <w:lang w:eastAsia="x-none"/>
        </w:rPr>
        <w:t xml:space="preserve">его </w:t>
      </w:r>
      <w:r w:rsidR="00A51B47">
        <w:rPr>
          <w:rFonts w:ascii="Times New Roman" w:eastAsia="SimSun" w:hAnsi="Times New Roman" w:cs="Times New Roman"/>
          <w:sz w:val="20"/>
          <w:szCs w:val="20"/>
          <w:lang w:eastAsia="x-none"/>
        </w:rPr>
        <w:t>Контракт</w:t>
      </w:r>
      <w:r w:rsidRPr="002A04CD">
        <w:rPr>
          <w:rFonts w:ascii="Times New Roman" w:eastAsia="SimSun" w:hAnsi="Times New Roman" w:cs="Times New Roman"/>
          <w:sz w:val="20"/>
          <w:szCs w:val="20"/>
          <w:lang w:eastAsia="x-none"/>
        </w:rPr>
        <w:t>а.</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5.12. Для проверки выполненной поставки товара Поставщиком,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части их соответствия условиям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Заказчик обязан провести экспертизу. Экспертиза результатов,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может проводиться Заказчиком своими силами или к ее проведению могут привлекаться эксперты, экспертные организации на основании отдельных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ов.</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5.13. В случае, если по результатам такой экспертизы установлены нарушения требований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5.14. По решению Заказчика для приемки поставленного товара может создаваться приемочная комиссия, которая состоит не менее чем из пяти человек.</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6. Ответственность сторон</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6.1. За невыполнение или ненадлежащее выполнение обязательств по настоящему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несут ответственность в соответствии с законодательством Российской Федерации, в том числе</w:t>
      </w:r>
      <w:r w:rsidR="00C00A81">
        <w:rPr>
          <w:rFonts w:ascii="Times New Roman" w:hAnsi="Times New Roman" w:cs="Times New Roman"/>
          <w:sz w:val="20"/>
          <w:szCs w:val="20"/>
        </w:rPr>
        <w:t>:</w:t>
      </w:r>
    </w:p>
    <w:p w:rsidR="00615259" w:rsidRPr="002A04CD" w:rsidRDefault="00615259" w:rsidP="00CC20FC">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Постановлением Правительства РФ от 30 августа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о </w:t>
      </w:r>
      <w:r w:rsidRPr="002A04CD">
        <w:rPr>
          <w:rFonts w:ascii="Times New Roman" w:hAnsi="Times New Roman" w:cs="Times New Roman"/>
          <w:sz w:val="20"/>
          <w:szCs w:val="20"/>
        </w:rPr>
        <w:lastRenderedPageBreak/>
        <w:t xml:space="preserve">внесении изменений в постановление Правительства Российской Федерации от 15 мая 2017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570 и признании утратившим силу постановления Правительства Российской Федерации от 25 ноября 2013 г. </w:t>
      </w:r>
      <w:r w:rsidR="00976658">
        <w:rPr>
          <w:rFonts w:ascii="Times New Roman" w:hAnsi="Times New Roman" w:cs="Times New Roman"/>
          <w:sz w:val="20"/>
          <w:szCs w:val="20"/>
        </w:rPr>
        <w:t>№</w:t>
      </w:r>
      <w:r w:rsidRPr="002A04CD">
        <w:rPr>
          <w:rFonts w:ascii="Times New Roman" w:hAnsi="Times New Roman" w:cs="Times New Roman"/>
          <w:sz w:val="20"/>
          <w:szCs w:val="20"/>
        </w:rPr>
        <w:t xml:space="preserve"> 1063".</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 В случае просрочки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Поставщик (исполнитель, подрядчик) вправе потребовать уплаты неустоек (штрафов, пеней).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6.2.1. Пеня начисляется за каждый день просрочки исполнения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Такая пеня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w:t>
      </w:r>
      <w:r w:rsidRPr="002A04CD">
        <w:rPr>
          <w:rStyle w:val="afb"/>
          <w:rFonts w:ascii="Times New Roman" w:hAnsi="Times New Roman" w:cs="Times New Roman"/>
          <w:sz w:val="20"/>
          <w:szCs w:val="20"/>
        </w:rPr>
        <w:footnoteReference w:id="1"/>
      </w:r>
      <w:r w:rsidRPr="002A04CD">
        <w:rPr>
          <w:rFonts w:ascii="Times New Roman" w:hAnsi="Times New Roman" w:cs="Times New Roman"/>
          <w:sz w:val="20"/>
          <w:szCs w:val="20"/>
        </w:rPr>
        <w:t xml:space="preserve">,  в том числе рассчитывается как процент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или в случае, если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предусмотрены этапы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как процент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(далее -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(этапа).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6.2.2. Общая сумма начисленных штрафов за ненадлежащее исполнение Заказчиком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 В случае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а также в иных случаях неисполнения или ненадлежащего исполнения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заказчик направляет Поставщику (исполнителю, подрядчику) требование об уплате неустоек (штрафов, пеней).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6.3.1. Пеня начисляется за каждый день просрочки исполнения Поставщиком (исполнителем, подрядчиком)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начиная со дня, следующего после дня истечения установленного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срока исполнения обязательства, и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(отдельного этапа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(соответствующим отдельным этапом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и фактически исполненных Поставщиком (исполнителем, подрядчиком), за исключением случаев, если законодательством Российской Федерации установлен иной порядок начисления пени.</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Штрафы начисляются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 исключением просрочки исполнения Поставщиком (исполнителем, подрядчиком) обязательств (в том числе гарантийного обязательства),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Размер штрафа устанавливается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2A04CD">
        <w:rPr>
          <w:rStyle w:val="afb"/>
          <w:rFonts w:ascii="Times New Roman" w:hAnsi="Times New Roman" w:cs="Times New Roman"/>
          <w:sz w:val="20"/>
          <w:szCs w:val="20"/>
        </w:rPr>
        <w:footnoteReference w:id="2"/>
      </w:r>
      <w:r w:rsidRPr="002A04CD">
        <w:rPr>
          <w:rFonts w:ascii="Times New Roman" w:hAnsi="Times New Roman" w:cs="Times New Roman"/>
          <w:sz w:val="20"/>
          <w:szCs w:val="20"/>
        </w:rPr>
        <w:t xml:space="preserve">.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6.3.2. Общая сумма начисленных штрафов за неисполнение или ненадлежащее исполнение Поставщиком (исполнителем, подрядчиком) обязательств, предусмотренных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не может превышать цену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произошло вследствие непреодолимой силы или по вине другой стороны.</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6.5. В случае неисполнения или ненадлежащего исполнения Поставщиком обязательств, предусмотренных настоящим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Поставщику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сумму, уменьшенную на величину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6.6. В случае неисполнения или ненадлежащего исполнения Поставщиком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убытки Заказчика взыскиваются с Поставщика в полной сумме сверх предусмотренной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ом неустойки (пени, штрафа).</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6.7. Уплата неустойки (пени, штрафа) за ненадлежащее исполнение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6.8. Поставщик несет ответственность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и действующим законодательством за действия третьих лиц, привлеченных им к исполнению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6.9.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6.10. Заказчик не несет ответственности за причинение какого-либо вреда здоровью, жизни или имуществу третьих лиц, вызванных действиями или бездействием Поставщика, его работников или представителей.</w:t>
      </w:r>
    </w:p>
    <w:p w:rsidR="00615259" w:rsidRPr="002A04CD" w:rsidRDefault="00615259" w:rsidP="00615259">
      <w:pPr>
        <w:spacing w:after="0"/>
        <w:jc w:val="both"/>
        <w:rPr>
          <w:rFonts w:ascii="Times New Roman" w:hAnsi="Times New Roman" w:cs="Times New Roman"/>
          <w:b/>
          <w:caps/>
          <w:sz w:val="20"/>
          <w:szCs w:val="20"/>
        </w:rPr>
      </w:pPr>
    </w:p>
    <w:p w:rsidR="00615259" w:rsidRPr="002A04CD" w:rsidRDefault="00615259" w:rsidP="00CC20FC">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7. ГарантиИ КАЧЕСТВА</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7.1. Поставщик гарантирует соответствие товара требованиям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качеству и безопасности в соответствии с условиями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течение гарантийного срока. Гарантийный срок исчисляется с </w:t>
      </w:r>
      <w:r w:rsidR="00C00A81">
        <w:rPr>
          <w:rFonts w:ascii="Times New Roman" w:hAnsi="Times New Roman" w:cs="Times New Roman"/>
          <w:sz w:val="20"/>
          <w:szCs w:val="20"/>
        </w:rPr>
        <w:t xml:space="preserve">даты </w:t>
      </w:r>
      <w:r w:rsidRPr="002A04CD">
        <w:rPr>
          <w:rFonts w:ascii="Times New Roman" w:hAnsi="Times New Roman" w:cs="Times New Roman"/>
          <w:sz w:val="20"/>
          <w:szCs w:val="20"/>
        </w:rPr>
        <w:t xml:space="preserve">подписания Заказчиком </w:t>
      </w:r>
      <w:r w:rsidR="00C00A81">
        <w:rPr>
          <w:rFonts w:ascii="Times New Roman" w:hAnsi="Times New Roman" w:cs="Times New Roman"/>
          <w:sz w:val="20"/>
          <w:szCs w:val="20"/>
        </w:rPr>
        <w:t>документа, подтверждающего приёмку товара</w:t>
      </w:r>
      <w:r w:rsidRPr="002A04CD">
        <w:rPr>
          <w:rFonts w:ascii="Times New Roman" w:hAnsi="Times New Roman" w:cs="Times New Roman"/>
          <w:sz w:val="20"/>
          <w:szCs w:val="20"/>
        </w:rPr>
        <w:t>.</w:t>
      </w:r>
    </w:p>
    <w:p w:rsidR="00615259" w:rsidRPr="002A04CD" w:rsidRDefault="00615259" w:rsidP="00CC20FC">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7.2. Товар должен сохранять потребительские свойства </w:t>
      </w:r>
      <w:r w:rsidR="00E505DD">
        <w:rPr>
          <w:rFonts w:ascii="Times New Roman" w:hAnsi="Times New Roman" w:cs="Times New Roman"/>
          <w:b/>
          <w:sz w:val="20"/>
          <w:szCs w:val="20"/>
        </w:rPr>
        <w:t xml:space="preserve">в течение срока, установленного производителем </w:t>
      </w:r>
      <w:r w:rsidRPr="002A04CD">
        <w:rPr>
          <w:rFonts w:ascii="Times New Roman" w:hAnsi="Times New Roman" w:cs="Times New Roman"/>
          <w:sz w:val="20"/>
          <w:szCs w:val="20"/>
        </w:rPr>
        <w:t>с даты поставки при условии соблюдения правил хранения и использования. Предоставление такой гарантии осуществляется вместе с товаром.</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7.3. Исполнение гарантийных обязательств осуществляется по местонахождению Заказчика. </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rsidR="003043DE"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w:t>
      </w:r>
      <w:r w:rsidR="003043DE">
        <w:rPr>
          <w:rFonts w:ascii="Times New Roman" w:hAnsi="Times New Roman" w:cs="Times New Roman"/>
          <w:sz w:val="20"/>
          <w:szCs w:val="20"/>
        </w:rPr>
        <w:t>.</w:t>
      </w:r>
    </w:p>
    <w:p w:rsidR="00615259" w:rsidRPr="002A04CD" w:rsidRDefault="00615259" w:rsidP="00615259">
      <w:pPr>
        <w:spacing w:after="0"/>
        <w:ind w:firstLine="567"/>
        <w:jc w:val="both"/>
        <w:rPr>
          <w:rFonts w:ascii="Times New Roman" w:hAnsi="Times New Roman" w:cs="Times New Roman"/>
          <w:sz w:val="20"/>
          <w:szCs w:val="20"/>
        </w:rPr>
      </w:pPr>
      <w:r w:rsidRPr="002A04CD">
        <w:rPr>
          <w:rFonts w:ascii="Times New Roman" w:hAnsi="Times New Roman" w:cs="Times New Roman"/>
          <w:sz w:val="20"/>
          <w:szCs w:val="20"/>
        </w:rPr>
        <w:t>7.6. Все расходы, связанные с заменой товара, ненадлежащего качества, осуществляются за счет Поставщика.</w:t>
      </w:r>
    </w:p>
    <w:p w:rsidR="009510E2" w:rsidRDefault="009510E2" w:rsidP="007F5114">
      <w:pPr>
        <w:spacing w:after="0"/>
        <w:jc w:val="center"/>
        <w:rPr>
          <w:rFonts w:ascii="Times New Roman" w:hAnsi="Times New Roman" w:cs="Times New Roman"/>
          <w:b/>
          <w:caps/>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 xml:space="preserve">8. Срок действия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 xml:space="preserve">А, порядок изменения и расторжения </w:t>
      </w:r>
      <w:r w:rsidR="00A51B47">
        <w:rPr>
          <w:rFonts w:ascii="Times New Roman" w:hAnsi="Times New Roman" w:cs="Times New Roman"/>
          <w:b/>
          <w:caps/>
          <w:sz w:val="20"/>
          <w:szCs w:val="20"/>
        </w:rPr>
        <w:t>КОНТРАКТ</w:t>
      </w:r>
      <w:r w:rsidRPr="002A04CD">
        <w:rPr>
          <w:rFonts w:ascii="Times New Roman" w:hAnsi="Times New Roman" w:cs="Times New Roman"/>
          <w:b/>
          <w:caps/>
          <w:sz w:val="20"/>
          <w:szCs w:val="20"/>
        </w:rPr>
        <w:t>А</w:t>
      </w:r>
    </w:p>
    <w:p w:rsidR="00615259" w:rsidRPr="002A04CD" w:rsidRDefault="00615259" w:rsidP="007F5114">
      <w:pPr>
        <w:tabs>
          <w:tab w:val="left" w:pos="993"/>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lastRenderedPageBreak/>
        <w:t xml:space="preserve">8.1.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вступает в силу с даты его подписания Сторонами и действует по «31» декабря 202</w:t>
      </w:r>
      <w:r w:rsidR="00CC20FC">
        <w:rPr>
          <w:rFonts w:ascii="Times New Roman" w:hAnsi="Times New Roman" w:cs="Times New Roman"/>
          <w:sz w:val="20"/>
          <w:szCs w:val="20"/>
        </w:rPr>
        <w:t>6</w:t>
      </w:r>
      <w:r w:rsidRPr="002A04CD">
        <w:rPr>
          <w:rFonts w:ascii="Times New Roman" w:hAnsi="Times New Roman" w:cs="Times New Roman"/>
          <w:sz w:val="20"/>
          <w:szCs w:val="20"/>
        </w:rPr>
        <w:t xml:space="preserve"> года включительно, а в части взаиморасчетов до полного исполнения обязательств. </w:t>
      </w:r>
    </w:p>
    <w:p w:rsidR="00615259" w:rsidRPr="002A04CD" w:rsidRDefault="00615259" w:rsidP="007F511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8.2. Истечение срока действия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не освобождает Стороны от ответственности за его нарушение.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8.3. Изменение существенных условий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или уменьшается предусмотренные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пропорционально дополнительному объему исходя из установленной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е цены единицы товара, но не более чем на десять процентов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8.4. При исполнении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по согласованию Заказчика с Поставщиком допускается поставка товара, качество которого является улучшенным по сравнению с качеством, указанным в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е.</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8.5. Все изменения и дополнения 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действительны лишь в том случае, если они совершены в письменной форме и подписаны надлежаще уполномоченными представителями Сторон. </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8.6. Расторжение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допускается по соглашению сторон, по решению суда, а также в случае одностороннего отказа стороны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от исполнения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в соответствии с гражданским законодательством и ч. 8-23 ст. 95 Федерального закона "О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ной системе в сфере закупок товаров, работ, услуг для обеспечения государственных и муниципальных нужд" от 05.04.2013 </w:t>
      </w:r>
      <w:r w:rsidR="00EE7368">
        <w:rPr>
          <w:rFonts w:ascii="Times New Roman" w:hAnsi="Times New Roman" w:cs="Times New Roman"/>
          <w:sz w:val="20"/>
          <w:szCs w:val="20"/>
        </w:rPr>
        <w:t>№</w:t>
      </w:r>
      <w:r w:rsidRPr="002A04CD">
        <w:rPr>
          <w:rFonts w:ascii="Times New Roman" w:hAnsi="Times New Roman" w:cs="Times New Roman"/>
          <w:sz w:val="20"/>
          <w:szCs w:val="20"/>
        </w:rPr>
        <w:t xml:space="preserve"> 44-ФЗ.</w:t>
      </w:r>
    </w:p>
    <w:p w:rsidR="00615259" w:rsidRPr="002A04CD" w:rsidRDefault="00615259" w:rsidP="00615259">
      <w:pPr>
        <w:spacing w:after="0"/>
        <w:jc w:val="both"/>
        <w:rPr>
          <w:rFonts w:ascii="Times New Roman" w:hAnsi="Times New Roman" w:cs="Times New Roman"/>
          <w:sz w:val="20"/>
          <w:szCs w:val="20"/>
        </w:rPr>
      </w:pPr>
    </w:p>
    <w:p w:rsidR="00615259" w:rsidRPr="002A04CD" w:rsidRDefault="00615259" w:rsidP="007F5114">
      <w:pPr>
        <w:spacing w:after="0"/>
        <w:jc w:val="center"/>
        <w:rPr>
          <w:rFonts w:ascii="Times New Roman" w:hAnsi="Times New Roman" w:cs="Times New Roman"/>
          <w:b/>
          <w:caps/>
          <w:sz w:val="20"/>
          <w:szCs w:val="20"/>
        </w:rPr>
      </w:pPr>
      <w:r w:rsidRPr="002A04CD">
        <w:rPr>
          <w:rFonts w:ascii="Times New Roman" w:hAnsi="Times New Roman" w:cs="Times New Roman"/>
          <w:b/>
          <w:caps/>
          <w:sz w:val="20"/>
          <w:szCs w:val="20"/>
        </w:rPr>
        <w:t>9. ФОРС-МАЖОР</w:t>
      </w:r>
    </w:p>
    <w:p w:rsidR="00615259" w:rsidRDefault="009510E2" w:rsidP="007F5114">
      <w:pPr>
        <w:tabs>
          <w:tab w:val="left" w:pos="993"/>
          <w:tab w:val="left" w:pos="1418"/>
        </w:tabs>
        <w:spacing w:after="0"/>
        <w:jc w:val="both"/>
        <w:rPr>
          <w:rFonts w:ascii="Times New Roman" w:hAnsi="Times New Roman" w:cs="Times New Roman"/>
          <w:sz w:val="20"/>
          <w:szCs w:val="20"/>
        </w:rPr>
      </w:pPr>
      <w:r>
        <w:rPr>
          <w:rFonts w:ascii="Times New Roman" w:hAnsi="Times New Roman" w:cs="Times New Roman"/>
          <w:sz w:val="20"/>
          <w:szCs w:val="20"/>
        </w:rPr>
        <w:t xml:space="preserve">               </w:t>
      </w:r>
      <w:r w:rsidR="00615259" w:rsidRPr="002A04CD">
        <w:rPr>
          <w:rFonts w:ascii="Times New Roman" w:hAnsi="Times New Roman" w:cs="Times New Roman"/>
          <w:sz w:val="20"/>
          <w:szCs w:val="20"/>
        </w:rPr>
        <w:t xml:space="preserve">9.1. Ни одна из Сторон не несет ответственности за полное или частичное невыполнение своих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A51B47">
        <w:rPr>
          <w:rFonts w:ascii="Times New Roman" w:hAnsi="Times New Roman" w:cs="Times New Roman"/>
          <w:sz w:val="20"/>
          <w:szCs w:val="20"/>
        </w:rPr>
        <w:t>Контракт</w:t>
      </w:r>
      <w:r w:rsidR="00615259" w:rsidRPr="002A04CD">
        <w:rPr>
          <w:rFonts w:ascii="Times New Roman" w:hAnsi="Times New Roman" w:cs="Times New Roman"/>
          <w:sz w:val="20"/>
          <w:szCs w:val="20"/>
        </w:rPr>
        <w:t>а, имевшие место после его заключения.</w:t>
      </w:r>
    </w:p>
    <w:p w:rsidR="00AA2F04" w:rsidRDefault="00AA2F04" w:rsidP="007F5114">
      <w:pPr>
        <w:tabs>
          <w:tab w:val="left" w:pos="993"/>
          <w:tab w:val="left" w:pos="1418"/>
        </w:tabs>
        <w:spacing w:after="0"/>
        <w:jc w:val="both"/>
        <w:rPr>
          <w:rFonts w:ascii="Times New Roman" w:hAnsi="Times New Roman" w:cs="Times New Roman"/>
          <w:sz w:val="20"/>
          <w:szCs w:val="20"/>
        </w:rPr>
      </w:pPr>
    </w:p>
    <w:p w:rsidR="00615259" w:rsidRPr="002A04CD" w:rsidRDefault="00615259" w:rsidP="007F5114">
      <w:pPr>
        <w:spacing w:after="0"/>
        <w:ind w:firstLine="567"/>
        <w:jc w:val="center"/>
        <w:rPr>
          <w:rFonts w:ascii="Times New Roman" w:hAnsi="Times New Roman" w:cs="Times New Roman"/>
          <w:b/>
          <w:sz w:val="20"/>
          <w:szCs w:val="20"/>
        </w:rPr>
      </w:pPr>
      <w:r w:rsidRPr="002A04CD">
        <w:rPr>
          <w:rFonts w:ascii="Times New Roman" w:hAnsi="Times New Roman" w:cs="Times New Roman"/>
          <w:b/>
          <w:sz w:val="20"/>
          <w:szCs w:val="20"/>
        </w:rPr>
        <w:t>10. ПРОЧИЕ УСЛОВИЯ</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10.1. Все споры и разногласия, возникшие в связи с исполнением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а, его изменением, расторжением или признанием недействительным, Стороны будут стремиться решать путем переговоров.</w:t>
      </w:r>
    </w:p>
    <w:p w:rsidR="00615259" w:rsidRPr="002A04CD" w:rsidRDefault="00615259" w:rsidP="007F5114">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 xml:space="preserve">10.2. В случае не достижения взаимного согласия все споры по </w:t>
      </w:r>
      <w:r w:rsidR="00A51B47">
        <w:rPr>
          <w:rFonts w:ascii="Times New Roman" w:hAnsi="Times New Roman" w:cs="Times New Roman"/>
          <w:bCs/>
          <w:sz w:val="20"/>
          <w:szCs w:val="20"/>
        </w:rPr>
        <w:t>Контракт</w:t>
      </w:r>
      <w:r w:rsidRPr="002A04CD">
        <w:rPr>
          <w:rFonts w:ascii="Times New Roman" w:hAnsi="Times New Roman" w:cs="Times New Roman"/>
          <w:bCs/>
          <w:sz w:val="20"/>
          <w:szCs w:val="20"/>
        </w:rPr>
        <w:t xml:space="preserve">у разрешаются в Арбитражном суде города Санкт-Петербурга и Ленинградской области. </w:t>
      </w:r>
    </w:p>
    <w:p w:rsidR="00615259" w:rsidRPr="002A04CD" w:rsidRDefault="00615259" w:rsidP="00615259">
      <w:pPr>
        <w:spacing w:after="0"/>
        <w:ind w:firstLine="709"/>
        <w:jc w:val="both"/>
        <w:outlineLvl w:val="0"/>
        <w:rPr>
          <w:rFonts w:ascii="Times New Roman" w:hAnsi="Times New Roman" w:cs="Times New Roman"/>
          <w:bCs/>
          <w:sz w:val="20"/>
          <w:szCs w:val="20"/>
        </w:rPr>
      </w:pPr>
      <w:r w:rsidRPr="002A04CD">
        <w:rPr>
          <w:rFonts w:ascii="Times New Roman" w:hAnsi="Times New Roman" w:cs="Times New Roman"/>
          <w:bCs/>
          <w:sz w:val="20"/>
          <w:szCs w:val="20"/>
        </w:rPr>
        <w:t>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направления претензии.</w:t>
      </w:r>
    </w:p>
    <w:p w:rsidR="00615259" w:rsidRPr="002A04CD" w:rsidRDefault="00615259" w:rsidP="00F009D4">
      <w:pPr>
        <w:spacing w:after="0"/>
        <w:ind w:firstLine="709"/>
        <w:outlineLvl w:val="0"/>
        <w:rPr>
          <w:rFonts w:ascii="Times New Roman" w:hAnsi="Times New Roman" w:cs="Times New Roman"/>
          <w:b/>
          <w:bCs/>
          <w:sz w:val="20"/>
          <w:szCs w:val="20"/>
        </w:rPr>
      </w:pPr>
      <w:r w:rsidRPr="002A04CD">
        <w:rPr>
          <w:rFonts w:ascii="Times New Roman" w:hAnsi="Times New Roman" w:cs="Times New Roman"/>
          <w:b/>
          <w:sz w:val="20"/>
          <w:szCs w:val="20"/>
        </w:rPr>
        <w:t xml:space="preserve">10.4. </w:t>
      </w:r>
      <w:r w:rsidRPr="002A04CD">
        <w:rPr>
          <w:rFonts w:ascii="Times New Roman" w:hAnsi="Times New Roman" w:cs="Times New Roman"/>
          <w:b/>
          <w:sz w:val="20"/>
          <w:szCs w:val="20"/>
          <w:u w:val="single"/>
        </w:rPr>
        <w:t>Антикоррупционные условия.</w:t>
      </w:r>
      <w:r w:rsidRPr="002A04CD">
        <w:rPr>
          <w:rFonts w:ascii="Times New Roman" w:hAnsi="Times New Roman" w:cs="Times New Roman"/>
          <w:b/>
          <w:sz w:val="20"/>
          <w:szCs w:val="20"/>
        </w:rPr>
        <w:t xml:space="preserve"> </w:t>
      </w:r>
    </w:p>
    <w:p w:rsidR="00615259" w:rsidRPr="002A04CD" w:rsidRDefault="00615259" w:rsidP="00F009D4">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При исполнении своих обязательств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у, их аффилированных лиц, работников или посредников, действующих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15259" w:rsidRPr="002A04CD" w:rsidRDefault="00615259" w:rsidP="00615259">
      <w:pPr>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rsidR="00615259" w:rsidRPr="002A04CD" w:rsidRDefault="00615259" w:rsidP="00615259">
      <w:pPr>
        <w:tabs>
          <w:tab w:val="left" w:pos="0"/>
          <w:tab w:val="right" w:pos="9498"/>
        </w:tabs>
        <w:spacing w:after="0"/>
        <w:ind w:firstLine="709"/>
        <w:jc w:val="both"/>
        <w:rPr>
          <w:rFonts w:ascii="Times New Roman" w:hAnsi="Times New Roman" w:cs="Times New Roman"/>
          <w:sz w:val="20"/>
          <w:szCs w:val="20"/>
        </w:rPr>
      </w:pPr>
      <w:r w:rsidRPr="002A04CD">
        <w:rPr>
          <w:rFonts w:ascii="Times New Roman" w:hAnsi="Times New Roman" w:cs="Times New Roman"/>
          <w:sz w:val="20"/>
          <w:szCs w:val="20"/>
        </w:rPr>
        <w:t xml:space="preserve">10.5. Отношения Сторон, не урегулированные условиями настоящего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а, регулируются действующим законодательством Российской Федерации.</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10.6.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10.7. Настоящий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 составлен в двух экземплярах, имеющих равную юридическую силу.</w:t>
      </w:r>
    </w:p>
    <w:p w:rsidR="00615259" w:rsidRPr="002A04CD" w:rsidRDefault="00615259" w:rsidP="00615259">
      <w:pPr>
        <w:tabs>
          <w:tab w:val="left" w:pos="0"/>
          <w:tab w:val="right" w:pos="9498"/>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10.8. Все </w:t>
      </w:r>
      <w:r w:rsidRPr="001A7057">
        <w:rPr>
          <w:rFonts w:ascii="Times New Roman" w:hAnsi="Times New Roman" w:cs="Times New Roman"/>
          <w:sz w:val="20"/>
          <w:szCs w:val="20"/>
        </w:rPr>
        <w:t xml:space="preserve">приложения </w:t>
      </w:r>
      <w:r w:rsidRPr="002A04CD">
        <w:rPr>
          <w:rFonts w:ascii="Times New Roman" w:hAnsi="Times New Roman" w:cs="Times New Roman"/>
          <w:sz w:val="20"/>
          <w:szCs w:val="20"/>
        </w:rPr>
        <w:t xml:space="preserve">к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у являются его неотъемлемой частью:</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lastRenderedPageBreak/>
        <w:t xml:space="preserve">Приложение № 1. Расчет цены </w:t>
      </w:r>
      <w:r w:rsidR="00A51B47">
        <w:rPr>
          <w:rFonts w:ascii="Times New Roman" w:hAnsi="Times New Roman" w:cs="Times New Roman"/>
          <w:sz w:val="20"/>
          <w:szCs w:val="20"/>
        </w:rPr>
        <w:t>Контракт</w:t>
      </w:r>
      <w:r w:rsidRPr="002A04CD">
        <w:rPr>
          <w:rFonts w:ascii="Times New Roman" w:hAnsi="Times New Roman" w:cs="Times New Roman"/>
          <w:sz w:val="20"/>
          <w:szCs w:val="20"/>
        </w:rPr>
        <w:t xml:space="preserve">а; </w:t>
      </w:r>
    </w:p>
    <w:p w:rsidR="00615259" w:rsidRPr="002A04CD" w:rsidRDefault="00615259" w:rsidP="00615259">
      <w:pPr>
        <w:tabs>
          <w:tab w:val="num" w:pos="0"/>
          <w:tab w:val="num" w:pos="1080"/>
        </w:tabs>
        <w:spacing w:after="0"/>
        <w:ind w:firstLine="709"/>
        <w:rPr>
          <w:rFonts w:ascii="Times New Roman" w:hAnsi="Times New Roman" w:cs="Times New Roman"/>
          <w:sz w:val="20"/>
          <w:szCs w:val="20"/>
        </w:rPr>
      </w:pPr>
      <w:r w:rsidRPr="002A04CD">
        <w:rPr>
          <w:rFonts w:ascii="Times New Roman" w:hAnsi="Times New Roman" w:cs="Times New Roman"/>
          <w:sz w:val="20"/>
          <w:szCs w:val="20"/>
        </w:rPr>
        <w:t xml:space="preserve">Приложение № 2. </w:t>
      </w:r>
      <w:r w:rsidR="00C962C3">
        <w:rPr>
          <w:rFonts w:ascii="Times New Roman" w:hAnsi="Times New Roman" w:cs="Times New Roman"/>
          <w:sz w:val="20"/>
          <w:szCs w:val="20"/>
        </w:rPr>
        <w:t>Техническое задание</w:t>
      </w:r>
      <w:r w:rsidRPr="002A04CD">
        <w:rPr>
          <w:rFonts w:ascii="Times New Roman" w:hAnsi="Times New Roman" w:cs="Times New Roman"/>
          <w:sz w:val="20"/>
          <w:szCs w:val="20"/>
        </w:rPr>
        <w:t>.</w:t>
      </w:r>
    </w:p>
    <w:p w:rsidR="00F009D4" w:rsidRDefault="00F009D4" w:rsidP="00C94CD3">
      <w:pPr>
        <w:spacing w:after="0"/>
        <w:jc w:val="center"/>
        <w:rPr>
          <w:rFonts w:ascii="Times New Roman" w:hAnsi="Times New Roman" w:cs="Times New Roman"/>
          <w:b/>
          <w:sz w:val="20"/>
          <w:szCs w:val="20"/>
        </w:rPr>
      </w:pP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 xml:space="preserve">11. ЮРИДИЧЕСКИЕ АДРЕСА, БАНКОВСКИЕ РЕКВИЗИТЫ  </w:t>
      </w:r>
    </w:p>
    <w:p w:rsidR="00615259" w:rsidRPr="002A04CD" w:rsidRDefault="00615259" w:rsidP="00C94CD3">
      <w:pPr>
        <w:spacing w:after="0"/>
        <w:jc w:val="center"/>
        <w:rPr>
          <w:rFonts w:ascii="Times New Roman" w:hAnsi="Times New Roman" w:cs="Times New Roman"/>
          <w:b/>
          <w:sz w:val="20"/>
          <w:szCs w:val="20"/>
        </w:rPr>
      </w:pPr>
      <w:r w:rsidRPr="002A04CD">
        <w:rPr>
          <w:rFonts w:ascii="Times New Roman" w:hAnsi="Times New Roman" w:cs="Times New Roman"/>
          <w:b/>
          <w:sz w:val="20"/>
          <w:szCs w:val="20"/>
        </w:rPr>
        <w:t>И ПОДПИСИ СТОРОН</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982"/>
      </w:tblGrid>
      <w:tr w:rsidR="00090382" w:rsidRPr="002A04CD" w:rsidTr="00090382">
        <w:tc>
          <w:tcPr>
            <w:tcW w:w="5078" w:type="dxa"/>
          </w:tcPr>
          <w:p w:rsidR="00090382" w:rsidRPr="002A04CD" w:rsidRDefault="00090382" w:rsidP="00B62DE2">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4982" w:type="dxa"/>
            <w:hideMark/>
          </w:tcPr>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tc>
      </w:tr>
      <w:tr w:rsidR="00090382" w:rsidRPr="002A04CD" w:rsidTr="00090382">
        <w:trPr>
          <w:trHeight w:val="80"/>
        </w:trPr>
        <w:tc>
          <w:tcPr>
            <w:tcW w:w="5078" w:type="dxa"/>
          </w:tcPr>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Санкт-Петербургское государственное бюджетное профессиональное образовательное учреждение </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«Академия управления городской средой, градостроительства и печати»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ИНН 7804105239 КПП 780401001 ОГРН 1037808013583</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Юридический адрес: 195273, Санкт-Петербург, ул. Руставели, д. 33 литера А</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Комитет финансов Санкт-Петербурга (СПб ГБПОУ «</w:t>
            </w:r>
            <w:proofErr w:type="spellStart"/>
            <w:r w:rsidRPr="002A04CD">
              <w:rPr>
                <w:rFonts w:ascii="Times New Roman" w:hAnsi="Times New Roman" w:cs="Times New Roman"/>
                <w:sz w:val="20"/>
                <w:szCs w:val="20"/>
              </w:rPr>
              <w:t>АУГСГиП</w:t>
            </w:r>
            <w:proofErr w:type="spellEnd"/>
            <w:r w:rsidRPr="002A04CD">
              <w:rPr>
                <w:rFonts w:ascii="Times New Roman" w:hAnsi="Times New Roman" w:cs="Times New Roman"/>
                <w:sz w:val="20"/>
                <w:szCs w:val="20"/>
              </w:rPr>
              <w:t>», лицевой счет 0821001)</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Номер казначейского счета 03224643400000007200</w:t>
            </w:r>
          </w:p>
          <w:p w:rsidR="006D7766"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 xml:space="preserve">БИК 014030106 р/с банка 40102810945370000005 </w:t>
            </w:r>
          </w:p>
          <w:p w:rsidR="00090382" w:rsidRPr="002A04CD" w:rsidRDefault="00F126F8" w:rsidP="00B62DE2">
            <w:pPr>
              <w:suppressLineNumbers/>
              <w:spacing w:after="0"/>
              <w:rPr>
                <w:rFonts w:ascii="Times New Roman" w:hAnsi="Times New Roman" w:cs="Times New Roman"/>
                <w:sz w:val="20"/>
                <w:szCs w:val="20"/>
              </w:rPr>
            </w:pPr>
            <w:r>
              <w:rPr>
                <w:rFonts w:ascii="Times New Roman" w:hAnsi="Times New Roman" w:cs="Times New Roman"/>
                <w:sz w:val="20"/>
                <w:szCs w:val="20"/>
              </w:rPr>
              <w:t xml:space="preserve">ОКЦ №1 </w:t>
            </w:r>
            <w:r w:rsidR="00090382" w:rsidRPr="002A04CD">
              <w:rPr>
                <w:rFonts w:ascii="Times New Roman" w:hAnsi="Times New Roman" w:cs="Times New Roman"/>
                <w:sz w:val="20"/>
                <w:szCs w:val="20"/>
              </w:rPr>
              <w:t>Северо-Западно</w:t>
            </w:r>
            <w:r>
              <w:rPr>
                <w:rFonts w:ascii="Times New Roman" w:hAnsi="Times New Roman" w:cs="Times New Roman"/>
                <w:sz w:val="20"/>
                <w:szCs w:val="20"/>
              </w:rPr>
              <w:t>го</w:t>
            </w:r>
            <w:r w:rsidR="00090382" w:rsidRPr="002A04CD">
              <w:rPr>
                <w:rFonts w:ascii="Times New Roman" w:hAnsi="Times New Roman" w:cs="Times New Roman"/>
                <w:sz w:val="20"/>
                <w:szCs w:val="20"/>
              </w:rPr>
              <w:t xml:space="preserve"> ГУ Банка России// УФК по г. Санкт-Петербургу</w:t>
            </w:r>
          </w:p>
          <w:p w:rsidR="00090382" w:rsidRPr="002A04CD" w:rsidRDefault="007D2EB7" w:rsidP="00B62DE2">
            <w:pPr>
              <w:suppressLineNumbers/>
              <w:spacing w:after="0"/>
              <w:rPr>
                <w:rFonts w:ascii="Times New Roman" w:hAnsi="Times New Roman" w:cs="Times New Roman"/>
                <w:sz w:val="20"/>
                <w:szCs w:val="20"/>
              </w:rPr>
            </w:pPr>
            <w:r>
              <w:rPr>
                <w:rFonts w:ascii="Times New Roman" w:hAnsi="Times New Roman" w:cs="Times New Roman"/>
                <w:sz w:val="20"/>
                <w:szCs w:val="20"/>
              </w:rPr>
              <w:t>Конт. № тел. 812-717-01-09</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b/>
                <w:sz w:val="20"/>
                <w:szCs w:val="20"/>
              </w:rPr>
            </w:pPr>
            <w:r w:rsidRPr="002A04CD">
              <w:rPr>
                <w:rFonts w:ascii="Times New Roman" w:hAnsi="Times New Roman" w:cs="Times New Roman"/>
                <w:b/>
                <w:sz w:val="20"/>
                <w:szCs w:val="20"/>
              </w:rPr>
              <w:t>Заказчик</w:t>
            </w: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090382" w:rsidRPr="002A04CD" w:rsidRDefault="00090382" w:rsidP="00B62DE2">
            <w:pPr>
              <w:suppressLineNumbers/>
              <w:spacing w:after="0"/>
              <w:rPr>
                <w:rFonts w:ascii="Times New Roman" w:hAnsi="Times New Roman" w:cs="Times New Roman"/>
                <w:sz w:val="20"/>
                <w:szCs w:val="20"/>
              </w:rPr>
            </w:pPr>
          </w:p>
          <w:p w:rsidR="00090382" w:rsidRPr="002A04CD" w:rsidRDefault="00090382" w:rsidP="00B62DE2">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090382" w:rsidRPr="002A04CD" w:rsidRDefault="00090382" w:rsidP="00B62DE2">
            <w:pPr>
              <w:suppressLineNumbers/>
              <w:spacing w:after="0"/>
              <w:rPr>
                <w:rFonts w:ascii="Times New Roman" w:hAnsi="Times New Roman" w:cs="Times New Roman"/>
                <w:i/>
                <w:sz w:val="20"/>
                <w:szCs w:val="20"/>
              </w:rPr>
            </w:pPr>
            <w:r>
              <w:rPr>
                <w:rFonts w:ascii="Times New Roman" w:hAnsi="Times New Roman" w:cs="Times New Roman"/>
                <w:i/>
                <w:sz w:val="20"/>
                <w:szCs w:val="20"/>
              </w:rPr>
              <w:t>/Подписано ЭП/</w:t>
            </w:r>
          </w:p>
        </w:tc>
        <w:tc>
          <w:tcPr>
            <w:tcW w:w="4982" w:type="dxa"/>
          </w:tcPr>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p>
          <w:p w:rsidR="00090382" w:rsidRPr="002A04CD" w:rsidRDefault="00090382" w:rsidP="00B62DE2">
            <w:pPr>
              <w:spacing w:after="0"/>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090382" w:rsidRDefault="00090382" w:rsidP="00B62DE2">
            <w:pPr>
              <w:spacing w:after="0"/>
              <w:rPr>
                <w:rFonts w:ascii="Times New Roman" w:hAnsi="Times New Roman" w:cs="Times New Roman"/>
                <w:sz w:val="20"/>
                <w:szCs w:val="20"/>
              </w:rPr>
            </w:pPr>
          </w:p>
          <w:p w:rsidR="009510E2" w:rsidRDefault="009510E2" w:rsidP="00B62DE2">
            <w:pPr>
              <w:spacing w:after="0"/>
              <w:rPr>
                <w:rFonts w:ascii="Times New Roman" w:hAnsi="Times New Roman" w:cs="Times New Roman"/>
                <w:sz w:val="20"/>
                <w:szCs w:val="20"/>
              </w:rPr>
            </w:pPr>
          </w:p>
          <w:p w:rsidR="009510E2" w:rsidRPr="002A04CD" w:rsidRDefault="009510E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r w:rsidRPr="002A04CD">
              <w:rPr>
                <w:rFonts w:ascii="Times New Roman" w:hAnsi="Times New Roman" w:cs="Times New Roman"/>
                <w:sz w:val="20"/>
                <w:szCs w:val="20"/>
              </w:rPr>
              <w:t>/_________/</w:t>
            </w:r>
          </w:p>
          <w:p w:rsidR="00090382" w:rsidRPr="002A04CD" w:rsidRDefault="00090382" w:rsidP="00B62DE2">
            <w:pPr>
              <w:spacing w:after="0"/>
              <w:rPr>
                <w:rFonts w:ascii="Times New Roman" w:hAnsi="Times New Roman" w:cs="Times New Roman"/>
                <w:i/>
                <w:sz w:val="20"/>
                <w:szCs w:val="20"/>
              </w:rPr>
            </w:pPr>
            <w:r>
              <w:rPr>
                <w:rFonts w:ascii="Times New Roman" w:hAnsi="Times New Roman" w:cs="Times New Roman"/>
                <w:i/>
                <w:sz w:val="20"/>
                <w:szCs w:val="20"/>
              </w:rPr>
              <w:t>/Подписано ЭП/</w:t>
            </w:r>
          </w:p>
          <w:p w:rsidR="00090382" w:rsidRPr="002A04CD" w:rsidRDefault="00090382" w:rsidP="00B62DE2">
            <w:pPr>
              <w:spacing w:after="0"/>
              <w:rPr>
                <w:rFonts w:ascii="Times New Roman" w:hAnsi="Times New Roman" w:cs="Times New Roman"/>
                <w:sz w:val="20"/>
                <w:szCs w:val="20"/>
              </w:rPr>
            </w:pPr>
          </w:p>
          <w:p w:rsidR="00090382" w:rsidRPr="002A04CD" w:rsidRDefault="00090382" w:rsidP="00B62DE2">
            <w:pPr>
              <w:spacing w:after="0"/>
              <w:rPr>
                <w:rFonts w:ascii="Times New Roman" w:hAnsi="Times New Roman" w:cs="Times New Roman"/>
                <w:sz w:val="20"/>
                <w:szCs w:val="20"/>
              </w:rPr>
            </w:pPr>
          </w:p>
        </w:tc>
      </w:tr>
    </w:tbl>
    <w:p w:rsidR="00615259" w:rsidRPr="002A04CD" w:rsidRDefault="00615259" w:rsidP="00615259">
      <w:pPr>
        <w:rPr>
          <w:rFonts w:ascii="Times New Roman" w:hAnsi="Times New Roman" w:cs="Times New Roman"/>
          <w:b/>
          <w:bCs/>
          <w:color w:val="FF0000"/>
          <w:sz w:val="20"/>
          <w:szCs w:val="20"/>
        </w:rPr>
        <w:sectPr w:rsidR="00615259" w:rsidRPr="002A04CD" w:rsidSect="00FE349D">
          <w:pgSz w:w="11906" w:h="16838"/>
          <w:pgMar w:top="993" w:right="566" w:bottom="851" w:left="1276" w:header="0" w:footer="227" w:gutter="0"/>
          <w:cols w:space="720"/>
        </w:sectPr>
      </w:pPr>
    </w:p>
    <w:p w:rsidR="00615259" w:rsidRPr="002A04CD" w:rsidRDefault="00615259" w:rsidP="00C07AE0">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Приложение № 1</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к </w:t>
      </w:r>
      <w:r w:rsidR="00A51B47">
        <w:rPr>
          <w:rFonts w:ascii="Times New Roman" w:hAnsi="Times New Roman" w:cs="Times New Roman"/>
          <w:i/>
          <w:sz w:val="20"/>
          <w:szCs w:val="20"/>
        </w:rPr>
        <w:t>Контракт</w:t>
      </w:r>
      <w:r w:rsidRPr="002A04CD">
        <w:rPr>
          <w:rFonts w:ascii="Times New Roman" w:hAnsi="Times New Roman" w:cs="Times New Roman"/>
          <w:i/>
          <w:sz w:val="20"/>
          <w:szCs w:val="20"/>
        </w:rPr>
        <w:t>у № ___________________________</w:t>
      </w:r>
    </w:p>
    <w:p w:rsidR="00615259" w:rsidRPr="002A04CD" w:rsidRDefault="00615259" w:rsidP="00C07AE0">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__</w:t>
      </w:r>
      <w:r w:rsidR="00110796">
        <w:rPr>
          <w:rFonts w:ascii="Times New Roman" w:hAnsi="Times New Roman" w:cs="Times New Roman"/>
          <w:i/>
          <w:sz w:val="20"/>
          <w:szCs w:val="20"/>
        </w:rPr>
        <w:t>______</w:t>
      </w:r>
      <w:r w:rsidRPr="002A04CD">
        <w:rPr>
          <w:rFonts w:ascii="Times New Roman" w:hAnsi="Times New Roman" w:cs="Times New Roman"/>
          <w:i/>
          <w:sz w:val="20"/>
          <w:szCs w:val="20"/>
        </w:rPr>
        <w:t>____ 202</w:t>
      </w:r>
      <w:r w:rsidR="00F009D4">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C07AE0" w:rsidRDefault="00C07AE0" w:rsidP="00615259">
      <w:pPr>
        <w:ind w:firstLine="567"/>
        <w:jc w:val="center"/>
        <w:rPr>
          <w:rFonts w:ascii="Times New Roman" w:hAnsi="Times New Roman" w:cs="Times New Roman"/>
          <w:b/>
          <w:caps/>
          <w:color w:val="000000"/>
          <w:sz w:val="20"/>
          <w:szCs w:val="20"/>
        </w:rPr>
      </w:pPr>
    </w:p>
    <w:p w:rsidR="00615259" w:rsidRPr="002A04CD" w:rsidRDefault="00615259" w:rsidP="00615259">
      <w:pPr>
        <w:ind w:firstLine="567"/>
        <w:jc w:val="center"/>
        <w:rPr>
          <w:rFonts w:ascii="Times New Roman" w:hAnsi="Times New Roman" w:cs="Times New Roman"/>
          <w:b/>
          <w:caps/>
          <w:color w:val="000000"/>
          <w:sz w:val="20"/>
          <w:szCs w:val="20"/>
        </w:rPr>
      </w:pPr>
      <w:r w:rsidRPr="002A04CD">
        <w:rPr>
          <w:rFonts w:ascii="Times New Roman" w:hAnsi="Times New Roman" w:cs="Times New Roman"/>
          <w:b/>
          <w:caps/>
          <w:color w:val="000000"/>
          <w:sz w:val="20"/>
          <w:szCs w:val="20"/>
        </w:rPr>
        <w:t xml:space="preserve">расчет цены </w:t>
      </w:r>
      <w:r w:rsidR="00A51B47">
        <w:rPr>
          <w:rFonts w:ascii="Times New Roman" w:hAnsi="Times New Roman" w:cs="Times New Roman"/>
          <w:b/>
          <w:caps/>
          <w:color w:val="000000"/>
          <w:sz w:val="20"/>
          <w:szCs w:val="20"/>
        </w:rPr>
        <w:t>КОНТРАКТ</w:t>
      </w:r>
      <w:r w:rsidRPr="002A04CD">
        <w:rPr>
          <w:rFonts w:ascii="Times New Roman" w:hAnsi="Times New Roman" w:cs="Times New Roman"/>
          <w:b/>
          <w:caps/>
          <w:color w:val="000000"/>
          <w:sz w:val="20"/>
          <w:szCs w:val="20"/>
        </w:rPr>
        <w:t>А</w:t>
      </w:r>
    </w:p>
    <w:tbl>
      <w:tblPr>
        <w:tblStyle w:val="af3"/>
        <w:tblW w:w="10489" w:type="dxa"/>
        <w:tblInd w:w="421" w:type="dxa"/>
        <w:tblLook w:val="04A0" w:firstRow="1" w:lastRow="0" w:firstColumn="1" w:lastColumn="0" w:noHBand="0" w:noVBand="1"/>
      </w:tblPr>
      <w:tblGrid>
        <w:gridCol w:w="504"/>
        <w:gridCol w:w="3181"/>
        <w:gridCol w:w="1134"/>
        <w:gridCol w:w="1182"/>
        <w:gridCol w:w="1621"/>
        <w:gridCol w:w="1362"/>
        <w:gridCol w:w="1505"/>
      </w:tblGrid>
      <w:tr w:rsidR="00615259" w:rsidRPr="002A04CD" w:rsidTr="005E2D29">
        <w:tc>
          <w:tcPr>
            <w:tcW w:w="504" w:type="dxa"/>
            <w:shd w:val="clear" w:color="auto" w:fill="auto"/>
          </w:tcPr>
          <w:p w:rsidR="00615259" w:rsidRPr="002A04CD" w:rsidRDefault="00615259" w:rsidP="00B62DE2">
            <w:pPr>
              <w:jc w:val="center"/>
              <w:rPr>
                <w:rFonts w:ascii="Times New Roman" w:hAnsi="Times New Roman" w:cs="Times New Roman"/>
                <w:b/>
                <w:sz w:val="20"/>
                <w:szCs w:val="20"/>
              </w:rPr>
            </w:pPr>
            <w:r w:rsidRPr="002A04CD">
              <w:rPr>
                <w:rFonts w:ascii="Times New Roman" w:hAnsi="Times New Roman" w:cs="Times New Roman"/>
                <w:b/>
                <w:sz w:val="20"/>
                <w:szCs w:val="20"/>
              </w:rPr>
              <w:t>№ п/п</w:t>
            </w:r>
          </w:p>
        </w:tc>
        <w:tc>
          <w:tcPr>
            <w:tcW w:w="3181" w:type="dxa"/>
            <w:shd w:val="clear" w:color="auto" w:fill="auto"/>
          </w:tcPr>
          <w:p w:rsidR="00615259" w:rsidRPr="002A04CD" w:rsidRDefault="00615259" w:rsidP="00915BDF">
            <w:pPr>
              <w:tabs>
                <w:tab w:val="left" w:pos="708"/>
              </w:tabs>
              <w:rPr>
                <w:rFonts w:ascii="Times New Roman" w:hAnsi="Times New Roman" w:cs="Times New Roman"/>
                <w:b/>
                <w:sz w:val="20"/>
                <w:szCs w:val="20"/>
              </w:rPr>
            </w:pPr>
            <w:r w:rsidRPr="002A04CD">
              <w:rPr>
                <w:rFonts w:ascii="Times New Roman" w:hAnsi="Times New Roman" w:cs="Times New Roman"/>
                <w:b/>
                <w:sz w:val="20"/>
                <w:szCs w:val="20"/>
              </w:rPr>
              <w:t>Наименование товара</w:t>
            </w:r>
          </w:p>
        </w:tc>
        <w:tc>
          <w:tcPr>
            <w:tcW w:w="1134"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Ед. изм.</w:t>
            </w:r>
          </w:p>
        </w:tc>
        <w:tc>
          <w:tcPr>
            <w:tcW w:w="118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Кол-во</w:t>
            </w:r>
          </w:p>
        </w:tc>
        <w:tc>
          <w:tcPr>
            <w:tcW w:w="1621"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Страна происхождения</w:t>
            </w:r>
          </w:p>
        </w:tc>
        <w:tc>
          <w:tcPr>
            <w:tcW w:w="1362"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Цена, руб.</w:t>
            </w:r>
          </w:p>
        </w:tc>
        <w:tc>
          <w:tcPr>
            <w:tcW w:w="1505" w:type="dxa"/>
            <w:shd w:val="clear" w:color="auto" w:fill="auto"/>
          </w:tcPr>
          <w:p w:rsidR="00615259" w:rsidRPr="002A04CD" w:rsidRDefault="00615259" w:rsidP="00B62DE2">
            <w:pPr>
              <w:tabs>
                <w:tab w:val="left" w:pos="708"/>
              </w:tabs>
              <w:jc w:val="center"/>
              <w:rPr>
                <w:rFonts w:ascii="Times New Roman" w:hAnsi="Times New Roman" w:cs="Times New Roman"/>
                <w:b/>
                <w:sz w:val="20"/>
                <w:szCs w:val="20"/>
              </w:rPr>
            </w:pPr>
            <w:r w:rsidRPr="002A04CD">
              <w:rPr>
                <w:rFonts w:ascii="Times New Roman" w:hAnsi="Times New Roman" w:cs="Times New Roman"/>
                <w:b/>
                <w:sz w:val="20"/>
                <w:szCs w:val="20"/>
              </w:rPr>
              <w:t>Сумма, руб.</w:t>
            </w: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5E2D29" w:rsidRPr="002A04CD" w:rsidTr="005E2D29">
        <w:trPr>
          <w:trHeight w:val="208"/>
        </w:trPr>
        <w:tc>
          <w:tcPr>
            <w:tcW w:w="504" w:type="dxa"/>
            <w:shd w:val="clear" w:color="auto" w:fill="auto"/>
          </w:tcPr>
          <w:p w:rsidR="005E2D29" w:rsidRDefault="005E2D29" w:rsidP="009232EA">
            <w:pPr>
              <w:tabs>
                <w:tab w:val="left" w:pos="708"/>
              </w:tabs>
              <w:jc w:val="center"/>
              <w:rPr>
                <w:rFonts w:ascii="Times New Roman" w:hAnsi="Times New Roman" w:cs="Times New Roman"/>
                <w:i/>
                <w:sz w:val="20"/>
                <w:szCs w:val="20"/>
              </w:rPr>
            </w:pPr>
          </w:p>
        </w:tc>
        <w:tc>
          <w:tcPr>
            <w:tcW w:w="3181" w:type="dxa"/>
            <w:shd w:val="clear" w:color="auto" w:fill="auto"/>
          </w:tcPr>
          <w:p w:rsidR="005E2D29" w:rsidRPr="00A35FAE" w:rsidRDefault="005E2D29" w:rsidP="009232EA">
            <w:pPr>
              <w:rPr>
                <w:rFonts w:ascii="Times New Roman" w:eastAsia="Times New Roman" w:hAnsi="Times New Roman" w:cs="Times New Roman"/>
                <w:sz w:val="18"/>
                <w:szCs w:val="18"/>
                <w:lang w:eastAsia="ru-RU"/>
              </w:rPr>
            </w:pPr>
          </w:p>
        </w:tc>
        <w:tc>
          <w:tcPr>
            <w:tcW w:w="1134" w:type="dxa"/>
            <w:shd w:val="clear" w:color="auto" w:fill="auto"/>
          </w:tcPr>
          <w:p w:rsidR="005E2D29" w:rsidRDefault="005E2D29" w:rsidP="009232EA">
            <w:pPr>
              <w:jc w:val="center"/>
            </w:pPr>
          </w:p>
        </w:tc>
        <w:tc>
          <w:tcPr>
            <w:tcW w:w="1182" w:type="dxa"/>
            <w:shd w:val="clear" w:color="auto" w:fill="auto"/>
            <w:vAlign w:val="center"/>
          </w:tcPr>
          <w:p w:rsidR="005E2D29" w:rsidRPr="006D7766" w:rsidRDefault="005E2D29" w:rsidP="009232EA">
            <w:pPr>
              <w:tabs>
                <w:tab w:val="left" w:pos="708"/>
              </w:tabs>
              <w:jc w:val="center"/>
              <w:rPr>
                <w:rFonts w:ascii="Times New Roman" w:hAnsi="Times New Roman" w:cs="Times New Roman"/>
              </w:rPr>
            </w:pPr>
          </w:p>
        </w:tc>
        <w:tc>
          <w:tcPr>
            <w:tcW w:w="1621" w:type="dxa"/>
            <w:shd w:val="clear" w:color="auto" w:fill="auto"/>
          </w:tcPr>
          <w:p w:rsidR="005E2D29" w:rsidRPr="006D7766" w:rsidRDefault="005E2D29" w:rsidP="009232EA">
            <w:pPr>
              <w:tabs>
                <w:tab w:val="left" w:pos="708"/>
              </w:tabs>
              <w:rPr>
                <w:rFonts w:ascii="Times New Roman" w:hAnsi="Times New Roman" w:cs="Times New Roman"/>
                <w:i/>
              </w:rPr>
            </w:pPr>
          </w:p>
        </w:tc>
        <w:tc>
          <w:tcPr>
            <w:tcW w:w="1362"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c>
          <w:tcPr>
            <w:tcW w:w="1505" w:type="dxa"/>
            <w:shd w:val="clear" w:color="auto" w:fill="auto"/>
          </w:tcPr>
          <w:p w:rsidR="005E2D29" w:rsidRPr="002A04CD" w:rsidRDefault="005E2D29" w:rsidP="009232EA">
            <w:pPr>
              <w:tabs>
                <w:tab w:val="left" w:pos="708"/>
              </w:tabs>
              <w:rPr>
                <w:rFonts w:ascii="Times New Roman" w:hAnsi="Times New Roman" w:cs="Times New Roman"/>
                <w:i/>
                <w:sz w:val="20"/>
                <w:szCs w:val="20"/>
              </w:rPr>
            </w:pPr>
          </w:p>
        </w:tc>
      </w:tr>
      <w:tr w:rsidR="009232EA" w:rsidRPr="002A04CD" w:rsidTr="005E2D29">
        <w:trPr>
          <w:trHeight w:val="208"/>
        </w:trPr>
        <w:tc>
          <w:tcPr>
            <w:tcW w:w="504" w:type="dxa"/>
            <w:shd w:val="clear" w:color="auto" w:fill="auto"/>
          </w:tcPr>
          <w:p w:rsidR="009232EA" w:rsidRDefault="00A8162F" w:rsidP="009232EA">
            <w:pPr>
              <w:tabs>
                <w:tab w:val="left" w:pos="708"/>
              </w:tabs>
              <w:jc w:val="center"/>
              <w:rPr>
                <w:rFonts w:ascii="Times New Roman" w:hAnsi="Times New Roman" w:cs="Times New Roman"/>
                <w:i/>
                <w:sz w:val="20"/>
                <w:szCs w:val="20"/>
              </w:rPr>
            </w:pPr>
            <w:r>
              <w:rPr>
                <w:rFonts w:ascii="Times New Roman" w:hAnsi="Times New Roman" w:cs="Times New Roman"/>
                <w:i/>
                <w:sz w:val="20"/>
                <w:szCs w:val="20"/>
              </w:rPr>
              <w:t>…</w:t>
            </w:r>
          </w:p>
        </w:tc>
        <w:tc>
          <w:tcPr>
            <w:tcW w:w="3181" w:type="dxa"/>
            <w:shd w:val="clear" w:color="auto" w:fill="auto"/>
          </w:tcPr>
          <w:p w:rsidR="009232EA" w:rsidRPr="00A35FAE" w:rsidRDefault="009232EA" w:rsidP="009232EA">
            <w:pPr>
              <w:rPr>
                <w:rFonts w:ascii="Times New Roman" w:eastAsia="Times New Roman" w:hAnsi="Times New Roman" w:cs="Times New Roman"/>
                <w:sz w:val="18"/>
                <w:szCs w:val="18"/>
                <w:lang w:eastAsia="ru-RU"/>
              </w:rPr>
            </w:pPr>
          </w:p>
        </w:tc>
        <w:tc>
          <w:tcPr>
            <w:tcW w:w="1134" w:type="dxa"/>
            <w:shd w:val="clear" w:color="auto" w:fill="auto"/>
          </w:tcPr>
          <w:p w:rsidR="009232EA" w:rsidRDefault="009232EA" w:rsidP="009232EA">
            <w:pPr>
              <w:jc w:val="center"/>
            </w:pPr>
          </w:p>
        </w:tc>
        <w:tc>
          <w:tcPr>
            <w:tcW w:w="1182" w:type="dxa"/>
            <w:shd w:val="clear" w:color="auto" w:fill="auto"/>
            <w:vAlign w:val="center"/>
          </w:tcPr>
          <w:p w:rsidR="009232EA" w:rsidRPr="006D7766" w:rsidRDefault="009232EA" w:rsidP="009232EA">
            <w:pPr>
              <w:tabs>
                <w:tab w:val="left" w:pos="708"/>
              </w:tabs>
              <w:jc w:val="center"/>
              <w:rPr>
                <w:rFonts w:ascii="Times New Roman" w:hAnsi="Times New Roman" w:cs="Times New Roman"/>
              </w:rPr>
            </w:pPr>
          </w:p>
        </w:tc>
        <w:tc>
          <w:tcPr>
            <w:tcW w:w="1621" w:type="dxa"/>
            <w:shd w:val="clear" w:color="auto" w:fill="auto"/>
          </w:tcPr>
          <w:p w:rsidR="009232EA" w:rsidRPr="006D7766" w:rsidRDefault="009232EA" w:rsidP="009232EA">
            <w:pPr>
              <w:tabs>
                <w:tab w:val="left" w:pos="708"/>
              </w:tabs>
              <w:rPr>
                <w:rFonts w:ascii="Times New Roman" w:hAnsi="Times New Roman" w:cs="Times New Roman"/>
                <w:i/>
              </w:rPr>
            </w:pPr>
          </w:p>
        </w:tc>
        <w:tc>
          <w:tcPr>
            <w:tcW w:w="1362"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c>
          <w:tcPr>
            <w:tcW w:w="1505" w:type="dxa"/>
            <w:shd w:val="clear" w:color="auto" w:fill="auto"/>
          </w:tcPr>
          <w:p w:rsidR="009232EA" w:rsidRPr="002A04CD" w:rsidRDefault="009232EA" w:rsidP="009232EA">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Итого</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r w:rsidR="00AC0F6F" w:rsidRPr="002A04CD" w:rsidTr="005E2D29">
        <w:tc>
          <w:tcPr>
            <w:tcW w:w="8984" w:type="dxa"/>
            <w:gridSpan w:val="6"/>
            <w:shd w:val="clear" w:color="auto" w:fill="auto"/>
          </w:tcPr>
          <w:p w:rsidR="00AC0F6F" w:rsidRPr="005E22ED" w:rsidRDefault="00AC0F6F" w:rsidP="00AC0F6F">
            <w:pPr>
              <w:jc w:val="right"/>
              <w:rPr>
                <w:rFonts w:ascii="Times New Roman" w:eastAsia="Calibri" w:hAnsi="Times New Roman" w:cs="Times New Roman"/>
                <w:sz w:val="20"/>
                <w:szCs w:val="20"/>
              </w:rPr>
            </w:pPr>
            <w:r>
              <w:rPr>
                <w:rFonts w:ascii="Times New Roman" w:eastAsia="Calibri" w:hAnsi="Times New Roman" w:cs="Times New Roman"/>
                <w:sz w:val="20"/>
                <w:szCs w:val="20"/>
              </w:rPr>
              <w:t xml:space="preserve">В том числе </w:t>
            </w:r>
            <w:proofErr w:type="gramStart"/>
            <w:r>
              <w:rPr>
                <w:rFonts w:ascii="Times New Roman" w:eastAsia="Calibri" w:hAnsi="Times New Roman" w:cs="Times New Roman"/>
                <w:sz w:val="20"/>
                <w:szCs w:val="20"/>
              </w:rPr>
              <w:t>НДС  %</w:t>
            </w:r>
            <w:proofErr w:type="gramEnd"/>
            <w:r w:rsidR="005E2D29">
              <w:rPr>
                <w:rFonts w:ascii="Times New Roman" w:eastAsia="Calibri" w:hAnsi="Times New Roman" w:cs="Times New Roman"/>
                <w:sz w:val="20"/>
                <w:szCs w:val="20"/>
              </w:rPr>
              <w:t xml:space="preserve"> при наличии</w:t>
            </w:r>
          </w:p>
        </w:tc>
        <w:tc>
          <w:tcPr>
            <w:tcW w:w="1505" w:type="dxa"/>
            <w:shd w:val="clear" w:color="auto" w:fill="auto"/>
          </w:tcPr>
          <w:p w:rsidR="00AC0F6F" w:rsidRPr="002A04CD" w:rsidRDefault="00AC0F6F" w:rsidP="00AC0F6F">
            <w:pPr>
              <w:tabs>
                <w:tab w:val="left" w:pos="708"/>
              </w:tabs>
              <w:rPr>
                <w:rFonts w:ascii="Times New Roman" w:hAnsi="Times New Roman" w:cs="Times New Roman"/>
                <w:i/>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tbl>
      <w:tblPr>
        <w:tblW w:w="0" w:type="auto"/>
        <w:jc w:val="center"/>
        <w:tblLook w:val="01E0" w:firstRow="1" w:lastRow="1" w:firstColumn="1" w:lastColumn="1" w:noHBand="0" w:noVBand="0"/>
      </w:tblPr>
      <w:tblGrid>
        <w:gridCol w:w="5529"/>
        <w:gridCol w:w="3899"/>
      </w:tblGrid>
      <w:tr w:rsidR="00AE5110" w:rsidRPr="002A04CD" w:rsidTr="005E2D29">
        <w:trPr>
          <w:jc w:val="center"/>
        </w:trPr>
        <w:tc>
          <w:tcPr>
            <w:tcW w:w="5529" w:type="dxa"/>
            <w:hideMark/>
          </w:tcPr>
          <w:p w:rsidR="00AE5110" w:rsidRDefault="00AE5110" w:rsidP="008D577D">
            <w:pPr>
              <w:spacing w:after="0"/>
              <w:outlineLvl w:val="2"/>
              <w:rPr>
                <w:rFonts w:ascii="Times New Roman" w:hAnsi="Times New Roman" w:cs="Times New Roman"/>
                <w:b/>
                <w:sz w:val="20"/>
                <w:szCs w:val="20"/>
              </w:rPr>
            </w:pPr>
          </w:p>
          <w:p w:rsidR="00AE5110" w:rsidRPr="002A04CD" w:rsidRDefault="00AE5110" w:rsidP="008D577D">
            <w:pPr>
              <w:spacing w:after="0"/>
              <w:outlineLvl w:val="2"/>
              <w:rPr>
                <w:rFonts w:ascii="Times New Roman" w:hAnsi="Times New Roman" w:cs="Times New Roman"/>
                <w:b/>
                <w:sz w:val="20"/>
                <w:szCs w:val="20"/>
              </w:rPr>
            </w:pPr>
            <w:r w:rsidRPr="002A04CD">
              <w:rPr>
                <w:rFonts w:ascii="Times New Roman" w:hAnsi="Times New Roman" w:cs="Times New Roman"/>
                <w:b/>
                <w:sz w:val="20"/>
                <w:szCs w:val="20"/>
              </w:rPr>
              <w:t>Заказчик</w:t>
            </w:r>
          </w:p>
        </w:tc>
        <w:tc>
          <w:tcPr>
            <w:tcW w:w="3899" w:type="dxa"/>
            <w:vMerge w:val="restart"/>
          </w:tcPr>
          <w:p w:rsidR="00AE5110" w:rsidRDefault="00AE5110" w:rsidP="005E2D29">
            <w:pPr>
              <w:spacing w:after="0"/>
              <w:jc w:val="both"/>
              <w:rPr>
                <w:rFonts w:ascii="Times New Roman" w:hAnsi="Times New Roman" w:cs="Times New Roman"/>
                <w:b/>
                <w:sz w:val="20"/>
                <w:szCs w:val="20"/>
              </w:rPr>
            </w:pPr>
          </w:p>
          <w:p w:rsidR="00AE5110" w:rsidRPr="002A04CD" w:rsidRDefault="00AE5110" w:rsidP="005E2D29">
            <w:pPr>
              <w:pBdr>
                <w:bottom w:val="single" w:sz="12" w:space="1" w:color="auto"/>
              </w:pBdr>
              <w:spacing w:after="0"/>
              <w:jc w:val="both"/>
              <w:rPr>
                <w:rFonts w:ascii="Times New Roman" w:hAnsi="Times New Roman" w:cs="Times New Roman"/>
                <w:b/>
                <w:sz w:val="20"/>
                <w:szCs w:val="20"/>
              </w:rPr>
            </w:pPr>
            <w:r w:rsidRPr="002A04CD">
              <w:rPr>
                <w:rFonts w:ascii="Times New Roman" w:hAnsi="Times New Roman" w:cs="Times New Roman"/>
                <w:b/>
                <w:sz w:val="20"/>
                <w:szCs w:val="20"/>
              </w:rPr>
              <w:t>Поставщик</w:t>
            </w:r>
          </w:p>
          <w:p w:rsidR="00AE5110" w:rsidRPr="002A04CD" w:rsidRDefault="00AE5110" w:rsidP="005E2D29">
            <w:pPr>
              <w:spacing w:after="0"/>
              <w:jc w:val="both"/>
              <w:rPr>
                <w:rFonts w:ascii="Times New Roman" w:hAnsi="Times New Roman" w:cs="Times New Roman"/>
                <w:sz w:val="20"/>
                <w:szCs w:val="20"/>
              </w:rPr>
            </w:pPr>
          </w:p>
          <w:p w:rsidR="00AE5110" w:rsidRDefault="00AE5110" w:rsidP="005E2D29">
            <w:pPr>
              <w:spacing w:after="0"/>
              <w:jc w:val="both"/>
              <w:rPr>
                <w:rFonts w:ascii="Times New Roman" w:hAnsi="Times New Roman" w:cs="Times New Roman"/>
                <w:sz w:val="20"/>
                <w:szCs w:val="20"/>
              </w:rPr>
            </w:pPr>
            <w:r w:rsidRPr="002A04CD">
              <w:rPr>
                <w:rFonts w:ascii="Times New Roman" w:hAnsi="Times New Roman" w:cs="Times New Roman"/>
                <w:sz w:val="20"/>
                <w:szCs w:val="20"/>
              </w:rPr>
              <w:t>/______________/</w:t>
            </w:r>
          </w:p>
          <w:p w:rsidR="00AE5110" w:rsidRPr="002A04CD" w:rsidRDefault="00AE5110" w:rsidP="005E2D29">
            <w:pPr>
              <w:spacing w:after="0"/>
              <w:jc w:val="both"/>
              <w:rPr>
                <w:rFonts w:ascii="Times New Roman" w:hAnsi="Times New Roman" w:cs="Times New Roman"/>
                <w:b/>
                <w:sz w:val="20"/>
                <w:szCs w:val="20"/>
              </w:rPr>
            </w:pPr>
            <w:r>
              <w:rPr>
                <w:rFonts w:ascii="Times New Roman" w:hAnsi="Times New Roman" w:cs="Times New Roman"/>
                <w:i/>
                <w:sz w:val="20"/>
                <w:szCs w:val="20"/>
              </w:rPr>
              <w:t>/Подписано ЭП/</w:t>
            </w:r>
          </w:p>
        </w:tc>
      </w:tr>
      <w:tr w:rsidR="00AE5110" w:rsidRPr="002A04CD" w:rsidTr="005E2D29">
        <w:trPr>
          <w:trHeight w:val="80"/>
          <w:jc w:val="center"/>
        </w:trPr>
        <w:tc>
          <w:tcPr>
            <w:tcW w:w="5529" w:type="dxa"/>
          </w:tcPr>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Заместитель директора по административной деятельности и стратегическому развитию</w:t>
            </w:r>
          </w:p>
          <w:p w:rsidR="00AE5110" w:rsidRPr="002A04CD" w:rsidRDefault="00AE5110" w:rsidP="008D577D">
            <w:pPr>
              <w:suppressLineNumbers/>
              <w:spacing w:after="0"/>
              <w:rPr>
                <w:rFonts w:ascii="Times New Roman" w:hAnsi="Times New Roman" w:cs="Times New Roman"/>
                <w:sz w:val="20"/>
                <w:szCs w:val="20"/>
              </w:rPr>
            </w:pPr>
            <w:r w:rsidRPr="002A04CD">
              <w:rPr>
                <w:rFonts w:ascii="Times New Roman" w:hAnsi="Times New Roman" w:cs="Times New Roman"/>
                <w:sz w:val="20"/>
                <w:szCs w:val="20"/>
              </w:rPr>
              <w:t>/О.Ю. Пластун/</w:t>
            </w:r>
          </w:p>
          <w:p w:rsidR="00AE5110" w:rsidRPr="002A04CD" w:rsidRDefault="00AE5110" w:rsidP="008D577D">
            <w:pPr>
              <w:suppressLineNumbers/>
              <w:spacing w:after="0"/>
              <w:rPr>
                <w:rFonts w:ascii="Times New Roman" w:hAnsi="Times New Roman" w:cs="Times New Roman"/>
                <w:sz w:val="20"/>
                <w:szCs w:val="20"/>
              </w:rPr>
            </w:pPr>
            <w:r>
              <w:rPr>
                <w:rFonts w:ascii="Times New Roman" w:hAnsi="Times New Roman" w:cs="Times New Roman"/>
                <w:i/>
                <w:sz w:val="20"/>
                <w:szCs w:val="20"/>
              </w:rPr>
              <w:t>/Подписано ЭП/</w:t>
            </w:r>
          </w:p>
        </w:tc>
        <w:tc>
          <w:tcPr>
            <w:tcW w:w="3899" w:type="dxa"/>
            <w:vMerge/>
          </w:tcPr>
          <w:p w:rsidR="00AE5110" w:rsidRPr="002A04CD" w:rsidRDefault="00AE5110" w:rsidP="008D577D">
            <w:pPr>
              <w:spacing w:after="0"/>
              <w:rPr>
                <w:rFonts w:ascii="Times New Roman" w:hAnsi="Times New Roman" w:cs="Times New Roman"/>
                <w:sz w:val="20"/>
                <w:szCs w:val="20"/>
              </w:rPr>
            </w:pPr>
          </w:p>
        </w:tc>
      </w:tr>
    </w:tbl>
    <w:p w:rsidR="00902F08" w:rsidRDefault="00902F08" w:rsidP="00902F08">
      <w:pPr>
        <w:autoSpaceDE w:val="0"/>
        <w:autoSpaceDN w:val="0"/>
        <w:adjustRightInd w:val="0"/>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C07AE0" w:rsidRDefault="00C07AE0" w:rsidP="00615259">
      <w:pPr>
        <w:autoSpaceDE w:val="0"/>
        <w:autoSpaceDN w:val="0"/>
        <w:adjustRightInd w:val="0"/>
        <w:jc w:val="center"/>
        <w:rPr>
          <w:rFonts w:ascii="Times New Roman" w:eastAsia="Calibri" w:hAnsi="Times New Roman" w:cs="Times New Roman"/>
          <w:sz w:val="20"/>
          <w:szCs w:val="20"/>
        </w:rPr>
      </w:pPr>
    </w:p>
    <w:p w:rsidR="00185677" w:rsidRDefault="00185677" w:rsidP="00615259">
      <w:pPr>
        <w:autoSpaceDE w:val="0"/>
        <w:autoSpaceDN w:val="0"/>
        <w:adjustRightInd w:val="0"/>
        <w:jc w:val="center"/>
        <w:rPr>
          <w:rFonts w:ascii="Times New Roman" w:eastAsia="Calibri" w:hAnsi="Times New Roman" w:cs="Times New Roman"/>
          <w:sz w:val="20"/>
          <w:szCs w:val="20"/>
        </w:rPr>
        <w:sectPr w:rsidR="00185677" w:rsidSect="00B62DE2">
          <w:pgSz w:w="11906" w:h="16838"/>
          <w:pgMar w:top="1134" w:right="851" w:bottom="568" w:left="567" w:header="709" w:footer="709" w:gutter="0"/>
          <w:cols w:space="708"/>
          <w:docGrid w:linePitch="360"/>
        </w:sectPr>
      </w:pPr>
    </w:p>
    <w:p w:rsidR="008D577D" w:rsidRPr="002A04CD" w:rsidRDefault="008D577D" w:rsidP="008D577D">
      <w:pPr>
        <w:keepNext/>
        <w:keepLines/>
        <w:pageBreakBefore/>
        <w:tabs>
          <w:tab w:val="left" w:pos="3780"/>
        </w:tabs>
        <w:spacing w:after="0"/>
        <w:ind w:firstLine="357"/>
        <w:jc w:val="right"/>
        <w:rPr>
          <w:rFonts w:ascii="Times New Roman" w:hAnsi="Times New Roman" w:cs="Times New Roman"/>
          <w:i/>
          <w:sz w:val="20"/>
          <w:szCs w:val="20"/>
        </w:rPr>
      </w:pPr>
      <w:r w:rsidRPr="002A04CD">
        <w:rPr>
          <w:rFonts w:ascii="Times New Roman" w:hAnsi="Times New Roman" w:cs="Times New Roman"/>
          <w:i/>
          <w:sz w:val="20"/>
          <w:szCs w:val="20"/>
        </w:rPr>
        <w:lastRenderedPageBreak/>
        <w:t xml:space="preserve">Приложение № </w:t>
      </w:r>
      <w:r>
        <w:rPr>
          <w:rFonts w:ascii="Times New Roman" w:hAnsi="Times New Roman" w:cs="Times New Roman"/>
          <w:i/>
          <w:sz w:val="20"/>
          <w:szCs w:val="20"/>
        </w:rPr>
        <w:t>2</w:t>
      </w:r>
    </w:p>
    <w:p w:rsidR="008D577D" w:rsidRPr="00496752" w:rsidRDefault="008D577D" w:rsidP="008D577D">
      <w:pPr>
        <w:spacing w:after="0"/>
        <w:jc w:val="right"/>
        <w:outlineLvl w:val="0"/>
        <w:rPr>
          <w:rFonts w:ascii="Times New Roman" w:hAnsi="Times New Roman" w:cs="Times New Roman"/>
          <w:b/>
          <w:spacing w:val="2"/>
          <w:sz w:val="20"/>
          <w:szCs w:val="20"/>
        </w:rPr>
      </w:pPr>
      <w:r w:rsidRPr="002A04CD">
        <w:rPr>
          <w:rFonts w:ascii="Times New Roman" w:hAnsi="Times New Roman" w:cs="Times New Roman"/>
          <w:i/>
          <w:sz w:val="20"/>
          <w:szCs w:val="20"/>
        </w:rPr>
        <w:t xml:space="preserve">к </w:t>
      </w:r>
      <w:r>
        <w:rPr>
          <w:rFonts w:ascii="Times New Roman" w:hAnsi="Times New Roman" w:cs="Times New Roman"/>
          <w:i/>
          <w:sz w:val="20"/>
          <w:szCs w:val="20"/>
        </w:rPr>
        <w:t>Контракт</w:t>
      </w:r>
      <w:r w:rsidRPr="002A04CD">
        <w:rPr>
          <w:rFonts w:ascii="Times New Roman" w:hAnsi="Times New Roman" w:cs="Times New Roman"/>
          <w:i/>
          <w:sz w:val="20"/>
          <w:szCs w:val="20"/>
        </w:rPr>
        <w:t xml:space="preserve">у № </w:t>
      </w:r>
    </w:p>
    <w:p w:rsidR="008D577D" w:rsidRPr="002A04CD" w:rsidRDefault="008D577D" w:rsidP="008D577D">
      <w:pPr>
        <w:keepNext/>
        <w:keepLines/>
        <w:tabs>
          <w:tab w:val="left" w:pos="3780"/>
        </w:tabs>
        <w:spacing w:after="0"/>
        <w:ind w:firstLine="360"/>
        <w:jc w:val="right"/>
        <w:rPr>
          <w:rFonts w:ascii="Times New Roman" w:hAnsi="Times New Roman" w:cs="Times New Roman"/>
          <w:i/>
          <w:sz w:val="20"/>
          <w:szCs w:val="20"/>
        </w:rPr>
      </w:pPr>
      <w:r w:rsidRPr="002A04CD">
        <w:rPr>
          <w:rFonts w:ascii="Times New Roman" w:hAnsi="Times New Roman" w:cs="Times New Roman"/>
          <w:i/>
          <w:sz w:val="20"/>
          <w:szCs w:val="20"/>
        </w:rPr>
        <w:t xml:space="preserve"> от «___» </w:t>
      </w:r>
      <w:r w:rsidR="006D029F">
        <w:rPr>
          <w:rFonts w:ascii="Times New Roman" w:hAnsi="Times New Roman" w:cs="Times New Roman"/>
          <w:i/>
          <w:sz w:val="20"/>
          <w:szCs w:val="20"/>
        </w:rPr>
        <w:t>__________</w:t>
      </w:r>
      <w:r>
        <w:rPr>
          <w:rFonts w:ascii="Times New Roman" w:hAnsi="Times New Roman" w:cs="Times New Roman"/>
          <w:i/>
          <w:sz w:val="20"/>
          <w:szCs w:val="20"/>
        </w:rPr>
        <w:t xml:space="preserve"> </w:t>
      </w:r>
      <w:r w:rsidRPr="002A04CD">
        <w:rPr>
          <w:rFonts w:ascii="Times New Roman" w:hAnsi="Times New Roman" w:cs="Times New Roman"/>
          <w:i/>
          <w:sz w:val="20"/>
          <w:szCs w:val="20"/>
        </w:rPr>
        <w:t>202</w:t>
      </w:r>
      <w:r w:rsidR="006D029F">
        <w:rPr>
          <w:rFonts w:ascii="Times New Roman" w:hAnsi="Times New Roman" w:cs="Times New Roman"/>
          <w:i/>
          <w:sz w:val="20"/>
          <w:szCs w:val="20"/>
        </w:rPr>
        <w:t>6</w:t>
      </w:r>
      <w:r w:rsidRPr="002A04CD">
        <w:rPr>
          <w:rFonts w:ascii="Times New Roman" w:hAnsi="Times New Roman" w:cs="Times New Roman"/>
          <w:i/>
          <w:sz w:val="20"/>
          <w:szCs w:val="20"/>
        </w:rPr>
        <w:t xml:space="preserve"> г.  </w:t>
      </w:r>
    </w:p>
    <w:p w:rsidR="008D577D" w:rsidRDefault="00FE349D" w:rsidP="009510E2">
      <w:pPr>
        <w:autoSpaceDE w:val="0"/>
        <w:autoSpaceDN w:val="0"/>
        <w:adjustRightInd w:val="0"/>
        <w:spacing w:after="0"/>
        <w:jc w:val="center"/>
        <w:rPr>
          <w:rFonts w:ascii="Times New Roman" w:eastAsia="Calibri" w:hAnsi="Times New Roman" w:cs="Times New Roman"/>
          <w:b/>
          <w:sz w:val="20"/>
          <w:szCs w:val="20"/>
        </w:rPr>
      </w:pPr>
      <w:r w:rsidRPr="00FE349D">
        <w:rPr>
          <w:rFonts w:ascii="Times New Roman" w:eastAsia="Calibri" w:hAnsi="Times New Roman" w:cs="Times New Roman"/>
          <w:b/>
          <w:sz w:val="20"/>
          <w:szCs w:val="20"/>
        </w:rPr>
        <w:t>ТЕХНИЧЕСКОЕ ЗАДАНИЕ</w:t>
      </w:r>
    </w:p>
    <w:p w:rsidR="00AE5110" w:rsidRDefault="00C962C3" w:rsidP="00C962C3">
      <w:pPr>
        <w:spacing w:after="0"/>
        <w:jc w:val="center"/>
        <w:rPr>
          <w:rFonts w:ascii="Times New Roman" w:hAnsi="Times New Roman" w:cs="Times New Roman"/>
        </w:rPr>
      </w:pPr>
      <w:r w:rsidRPr="00C962C3">
        <w:rPr>
          <w:rFonts w:ascii="Times New Roman" w:hAnsi="Times New Roman" w:cs="Times New Roman"/>
        </w:rPr>
        <w:t>Характеристики поставляемого товара</w:t>
      </w:r>
    </w:p>
    <w:p w:rsidR="00C92826" w:rsidRDefault="00C92826" w:rsidP="00C962C3">
      <w:pPr>
        <w:spacing w:after="0"/>
        <w:jc w:val="center"/>
        <w:rPr>
          <w:rFonts w:ascii="Times New Roman" w:hAnsi="Times New Roman" w:cs="Times New Roman"/>
        </w:rPr>
      </w:pPr>
    </w:p>
    <w:p w:rsidR="00AE5110" w:rsidRDefault="00AE5110" w:rsidP="00AE5110"/>
    <w:p w:rsidR="00DE2DAF" w:rsidRPr="001C43E6" w:rsidRDefault="00DE2DAF" w:rsidP="001C43E6"/>
    <w:sectPr w:rsidR="00DE2DAF" w:rsidRPr="001C43E6" w:rsidSect="006D7766">
      <w:pgSz w:w="16838" w:h="11906" w:orient="landscape"/>
      <w:pgMar w:top="709" w:right="1134" w:bottom="993"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7C36" w:rsidRDefault="00CF7C36" w:rsidP="00615259">
      <w:pPr>
        <w:spacing w:after="0" w:line="240" w:lineRule="auto"/>
      </w:pPr>
      <w:r>
        <w:separator/>
      </w:r>
    </w:p>
  </w:endnote>
  <w:endnote w:type="continuationSeparator" w:id="0">
    <w:p w:rsidR="00CF7C36" w:rsidRDefault="00CF7C36" w:rsidP="00615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aramondNarrowC">
    <w:altName w:val="MS PMincho"/>
    <w:panose1 w:val="00000000000000000000"/>
    <w:charset w:val="CC"/>
    <w:family w:val="roman"/>
    <w:notTrueType/>
    <w:pitch w:val="default"/>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7C36" w:rsidRDefault="00CF7C36" w:rsidP="00615259">
      <w:pPr>
        <w:spacing w:after="0" w:line="240" w:lineRule="auto"/>
      </w:pPr>
      <w:r>
        <w:separator/>
      </w:r>
    </w:p>
  </w:footnote>
  <w:footnote w:type="continuationSeparator" w:id="0">
    <w:p w:rsidR="00CF7C36" w:rsidRDefault="00CF7C36" w:rsidP="00615259">
      <w:pPr>
        <w:spacing w:after="0" w:line="240" w:lineRule="auto"/>
      </w:pPr>
      <w:r>
        <w:continuationSeparator/>
      </w:r>
    </w:p>
  </w:footnote>
  <w:footnote w:id="1">
    <w:p w:rsidR="00CF7C36" w:rsidRPr="00092A53" w:rsidRDefault="00CF7C36" w:rsidP="00615259">
      <w:pPr>
        <w:pStyle w:val="af1"/>
        <w:contextualSpacing/>
        <w:rPr>
          <w:sz w:val="16"/>
        </w:rPr>
      </w:pPr>
      <w:r w:rsidRPr="00092A53">
        <w:rPr>
          <w:rStyle w:val="afb"/>
          <w:sz w:val="16"/>
        </w:rPr>
        <w:footnoteRef/>
      </w:r>
      <w:r w:rsidRPr="00092A53">
        <w:rPr>
          <w:sz w:val="16"/>
        </w:rPr>
        <w:t xml:space="preserve">   За каждый факт неисполнения заказчиком обязательств, предусмотренных </w:t>
      </w:r>
      <w:r>
        <w:rPr>
          <w:sz w:val="16"/>
        </w:rPr>
        <w:t>Контракт</w:t>
      </w:r>
      <w:r w:rsidRPr="00092A53">
        <w:rPr>
          <w:sz w:val="16"/>
        </w:rPr>
        <w:t xml:space="preserve">ом, за исключением просрочки исполнения обязательств, предусмотренных </w:t>
      </w:r>
      <w:r>
        <w:rPr>
          <w:sz w:val="16"/>
        </w:rPr>
        <w:t>Контракт</w:t>
      </w:r>
      <w:r w:rsidRPr="00092A53">
        <w:rPr>
          <w:sz w:val="16"/>
        </w:rPr>
        <w:t>ом, размер штрафа устанавливается в следующем порядке:</w:t>
      </w:r>
    </w:p>
    <w:p w:rsidR="00CF7C36" w:rsidRPr="00092A53" w:rsidRDefault="00CF7C36" w:rsidP="00615259">
      <w:pPr>
        <w:pStyle w:val="af1"/>
        <w:contextualSpacing/>
        <w:rPr>
          <w:sz w:val="16"/>
        </w:rPr>
      </w:pPr>
      <w:r w:rsidRPr="00092A53">
        <w:rPr>
          <w:sz w:val="16"/>
        </w:rPr>
        <w:t xml:space="preserve">а) 1000 рублей, если цена </w:t>
      </w:r>
      <w:r>
        <w:rPr>
          <w:sz w:val="16"/>
        </w:rPr>
        <w:t>Контракт</w:t>
      </w:r>
      <w:r w:rsidRPr="00092A53">
        <w:rPr>
          <w:sz w:val="16"/>
        </w:rPr>
        <w:t>а не превышает 3 млн. рублей (включительно);</w:t>
      </w:r>
    </w:p>
    <w:p w:rsidR="00CF7C36" w:rsidRPr="00092A53" w:rsidRDefault="00CF7C36" w:rsidP="00615259">
      <w:pPr>
        <w:pStyle w:val="af1"/>
        <w:contextualSpacing/>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 w:id="2">
    <w:p w:rsidR="00CF7C36" w:rsidRPr="00092A53" w:rsidRDefault="00CF7C36" w:rsidP="00615259">
      <w:pPr>
        <w:pStyle w:val="af1"/>
        <w:contextualSpacing/>
        <w:jc w:val="both"/>
        <w:rPr>
          <w:sz w:val="16"/>
        </w:rPr>
      </w:pPr>
      <w:r w:rsidRPr="00092A53">
        <w:rPr>
          <w:rStyle w:val="afb"/>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размер штрафа устанавливается в следующем порядке (за исключением случаев, предусмотренных пунктами 4 - 8 настоящих Правил):</w:t>
      </w:r>
    </w:p>
    <w:p w:rsidR="00CF7C36" w:rsidRPr="00092A53" w:rsidRDefault="00CF7C36" w:rsidP="00615259">
      <w:pPr>
        <w:pStyle w:val="af1"/>
        <w:contextualSpacing/>
        <w:jc w:val="both"/>
        <w:rPr>
          <w:sz w:val="16"/>
        </w:rPr>
      </w:pPr>
      <w:r w:rsidRPr="00092A53">
        <w:rPr>
          <w:sz w:val="16"/>
        </w:rPr>
        <w:t xml:space="preserve">а) 10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не превышает 3 млн. рублей;</w:t>
      </w:r>
    </w:p>
    <w:p w:rsidR="00CF7C36" w:rsidRPr="00092A53" w:rsidRDefault="00CF7C36" w:rsidP="00615259">
      <w:pPr>
        <w:pStyle w:val="af1"/>
        <w:contextualSpacing/>
        <w:jc w:val="both"/>
        <w:rPr>
          <w:sz w:val="16"/>
        </w:rPr>
      </w:pPr>
      <w:r w:rsidRPr="00092A53">
        <w:rPr>
          <w:sz w:val="16"/>
        </w:rPr>
        <w:t xml:space="preserve">б) 5 процентов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в) 1 процент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г) 0,5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100 млн. рублей до 500 млн. рублей (включительно);</w:t>
      </w:r>
    </w:p>
    <w:p w:rsidR="00CF7C36" w:rsidRPr="00092A53" w:rsidRDefault="00CF7C36" w:rsidP="00615259">
      <w:pPr>
        <w:pStyle w:val="af1"/>
        <w:contextualSpacing/>
        <w:jc w:val="both"/>
        <w:rPr>
          <w:sz w:val="16"/>
        </w:rPr>
      </w:pPr>
      <w:r w:rsidRPr="00092A53">
        <w:rPr>
          <w:sz w:val="16"/>
        </w:rPr>
        <w:t xml:space="preserve">д) 0,4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500 млн. рублей до 1 млрд. рублей (включительно);</w:t>
      </w:r>
    </w:p>
    <w:p w:rsidR="00CF7C36" w:rsidRPr="00092A53" w:rsidRDefault="00CF7C36" w:rsidP="00615259">
      <w:pPr>
        <w:pStyle w:val="af1"/>
        <w:contextualSpacing/>
        <w:jc w:val="both"/>
        <w:rPr>
          <w:sz w:val="16"/>
        </w:rPr>
      </w:pPr>
      <w:r w:rsidRPr="00092A53">
        <w:rPr>
          <w:sz w:val="16"/>
        </w:rPr>
        <w:t xml:space="preserve">е) 0,3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1 млрд. рублей до 2 млрд. рублей (включительно);</w:t>
      </w:r>
    </w:p>
    <w:p w:rsidR="00CF7C36" w:rsidRPr="00092A53" w:rsidRDefault="00CF7C36" w:rsidP="00615259">
      <w:pPr>
        <w:pStyle w:val="af1"/>
        <w:contextualSpacing/>
        <w:jc w:val="both"/>
        <w:rPr>
          <w:sz w:val="16"/>
        </w:rPr>
      </w:pPr>
      <w:r w:rsidRPr="00092A53">
        <w:rPr>
          <w:sz w:val="16"/>
        </w:rPr>
        <w:t xml:space="preserve">ж) 0,25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2 млрд. рублей до 5 млрд. рублей (включительно);</w:t>
      </w:r>
    </w:p>
    <w:p w:rsidR="00CF7C36" w:rsidRPr="00092A53" w:rsidRDefault="00CF7C36" w:rsidP="00615259">
      <w:pPr>
        <w:pStyle w:val="af1"/>
        <w:contextualSpacing/>
        <w:jc w:val="both"/>
        <w:rPr>
          <w:sz w:val="16"/>
        </w:rPr>
      </w:pPr>
      <w:r w:rsidRPr="00092A53">
        <w:rPr>
          <w:sz w:val="16"/>
        </w:rPr>
        <w:t xml:space="preserve">з) 0,2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составляет от 5 млрд. рублей до 10 млрд. рублей (включительно);</w:t>
      </w:r>
    </w:p>
    <w:p w:rsidR="00CF7C36" w:rsidRPr="00092A53" w:rsidRDefault="00CF7C36" w:rsidP="00615259">
      <w:pPr>
        <w:pStyle w:val="af1"/>
        <w:contextualSpacing/>
        <w:jc w:val="both"/>
        <w:rPr>
          <w:sz w:val="16"/>
        </w:rPr>
      </w:pPr>
      <w:r w:rsidRPr="00092A53">
        <w:rPr>
          <w:sz w:val="16"/>
        </w:rPr>
        <w:t xml:space="preserve">и) 0,1 процента цены </w:t>
      </w:r>
      <w:r>
        <w:rPr>
          <w:sz w:val="16"/>
        </w:rPr>
        <w:t>Контракт</w:t>
      </w:r>
      <w:r w:rsidRPr="00092A53">
        <w:rPr>
          <w:sz w:val="16"/>
        </w:rPr>
        <w:t xml:space="preserve">а (этапа) в случае, если цена </w:t>
      </w:r>
      <w:r>
        <w:rPr>
          <w:sz w:val="16"/>
        </w:rPr>
        <w:t>Контракт</w:t>
      </w:r>
      <w:r w:rsidRPr="00092A53">
        <w:rPr>
          <w:sz w:val="16"/>
        </w:rPr>
        <w:t>а (этапа) превышает 10 млрд. рублей.</w:t>
      </w:r>
    </w:p>
    <w:p w:rsidR="00CF7C36" w:rsidRPr="00092A53" w:rsidRDefault="00CF7C36" w:rsidP="00615259">
      <w:pPr>
        <w:pStyle w:val="af1"/>
        <w:contextualSpacing/>
        <w:jc w:val="both"/>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по результатам определения </w:t>
      </w:r>
      <w:r>
        <w:rPr>
          <w:sz w:val="16"/>
        </w:rPr>
        <w:t xml:space="preserve">Поставщика (исполнителя, </w:t>
      </w:r>
      <w:r w:rsidRPr="00092A53">
        <w:rPr>
          <w:sz w:val="16"/>
        </w:rPr>
        <w:t xml:space="preserve">подрядчика) в соответствии с пунктом 1 части 1 статьи 30 Федерального закона "О </w:t>
      </w:r>
      <w:r>
        <w:rPr>
          <w:sz w:val="16"/>
        </w:rPr>
        <w:t>Контракт</w:t>
      </w:r>
      <w:r w:rsidRPr="00092A53">
        <w:rPr>
          <w:sz w:val="16"/>
        </w:rPr>
        <w:t xml:space="preserve">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 xml:space="preserve">ом, размер штрафа устанавливается в размере 1 процента цены </w:t>
      </w:r>
      <w:r>
        <w:rPr>
          <w:sz w:val="16"/>
        </w:rPr>
        <w:t>Контракт</w:t>
      </w:r>
      <w:r w:rsidRPr="00092A53">
        <w:rPr>
          <w:sz w:val="16"/>
        </w:rPr>
        <w:t>а (этапа), но не более 5 тыс. рублей и не менее 1 тыс. рублей.</w:t>
      </w:r>
    </w:p>
    <w:p w:rsidR="00CF7C36" w:rsidRPr="00092A53" w:rsidRDefault="00CF7C36" w:rsidP="00615259">
      <w:pPr>
        <w:pStyle w:val="af1"/>
        <w:contextualSpacing/>
        <w:jc w:val="both"/>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w:t>
      </w:r>
      <w:r>
        <w:rPr>
          <w:sz w:val="16"/>
        </w:rPr>
        <w:t>Контракт</w:t>
      </w:r>
      <w:r w:rsidRPr="00092A53">
        <w:rPr>
          <w:sz w:val="16"/>
        </w:rPr>
        <w:t xml:space="preserve">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w:t>
      </w:r>
      <w:r>
        <w:rPr>
          <w:sz w:val="16"/>
        </w:rPr>
        <w:t>Контракт</w:t>
      </w:r>
      <w:r w:rsidRPr="00092A53">
        <w:rPr>
          <w:sz w:val="16"/>
        </w:rPr>
        <w:t xml:space="preserve">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w:t>
      </w:r>
      <w:r>
        <w:rPr>
          <w:sz w:val="16"/>
        </w:rPr>
        <w:t>Контракт</w:t>
      </w:r>
      <w:r w:rsidRPr="00092A53">
        <w:rPr>
          <w:sz w:val="16"/>
        </w:rPr>
        <w:t>ом, и устанавливается в следующем порядке:</w:t>
      </w:r>
    </w:p>
    <w:p w:rsidR="00CF7C36" w:rsidRPr="00092A53" w:rsidRDefault="00CF7C36" w:rsidP="00615259">
      <w:pPr>
        <w:pStyle w:val="af1"/>
        <w:contextualSpacing/>
        <w:jc w:val="both"/>
        <w:rPr>
          <w:sz w:val="16"/>
        </w:rPr>
      </w:pPr>
      <w:r w:rsidRPr="00092A53">
        <w:rPr>
          <w:sz w:val="16"/>
        </w:rPr>
        <w:t xml:space="preserve">а) в случае, если цена </w:t>
      </w:r>
      <w:r>
        <w:rPr>
          <w:sz w:val="16"/>
        </w:rPr>
        <w:t>Контракт</w:t>
      </w:r>
      <w:r w:rsidRPr="00092A53">
        <w:rPr>
          <w:sz w:val="16"/>
        </w:rPr>
        <w:t xml:space="preserve">а не превышает начальную (максимальную) цену </w:t>
      </w:r>
      <w:r>
        <w:rPr>
          <w:sz w:val="16"/>
        </w:rPr>
        <w:t>Контракт</w:t>
      </w:r>
      <w:r w:rsidRPr="00092A53">
        <w:rPr>
          <w:sz w:val="16"/>
        </w:rPr>
        <w:t>а:</w:t>
      </w:r>
    </w:p>
    <w:p w:rsidR="00CF7C36" w:rsidRPr="00092A53" w:rsidRDefault="00CF7C36" w:rsidP="00615259">
      <w:pPr>
        <w:pStyle w:val="af1"/>
        <w:contextualSpacing/>
        <w:jc w:val="both"/>
        <w:rPr>
          <w:sz w:val="16"/>
        </w:rPr>
      </w:pPr>
      <w:r w:rsidRPr="00092A53">
        <w:rPr>
          <w:sz w:val="16"/>
        </w:rPr>
        <w:t xml:space="preserve">10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5 процентов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1 процент начальной (максимальной)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б) в случае, если цена </w:t>
      </w:r>
      <w:r>
        <w:rPr>
          <w:sz w:val="16"/>
        </w:rPr>
        <w:t>Контракт</w:t>
      </w:r>
      <w:r w:rsidRPr="00092A53">
        <w:rPr>
          <w:sz w:val="16"/>
        </w:rPr>
        <w:t xml:space="preserve">а превышает начальную (максимальную) цену </w:t>
      </w:r>
      <w:r>
        <w:rPr>
          <w:sz w:val="16"/>
        </w:rPr>
        <w:t>Контракт</w:t>
      </w:r>
      <w:r w:rsidRPr="00092A53">
        <w:rPr>
          <w:sz w:val="16"/>
        </w:rPr>
        <w:t>а:</w:t>
      </w:r>
    </w:p>
    <w:p w:rsidR="00CF7C36" w:rsidRPr="00092A53" w:rsidRDefault="00CF7C36" w:rsidP="00615259">
      <w:pPr>
        <w:pStyle w:val="af1"/>
        <w:contextualSpacing/>
        <w:jc w:val="both"/>
        <w:rPr>
          <w:sz w:val="16"/>
        </w:rPr>
      </w:pPr>
      <w:r w:rsidRPr="00092A53">
        <w:rPr>
          <w:sz w:val="16"/>
        </w:rPr>
        <w:t xml:space="preserve">10 процентов цены </w:t>
      </w:r>
      <w:r>
        <w:rPr>
          <w:sz w:val="16"/>
        </w:rPr>
        <w:t>Контракт</w:t>
      </w:r>
      <w:r w:rsidRPr="00092A53">
        <w:rPr>
          <w:sz w:val="16"/>
        </w:rPr>
        <w:t xml:space="preserve">а,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5 процентов цены </w:t>
      </w:r>
      <w:r>
        <w:rPr>
          <w:sz w:val="16"/>
        </w:rPr>
        <w:t>Контракт</w:t>
      </w:r>
      <w:r w:rsidRPr="00092A53">
        <w:rPr>
          <w:sz w:val="16"/>
        </w:rPr>
        <w:t xml:space="preserve">а,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1 процент цены </w:t>
      </w:r>
      <w:r>
        <w:rPr>
          <w:sz w:val="16"/>
        </w:rPr>
        <w:t>Контракт</w:t>
      </w:r>
      <w:r w:rsidRPr="00092A53">
        <w:rPr>
          <w:sz w:val="16"/>
        </w:rPr>
        <w:t xml:space="preserve">а,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 xml:space="preserve">обязательства, предусмотренного </w:t>
      </w:r>
      <w:r>
        <w:rPr>
          <w:sz w:val="16"/>
        </w:rPr>
        <w:t>Контракт</w:t>
      </w:r>
      <w:r w:rsidRPr="00092A53">
        <w:rPr>
          <w:sz w:val="16"/>
        </w:rPr>
        <w:t xml:space="preserve">ом, которое не имеет стоимостного выражения, размер штрафа устанавливается (при наличии в </w:t>
      </w:r>
      <w:r>
        <w:rPr>
          <w:sz w:val="16"/>
        </w:rPr>
        <w:t>Контракт</w:t>
      </w:r>
      <w:r w:rsidRPr="00092A53">
        <w:rPr>
          <w:sz w:val="16"/>
        </w:rPr>
        <w:t>е таких обязательств) в следующем порядке:</w:t>
      </w:r>
    </w:p>
    <w:p w:rsidR="00CF7C36" w:rsidRPr="00092A53" w:rsidRDefault="00CF7C36" w:rsidP="00615259">
      <w:pPr>
        <w:pStyle w:val="af1"/>
        <w:contextualSpacing/>
        <w:jc w:val="both"/>
        <w:rPr>
          <w:sz w:val="16"/>
        </w:rPr>
      </w:pPr>
      <w:r w:rsidRPr="00092A53">
        <w:rPr>
          <w:sz w:val="16"/>
        </w:rPr>
        <w:t xml:space="preserve">а) 1000 рублей, если цена </w:t>
      </w:r>
      <w:r>
        <w:rPr>
          <w:sz w:val="16"/>
        </w:rPr>
        <w:t>Контракт</w:t>
      </w:r>
      <w:r w:rsidRPr="00092A53">
        <w:rPr>
          <w:sz w:val="16"/>
        </w:rPr>
        <w:t>а не превышает 3 млн. рублей;</w:t>
      </w:r>
    </w:p>
    <w:p w:rsidR="00CF7C36" w:rsidRPr="00092A53" w:rsidRDefault="00CF7C36" w:rsidP="00615259">
      <w:pPr>
        <w:pStyle w:val="af1"/>
        <w:contextualSpacing/>
        <w:jc w:val="both"/>
        <w:rPr>
          <w:sz w:val="16"/>
        </w:rPr>
      </w:pPr>
      <w:r w:rsidRPr="00092A53">
        <w:rPr>
          <w:sz w:val="16"/>
        </w:rPr>
        <w:t xml:space="preserve">б) 5000 рублей, если цена </w:t>
      </w:r>
      <w:r>
        <w:rPr>
          <w:sz w:val="16"/>
        </w:rPr>
        <w:t>Контракт</w:t>
      </w:r>
      <w:r w:rsidRPr="00092A53">
        <w:rPr>
          <w:sz w:val="16"/>
        </w:rPr>
        <w:t>а составляет от 3 млн. рублей до 50 млн. рублей (включительно);</w:t>
      </w:r>
    </w:p>
    <w:p w:rsidR="00CF7C36" w:rsidRPr="00092A53" w:rsidRDefault="00CF7C36" w:rsidP="00615259">
      <w:pPr>
        <w:pStyle w:val="af1"/>
        <w:contextualSpacing/>
        <w:jc w:val="both"/>
        <w:rPr>
          <w:sz w:val="16"/>
        </w:rPr>
      </w:pPr>
      <w:r w:rsidRPr="00092A53">
        <w:rPr>
          <w:sz w:val="16"/>
        </w:rPr>
        <w:t xml:space="preserve">в) 10000 рублей, если цена </w:t>
      </w:r>
      <w:r>
        <w:rPr>
          <w:sz w:val="16"/>
        </w:rPr>
        <w:t>Контракт</w:t>
      </w:r>
      <w:r w:rsidRPr="00092A53">
        <w:rPr>
          <w:sz w:val="16"/>
        </w:rPr>
        <w:t>а составляет от 50 млн. рублей до 100 млн. рублей (включительно);</w:t>
      </w:r>
    </w:p>
    <w:p w:rsidR="00CF7C36" w:rsidRPr="00092A53" w:rsidRDefault="00CF7C36" w:rsidP="00615259">
      <w:pPr>
        <w:pStyle w:val="af1"/>
        <w:contextualSpacing/>
        <w:jc w:val="both"/>
        <w:rPr>
          <w:sz w:val="16"/>
        </w:rPr>
      </w:pPr>
      <w:r w:rsidRPr="00092A53">
        <w:rPr>
          <w:sz w:val="16"/>
        </w:rPr>
        <w:t xml:space="preserve">г) 100000 рублей, если цена </w:t>
      </w:r>
      <w:r>
        <w:rPr>
          <w:sz w:val="16"/>
        </w:rPr>
        <w:t>Контракт</w:t>
      </w:r>
      <w:r w:rsidRPr="00092A53">
        <w:rPr>
          <w:sz w:val="16"/>
        </w:rPr>
        <w:t>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A587C"/>
    <w:multiLevelType w:val="multilevel"/>
    <w:tmpl w:val="C9B48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653EE"/>
    <w:multiLevelType w:val="multilevel"/>
    <w:tmpl w:val="4AC85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B31F9"/>
    <w:multiLevelType w:val="multilevel"/>
    <w:tmpl w:val="3F6464D0"/>
    <w:lvl w:ilvl="0">
      <w:start w:val="1"/>
      <w:numFmt w:val="decimal"/>
      <w:lvlText w:val="%1."/>
      <w:lvlJc w:val="left"/>
      <w:pPr>
        <w:ind w:left="720" w:hanging="360"/>
      </w:pPr>
      <w:rPr>
        <w:rFonts w:ascii="Times New Roman" w:eastAsiaTheme="minorHAnsi" w:hAnsi="Times New Roman" w:cstheme="minorBidi"/>
        <w:b/>
      </w:rPr>
    </w:lvl>
    <w:lvl w:ilvl="1">
      <w:start w:val="1"/>
      <w:numFmt w:val="decimal"/>
      <w:isLgl/>
      <w:lvlText w:val="%1.%2"/>
      <w:lvlJc w:val="left"/>
      <w:pPr>
        <w:ind w:left="921" w:hanging="495"/>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2315F"/>
    <w:multiLevelType w:val="hybridMultilevel"/>
    <w:tmpl w:val="A2DAF512"/>
    <w:lvl w:ilvl="0" w:tplc="04190001">
      <w:start w:val="1"/>
      <w:numFmt w:val="bullet"/>
      <w:pStyle w:val="a"/>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15:restartNumberingAfterBreak="0">
    <w:nsid w:val="155B7F20"/>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8A115B5"/>
    <w:multiLevelType w:val="hybridMultilevel"/>
    <w:tmpl w:val="A3C674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6F21B8"/>
    <w:multiLevelType w:val="multilevel"/>
    <w:tmpl w:val="8F30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B104E"/>
    <w:multiLevelType w:val="multilevel"/>
    <w:tmpl w:val="45D8FB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FC1E92"/>
    <w:multiLevelType w:val="multilevel"/>
    <w:tmpl w:val="E4C2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1AD9"/>
    <w:multiLevelType w:val="multilevel"/>
    <w:tmpl w:val="3EE09C82"/>
    <w:lvl w:ilvl="0">
      <w:start w:val="1"/>
      <w:numFmt w:val="decimal"/>
      <w:pStyle w:val="02statia2"/>
      <w:lvlText w:val="%1."/>
      <w:lvlJc w:val="center"/>
      <w:pPr>
        <w:tabs>
          <w:tab w:val="num" w:pos="0"/>
        </w:tabs>
      </w:pPr>
      <w:rPr>
        <w:rFonts w:cs="Times New Roman"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cs="Times New Roman" w:hint="default"/>
        <w:b w:val="0"/>
        <w:bCs w:val="0"/>
        <w:i w:val="0"/>
        <w:iCs w:val="0"/>
      </w:rPr>
    </w:lvl>
    <w:lvl w:ilvl="3">
      <w:start w:val="1"/>
      <w:numFmt w:val="lowerLetter"/>
      <w:pStyle w:val="-1"/>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15:restartNumberingAfterBreak="0">
    <w:nsid w:val="1FB76E76"/>
    <w:multiLevelType w:val="multilevel"/>
    <w:tmpl w:val="F184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6D5F80"/>
    <w:multiLevelType w:val="hybridMultilevel"/>
    <w:tmpl w:val="72768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A00DE5"/>
    <w:multiLevelType w:val="multilevel"/>
    <w:tmpl w:val="9CA2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C14E5"/>
    <w:multiLevelType w:val="multilevel"/>
    <w:tmpl w:val="B310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EC4E3A"/>
    <w:multiLevelType w:val="multilevel"/>
    <w:tmpl w:val="8F5A0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890B01"/>
    <w:multiLevelType w:val="multilevel"/>
    <w:tmpl w:val="A3E07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D97E87"/>
    <w:multiLevelType w:val="hybridMultilevel"/>
    <w:tmpl w:val="A72A62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D0F6D83"/>
    <w:multiLevelType w:val="hybridMultilevel"/>
    <w:tmpl w:val="2E04DD50"/>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FC74E36"/>
    <w:multiLevelType w:val="multilevel"/>
    <w:tmpl w:val="540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9C5E2D"/>
    <w:multiLevelType w:val="multilevel"/>
    <w:tmpl w:val="39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85522B"/>
    <w:multiLevelType w:val="multilevel"/>
    <w:tmpl w:val="5A3E7950"/>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73C288C"/>
    <w:multiLevelType w:val="hybridMultilevel"/>
    <w:tmpl w:val="6FEC30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1D0D2D"/>
    <w:multiLevelType w:val="multilevel"/>
    <w:tmpl w:val="347240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73F542B1"/>
    <w:multiLevelType w:val="hybridMultilevel"/>
    <w:tmpl w:val="A5F06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43E3363"/>
    <w:multiLevelType w:val="hybridMultilevel"/>
    <w:tmpl w:val="46F229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AB03C6"/>
    <w:multiLevelType w:val="multilevel"/>
    <w:tmpl w:val="E894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627D15"/>
    <w:multiLevelType w:val="multilevel"/>
    <w:tmpl w:val="D3BC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B44A95"/>
    <w:multiLevelType w:val="hybridMultilevel"/>
    <w:tmpl w:val="E5708DC8"/>
    <w:lvl w:ilvl="0" w:tplc="CD3402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3"/>
  </w:num>
  <w:num w:numId="2">
    <w:abstractNumId w:val="22"/>
  </w:num>
  <w:num w:numId="3">
    <w:abstractNumId w:val="9"/>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9"/>
  </w:num>
  <w:num w:numId="6">
    <w:abstractNumId w:val="27"/>
  </w:num>
  <w:num w:numId="7">
    <w:abstractNumId w:val="26"/>
  </w:num>
  <w:num w:numId="8">
    <w:abstractNumId w:val="8"/>
  </w:num>
  <w:num w:numId="9">
    <w:abstractNumId w:val="18"/>
  </w:num>
  <w:num w:numId="10">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5"/>
  </w:num>
  <w:num w:numId="12">
    <w:abstractNumId w:val="13"/>
  </w:num>
  <w:num w:numId="13">
    <w:abstractNumId w:val="6"/>
  </w:num>
  <w:num w:numId="14">
    <w:abstractNumId w:val="14"/>
  </w:num>
  <w:num w:numId="15">
    <w:abstractNumId w:val="0"/>
  </w:num>
  <w:num w:numId="16">
    <w:abstractNumId w:val="10"/>
  </w:num>
  <w:num w:numId="17">
    <w:abstractNumId w:val="12"/>
  </w:num>
  <w:num w:numId="18">
    <w:abstractNumId w:val="16"/>
  </w:num>
  <w:num w:numId="19">
    <w:abstractNumId w:val="24"/>
  </w:num>
  <w:num w:numId="20">
    <w:abstractNumId w:val="11"/>
  </w:num>
  <w:num w:numId="21">
    <w:abstractNumId w:val="25"/>
  </w:num>
  <w:num w:numId="22">
    <w:abstractNumId w:val="21"/>
  </w:num>
  <w:num w:numId="23">
    <w:abstractNumId w:val="7"/>
  </w:num>
  <w:num w:numId="24">
    <w:abstractNumId w:val="2"/>
  </w:num>
  <w:num w:numId="25">
    <w:abstractNumId w:val="20"/>
  </w:num>
  <w:num w:numId="26">
    <w:abstractNumId w:val="23"/>
  </w:num>
  <w:num w:numId="27">
    <w:abstractNumId w:val="5"/>
  </w:num>
  <w:num w:numId="28">
    <w:abstractNumId w:val="4"/>
  </w:num>
  <w:num w:numId="29">
    <w:abstractNumId w:val="1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5259"/>
    <w:rsid w:val="000120CF"/>
    <w:rsid w:val="00013CF6"/>
    <w:rsid w:val="00052F70"/>
    <w:rsid w:val="00057531"/>
    <w:rsid w:val="0007176F"/>
    <w:rsid w:val="00090382"/>
    <w:rsid w:val="000972F6"/>
    <w:rsid w:val="000A5014"/>
    <w:rsid w:val="000B0775"/>
    <w:rsid w:val="000B62FC"/>
    <w:rsid w:val="000C18E5"/>
    <w:rsid w:val="000D21FC"/>
    <w:rsid w:val="00110796"/>
    <w:rsid w:val="00110C54"/>
    <w:rsid w:val="00111C0B"/>
    <w:rsid w:val="00126887"/>
    <w:rsid w:val="001325DB"/>
    <w:rsid w:val="00137C08"/>
    <w:rsid w:val="00144EBB"/>
    <w:rsid w:val="00155985"/>
    <w:rsid w:val="00166658"/>
    <w:rsid w:val="00176FCD"/>
    <w:rsid w:val="00177A6D"/>
    <w:rsid w:val="001847A1"/>
    <w:rsid w:val="00185677"/>
    <w:rsid w:val="001A7057"/>
    <w:rsid w:val="001B16D0"/>
    <w:rsid w:val="001C2E26"/>
    <w:rsid w:val="001C43E6"/>
    <w:rsid w:val="001D46B2"/>
    <w:rsid w:val="001E7FAC"/>
    <w:rsid w:val="001F2414"/>
    <w:rsid w:val="001F69B4"/>
    <w:rsid w:val="00221AD5"/>
    <w:rsid w:val="00233F50"/>
    <w:rsid w:val="002358D8"/>
    <w:rsid w:val="00244922"/>
    <w:rsid w:val="00245A5A"/>
    <w:rsid w:val="00245D09"/>
    <w:rsid w:val="002553D8"/>
    <w:rsid w:val="00255CCE"/>
    <w:rsid w:val="00256101"/>
    <w:rsid w:val="00264D86"/>
    <w:rsid w:val="00280A93"/>
    <w:rsid w:val="00281EEC"/>
    <w:rsid w:val="0028367B"/>
    <w:rsid w:val="00283DB1"/>
    <w:rsid w:val="00291F10"/>
    <w:rsid w:val="00294C53"/>
    <w:rsid w:val="00294FE5"/>
    <w:rsid w:val="00296206"/>
    <w:rsid w:val="002A6B38"/>
    <w:rsid w:val="002B3633"/>
    <w:rsid w:val="002B7E55"/>
    <w:rsid w:val="002D28E7"/>
    <w:rsid w:val="002D55B5"/>
    <w:rsid w:val="002F10B0"/>
    <w:rsid w:val="002F71FC"/>
    <w:rsid w:val="003043DE"/>
    <w:rsid w:val="0030704C"/>
    <w:rsid w:val="00324BB2"/>
    <w:rsid w:val="00324E39"/>
    <w:rsid w:val="00334A1B"/>
    <w:rsid w:val="00334BB6"/>
    <w:rsid w:val="003460DD"/>
    <w:rsid w:val="0036274D"/>
    <w:rsid w:val="003728B9"/>
    <w:rsid w:val="00375602"/>
    <w:rsid w:val="00384C7A"/>
    <w:rsid w:val="0038548F"/>
    <w:rsid w:val="003A1B50"/>
    <w:rsid w:val="003B2E43"/>
    <w:rsid w:val="003C00F4"/>
    <w:rsid w:val="003C28B8"/>
    <w:rsid w:val="003C3C22"/>
    <w:rsid w:val="003C46E0"/>
    <w:rsid w:val="003F0DEC"/>
    <w:rsid w:val="0040069D"/>
    <w:rsid w:val="00410181"/>
    <w:rsid w:val="00422F6A"/>
    <w:rsid w:val="00422FF2"/>
    <w:rsid w:val="00444591"/>
    <w:rsid w:val="00445CC9"/>
    <w:rsid w:val="0047158C"/>
    <w:rsid w:val="0049554C"/>
    <w:rsid w:val="004968DB"/>
    <w:rsid w:val="004A11F5"/>
    <w:rsid w:val="004B439E"/>
    <w:rsid w:val="004B61F5"/>
    <w:rsid w:val="004D1D88"/>
    <w:rsid w:val="004E1209"/>
    <w:rsid w:val="004E1305"/>
    <w:rsid w:val="004E2D01"/>
    <w:rsid w:val="004E7713"/>
    <w:rsid w:val="004F1E36"/>
    <w:rsid w:val="004F7716"/>
    <w:rsid w:val="00516FD5"/>
    <w:rsid w:val="00536920"/>
    <w:rsid w:val="00547B50"/>
    <w:rsid w:val="005517FE"/>
    <w:rsid w:val="00551B87"/>
    <w:rsid w:val="00591828"/>
    <w:rsid w:val="005A2B29"/>
    <w:rsid w:val="005B2CCB"/>
    <w:rsid w:val="005B629D"/>
    <w:rsid w:val="005E15D3"/>
    <w:rsid w:val="005E167E"/>
    <w:rsid w:val="005E2D29"/>
    <w:rsid w:val="005E3D18"/>
    <w:rsid w:val="005E54D4"/>
    <w:rsid w:val="005F371E"/>
    <w:rsid w:val="006049C9"/>
    <w:rsid w:val="00615259"/>
    <w:rsid w:val="0063256E"/>
    <w:rsid w:val="006328D5"/>
    <w:rsid w:val="00636A6B"/>
    <w:rsid w:val="006376B6"/>
    <w:rsid w:val="00650557"/>
    <w:rsid w:val="00654DB0"/>
    <w:rsid w:val="00676DAD"/>
    <w:rsid w:val="006A1DC6"/>
    <w:rsid w:val="006A34E2"/>
    <w:rsid w:val="006A3DA2"/>
    <w:rsid w:val="006B7F03"/>
    <w:rsid w:val="006D029F"/>
    <w:rsid w:val="006D3468"/>
    <w:rsid w:val="006D7766"/>
    <w:rsid w:val="006E64F4"/>
    <w:rsid w:val="006E6D4F"/>
    <w:rsid w:val="006F449A"/>
    <w:rsid w:val="006F5D84"/>
    <w:rsid w:val="006F7A01"/>
    <w:rsid w:val="00714E22"/>
    <w:rsid w:val="00727587"/>
    <w:rsid w:val="00746E79"/>
    <w:rsid w:val="0076556A"/>
    <w:rsid w:val="00773851"/>
    <w:rsid w:val="00776A3E"/>
    <w:rsid w:val="007C0675"/>
    <w:rsid w:val="007D2EB7"/>
    <w:rsid w:val="007E05C1"/>
    <w:rsid w:val="007E6766"/>
    <w:rsid w:val="007F2271"/>
    <w:rsid w:val="007F40AB"/>
    <w:rsid w:val="007F5114"/>
    <w:rsid w:val="00810883"/>
    <w:rsid w:val="00814CAC"/>
    <w:rsid w:val="008524CE"/>
    <w:rsid w:val="0085367B"/>
    <w:rsid w:val="00854DED"/>
    <w:rsid w:val="008605CA"/>
    <w:rsid w:val="008A7B79"/>
    <w:rsid w:val="008D577D"/>
    <w:rsid w:val="008D5BA5"/>
    <w:rsid w:val="008D61DA"/>
    <w:rsid w:val="008E3C35"/>
    <w:rsid w:val="00902F08"/>
    <w:rsid w:val="00905FD2"/>
    <w:rsid w:val="00910241"/>
    <w:rsid w:val="00915BDF"/>
    <w:rsid w:val="00916CAD"/>
    <w:rsid w:val="00922323"/>
    <w:rsid w:val="009232EA"/>
    <w:rsid w:val="00931DAE"/>
    <w:rsid w:val="00936242"/>
    <w:rsid w:val="00940020"/>
    <w:rsid w:val="00940B50"/>
    <w:rsid w:val="0094126C"/>
    <w:rsid w:val="00941FDA"/>
    <w:rsid w:val="009510E2"/>
    <w:rsid w:val="00976658"/>
    <w:rsid w:val="009847D0"/>
    <w:rsid w:val="009A7131"/>
    <w:rsid w:val="009B639A"/>
    <w:rsid w:val="009D098D"/>
    <w:rsid w:val="009E7E50"/>
    <w:rsid w:val="009F4162"/>
    <w:rsid w:val="00A30198"/>
    <w:rsid w:val="00A335CF"/>
    <w:rsid w:val="00A51B47"/>
    <w:rsid w:val="00A62AC8"/>
    <w:rsid w:val="00A677D2"/>
    <w:rsid w:val="00A74845"/>
    <w:rsid w:val="00A8162F"/>
    <w:rsid w:val="00A83013"/>
    <w:rsid w:val="00A8364C"/>
    <w:rsid w:val="00A842DB"/>
    <w:rsid w:val="00A9232C"/>
    <w:rsid w:val="00A948E3"/>
    <w:rsid w:val="00AA2F04"/>
    <w:rsid w:val="00AA5B62"/>
    <w:rsid w:val="00AB2924"/>
    <w:rsid w:val="00AB2E79"/>
    <w:rsid w:val="00AB72B8"/>
    <w:rsid w:val="00AB76D7"/>
    <w:rsid w:val="00AC0F6F"/>
    <w:rsid w:val="00AC1F6C"/>
    <w:rsid w:val="00AD0FD1"/>
    <w:rsid w:val="00AD372A"/>
    <w:rsid w:val="00AD6101"/>
    <w:rsid w:val="00AE1ED2"/>
    <w:rsid w:val="00AE5110"/>
    <w:rsid w:val="00B014A6"/>
    <w:rsid w:val="00B02FD3"/>
    <w:rsid w:val="00B17288"/>
    <w:rsid w:val="00B2559E"/>
    <w:rsid w:val="00B31A84"/>
    <w:rsid w:val="00B3589F"/>
    <w:rsid w:val="00B47B94"/>
    <w:rsid w:val="00B53110"/>
    <w:rsid w:val="00B62937"/>
    <w:rsid w:val="00B62DE2"/>
    <w:rsid w:val="00B71FBB"/>
    <w:rsid w:val="00B90400"/>
    <w:rsid w:val="00B90C9B"/>
    <w:rsid w:val="00BF718C"/>
    <w:rsid w:val="00C00A81"/>
    <w:rsid w:val="00C0245E"/>
    <w:rsid w:val="00C07AE0"/>
    <w:rsid w:val="00C203E0"/>
    <w:rsid w:val="00C30A24"/>
    <w:rsid w:val="00C30A41"/>
    <w:rsid w:val="00C3680D"/>
    <w:rsid w:val="00C43C7A"/>
    <w:rsid w:val="00C67544"/>
    <w:rsid w:val="00C71B07"/>
    <w:rsid w:val="00C72982"/>
    <w:rsid w:val="00C76BA2"/>
    <w:rsid w:val="00C90E1C"/>
    <w:rsid w:val="00C92826"/>
    <w:rsid w:val="00C94CD3"/>
    <w:rsid w:val="00C962C3"/>
    <w:rsid w:val="00CC20FC"/>
    <w:rsid w:val="00CC676E"/>
    <w:rsid w:val="00CD6DA2"/>
    <w:rsid w:val="00CE7162"/>
    <w:rsid w:val="00CF7C36"/>
    <w:rsid w:val="00D037B3"/>
    <w:rsid w:val="00D16186"/>
    <w:rsid w:val="00D16BA6"/>
    <w:rsid w:val="00D20411"/>
    <w:rsid w:val="00D21961"/>
    <w:rsid w:val="00D62E04"/>
    <w:rsid w:val="00D772FF"/>
    <w:rsid w:val="00D86042"/>
    <w:rsid w:val="00DA1036"/>
    <w:rsid w:val="00DD3BA6"/>
    <w:rsid w:val="00DE2DAF"/>
    <w:rsid w:val="00DE6C36"/>
    <w:rsid w:val="00DF112A"/>
    <w:rsid w:val="00DF4149"/>
    <w:rsid w:val="00DF5BD6"/>
    <w:rsid w:val="00E1612E"/>
    <w:rsid w:val="00E4359E"/>
    <w:rsid w:val="00E505DD"/>
    <w:rsid w:val="00E60404"/>
    <w:rsid w:val="00E92432"/>
    <w:rsid w:val="00E931FA"/>
    <w:rsid w:val="00EA13B3"/>
    <w:rsid w:val="00EC0DB4"/>
    <w:rsid w:val="00ED6903"/>
    <w:rsid w:val="00ED7C03"/>
    <w:rsid w:val="00EE32E8"/>
    <w:rsid w:val="00EE7368"/>
    <w:rsid w:val="00F009D4"/>
    <w:rsid w:val="00F126F8"/>
    <w:rsid w:val="00F2337C"/>
    <w:rsid w:val="00F3097C"/>
    <w:rsid w:val="00F41B3A"/>
    <w:rsid w:val="00F44102"/>
    <w:rsid w:val="00F71D24"/>
    <w:rsid w:val="00F8510F"/>
    <w:rsid w:val="00F87F8E"/>
    <w:rsid w:val="00FA12D9"/>
    <w:rsid w:val="00FA16E8"/>
    <w:rsid w:val="00FA69B4"/>
    <w:rsid w:val="00FB6CCF"/>
    <w:rsid w:val="00FD1C9B"/>
    <w:rsid w:val="00FE0896"/>
    <w:rsid w:val="00FE349D"/>
    <w:rsid w:val="00FF1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77B08"/>
  <w15:chartTrackingRefBased/>
  <w15:docId w15:val="{FCA73192-F071-497B-BE13-7A8A6B2A6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D46B2"/>
    <w:pPr>
      <w:spacing w:after="200" w:line="276" w:lineRule="auto"/>
    </w:pPr>
  </w:style>
  <w:style w:type="paragraph" w:styleId="1">
    <w:name w:val="heading 1"/>
    <w:basedOn w:val="a0"/>
    <w:next w:val="a0"/>
    <w:link w:val="10"/>
    <w:uiPriority w:val="9"/>
    <w:qFormat/>
    <w:rsid w:val="005B2C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615259"/>
    <w:rPr>
      <w:rFonts w:ascii="Calibri Light" w:eastAsia="Times New Roman" w:hAnsi="Calibri Light" w:cs="Times New Roman"/>
      <w:color w:val="2E74B5"/>
      <w:sz w:val="26"/>
      <w:szCs w:val="26"/>
    </w:rPr>
  </w:style>
  <w:style w:type="paragraph" w:customStyle="1" w:styleId="21">
    <w:name w:val="Заголовок 21"/>
    <w:basedOn w:val="a0"/>
    <w:next w:val="a0"/>
    <w:uiPriority w:val="9"/>
    <w:semiHidden/>
    <w:unhideWhenUsed/>
    <w:qFormat/>
    <w:rsid w:val="00615259"/>
    <w:pPr>
      <w:keepNext/>
      <w:keepLines/>
      <w:spacing w:before="40" w:after="0"/>
      <w:outlineLvl w:val="1"/>
    </w:pPr>
    <w:rPr>
      <w:rFonts w:ascii="Calibri Light" w:eastAsia="Times New Roman" w:hAnsi="Calibri Light" w:cs="Times New Roman"/>
      <w:color w:val="2E74B5"/>
      <w:sz w:val="26"/>
      <w:szCs w:val="26"/>
    </w:rPr>
  </w:style>
  <w:style w:type="paragraph" w:customStyle="1" w:styleId="a4">
    <w:name w:val="Маркированный"/>
    <w:basedOn w:val="a"/>
    <w:autoRedefine/>
    <w:rsid w:val="00615259"/>
    <w:pPr>
      <w:numPr>
        <w:numId w:val="0"/>
      </w:numPr>
      <w:ind w:left="567"/>
      <w:contextualSpacing w:val="0"/>
      <w:jc w:val="both"/>
    </w:pPr>
  </w:style>
  <w:style w:type="paragraph" w:styleId="a">
    <w:name w:val="List Bullet"/>
    <w:basedOn w:val="a0"/>
    <w:uiPriority w:val="99"/>
    <w:semiHidden/>
    <w:unhideWhenUsed/>
    <w:rsid w:val="00615259"/>
    <w:pPr>
      <w:numPr>
        <w:numId w:val="1"/>
      </w:numPr>
      <w:spacing w:after="0" w:line="240" w:lineRule="auto"/>
      <w:contextualSpacing/>
    </w:pPr>
    <w:rPr>
      <w:rFonts w:ascii="Times New Roman" w:eastAsia="Times New Roman" w:hAnsi="Times New Roman" w:cs="Times New Roman"/>
      <w:sz w:val="24"/>
      <w:szCs w:val="24"/>
      <w:lang w:eastAsia="ru-RU"/>
    </w:rPr>
  </w:style>
  <w:style w:type="character" w:customStyle="1" w:styleId="22">
    <w:name w:val="Основной текст 2 Знак"/>
    <w:basedOn w:val="a1"/>
    <w:link w:val="23"/>
    <w:semiHidden/>
    <w:rsid w:val="00615259"/>
    <w:rPr>
      <w:rFonts w:ascii="Times New Roman" w:eastAsia="Times New Roman" w:hAnsi="Times New Roman" w:cs="Times New Roman"/>
      <w:sz w:val="28"/>
      <w:szCs w:val="28"/>
      <w:lang w:eastAsia="ru-RU"/>
    </w:rPr>
  </w:style>
  <w:style w:type="paragraph" w:styleId="23">
    <w:name w:val="Body Text 2"/>
    <w:basedOn w:val="a0"/>
    <w:link w:val="22"/>
    <w:semiHidden/>
    <w:unhideWhenUsed/>
    <w:rsid w:val="00615259"/>
    <w:pPr>
      <w:spacing w:after="0" w:line="240" w:lineRule="auto"/>
    </w:pPr>
    <w:rPr>
      <w:rFonts w:ascii="Times New Roman" w:eastAsia="Times New Roman" w:hAnsi="Times New Roman" w:cs="Times New Roman"/>
      <w:sz w:val="28"/>
      <w:szCs w:val="28"/>
      <w:lang w:eastAsia="ru-RU"/>
    </w:rPr>
  </w:style>
  <w:style w:type="character" w:customStyle="1" w:styleId="210">
    <w:name w:val="Основной текст 2 Знак1"/>
    <w:basedOn w:val="a1"/>
    <w:uiPriority w:val="99"/>
    <w:semiHidden/>
    <w:rsid w:val="00615259"/>
  </w:style>
  <w:style w:type="paragraph" w:styleId="a5">
    <w:name w:val="List Paragraph"/>
    <w:aliases w:val="Standart,ТЗ список,Bullet List,FooterText,numbered,Подпись рисунка,Маркированный список_уровень1,Paragraphe de liste1,lp1,it_List1,Абзац списка литеральный,Абзац списка с маркерами,Medium Grid 1 - Accent 21"/>
    <w:basedOn w:val="a0"/>
    <w:link w:val="a6"/>
    <w:uiPriority w:val="34"/>
    <w:qFormat/>
    <w:rsid w:val="00615259"/>
    <w:pPr>
      <w:ind w:left="720"/>
      <w:contextualSpacing/>
    </w:pPr>
  </w:style>
  <w:style w:type="character" w:styleId="a7">
    <w:name w:val="annotation reference"/>
    <w:basedOn w:val="a1"/>
    <w:uiPriority w:val="99"/>
    <w:unhideWhenUsed/>
    <w:rsid w:val="00615259"/>
    <w:rPr>
      <w:sz w:val="16"/>
      <w:szCs w:val="16"/>
    </w:rPr>
  </w:style>
  <w:style w:type="paragraph" w:styleId="a8">
    <w:name w:val="annotation text"/>
    <w:basedOn w:val="a0"/>
    <w:link w:val="a9"/>
    <w:uiPriority w:val="99"/>
    <w:unhideWhenUsed/>
    <w:rsid w:val="00615259"/>
    <w:pPr>
      <w:spacing w:line="240" w:lineRule="auto"/>
    </w:pPr>
    <w:rPr>
      <w:sz w:val="20"/>
      <w:szCs w:val="20"/>
    </w:rPr>
  </w:style>
  <w:style w:type="character" w:customStyle="1" w:styleId="a9">
    <w:name w:val="Текст примечания Знак"/>
    <w:basedOn w:val="a1"/>
    <w:link w:val="a8"/>
    <w:uiPriority w:val="99"/>
    <w:rsid w:val="00615259"/>
    <w:rPr>
      <w:sz w:val="20"/>
      <w:szCs w:val="20"/>
    </w:rPr>
  </w:style>
  <w:style w:type="paragraph" w:styleId="aa">
    <w:name w:val="annotation subject"/>
    <w:basedOn w:val="a8"/>
    <w:next w:val="a8"/>
    <w:link w:val="ab"/>
    <w:uiPriority w:val="99"/>
    <w:semiHidden/>
    <w:unhideWhenUsed/>
    <w:rsid w:val="00615259"/>
    <w:rPr>
      <w:b/>
      <w:bCs/>
    </w:rPr>
  </w:style>
  <w:style w:type="character" w:customStyle="1" w:styleId="ab">
    <w:name w:val="Тема примечания Знак"/>
    <w:basedOn w:val="a9"/>
    <w:link w:val="aa"/>
    <w:uiPriority w:val="99"/>
    <w:semiHidden/>
    <w:rsid w:val="00615259"/>
    <w:rPr>
      <w:b/>
      <w:bCs/>
      <w:sz w:val="20"/>
      <w:szCs w:val="20"/>
    </w:rPr>
  </w:style>
  <w:style w:type="paragraph" w:styleId="ac">
    <w:name w:val="Balloon Text"/>
    <w:basedOn w:val="a0"/>
    <w:link w:val="ad"/>
    <w:uiPriority w:val="99"/>
    <w:semiHidden/>
    <w:unhideWhenUsed/>
    <w:rsid w:val="00615259"/>
    <w:pPr>
      <w:spacing w:after="0" w:line="240" w:lineRule="auto"/>
    </w:pPr>
    <w:rPr>
      <w:rFonts w:ascii="Segoe UI" w:hAnsi="Segoe UI" w:cs="Segoe UI"/>
      <w:sz w:val="18"/>
      <w:szCs w:val="18"/>
    </w:rPr>
  </w:style>
  <w:style w:type="character" w:customStyle="1" w:styleId="ad">
    <w:name w:val="Текст выноски Знак"/>
    <w:basedOn w:val="a1"/>
    <w:link w:val="ac"/>
    <w:uiPriority w:val="99"/>
    <w:semiHidden/>
    <w:rsid w:val="00615259"/>
    <w:rPr>
      <w:rFonts w:ascii="Segoe UI" w:hAnsi="Segoe UI" w:cs="Segoe UI"/>
      <w:sz w:val="18"/>
      <w:szCs w:val="18"/>
    </w:rPr>
  </w:style>
  <w:style w:type="character" w:customStyle="1" w:styleId="11">
    <w:name w:val="Гиперссылка1"/>
    <w:basedOn w:val="a1"/>
    <w:uiPriority w:val="99"/>
    <w:unhideWhenUsed/>
    <w:rsid w:val="00615259"/>
    <w:rPr>
      <w:color w:val="0563C1"/>
      <w:u w:val="single"/>
    </w:rPr>
  </w:style>
  <w:style w:type="character" w:customStyle="1" w:styleId="12">
    <w:name w:val="Просмотренная гиперссылка1"/>
    <w:basedOn w:val="a1"/>
    <w:uiPriority w:val="99"/>
    <w:semiHidden/>
    <w:unhideWhenUsed/>
    <w:rsid w:val="00615259"/>
    <w:rPr>
      <w:color w:val="954F72"/>
      <w:u w:val="single"/>
    </w:rPr>
  </w:style>
  <w:style w:type="paragraph" w:customStyle="1" w:styleId="13">
    <w:name w:val="Обычный1"/>
    <w:rsid w:val="00615259"/>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FR1">
    <w:name w:val="FR1"/>
    <w:rsid w:val="00615259"/>
    <w:pPr>
      <w:widowControl w:val="0"/>
      <w:snapToGrid w:val="0"/>
      <w:spacing w:before="120" w:after="0" w:line="240" w:lineRule="auto"/>
      <w:ind w:left="80"/>
    </w:pPr>
    <w:rPr>
      <w:rFonts w:ascii="Arial" w:eastAsia="Times New Roman" w:hAnsi="Arial" w:cs="Times New Roman"/>
      <w:sz w:val="16"/>
      <w:szCs w:val="20"/>
      <w:lang w:eastAsia="ru-RU"/>
    </w:rPr>
  </w:style>
  <w:style w:type="paragraph" w:customStyle="1" w:styleId="ae">
    <w:name w:val="Îáû÷íûé"/>
    <w:rsid w:val="00615259"/>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14">
    <w:name w:val="Абзац списка1"/>
    <w:basedOn w:val="a0"/>
    <w:rsid w:val="00615259"/>
    <w:pPr>
      <w:ind w:left="720"/>
    </w:pPr>
    <w:rPr>
      <w:rFonts w:ascii="Calibri" w:eastAsia="Times New Roman" w:hAnsi="Calibri" w:cs="Calibri"/>
      <w:lang w:eastAsia="zh-CN"/>
    </w:rPr>
  </w:style>
  <w:style w:type="paragraph" w:styleId="af">
    <w:name w:val="No Spacing"/>
    <w:link w:val="af0"/>
    <w:uiPriority w:val="99"/>
    <w:qFormat/>
    <w:rsid w:val="00615259"/>
    <w:pPr>
      <w:spacing w:after="0" w:line="240" w:lineRule="auto"/>
    </w:pPr>
    <w:rPr>
      <w:rFonts w:ascii="Times New Roman" w:eastAsia="Calibri" w:hAnsi="Times New Roman" w:cs="Times New Roman"/>
      <w:sz w:val="24"/>
    </w:rPr>
  </w:style>
  <w:style w:type="paragraph" w:styleId="af1">
    <w:name w:val="footnote text"/>
    <w:aliases w:val=" Знак1,Знак1,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w:basedOn w:val="a0"/>
    <w:link w:val="af2"/>
    <w:rsid w:val="00615259"/>
    <w:pPr>
      <w:spacing w:after="0" w:line="240" w:lineRule="auto"/>
    </w:pPr>
    <w:rPr>
      <w:rFonts w:ascii="Times New Roman" w:eastAsia="Times New Roman" w:hAnsi="Times New Roman" w:cs="Times New Roman"/>
      <w:sz w:val="20"/>
      <w:szCs w:val="20"/>
      <w:lang w:eastAsia="ru-RU"/>
    </w:rPr>
  </w:style>
  <w:style w:type="character" w:customStyle="1" w:styleId="af2">
    <w:name w:val="Текст сноски Знак"/>
    <w:aliases w:val=" Знак1 Знак,Знак1 Знак,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w:basedOn w:val="a1"/>
    <w:link w:val="af1"/>
    <w:rsid w:val="00615259"/>
    <w:rPr>
      <w:rFonts w:ascii="Times New Roman" w:eastAsia="Times New Roman" w:hAnsi="Times New Roman" w:cs="Times New Roman"/>
      <w:sz w:val="20"/>
      <w:szCs w:val="20"/>
      <w:lang w:eastAsia="ru-RU"/>
    </w:rPr>
  </w:style>
  <w:style w:type="character" w:customStyle="1" w:styleId="a6">
    <w:name w:val="Абзац списка Знак"/>
    <w:aliases w:val="Standart Знак,ТЗ список Знак,Bullet List Знак,FooterText Знак,numbered Знак,Подпись рисунка Знак,Маркированный список_уровень1 Знак,Paragraphe de liste1 Знак,lp1 Знак,it_List1 Знак,Абзац списка литеральный Знак"/>
    <w:link w:val="a5"/>
    <w:uiPriority w:val="34"/>
    <w:locked/>
    <w:rsid w:val="00615259"/>
  </w:style>
  <w:style w:type="paragraph" w:customStyle="1" w:styleId="ConsPlusNonformat">
    <w:name w:val="ConsPlusNonformat"/>
    <w:link w:val="ConsPlusNonformat0"/>
    <w:qFormat/>
    <w:rsid w:val="00615259"/>
    <w:pPr>
      <w:widowControl w:val="0"/>
      <w:autoSpaceDE w:val="0"/>
      <w:autoSpaceDN w:val="0"/>
      <w:adjustRightInd w:val="0"/>
      <w:spacing w:after="0" w:line="240" w:lineRule="auto"/>
      <w:jc w:val="center"/>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615259"/>
    <w:rPr>
      <w:rFonts w:ascii="Courier New" w:eastAsia="Times New Roman" w:hAnsi="Courier New" w:cs="Courier New"/>
      <w:sz w:val="20"/>
      <w:szCs w:val="20"/>
      <w:lang w:eastAsia="ru-RU"/>
    </w:rPr>
  </w:style>
  <w:style w:type="paragraph" w:customStyle="1" w:styleId="02statia2">
    <w:name w:val="02statia2"/>
    <w:basedOn w:val="a0"/>
    <w:rsid w:val="00615259"/>
    <w:pPr>
      <w:numPr>
        <w:numId w:val="3"/>
      </w:numPr>
      <w:tabs>
        <w:tab w:val="clear" w:pos="0"/>
      </w:tabs>
      <w:spacing w:before="120" w:after="0" w:line="320" w:lineRule="atLeast"/>
      <w:ind w:left="2020" w:hanging="880"/>
      <w:jc w:val="both"/>
    </w:pPr>
    <w:rPr>
      <w:rFonts w:ascii="GaramondNarrowC" w:eastAsia="Calibri" w:hAnsi="GaramondNarrowC" w:cs="Times New Roman"/>
      <w:color w:val="000000"/>
      <w:sz w:val="21"/>
      <w:szCs w:val="21"/>
      <w:lang w:eastAsia="ru-RU"/>
    </w:rPr>
  </w:style>
  <w:style w:type="paragraph" w:customStyle="1" w:styleId="-">
    <w:name w:val="Контракт-раздел"/>
    <w:basedOn w:val="a0"/>
    <w:next w:val="-0"/>
    <w:rsid w:val="00615259"/>
    <w:pPr>
      <w:keepNext/>
      <w:numPr>
        <w:ilvl w:val="1"/>
        <w:numId w:val="3"/>
      </w:numPr>
      <w:tabs>
        <w:tab w:val="clear" w:pos="851"/>
        <w:tab w:val="num" w:pos="0"/>
        <w:tab w:val="left" w:pos="540"/>
      </w:tabs>
      <w:suppressAutoHyphens/>
      <w:spacing w:before="360" w:after="120" w:line="240" w:lineRule="auto"/>
      <w:ind w:left="0" w:firstLine="0"/>
      <w:jc w:val="center"/>
      <w:outlineLvl w:val="3"/>
    </w:pPr>
    <w:rPr>
      <w:rFonts w:ascii="Times New Roman" w:eastAsia="Calibri" w:hAnsi="Times New Roman" w:cs="Times New Roman"/>
      <w:b/>
      <w:bCs/>
      <w:caps/>
      <w:smallCaps/>
      <w:sz w:val="24"/>
      <w:szCs w:val="24"/>
      <w:lang w:eastAsia="ru-RU"/>
    </w:rPr>
  </w:style>
  <w:style w:type="paragraph" w:customStyle="1" w:styleId="-0">
    <w:name w:val="Контракт-пункт"/>
    <w:basedOn w:val="a0"/>
    <w:rsid w:val="00615259"/>
    <w:pPr>
      <w:numPr>
        <w:ilvl w:val="2"/>
        <w:numId w:val="3"/>
      </w:numPr>
      <w:spacing w:after="0" w:line="240" w:lineRule="auto"/>
      <w:jc w:val="both"/>
    </w:pPr>
    <w:rPr>
      <w:rFonts w:ascii="Times New Roman" w:eastAsia="Calibri" w:hAnsi="Times New Roman" w:cs="Times New Roman"/>
      <w:sz w:val="24"/>
      <w:szCs w:val="24"/>
      <w:lang w:eastAsia="ru-RU"/>
    </w:rPr>
  </w:style>
  <w:style w:type="paragraph" w:customStyle="1" w:styleId="-1">
    <w:name w:val="Контракт-подпункт"/>
    <w:basedOn w:val="a0"/>
    <w:rsid w:val="00615259"/>
    <w:pPr>
      <w:numPr>
        <w:ilvl w:val="3"/>
        <w:numId w:val="3"/>
      </w:numPr>
      <w:tabs>
        <w:tab w:val="clear" w:pos="1418"/>
        <w:tab w:val="num" w:pos="851"/>
      </w:tabs>
      <w:spacing w:after="0" w:line="240" w:lineRule="auto"/>
      <w:ind w:left="851" w:hanging="851"/>
      <w:jc w:val="both"/>
    </w:pPr>
    <w:rPr>
      <w:rFonts w:ascii="Times New Roman" w:eastAsia="Calibri" w:hAnsi="Times New Roman" w:cs="Times New Roman"/>
      <w:sz w:val="24"/>
      <w:szCs w:val="24"/>
      <w:lang w:eastAsia="ru-RU"/>
    </w:rPr>
  </w:style>
  <w:style w:type="table" w:styleId="af3">
    <w:name w:val="Table Grid"/>
    <w:basedOn w:val="a2"/>
    <w:uiPriority w:val="59"/>
    <w:rsid w:val="00615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
    <w:next w:val="a3"/>
    <w:uiPriority w:val="99"/>
    <w:semiHidden/>
    <w:unhideWhenUsed/>
    <w:rsid w:val="00615259"/>
  </w:style>
  <w:style w:type="paragraph" w:styleId="af4">
    <w:name w:val="header"/>
    <w:basedOn w:val="a0"/>
    <w:link w:val="af5"/>
    <w:uiPriority w:val="99"/>
    <w:unhideWhenUsed/>
    <w:rsid w:val="00615259"/>
    <w:pPr>
      <w:tabs>
        <w:tab w:val="center" w:pos="4677"/>
        <w:tab w:val="right" w:pos="9355"/>
      </w:tabs>
      <w:spacing w:after="0" w:line="240" w:lineRule="auto"/>
    </w:pPr>
  </w:style>
  <w:style w:type="character" w:customStyle="1" w:styleId="af5">
    <w:name w:val="Верхний колонтитул Знак"/>
    <w:basedOn w:val="a1"/>
    <w:link w:val="af4"/>
    <w:uiPriority w:val="99"/>
    <w:rsid w:val="00615259"/>
  </w:style>
  <w:style w:type="paragraph" w:styleId="af6">
    <w:name w:val="footer"/>
    <w:basedOn w:val="a0"/>
    <w:link w:val="af7"/>
    <w:uiPriority w:val="99"/>
    <w:unhideWhenUsed/>
    <w:rsid w:val="00615259"/>
    <w:pPr>
      <w:tabs>
        <w:tab w:val="center" w:pos="4677"/>
        <w:tab w:val="right" w:pos="9355"/>
      </w:tabs>
      <w:spacing w:after="0" w:line="240" w:lineRule="auto"/>
    </w:pPr>
  </w:style>
  <w:style w:type="character" w:customStyle="1" w:styleId="af7">
    <w:name w:val="Нижний колонтитул Знак"/>
    <w:basedOn w:val="a1"/>
    <w:link w:val="af6"/>
    <w:uiPriority w:val="99"/>
    <w:rsid w:val="00615259"/>
  </w:style>
  <w:style w:type="numbering" w:customStyle="1" w:styleId="24">
    <w:name w:val="Нет списка2"/>
    <w:next w:val="a3"/>
    <w:uiPriority w:val="99"/>
    <w:semiHidden/>
    <w:unhideWhenUsed/>
    <w:rsid w:val="00615259"/>
  </w:style>
  <w:style w:type="numbering" w:customStyle="1" w:styleId="3">
    <w:name w:val="Нет списка3"/>
    <w:next w:val="a3"/>
    <w:uiPriority w:val="99"/>
    <w:semiHidden/>
    <w:unhideWhenUsed/>
    <w:rsid w:val="00615259"/>
  </w:style>
  <w:style w:type="character" w:customStyle="1" w:styleId="lots-wrap-contentbodyval">
    <w:name w:val="lots-wrap-content__body__val"/>
    <w:basedOn w:val="a1"/>
    <w:rsid w:val="00615259"/>
  </w:style>
  <w:style w:type="character" w:styleId="af8">
    <w:name w:val="Strong"/>
    <w:basedOn w:val="a1"/>
    <w:uiPriority w:val="22"/>
    <w:qFormat/>
    <w:rsid w:val="00615259"/>
    <w:rPr>
      <w:b/>
      <w:bCs/>
    </w:rPr>
  </w:style>
  <w:style w:type="character" w:customStyle="1" w:styleId="sectioninfo">
    <w:name w:val="section__info"/>
    <w:basedOn w:val="a1"/>
    <w:rsid w:val="00615259"/>
  </w:style>
  <w:style w:type="numbering" w:customStyle="1" w:styleId="4">
    <w:name w:val="Нет списка4"/>
    <w:next w:val="a3"/>
    <w:uiPriority w:val="99"/>
    <w:semiHidden/>
    <w:unhideWhenUsed/>
    <w:rsid w:val="00615259"/>
  </w:style>
  <w:style w:type="character" w:styleId="af9">
    <w:name w:val="Hyperlink"/>
    <w:basedOn w:val="a1"/>
    <w:uiPriority w:val="99"/>
    <w:unhideWhenUsed/>
    <w:rsid w:val="00615259"/>
    <w:rPr>
      <w:color w:val="0563C1" w:themeColor="hyperlink"/>
      <w:u w:val="single"/>
    </w:rPr>
  </w:style>
  <w:style w:type="character" w:styleId="afa">
    <w:name w:val="FollowedHyperlink"/>
    <w:basedOn w:val="a1"/>
    <w:uiPriority w:val="99"/>
    <w:semiHidden/>
    <w:unhideWhenUsed/>
    <w:rsid w:val="00615259"/>
    <w:rPr>
      <w:color w:val="954F72" w:themeColor="followedHyperlink"/>
      <w:u w:val="single"/>
    </w:rPr>
  </w:style>
  <w:style w:type="character" w:customStyle="1" w:styleId="211">
    <w:name w:val="Заголовок 2 Знак1"/>
    <w:basedOn w:val="a1"/>
    <w:uiPriority w:val="9"/>
    <w:semiHidden/>
    <w:rsid w:val="00615259"/>
    <w:rPr>
      <w:rFonts w:asciiTheme="majorHAnsi" w:eastAsiaTheme="majorEastAsia" w:hAnsiTheme="majorHAnsi" w:cstheme="majorBidi"/>
      <w:color w:val="2F5496" w:themeColor="accent1" w:themeShade="BF"/>
      <w:sz w:val="26"/>
      <w:szCs w:val="26"/>
    </w:rPr>
  </w:style>
  <w:style w:type="paragraph" w:customStyle="1" w:styleId="ConsNormal">
    <w:name w:val="ConsNormal"/>
    <w:link w:val="ConsNormal0"/>
    <w:rsid w:val="00615259"/>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locked/>
    <w:rsid w:val="00615259"/>
    <w:rPr>
      <w:rFonts w:ascii="Arial" w:eastAsia="Times New Roman" w:hAnsi="Arial" w:cs="Arial"/>
      <w:lang w:eastAsia="ru-RU"/>
    </w:rPr>
  </w:style>
  <w:style w:type="character" w:styleId="afb">
    <w:name w:val="footnote reference"/>
    <w:rsid w:val="00615259"/>
    <w:rPr>
      <w:vertAlign w:val="superscript"/>
    </w:rPr>
  </w:style>
  <w:style w:type="paragraph" w:styleId="afc">
    <w:name w:val="Normal (Web)"/>
    <w:basedOn w:val="a0"/>
    <w:uiPriority w:val="99"/>
    <w:unhideWhenUsed/>
    <w:rsid w:val="00D62E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d">
    <w:name w:val="Emphasis"/>
    <w:basedOn w:val="a1"/>
    <w:uiPriority w:val="20"/>
    <w:qFormat/>
    <w:rsid w:val="00324E39"/>
    <w:rPr>
      <w:i/>
      <w:iCs/>
    </w:rPr>
  </w:style>
  <w:style w:type="character" w:customStyle="1" w:styleId="af0">
    <w:name w:val="Без интервала Знак"/>
    <w:basedOn w:val="a1"/>
    <w:link w:val="af"/>
    <w:autoRedefine/>
    <w:uiPriority w:val="99"/>
    <w:qFormat/>
    <w:rsid w:val="005B629D"/>
    <w:rPr>
      <w:rFonts w:ascii="Times New Roman" w:eastAsia="Calibri" w:hAnsi="Times New Roman" w:cs="Times New Roman"/>
      <w:sz w:val="24"/>
    </w:rPr>
  </w:style>
  <w:style w:type="character" w:customStyle="1" w:styleId="10">
    <w:name w:val="Заголовок 1 Знак"/>
    <w:basedOn w:val="a1"/>
    <w:link w:val="1"/>
    <w:uiPriority w:val="9"/>
    <w:rsid w:val="005B2CCB"/>
    <w:rPr>
      <w:rFonts w:asciiTheme="majorHAnsi" w:eastAsiaTheme="majorEastAsia" w:hAnsiTheme="majorHAnsi" w:cstheme="majorBidi"/>
      <w:color w:val="2F5496" w:themeColor="accent1" w:themeShade="BF"/>
      <w:sz w:val="32"/>
      <w:szCs w:val="32"/>
    </w:rPr>
  </w:style>
  <w:style w:type="table" w:customStyle="1" w:styleId="71">
    <w:name w:val="Сетка таблицы71"/>
    <w:basedOn w:val="a2"/>
    <w:rsid w:val="006D029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Сетка таблицы1"/>
    <w:basedOn w:val="a2"/>
    <w:next w:val="af3"/>
    <w:uiPriority w:val="59"/>
    <w:rsid w:val="00C92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18936">
      <w:bodyDiv w:val="1"/>
      <w:marLeft w:val="0"/>
      <w:marRight w:val="0"/>
      <w:marTop w:val="0"/>
      <w:marBottom w:val="0"/>
      <w:divBdr>
        <w:top w:val="none" w:sz="0" w:space="0" w:color="auto"/>
        <w:left w:val="none" w:sz="0" w:space="0" w:color="auto"/>
        <w:bottom w:val="none" w:sz="0" w:space="0" w:color="auto"/>
        <w:right w:val="none" w:sz="0" w:space="0" w:color="auto"/>
      </w:divBdr>
    </w:div>
    <w:div w:id="1755859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1578BE-F8CE-4CAF-B391-B25EA7145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10</Pages>
  <Words>4577</Words>
  <Characters>26090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Кашпура Сергей Юрьевич</dc:creator>
  <cp:keywords/>
  <dc:description/>
  <cp:lastModifiedBy>Грек Михаил Георгиевич</cp:lastModifiedBy>
  <cp:revision>80</cp:revision>
  <cp:lastPrinted>2026-05-21T14:08:00Z</cp:lastPrinted>
  <dcterms:created xsi:type="dcterms:W3CDTF">2025-10-31T07:23:00Z</dcterms:created>
  <dcterms:modified xsi:type="dcterms:W3CDTF">2026-06-16T08:14:00Z</dcterms:modified>
</cp:coreProperties>
</file>