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8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1316"/>
        <w:gridCol w:w="2335"/>
        <w:gridCol w:w="2607"/>
        <w:gridCol w:w="1542"/>
        <w:gridCol w:w="2080"/>
        <w:gridCol w:w="1588"/>
        <w:gridCol w:w="1320"/>
        <w:gridCol w:w="1179"/>
      </w:tblGrid>
      <w:tr w:rsidR="00E715CC" w:rsidRPr="005C7740" w14:paraId="054F7D73" w14:textId="77777777" w:rsidTr="007B584D">
        <w:trPr>
          <w:trHeight w:val="557"/>
        </w:trPr>
        <w:tc>
          <w:tcPr>
            <w:tcW w:w="4188" w:type="pct"/>
            <w:gridSpan w:val="7"/>
            <w:shd w:val="clear" w:color="auto" w:fill="auto"/>
            <w:vAlign w:val="center"/>
          </w:tcPr>
          <w:p w14:paraId="05D8B0A4" w14:textId="30164FD3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Тип объекта закупки</w:t>
            </w:r>
          </w:p>
        </w:tc>
        <w:tc>
          <w:tcPr>
            <w:tcW w:w="812" w:type="pct"/>
            <w:gridSpan w:val="2"/>
            <w:shd w:val="clear" w:color="auto" w:fill="auto"/>
            <w:vAlign w:val="center"/>
          </w:tcPr>
          <w:p w14:paraId="615B4413" w14:textId="1635ED0D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Товар</w:t>
            </w:r>
          </w:p>
        </w:tc>
      </w:tr>
      <w:tr w:rsidR="00E715CC" w:rsidRPr="005C7740" w14:paraId="02DF394D" w14:textId="77777777" w:rsidTr="007B584D">
        <w:trPr>
          <w:trHeight w:val="2010"/>
        </w:trPr>
        <w:tc>
          <w:tcPr>
            <w:tcW w:w="462" w:type="pct"/>
            <w:shd w:val="clear" w:color="auto" w:fill="auto"/>
            <w:vAlign w:val="center"/>
            <w:hideMark/>
          </w:tcPr>
          <w:p w14:paraId="0F2FDFA2" w14:textId="689F2D1C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Наименование товара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14:paraId="3AA30040" w14:textId="3983D8DA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Код позиции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14:paraId="1A4D6C25" w14:textId="5FD41C29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14:paraId="273A9991" w14:textId="7F40C5B6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Значение характеристики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0E220627" w14:textId="2A758A6F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color w:val="000000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4A52BBAB" w14:textId="685C82ED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516" w:type="pct"/>
          </w:tcPr>
          <w:p w14:paraId="5328BFDD" w14:textId="4017BE00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Обоснование указания характеристики, не содержащейся в Каталоге товаров, работ, услуг (КТРУ)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14:paraId="62F65D1F" w14:textId="735128C4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Единица измерения</w:t>
            </w:r>
          </w:p>
        </w:tc>
        <w:tc>
          <w:tcPr>
            <w:tcW w:w="383" w:type="pct"/>
            <w:shd w:val="clear" w:color="auto" w:fill="auto"/>
            <w:vAlign w:val="center"/>
            <w:hideMark/>
          </w:tcPr>
          <w:p w14:paraId="205F4B7A" w14:textId="0EE4491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Courier New" w:hAnsi="Times New Roman" w:cs="Times New Roman"/>
                <w:b/>
                <w:sz w:val="18"/>
                <w:szCs w:val="18"/>
                <w:lang w:bidi="ru-RU"/>
              </w:rPr>
              <w:t>Количество</w:t>
            </w:r>
          </w:p>
        </w:tc>
      </w:tr>
      <w:tr w:rsidR="00E715CC" w:rsidRPr="005C7740" w14:paraId="56756B03" w14:textId="77777777" w:rsidTr="007B584D">
        <w:trPr>
          <w:trHeight w:val="397"/>
        </w:trPr>
        <w:tc>
          <w:tcPr>
            <w:tcW w:w="462" w:type="pct"/>
            <w:vMerge w:val="restart"/>
            <w:shd w:val="clear" w:color="auto" w:fill="auto"/>
            <w:hideMark/>
          </w:tcPr>
          <w:p w14:paraId="22360D3D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Стиральный порошок</w:t>
            </w:r>
          </w:p>
          <w:p w14:paraId="0EA69489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79D082A" w14:textId="77777777" w:rsidR="00E715CC" w:rsidRPr="005C7740" w:rsidRDefault="00E715CC" w:rsidP="00E715C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20.41.32.121-00000008</w:t>
            </w:r>
          </w:p>
          <w:p w14:paraId="4E4EF62B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4646B154" w14:textId="77777777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Тип стирки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210DB7F6" w14:textId="77777777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Машинная стирка(автомат)</w:t>
            </w:r>
          </w:p>
        </w:tc>
        <w:tc>
          <w:tcPr>
            <w:tcW w:w="501" w:type="pct"/>
            <w:shd w:val="clear" w:color="000000" w:fill="FFFFFF"/>
            <w:hideMark/>
          </w:tcPr>
          <w:p w14:paraId="2657270B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7881A031" w14:textId="77777777" w:rsidR="00E715CC" w:rsidRPr="006F490F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318C8A28" w14:textId="7DA3E7E5" w:rsidR="00E715CC" w:rsidRPr="006F490F" w:rsidRDefault="0068504D" w:rsidP="00E715C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 соответствии с КТРУ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1FEB77C8" w14:textId="1B0F7701" w:rsidR="00E715CC" w:rsidRPr="005C7740" w:rsidRDefault="00362562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КГ</w:t>
            </w:r>
          </w:p>
        </w:tc>
        <w:tc>
          <w:tcPr>
            <w:tcW w:w="383" w:type="pct"/>
            <w:vMerge w:val="restart"/>
            <w:shd w:val="clear" w:color="auto" w:fill="auto"/>
            <w:noWrap/>
            <w:hideMark/>
          </w:tcPr>
          <w:p w14:paraId="275EF06D" w14:textId="39095979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450</w:t>
            </w:r>
          </w:p>
          <w:p w14:paraId="003A44FE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04D" w:rsidRPr="005C7740" w14:paraId="361F93A6" w14:textId="77777777" w:rsidTr="007B584D">
        <w:trPr>
          <w:trHeight w:val="397"/>
        </w:trPr>
        <w:tc>
          <w:tcPr>
            <w:tcW w:w="462" w:type="pct"/>
            <w:vMerge/>
            <w:shd w:val="clear" w:color="auto" w:fill="auto"/>
            <w:hideMark/>
          </w:tcPr>
          <w:p w14:paraId="4EF60F99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8" w:type="pct"/>
            <w:vMerge/>
            <w:shd w:val="clear" w:color="auto" w:fill="auto"/>
            <w:hideMark/>
          </w:tcPr>
          <w:p w14:paraId="50C13720" w14:textId="77777777" w:rsidR="0068504D" w:rsidRPr="005C7740" w:rsidRDefault="0068504D" w:rsidP="006850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1F6C9899" w14:textId="77777777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2426F47C" w14:textId="20A61499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Для цветного белья</w:t>
            </w:r>
          </w:p>
        </w:tc>
        <w:tc>
          <w:tcPr>
            <w:tcW w:w="501" w:type="pct"/>
            <w:shd w:val="clear" w:color="000000" w:fill="FFFFFF"/>
            <w:hideMark/>
          </w:tcPr>
          <w:p w14:paraId="057DF6CB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4C7170A2" w14:textId="77777777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5A1BB8C1" w14:textId="6074F98F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 соответствии с КТРУ</w:t>
            </w:r>
          </w:p>
        </w:tc>
        <w:tc>
          <w:tcPr>
            <w:tcW w:w="429" w:type="pct"/>
            <w:vMerge/>
            <w:shd w:val="clear" w:color="auto" w:fill="auto"/>
            <w:hideMark/>
          </w:tcPr>
          <w:p w14:paraId="36FADB1B" w14:textId="779CEC21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3" w:type="pct"/>
            <w:vMerge/>
            <w:shd w:val="clear" w:color="auto" w:fill="auto"/>
            <w:noWrap/>
            <w:hideMark/>
          </w:tcPr>
          <w:p w14:paraId="50B475FF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04D" w:rsidRPr="005C7740" w14:paraId="240D32E7" w14:textId="77777777" w:rsidTr="007B584D">
        <w:trPr>
          <w:trHeight w:val="397"/>
        </w:trPr>
        <w:tc>
          <w:tcPr>
            <w:tcW w:w="462" w:type="pct"/>
            <w:vMerge/>
            <w:shd w:val="clear" w:color="auto" w:fill="auto"/>
            <w:hideMark/>
          </w:tcPr>
          <w:p w14:paraId="0D04D67F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8" w:type="pct"/>
            <w:vMerge/>
            <w:shd w:val="clear" w:color="auto" w:fill="auto"/>
            <w:hideMark/>
          </w:tcPr>
          <w:p w14:paraId="0DA57904" w14:textId="77777777" w:rsidR="0068504D" w:rsidRPr="005C7740" w:rsidRDefault="0068504D" w:rsidP="006850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20204EBE" w14:textId="77777777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Средство с отбеливающим эффектом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1279A305" w14:textId="77777777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501" w:type="pct"/>
            <w:shd w:val="clear" w:color="000000" w:fill="FFFFFF"/>
            <w:hideMark/>
          </w:tcPr>
          <w:p w14:paraId="5F6FC20B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5D7407EC" w14:textId="77777777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2D81D0EE" w14:textId="0296BFCA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 соответствии с КТРУ</w:t>
            </w:r>
          </w:p>
        </w:tc>
        <w:tc>
          <w:tcPr>
            <w:tcW w:w="429" w:type="pct"/>
            <w:vMerge/>
            <w:shd w:val="clear" w:color="auto" w:fill="auto"/>
            <w:hideMark/>
          </w:tcPr>
          <w:p w14:paraId="4760C01A" w14:textId="748BAD3C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3" w:type="pct"/>
            <w:vMerge/>
            <w:shd w:val="clear" w:color="auto" w:fill="auto"/>
            <w:noWrap/>
            <w:hideMark/>
          </w:tcPr>
          <w:p w14:paraId="65B67757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04D" w:rsidRPr="005C7740" w14:paraId="795CE845" w14:textId="77777777" w:rsidTr="007B584D">
        <w:trPr>
          <w:trHeight w:val="397"/>
        </w:trPr>
        <w:tc>
          <w:tcPr>
            <w:tcW w:w="462" w:type="pct"/>
            <w:vMerge/>
            <w:shd w:val="clear" w:color="auto" w:fill="auto"/>
            <w:hideMark/>
          </w:tcPr>
          <w:p w14:paraId="5DC08A88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8" w:type="pct"/>
            <w:vMerge/>
            <w:shd w:val="clear" w:color="auto" w:fill="auto"/>
            <w:hideMark/>
          </w:tcPr>
          <w:p w14:paraId="3E8F6B2F" w14:textId="77777777" w:rsidR="0068504D" w:rsidRPr="005C7740" w:rsidRDefault="0068504D" w:rsidP="0068504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1F0FB382" w14:textId="77777777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Для детского белья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38663601" w14:textId="77777777" w:rsidR="0068504D" w:rsidRPr="005C7740" w:rsidRDefault="0068504D" w:rsidP="0068504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501" w:type="pct"/>
            <w:shd w:val="clear" w:color="000000" w:fill="FFFFFF"/>
            <w:hideMark/>
          </w:tcPr>
          <w:p w14:paraId="44328B8C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622042C3" w14:textId="77777777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713F9A78" w14:textId="6C485DE1" w:rsidR="0068504D" w:rsidRPr="006F490F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 соответствии с КТРУ</w:t>
            </w:r>
          </w:p>
        </w:tc>
        <w:tc>
          <w:tcPr>
            <w:tcW w:w="429" w:type="pct"/>
            <w:vMerge/>
            <w:shd w:val="clear" w:color="auto" w:fill="auto"/>
            <w:hideMark/>
          </w:tcPr>
          <w:p w14:paraId="0AAE28EE" w14:textId="6839174C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3" w:type="pct"/>
            <w:vMerge/>
            <w:shd w:val="clear" w:color="auto" w:fill="auto"/>
            <w:noWrap/>
            <w:hideMark/>
          </w:tcPr>
          <w:p w14:paraId="5664F020" w14:textId="77777777" w:rsidR="0068504D" w:rsidRPr="005C7740" w:rsidRDefault="0068504D" w:rsidP="00685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15CC" w:rsidRPr="005C7740" w14:paraId="64C3A4E8" w14:textId="77777777" w:rsidTr="007B584D">
        <w:trPr>
          <w:trHeight w:val="397"/>
        </w:trPr>
        <w:tc>
          <w:tcPr>
            <w:tcW w:w="462" w:type="pct"/>
            <w:vMerge/>
            <w:shd w:val="clear" w:color="auto" w:fill="auto"/>
            <w:hideMark/>
          </w:tcPr>
          <w:p w14:paraId="5F23D4F0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28" w:type="pct"/>
            <w:vMerge/>
            <w:shd w:val="clear" w:color="auto" w:fill="auto"/>
            <w:hideMark/>
          </w:tcPr>
          <w:p w14:paraId="7CACE1C3" w14:textId="77777777" w:rsidR="00E715CC" w:rsidRPr="005C7740" w:rsidRDefault="00E715CC" w:rsidP="00E715C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0F5DE93C" w14:textId="38FE35BA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1.1 Состав: 5-15% Анионные ПАВ, &lt;5% Неионогенные ПАВ, Отбеливающие вещества на основе кислорода, </w:t>
            </w:r>
            <w:proofErr w:type="spellStart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поликарбоксилаты</w:t>
            </w:r>
            <w:proofErr w:type="spellEnd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, энзимы, оптические отбеливатели, </w:t>
            </w:r>
            <w:proofErr w:type="spellStart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гексилкоричный</w:t>
            </w:r>
            <w:proofErr w:type="spellEnd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альдегид, </w:t>
            </w:r>
            <w:proofErr w:type="spellStart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линалоол</w:t>
            </w:r>
            <w:proofErr w:type="spellEnd"/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, 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20C94BC9" w14:textId="77777777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501" w:type="pct"/>
            <w:shd w:val="clear" w:color="000000" w:fill="FFFFFF"/>
            <w:hideMark/>
          </w:tcPr>
          <w:p w14:paraId="656D1F35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26530F25" w14:textId="77777777" w:rsidR="00E715CC" w:rsidRPr="006F490F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  <w:vAlign w:val="center"/>
          </w:tcPr>
          <w:p w14:paraId="528A514A" w14:textId="6F3B834F" w:rsidR="00E715CC" w:rsidRPr="006F490F" w:rsidRDefault="00362562" w:rsidP="00FF71F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Для эффективного использования в детском ЛПУ</w:t>
            </w:r>
          </w:p>
        </w:tc>
        <w:tc>
          <w:tcPr>
            <w:tcW w:w="429" w:type="pct"/>
            <w:vMerge/>
            <w:shd w:val="clear" w:color="auto" w:fill="auto"/>
            <w:hideMark/>
          </w:tcPr>
          <w:p w14:paraId="5B78BE94" w14:textId="3015E1F5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3" w:type="pct"/>
            <w:vMerge/>
            <w:shd w:val="clear" w:color="auto" w:fill="auto"/>
            <w:noWrap/>
            <w:hideMark/>
          </w:tcPr>
          <w:p w14:paraId="42342030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15CC" w:rsidRPr="005C7740" w14:paraId="56A922BD" w14:textId="77777777" w:rsidTr="007B584D">
        <w:trPr>
          <w:trHeight w:val="397"/>
        </w:trPr>
        <w:tc>
          <w:tcPr>
            <w:tcW w:w="462" w:type="pct"/>
            <w:vMerge/>
            <w:vAlign w:val="center"/>
            <w:hideMark/>
          </w:tcPr>
          <w:p w14:paraId="788149E9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FD6AC1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1EF53260" w14:textId="7D4F953F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 xml:space="preserve">1.2 </w:t>
            </w:r>
            <w:r w:rsidR="00362562" w:rsidRPr="005C7740">
              <w:rPr>
                <w:rFonts w:ascii="Times New Roman" w:hAnsi="Times New Roman" w:cs="Times New Roman"/>
                <w:sz w:val="18"/>
                <w:szCs w:val="18"/>
              </w:rPr>
              <w:t>Гипоаллергенная о</w:t>
            </w: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тдушка</w:t>
            </w:r>
          </w:p>
        </w:tc>
        <w:tc>
          <w:tcPr>
            <w:tcW w:w="847" w:type="pct"/>
            <w:shd w:val="clear" w:color="000000" w:fill="FFFFFF"/>
            <w:hideMark/>
          </w:tcPr>
          <w:p w14:paraId="3F9A528F" w14:textId="77777777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501" w:type="pct"/>
            <w:shd w:val="clear" w:color="000000" w:fill="FFFFFF"/>
            <w:hideMark/>
          </w:tcPr>
          <w:p w14:paraId="1E5E0EF1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197008F9" w14:textId="77777777" w:rsidR="00E715CC" w:rsidRPr="006F490F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5CB32A70" w14:textId="0EDD9E40" w:rsidR="00E715CC" w:rsidRPr="006F490F" w:rsidRDefault="00362562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Для использования в детском ЛПУ</w:t>
            </w:r>
          </w:p>
        </w:tc>
        <w:tc>
          <w:tcPr>
            <w:tcW w:w="429" w:type="pct"/>
            <w:vMerge/>
            <w:vAlign w:val="center"/>
            <w:hideMark/>
          </w:tcPr>
          <w:p w14:paraId="7A14EEA1" w14:textId="1F5D6332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0137CD8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15CC" w:rsidRPr="005C7740" w14:paraId="0FCAD396" w14:textId="77777777" w:rsidTr="007B584D">
        <w:trPr>
          <w:trHeight w:val="397"/>
        </w:trPr>
        <w:tc>
          <w:tcPr>
            <w:tcW w:w="462" w:type="pct"/>
            <w:vMerge/>
            <w:vAlign w:val="center"/>
            <w:hideMark/>
          </w:tcPr>
          <w:p w14:paraId="7F518764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5C412B1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7E0E0ACE" w14:textId="0D3B87CC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F490F">
              <w:rPr>
                <w:rFonts w:ascii="Times New Roman" w:hAnsi="Times New Roman" w:cs="Times New Roman"/>
                <w:sz w:val="18"/>
                <w:szCs w:val="18"/>
              </w:rPr>
              <w:t>.3</w:t>
            </w: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 xml:space="preserve"> Вид упаковки</w:t>
            </w:r>
          </w:p>
        </w:tc>
        <w:tc>
          <w:tcPr>
            <w:tcW w:w="847" w:type="pct"/>
            <w:shd w:val="clear" w:color="000000" w:fill="FFFFFF"/>
            <w:hideMark/>
          </w:tcPr>
          <w:p w14:paraId="7BC1806F" w14:textId="77777777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Пакет полиэтиленовый</w:t>
            </w:r>
          </w:p>
        </w:tc>
        <w:tc>
          <w:tcPr>
            <w:tcW w:w="501" w:type="pct"/>
            <w:shd w:val="clear" w:color="auto" w:fill="auto"/>
            <w:noWrap/>
            <w:hideMark/>
          </w:tcPr>
          <w:p w14:paraId="49692F6A" w14:textId="77777777" w:rsidR="00E715CC" w:rsidRPr="005C7740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634CD08B" w14:textId="77777777" w:rsidR="00E715CC" w:rsidRPr="006F490F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6" w:type="pct"/>
          </w:tcPr>
          <w:p w14:paraId="4986A972" w14:textId="0073D523" w:rsidR="00E715CC" w:rsidRPr="006F490F" w:rsidRDefault="0068504D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Для удобства хранения</w:t>
            </w:r>
          </w:p>
        </w:tc>
        <w:tc>
          <w:tcPr>
            <w:tcW w:w="429" w:type="pct"/>
            <w:vMerge/>
            <w:vAlign w:val="center"/>
            <w:hideMark/>
          </w:tcPr>
          <w:p w14:paraId="14E958F0" w14:textId="1BC0ABAC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705AD01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15CC" w:rsidRPr="005C7740" w14:paraId="1FF7038D" w14:textId="77777777" w:rsidTr="007B584D">
        <w:trPr>
          <w:trHeight w:val="397"/>
        </w:trPr>
        <w:tc>
          <w:tcPr>
            <w:tcW w:w="462" w:type="pct"/>
            <w:vMerge/>
            <w:vAlign w:val="center"/>
            <w:hideMark/>
          </w:tcPr>
          <w:p w14:paraId="419F74E7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D549A90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pct"/>
            <w:shd w:val="clear" w:color="auto" w:fill="auto"/>
            <w:hideMark/>
          </w:tcPr>
          <w:p w14:paraId="51BA3538" w14:textId="740E8CD8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6F49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 xml:space="preserve"> Вес упаковки</w:t>
            </w:r>
          </w:p>
        </w:tc>
        <w:tc>
          <w:tcPr>
            <w:tcW w:w="847" w:type="pct"/>
            <w:shd w:val="clear" w:color="auto" w:fill="auto"/>
            <w:noWrap/>
            <w:hideMark/>
          </w:tcPr>
          <w:p w14:paraId="6F9873F1" w14:textId="3E571D92" w:rsidR="00E715CC" w:rsidRPr="005C7740" w:rsidRDefault="00E715CC" w:rsidP="00E715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774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8,5 и ≤ 9</w:t>
            </w:r>
          </w:p>
        </w:tc>
        <w:tc>
          <w:tcPr>
            <w:tcW w:w="501" w:type="pct"/>
            <w:shd w:val="clear" w:color="000000" w:fill="FFFFFF"/>
            <w:hideMark/>
          </w:tcPr>
          <w:p w14:paraId="46A4D325" w14:textId="3DAC693F" w:rsidR="00E715CC" w:rsidRPr="005C7740" w:rsidRDefault="00362562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774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3C45102D" w14:textId="77777777" w:rsidR="00E715CC" w:rsidRPr="006F490F" w:rsidRDefault="00E715CC" w:rsidP="00E71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hAnsi="Times New Roman" w:cs="Times New Roman"/>
                <w:i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6" w:type="pct"/>
          </w:tcPr>
          <w:p w14:paraId="217D43F8" w14:textId="547D1813" w:rsidR="00E715CC" w:rsidRPr="006F490F" w:rsidRDefault="0068504D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6F490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Для удобства хранения</w:t>
            </w:r>
          </w:p>
        </w:tc>
        <w:tc>
          <w:tcPr>
            <w:tcW w:w="429" w:type="pct"/>
            <w:vMerge/>
            <w:vAlign w:val="center"/>
            <w:hideMark/>
          </w:tcPr>
          <w:p w14:paraId="408A711A" w14:textId="4E1F4A96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21DBB9" w14:textId="77777777" w:rsidR="00E715CC" w:rsidRPr="005C7740" w:rsidRDefault="00E715CC" w:rsidP="00E715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53AEDAF5" w14:textId="07E15CDD" w:rsidR="002A520B" w:rsidRDefault="002A520B">
      <w:pPr>
        <w:rPr>
          <w:rFonts w:ascii="Times New Roman" w:hAnsi="Times New Roman" w:cs="Times New Roman"/>
          <w:sz w:val="16"/>
          <w:szCs w:val="16"/>
        </w:rPr>
      </w:pPr>
    </w:p>
    <w:p w14:paraId="6BB440E8" w14:textId="7D2AEE14" w:rsidR="009A7D73" w:rsidRDefault="009A7D73">
      <w:pPr>
        <w:rPr>
          <w:rFonts w:ascii="Times New Roman" w:hAnsi="Times New Roman" w:cs="Times New Roman"/>
          <w:sz w:val="16"/>
          <w:szCs w:val="16"/>
        </w:rPr>
      </w:pPr>
    </w:p>
    <w:p w14:paraId="72FC6162" w14:textId="5730F100" w:rsidR="009A7D73" w:rsidRDefault="009A7D73">
      <w:pPr>
        <w:rPr>
          <w:rFonts w:ascii="Times New Roman" w:hAnsi="Times New Roman" w:cs="Times New Roman"/>
          <w:sz w:val="16"/>
          <w:szCs w:val="16"/>
        </w:rPr>
      </w:pPr>
    </w:p>
    <w:p w14:paraId="6048558A" w14:textId="6F10C6A6" w:rsidR="009A7D73" w:rsidRPr="009A7D73" w:rsidRDefault="009A7D73" w:rsidP="009A7D73">
      <w:pPr>
        <w:spacing w:line="240" w:lineRule="auto"/>
        <w:jc w:val="both"/>
        <w:rPr>
          <w:rFonts w:ascii="Times New Roman" w:eastAsia="MS Mincho" w:hAnsi="Times New Roman" w:cs="Times New Roman"/>
        </w:rPr>
      </w:pPr>
      <w:r w:rsidRPr="009A7D73">
        <w:rPr>
          <w:rFonts w:ascii="Times New Roman" w:eastAsia="MS Mincho" w:hAnsi="Times New Roman" w:cs="Times New Roman"/>
        </w:rPr>
        <w:t xml:space="preserve">Заказчик декларирует факт отсутствия в реестре российской промышленной продукции </w:t>
      </w:r>
      <w:r>
        <w:rPr>
          <w:rFonts w:ascii="Times New Roman" w:eastAsia="MS Mincho" w:hAnsi="Times New Roman" w:cs="Times New Roman"/>
        </w:rPr>
        <w:t>стирального порошка</w:t>
      </w:r>
      <w:r w:rsidRPr="009A7D73">
        <w:rPr>
          <w:rFonts w:ascii="Times New Roman" w:eastAsia="MS Mincho" w:hAnsi="Times New Roman" w:cs="Times New Roman"/>
        </w:rPr>
        <w:t>-2 с характеристиками, установленными в</w:t>
      </w:r>
      <w:r>
        <w:rPr>
          <w:rFonts w:ascii="Times New Roman" w:eastAsia="MS Mincho" w:hAnsi="Times New Roman" w:cs="Times New Roman"/>
        </w:rPr>
        <w:t xml:space="preserve"> </w:t>
      </w:r>
      <w:r w:rsidRPr="009A7D73">
        <w:rPr>
          <w:rFonts w:ascii="Times New Roman" w:eastAsia="MS Mincho" w:hAnsi="Times New Roman" w:cs="Times New Roman"/>
        </w:rPr>
        <w:t>Приложении № 1 к Описанию объекта закупки, соответствующих потребности заказчика</w:t>
      </w:r>
    </w:p>
    <w:p w14:paraId="0B9A6558" w14:textId="77777777" w:rsidR="009A7D73" w:rsidRPr="009A7D73" w:rsidRDefault="009A7D73" w:rsidP="009A7D73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9A7D73" w:rsidRPr="009A7D73" w:rsidSect="00B572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EE"/>
    <w:rsid w:val="00037AB8"/>
    <w:rsid w:val="000B3724"/>
    <w:rsid w:val="000C6744"/>
    <w:rsid w:val="000D4736"/>
    <w:rsid w:val="000F0E60"/>
    <w:rsid w:val="00134794"/>
    <w:rsid w:val="00140A21"/>
    <w:rsid w:val="001527E8"/>
    <w:rsid w:val="00157DDF"/>
    <w:rsid w:val="001745BF"/>
    <w:rsid w:val="00197643"/>
    <w:rsid w:val="001B7070"/>
    <w:rsid w:val="00203F08"/>
    <w:rsid w:val="0021086A"/>
    <w:rsid w:val="00213191"/>
    <w:rsid w:val="0027131C"/>
    <w:rsid w:val="00294743"/>
    <w:rsid w:val="002A520B"/>
    <w:rsid w:val="002C57DC"/>
    <w:rsid w:val="002F253E"/>
    <w:rsid w:val="002F6F2D"/>
    <w:rsid w:val="00322051"/>
    <w:rsid w:val="00331571"/>
    <w:rsid w:val="00356AB5"/>
    <w:rsid w:val="00362562"/>
    <w:rsid w:val="003A2A75"/>
    <w:rsid w:val="003A6944"/>
    <w:rsid w:val="003B7595"/>
    <w:rsid w:val="003F73DA"/>
    <w:rsid w:val="004308FC"/>
    <w:rsid w:val="00456785"/>
    <w:rsid w:val="00463612"/>
    <w:rsid w:val="00480955"/>
    <w:rsid w:val="00487574"/>
    <w:rsid w:val="004D5A63"/>
    <w:rsid w:val="004F0030"/>
    <w:rsid w:val="00514D54"/>
    <w:rsid w:val="0051645A"/>
    <w:rsid w:val="005560E8"/>
    <w:rsid w:val="005B6933"/>
    <w:rsid w:val="005C7740"/>
    <w:rsid w:val="00637F45"/>
    <w:rsid w:val="00650839"/>
    <w:rsid w:val="00666C5D"/>
    <w:rsid w:val="0068504D"/>
    <w:rsid w:val="006874D6"/>
    <w:rsid w:val="006F3B8D"/>
    <w:rsid w:val="006F3D60"/>
    <w:rsid w:val="006F490F"/>
    <w:rsid w:val="00753F02"/>
    <w:rsid w:val="007701C4"/>
    <w:rsid w:val="00787506"/>
    <w:rsid w:val="007926DC"/>
    <w:rsid w:val="007A186B"/>
    <w:rsid w:val="007B584D"/>
    <w:rsid w:val="008575DE"/>
    <w:rsid w:val="008720B5"/>
    <w:rsid w:val="00954B4B"/>
    <w:rsid w:val="009637D7"/>
    <w:rsid w:val="00980048"/>
    <w:rsid w:val="00982090"/>
    <w:rsid w:val="009A7D73"/>
    <w:rsid w:val="009B16E5"/>
    <w:rsid w:val="009E42DF"/>
    <w:rsid w:val="00A64F65"/>
    <w:rsid w:val="00A67C8E"/>
    <w:rsid w:val="00A96A82"/>
    <w:rsid w:val="00AB492E"/>
    <w:rsid w:val="00AC45B9"/>
    <w:rsid w:val="00B305C6"/>
    <w:rsid w:val="00B572EE"/>
    <w:rsid w:val="00B82AE5"/>
    <w:rsid w:val="00BC50D1"/>
    <w:rsid w:val="00C43B6A"/>
    <w:rsid w:val="00C83E9D"/>
    <w:rsid w:val="00C9207C"/>
    <w:rsid w:val="00CA2763"/>
    <w:rsid w:val="00CD1C69"/>
    <w:rsid w:val="00CF1512"/>
    <w:rsid w:val="00CF24B4"/>
    <w:rsid w:val="00D604D0"/>
    <w:rsid w:val="00D966DF"/>
    <w:rsid w:val="00E715CC"/>
    <w:rsid w:val="00EC139C"/>
    <w:rsid w:val="00EE74F6"/>
    <w:rsid w:val="00F16FB8"/>
    <w:rsid w:val="00F7022C"/>
    <w:rsid w:val="00F82050"/>
    <w:rsid w:val="00F923EA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0DA2"/>
  <w15:docId w15:val="{2FE36E3D-EDD0-4988-B7F9-F4371E7A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A82"/>
  </w:style>
  <w:style w:type="paragraph" w:styleId="1">
    <w:name w:val="heading 1"/>
    <w:basedOn w:val="a"/>
    <w:link w:val="10"/>
    <w:uiPriority w:val="9"/>
    <w:qFormat/>
    <w:rsid w:val="00F820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72E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20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1520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Kolosova_te</dc:creator>
  <cp:lastModifiedBy>Бойченко Татьяна Владимировна</cp:lastModifiedBy>
  <cp:revision>2</cp:revision>
  <cp:lastPrinted>2024-02-12T12:11:00Z</cp:lastPrinted>
  <dcterms:created xsi:type="dcterms:W3CDTF">2026-06-19T11:35:00Z</dcterms:created>
  <dcterms:modified xsi:type="dcterms:W3CDTF">2026-06-19T11:35:00Z</dcterms:modified>
</cp:coreProperties>
</file>