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5D3" w:rsidRPr="004135D3" w:rsidRDefault="004135D3" w:rsidP="004135D3">
      <w:pPr>
        <w:widowControl w:val="0"/>
        <w:spacing w:after="20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135D3">
        <w:rPr>
          <w:rFonts w:ascii="Times New Roman" w:eastAsia="Calibri" w:hAnsi="Times New Roman" w:cs="Times New Roman"/>
          <w:sz w:val="24"/>
          <w:szCs w:val="24"/>
        </w:rPr>
        <w:t>Приложение № 1</w:t>
      </w:r>
    </w:p>
    <w:p w:rsidR="004135D3" w:rsidRPr="004135D3" w:rsidRDefault="004135D3" w:rsidP="004135D3">
      <w:pPr>
        <w:widowControl w:val="0"/>
        <w:spacing w:after="200" w:line="276" w:lineRule="auto"/>
        <w:ind w:left="-142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135D3">
        <w:rPr>
          <w:rFonts w:ascii="Times New Roman" w:eastAsia="Calibri" w:hAnsi="Times New Roman" w:cs="Times New Roman"/>
          <w:b/>
          <w:i/>
          <w:sz w:val="24"/>
          <w:szCs w:val="24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4135D3" w:rsidRPr="004135D3" w:rsidRDefault="004135D3" w:rsidP="004135D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84"/>
        <w:gridCol w:w="1419"/>
        <w:gridCol w:w="1985"/>
        <w:gridCol w:w="1843"/>
        <w:gridCol w:w="2834"/>
        <w:gridCol w:w="1134"/>
        <w:gridCol w:w="1984"/>
        <w:gridCol w:w="851"/>
        <w:gridCol w:w="992"/>
      </w:tblGrid>
      <w:tr w:rsidR="004135D3" w:rsidRPr="0029676D" w:rsidTr="00744DC8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Наименование товара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Код позиции</w:t>
            </w:r>
          </w:p>
          <w:p w:rsidR="004135D3" w:rsidRPr="0029676D" w:rsidRDefault="00AA5BCD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ККН/КТРУ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D3" w:rsidRPr="0029676D" w:rsidRDefault="004135D3" w:rsidP="00343C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Тип характеристики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29676D" w:rsidRDefault="004135D3" w:rsidP="00343C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Единица измерения хар-ки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9737B0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zh-CN" w:bidi="ru-RU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ind w:left="34" w:right="176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/>
                <w:bCs/>
                <w:color w:val="000000"/>
                <w:sz w:val="18"/>
                <w:szCs w:val="18"/>
                <w:lang w:eastAsia="zh-CN" w:bidi="ru-RU"/>
              </w:rPr>
              <w:t>Ед.</w:t>
            </w:r>
          </w:p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ind w:left="34" w:right="176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/>
                <w:bCs/>
                <w:color w:val="000000"/>
                <w:sz w:val="18"/>
                <w:szCs w:val="18"/>
                <w:lang w:eastAsia="zh-CN" w:bidi="ru-RU"/>
              </w:rPr>
              <w:t>изм.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4135D3" w:rsidRPr="0029676D" w:rsidRDefault="004135D3" w:rsidP="009737B0">
            <w:pPr>
              <w:widowControl w:val="0"/>
              <w:suppressAutoHyphens/>
              <w:spacing w:after="0" w:line="240" w:lineRule="auto"/>
              <w:ind w:left="34" w:right="176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b/>
                <w:bCs/>
                <w:color w:val="000000"/>
                <w:sz w:val="18"/>
                <w:szCs w:val="18"/>
                <w:lang w:eastAsia="zh-CN" w:bidi="ru-RU"/>
              </w:rPr>
              <w:t>Кол-во</w:t>
            </w: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6662B0" w:rsidP="00244B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Комплект текстильного оформления музыкального зала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4D0C6E" w:rsidRDefault="004D0C6E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0C6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13.92.15.110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6662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 изделия - </w:t>
            </w:r>
            <w:r w:rsidR="006662B0">
              <w:rPr>
                <w:rFonts w:ascii="Times New Roman" w:hAnsi="Times New Roman" w:cs="Times New Roman"/>
                <w:sz w:val="18"/>
                <w:szCs w:val="18"/>
              </w:rPr>
              <w:t>текстильное оформление</w:t>
            </w:r>
            <w:r w:rsidR="006662B0" w:rsidRPr="006662B0">
              <w:rPr>
                <w:rFonts w:ascii="Times New Roman" w:hAnsi="Times New Roman" w:cs="Times New Roman"/>
                <w:sz w:val="18"/>
                <w:szCs w:val="18"/>
              </w:rPr>
              <w:t xml:space="preserve"> музыкального зала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Состоит из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C95DFA" w:rsidRPr="0029676D" w:rsidRDefault="00C95DFA" w:rsidP="008942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антрактно-раздвижного занавеса в количестве 1 штука (вид изделия 1)</w:t>
            </w:r>
            <w:r w:rsidR="00E11E9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7B0708">
              <w:rPr>
                <w:rFonts w:ascii="Times New Roman" w:hAnsi="Times New Roman" w:cs="Times New Roman"/>
                <w:sz w:val="18"/>
                <w:szCs w:val="18"/>
              </w:rPr>
              <w:t xml:space="preserve"> декоративного занавеса в количестве 1 шт</w:t>
            </w:r>
            <w:r w:rsidR="0017018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861F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B0708">
              <w:rPr>
                <w:rFonts w:ascii="Times New Roman" w:hAnsi="Times New Roman" w:cs="Times New Roman"/>
                <w:sz w:val="18"/>
                <w:szCs w:val="18"/>
              </w:rPr>
              <w:t>вид изделия 2),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арлекина декоративного в к</w:t>
            </w:r>
            <w:r w:rsidR="007B0708">
              <w:rPr>
                <w:rFonts w:ascii="Times New Roman" w:hAnsi="Times New Roman" w:cs="Times New Roman"/>
                <w:sz w:val="18"/>
                <w:szCs w:val="18"/>
              </w:rPr>
              <w:t>оличестве 1 штука (вид изделия 3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задника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 количестве 1 штука (вид изделия</w:t>
            </w:r>
            <w:r w:rsidR="007B0708">
              <w:rPr>
                <w:rFonts w:ascii="Times New Roman" w:hAnsi="Times New Roman" w:cs="Times New Roman"/>
                <w:sz w:val="18"/>
                <w:szCs w:val="18"/>
              </w:rPr>
              <w:t xml:space="preserve"> 4</w:t>
            </w:r>
            <w:r w:rsidR="006662B0">
              <w:rPr>
                <w:rFonts w:ascii="Times New Roman" w:hAnsi="Times New Roman" w:cs="Times New Roman"/>
                <w:sz w:val="18"/>
                <w:szCs w:val="18"/>
              </w:rPr>
              <w:t xml:space="preserve">), гардины для окон в количестве </w:t>
            </w:r>
            <w:r w:rsidR="008942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6662B0">
              <w:rPr>
                <w:rFonts w:ascii="Times New Roman" w:hAnsi="Times New Roman" w:cs="Times New Roman"/>
                <w:sz w:val="18"/>
                <w:szCs w:val="18"/>
              </w:rPr>
              <w:t xml:space="preserve"> шт</w:t>
            </w:r>
            <w:r w:rsidR="0017018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7B0708">
              <w:rPr>
                <w:rFonts w:ascii="Times New Roman" w:hAnsi="Times New Roman" w:cs="Times New Roman"/>
                <w:sz w:val="18"/>
                <w:szCs w:val="18"/>
              </w:rPr>
              <w:t>(вид изделия 5),</w:t>
            </w:r>
            <w:r w:rsidR="0017018E">
              <w:rPr>
                <w:rFonts w:ascii="Times New Roman" w:hAnsi="Times New Roman" w:cs="Times New Roman"/>
                <w:sz w:val="18"/>
                <w:szCs w:val="18"/>
              </w:rPr>
              <w:t xml:space="preserve">комплект </w:t>
            </w:r>
            <w:r w:rsidR="006662B0" w:rsidRPr="006662B0">
              <w:rPr>
                <w:rFonts w:ascii="Times New Roman" w:hAnsi="Times New Roman" w:cs="Times New Roman"/>
                <w:sz w:val="18"/>
                <w:szCs w:val="18"/>
              </w:rPr>
              <w:t>карнизов для крепления АРЗ,</w:t>
            </w:r>
            <w:r w:rsidR="007B0708">
              <w:rPr>
                <w:rFonts w:ascii="Times New Roman" w:hAnsi="Times New Roman" w:cs="Times New Roman"/>
                <w:sz w:val="18"/>
                <w:szCs w:val="18"/>
              </w:rPr>
              <w:t xml:space="preserve"> декоративного занавеса,</w:t>
            </w:r>
            <w:r w:rsidR="006662B0" w:rsidRPr="006662B0">
              <w:rPr>
                <w:rFonts w:ascii="Times New Roman" w:hAnsi="Times New Roman" w:cs="Times New Roman"/>
                <w:sz w:val="18"/>
                <w:szCs w:val="18"/>
              </w:rPr>
              <w:t xml:space="preserve"> арлекина, задника</w:t>
            </w:r>
            <w:r w:rsidR="007B0708">
              <w:rPr>
                <w:rFonts w:ascii="Times New Roman" w:hAnsi="Times New Roman" w:cs="Times New Roman"/>
                <w:sz w:val="18"/>
                <w:szCs w:val="18"/>
              </w:rPr>
              <w:t>и гардин для окон (вид изделия 6</w:t>
            </w:r>
            <w:r w:rsidR="006662B0" w:rsidRPr="006662B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EA7E70" w:rsidRDefault="00C95DFA" w:rsidP="009737B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E70">
              <w:rPr>
                <w:rFonts w:ascii="Times New Roman" w:hAnsi="Times New Roman" w:cs="Times New Roman"/>
                <w:b/>
                <w:sz w:val="18"/>
                <w:szCs w:val="18"/>
              </w:rPr>
              <w:t>Вид изделия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A566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Антрактно-раздвижн</w:t>
            </w:r>
            <w:r w:rsidR="00E53EE3"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 занавес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Вид ткани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Ткань </w:t>
            </w:r>
            <w:r w:rsidR="00CD4FCA">
              <w:rPr>
                <w:rFonts w:ascii="Times New Roman" w:hAnsi="Times New Roman" w:cs="Times New Roman"/>
                <w:sz w:val="18"/>
                <w:szCs w:val="18"/>
              </w:rPr>
              <w:t>портьерная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D110B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10B" w:rsidRPr="000D110B" w:rsidRDefault="000D110B" w:rsidP="000D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Согласование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0D110B" w:rsidRDefault="000D110B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10B" w:rsidRPr="000D110B" w:rsidRDefault="000D110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Исполнитель предоставляет на согласование Заказчику образцы тканей по фактуре и цвету размером 15х15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10B" w:rsidRPr="0029676D" w:rsidRDefault="000D110B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9737B0" w:rsidRDefault="000D110B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Плотность ткани антрактно-раздвижного занавеса, Г/М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4D0C6E" w:rsidP="008309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0708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="00830928" w:rsidRPr="007B0708">
              <w:rPr>
                <w:rFonts w:ascii="Times New Roman" w:hAnsi="Times New Roman" w:cs="Times New Roman"/>
                <w:sz w:val="18"/>
                <w:szCs w:val="18"/>
              </w:rPr>
              <w:t>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17018E" w:rsidRDefault="00A56679" w:rsidP="00A566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8E">
              <w:rPr>
                <w:rFonts w:ascii="Times New Roman" w:hAnsi="Times New Roman" w:cs="Times New Roman"/>
                <w:sz w:val="18"/>
                <w:szCs w:val="18"/>
              </w:rPr>
              <w:t>УСЛ.ЕД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Сырьевой состав ткани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100 % полиэстер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Описание ткани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Ткань однотонная, узор и рисунки отсутствуют. Ткань не оставляет следов остаточной деформации (замятия) после механического воздействия, усадка не более 0,6%.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Верх изделия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E2B8C" w:rsidP="00CE2B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Фиксированная складка с коэффициентом 1,8 на ш</w:t>
            </w:r>
            <w:r w:rsidR="00C95DFA" w:rsidRPr="0029676D">
              <w:rPr>
                <w:rFonts w:ascii="Times New Roman" w:hAnsi="Times New Roman" w:cs="Times New Roman"/>
                <w:sz w:val="18"/>
                <w:szCs w:val="18"/>
              </w:rPr>
              <w:t>торн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="00C95DFA"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 лент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Ширина верха изделия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Ширина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готовом виде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каждого полотна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4D0C6E" w:rsidP="008309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="00D0477B"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Высота каждого полотна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4D0C6E" w:rsidP="008309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="00EA7E70">
              <w:rPr>
                <w:rFonts w:ascii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DFA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AE5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9737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Количество полотен антрактно-раздвижного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346671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DFA" w:rsidRPr="0029676D" w:rsidRDefault="00C95DFA" w:rsidP="00343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5DFA" w:rsidRPr="009737B0" w:rsidRDefault="00C95DFA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95DFA" w:rsidRPr="0029676D" w:rsidRDefault="00C95DFA" w:rsidP="009737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0708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7B0708" w:rsidRDefault="007B0708" w:rsidP="007B07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0708">
              <w:rPr>
                <w:rFonts w:ascii="Times New Roman" w:hAnsi="Times New Roman" w:cs="Times New Roman"/>
                <w:b/>
                <w:sz w:val="18"/>
                <w:szCs w:val="18"/>
              </w:rPr>
              <w:t>Вид изделия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7B0708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346671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Декоративный</w:t>
            </w:r>
            <w:r w:rsidR="000D110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B0708" w:rsidRPr="0029676D">
              <w:rPr>
                <w:rFonts w:ascii="Times New Roman" w:hAnsi="Times New Roman" w:cs="Times New Roman"/>
                <w:sz w:val="18"/>
                <w:szCs w:val="18"/>
              </w:rPr>
              <w:t>занавес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9737B0" w:rsidRDefault="007B0708" w:rsidP="007B07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0708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Вид ткани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7B0708">
              <w:rPr>
                <w:rFonts w:ascii="Times New Roman" w:hAnsi="Times New Roman" w:cs="Times New Roman"/>
                <w:sz w:val="18"/>
                <w:szCs w:val="18"/>
              </w:rPr>
              <w:t>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Ткань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портьерная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9737B0" w:rsidRDefault="007B0708" w:rsidP="007B07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D110B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10B" w:rsidRPr="000D110B" w:rsidRDefault="000D110B" w:rsidP="000D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Согласование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0D110B" w:rsidRDefault="000D110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10B" w:rsidRPr="000D110B" w:rsidRDefault="000D110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Исполнитель предоставляет на согласование Заказчику образцы тканей по фактуре и цвету размером 15х15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10B" w:rsidRPr="0029676D" w:rsidRDefault="000D110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9737B0" w:rsidRDefault="000D110B" w:rsidP="000D110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0708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Плотность ткани,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7B0708">
              <w:rPr>
                <w:rFonts w:ascii="Times New Roman" w:hAnsi="Times New Roman" w:cs="Times New Roman"/>
                <w:sz w:val="18"/>
                <w:szCs w:val="18"/>
              </w:rPr>
              <w:t xml:space="preserve">екоративного занавеса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Г/М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0708">
              <w:rPr>
                <w:rFonts w:ascii="Times New Roman" w:hAnsi="Times New Roman" w:cs="Times New Roman"/>
                <w:sz w:val="18"/>
                <w:szCs w:val="18"/>
              </w:rPr>
              <w:t>≥  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17018E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8E">
              <w:rPr>
                <w:rFonts w:ascii="Times New Roman" w:hAnsi="Times New Roman" w:cs="Times New Roman"/>
                <w:sz w:val="18"/>
                <w:szCs w:val="18"/>
              </w:rPr>
              <w:t>УСЛ.ЕД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9737B0" w:rsidRDefault="007B0708" w:rsidP="007B07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0708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Сырьевой состав ткани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7B0708">
              <w:rPr>
                <w:rFonts w:ascii="Times New Roman" w:hAnsi="Times New Roman" w:cs="Times New Roman"/>
                <w:sz w:val="18"/>
                <w:szCs w:val="18"/>
              </w:rPr>
              <w:t>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100 % полиэстер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9737B0" w:rsidRDefault="007B0708" w:rsidP="007B07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0708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Описание ткани </w:t>
            </w:r>
            <w:r w:rsidR="00346671" w:rsidRPr="00346671">
              <w:rPr>
                <w:rFonts w:ascii="Times New Roman" w:hAnsi="Times New Roman" w:cs="Times New Roman"/>
                <w:sz w:val="18"/>
                <w:szCs w:val="18"/>
              </w:rPr>
              <w:t>декоративного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Ткань однотонная, узор и рисунки отсутствуют. Ткань не оставляет следов остаточной деформации (замятия) после механического воздействия, усадка не более 0,6%.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708" w:rsidRPr="009737B0" w:rsidRDefault="007B0708" w:rsidP="007B07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B0708" w:rsidRPr="0029676D" w:rsidRDefault="007B0708" w:rsidP="007B07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Верх изделия</w:t>
            </w:r>
            <w:r w:rsidRPr="00346671">
              <w:rPr>
                <w:rFonts w:ascii="Times New Roman" w:hAnsi="Times New Roman" w:cs="Times New Roman"/>
                <w:sz w:val="18"/>
                <w:szCs w:val="18"/>
              </w:rPr>
              <w:t xml:space="preserve">      декоративного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Фиксированная складка с коэффициентом 1,8 на ш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торн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 лент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Ширина верха изделия</w:t>
            </w:r>
            <w:r w:rsidRPr="00346671">
              <w:rPr>
                <w:rFonts w:ascii="Times New Roman" w:hAnsi="Times New Roman" w:cs="Times New Roman"/>
                <w:sz w:val="18"/>
                <w:szCs w:val="18"/>
              </w:rPr>
              <w:t xml:space="preserve">      декоративного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Высота каждого полотна</w:t>
            </w:r>
            <w:r w:rsidRPr="00346671">
              <w:rPr>
                <w:rFonts w:ascii="Times New Roman" w:hAnsi="Times New Roman" w:cs="Times New Roman"/>
                <w:sz w:val="18"/>
                <w:szCs w:val="18"/>
              </w:rPr>
              <w:t xml:space="preserve">      декоративного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Количество полотен</w:t>
            </w:r>
            <w:r w:rsidRPr="00346671">
              <w:rPr>
                <w:rFonts w:ascii="Times New Roman" w:hAnsi="Times New Roman" w:cs="Times New Roman"/>
                <w:sz w:val="18"/>
                <w:szCs w:val="18"/>
              </w:rPr>
              <w:t xml:space="preserve">      декоративного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Ширина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готовом виде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каждого полотна </w:t>
            </w:r>
            <w:r w:rsidRPr="00346671">
              <w:rPr>
                <w:rFonts w:ascii="Times New Roman" w:hAnsi="Times New Roman" w:cs="Times New Roman"/>
                <w:sz w:val="18"/>
                <w:szCs w:val="18"/>
              </w:rPr>
              <w:t>декоративного занавеса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bookmarkStart w:id="0" w:name="_GoBack"/>
        <w:bookmarkEnd w:id="0"/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EA7E70" w:rsidRDefault="00346671" w:rsidP="0034667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Вид изделия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Арлекин декоративный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Конструкция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EA60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Декоративная </w:t>
            </w:r>
            <w:r w:rsidR="001676E1">
              <w:rPr>
                <w:rFonts w:ascii="Times New Roman" w:hAnsi="Times New Roman" w:cs="Times New Roman"/>
                <w:sz w:val="18"/>
                <w:szCs w:val="18"/>
              </w:rPr>
              <w:t>изделие в фиксированную складку</w:t>
            </w:r>
            <w:r w:rsidR="00F861F6">
              <w:rPr>
                <w:rFonts w:ascii="Times New Roman" w:hAnsi="Times New Roman" w:cs="Times New Roman"/>
                <w:sz w:val="18"/>
                <w:szCs w:val="18"/>
              </w:rPr>
              <w:t xml:space="preserve"> с обтачкой контрастного цвета</w:t>
            </w:r>
            <w:r w:rsidR="00EA60EF">
              <w:rPr>
                <w:rFonts w:ascii="Times New Roman" w:hAnsi="Times New Roman" w:cs="Times New Roman"/>
                <w:sz w:val="18"/>
                <w:szCs w:val="18"/>
              </w:rPr>
              <w:t xml:space="preserve">. Крепление – лента «велкро»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1676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Вид ткани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Ткань </w:t>
            </w:r>
            <w:r w:rsidR="00874193">
              <w:rPr>
                <w:rFonts w:ascii="Times New Roman" w:hAnsi="Times New Roman" w:cs="Times New Roman"/>
                <w:sz w:val="18"/>
                <w:szCs w:val="18"/>
              </w:rPr>
              <w:t>портьерная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1676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Цвет ткани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1676E1" w:rsidP="001676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Основная т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кань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арлекина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 в цвет антрактно-раздвижного занавеса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Обтачка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 цвет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декоративного занавеса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Плотность ткани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 лицевого слоя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арлекина декоративного, Г/М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lastRenderedPageBreak/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51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УСЛ.ЕД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 xml:space="preserve">Участник закупки указывает в заявке </w:t>
            </w: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lastRenderedPageBreak/>
              <w:t>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Сырьевой состав ткани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лицевого слоя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100% полиэстер.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Дополнительны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требования к материалу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 лицевого слоя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Пылезащитная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Длина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 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Высота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≥ 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EA7E70" w:rsidRDefault="00346671" w:rsidP="0034667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E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Вид изделия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AE59B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Задник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Вид ткани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AE59B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874193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Ткань портьерная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D110B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10B" w:rsidRPr="000D110B" w:rsidRDefault="000D110B" w:rsidP="000D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Согласование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0D110B" w:rsidRDefault="000D110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eastAsia="Courier New" w:hAnsi="Times New Roman" w:cs="Times New Roman"/>
                <w:bCs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10B" w:rsidRPr="000D110B" w:rsidRDefault="000D110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110B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Исполнитель предоставляет на согласование Заказчику образцы тканей по фактуре и цвету размером 15х15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10B" w:rsidRPr="0029676D" w:rsidRDefault="000D110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10B" w:rsidRPr="009737B0" w:rsidRDefault="000D110B" w:rsidP="000D110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0D110B" w:rsidRPr="0029676D" w:rsidRDefault="000D110B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Плотность ткани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, Г/М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6B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УСЛ.ЕД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Сырьевой состав ткани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100 % полиэстер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Описание ткани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AE59B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1676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Тканьоднотонная, узор и рисунки отсутствуют. Ткань не оставляет следов остаточной деформации (замятия) после механического воздействия, усадка не более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0,6%.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676E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Верх изделия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AE59BF" w:rsidRDefault="001676E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AE59B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6E1" w:rsidRPr="0029676D" w:rsidRDefault="001676E1" w:rsidP="001676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Фиксированная складка с коэффициентом 1,8 на ш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торн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 лент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6E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9737B0" w:rsidRDefault="001676E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Ширина верха изделия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Ширина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готовом виде 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каждого полотна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6B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Высота каждого полотна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6B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полотен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задника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4C2F27" w:rsidRDefault="00346671" w:rsidP="0034667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Вид изделия 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Гардина для окна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675DCB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ткани гардины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675DCB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1676E1" w:rsidP="001676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346671" w:rsidRPr="00675DCB">
              <w:rPr>
                <w:rFonts w:ascii="Times New Roman" w:hAnsi="Times New Roman" w:cs="Times New Roman"/>
                <w:sz w:val="18"/>
                <w:szCs w:val="18"/>
              </w:rPr>
              <w:t>уаль</w:t>
            </w:r>
            <w:r w:rsidR="000D110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33156">
              <w:rPr>
                <w:rFonts w:ascii="Times New Roman" w:hAnsi="Times New Roman" w:cs="Times New Roman"/>
                <w:sz w:val="18"/>
                <w:szCs w:val="18"/>
              </w:rPr>
              <w:t>из трудновоспламеняемых синтетических волокон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675DCB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Цвет ткани гардины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675DCB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1676E1" w:rsidP="001676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Белый/молочный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675DCB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Плотность ткани гардины</w:t>
            </w:r>
            <w:r w:rsidRPr="00675DCB">
              <w:rPr>
                <w:rFonts w:ascii="Times New Roman" w:hAnsi="Times New Roman" w:cs="Times New Roman"/>
                <w:sz w:val="18"/>
                <w:szCs w:val="18"/>
              </w:rPr>
              <w:t>, Г/М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675DCB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DCB">
              <w:rPr>
                <w:rFonts w:ascii="Times New Roman" w:hAnsi="Times New Roman" w:cs="Times New Roman"/>
                <w:sz w:val="18"/>
                <w:szCs w:val="18"/>
              </w:rPr>
              <w:t>≥ 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DCB">
              <w:rPr>
                <w:rFonts w:ascii="Times New Roman" w:hAnsi="Times New Roman" w:cs="Times New Roman"/>
                <w:sz w:val="18"/>
                <w:szCs w:val="18"/>
              </w:rPr>
              <w:t>УСЛ.ЕД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675DCB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Сырьевой состав ткани гардины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333156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56">
              <w:rPr>
                <w:rFonts w:ascii="Times New Roman" w:hAnsi="Times New Roman" w:cs="Times New Roman"/>
                <w:sz w:val="18"/>
                <w:szCs w:val="18"/>
              </w:rPr>
              <w:t>100 % полиэстер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333156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Описание ткани гардины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333156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56">
              <w:rPr>
                <w:rFonts w:ascii="Times New Roman" w:hAnsi="Times New Roman" w:cs="Times New Roman"/>
                <w:sz w:val="18"/>
                <w:szCs w:val="18"/>
              </w:rPr>
              <w:t xml:space="preserve">Ткань из трудновоспламеняемых синтетических волокон однотонная, узор и рисунки отсутствуют. Ткань не оставляет следов остаточной деформации (замятия) после механического воздействия, усадка не более </w:t>
            </w:r>
            <w:r w:rsidRPr="003331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0,6%.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333156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676E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76E1" w:rsidRPr="0029676D" w:rsidRDefault="001676E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Верх изделия гардины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333156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76E1" w:rsidRPr="008942EB" w:rsidRDefault="001676E1" w:rsidP="001676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42EB">
              <w:rPr>
                <w:rFonts w:ascii="Times New Roman" w:hAnsi="Times New Roman" w:cs="Times New Roman"/>
                <w:sz w:val="18"/>
                <w:szCs w:val="18"/>
              </w:rPr>
              <w:t>Фиксированная складка с коэффициентом 2,0 на шторной ленте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76E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6E1" w:rsidRPr="009737B0" w:rsidRDefault="001676E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333156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1676E1" w:rsidRPr="0029676D" w:rsidRDefault="001676E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Ширина верха изделия гардины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333156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42662D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8942EB" w:rsidP="008942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ш</w:t>
            </w:r>
            <w:r w:rsidR="00346671" w:rsidRPr="0042662D">
              <w:rPr>
                <w:rFonts w:ascii="Times New Roman" w:hAnsi="Times New Roman" w:cs="Times New Roman"/>
                <w:sz w:val="18"/>
                <w:szCs w:val="18"/>
              </w:rPr>
              <w:t>ирина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всех четырех частей </w:t>
            </w:r>
            <w:r w:rsidR="00346671" w:rsidRPr="0042662D">
              <w:rPr>
                <w:rFonts w:ascii="Times New Roman" w:hAnsi="Times New Roman" w:cs="Times New Roman"/>
                <w:sz w:val="18"/>
                <w:szCs w:val="18"/>
              </w:rPr>
              <w:t xml:space="preserve"> в гото</w:t>
            </w:r>
            <w:r w:rsidR="00346671">
              <w:rPr>
                <w:rFonts w:ascii="Times New Roman" w:hAnsi="Times New Roman" w:cs="Times New Roman"/>
                <w:sz w:val="18"/>
                <w:szCs w:val="18"/>
              </w:rPr>
              <w:t xml:space="preserve">вом виде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42662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42EB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="008942EB" w:rsidRPr="008942EB">
              <w:rPr>
                <w:rFonts w:ascii="Times New Roman" w:hAnsi="Times New Roman" w:cs="Times New Roman"/>
                <w:sz w:val="18"/>
                <w:szCs w:val="18"/>
              </w:rPr>
              <w:t>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42662D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Высота каждого полотна гардины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6662B0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6662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8942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r w:rsidR="008942EB">
              <w:rPr>
                <w:rFonts w:ascii="Times New Roman" w:hAnsi="Times New Roman" w:cs="Times New Roman"/>
                <w:sz w:val="18"/>
                <w:szCs w:val="18"/>
              </w:rPr>
              <w:t>частей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6662B0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8942EB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6662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EA7E70" w:rsidRDefault="00346671" w:rsidP="0034667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E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Вид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изделия 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8C5F1B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Default="0017018E" w:rsidP="00170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Комплект к</w:t>
            </w:r>
            <w:r w:rsidR="00346671" w:rsidRPr="008C5F1B">
              <w:rPr>
                <w:rFonts w:ascii="Times New Roman" w:hAnsi="Times New Roman" w:cs="Times New Roman"/>
                <w:sz w:val="18"/>
                <w:szCs w:val="18"/>
              </w:rPr>
              <w:t>арниз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8C5F1B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AE59B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Профильный для свободного движения изделий и крепления арлекина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Длина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профиля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Default="00346671" w:rsidP="0034667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АРЗ </w:t>
            </w:r>
            <w:r w:rsidRPr="00016B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624</w:t>
            </w:r>
          </w:p>
          <w:p w:rsidR="00346671" w:rsidRDefault="00346671" w:rsidP="0034667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декоративного занавеса </w:t>
            </w:r>
            <w:r w:rsidRPr="00346671">
              <w:rPr>
                <w:rFonts w:ascii="Times New Roman" w:eastAsia="Calibri" w:hAnsi="Times New Roman" w:cs="Times New Roman"/>
                <w:sz w:val="18"/>
                <w:szCs w:val="18"/>
              </w:rPr>
              <w:t>≥ 624</w:t>
            </w:r>
          </w:p>
          <w:p w:rsidR="00346671" w:rsidRDefault="00346671" w:rsidP="0034667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арлекина </w:t>
            </w:r>
            <w:r w:rsidRPr="00016B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624</w:t>
            </w:r>
          </w:p>
          <w:p w:rsidR="00346671" w:rsidRDefault="00346671" w:rsidP="0034667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задника </w:t>
            </w:r>
            <w:r w:rsidRPr="00016B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624</w:t>
            </w:r>
          </w:p>
          <w:p w:rsidR="00346671" w:rsidRDefault="00346671" w:rsidP="0034667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Для гардин на окна ≥ 960</w:t>
            </w:r>
          </w:p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6671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 xml:space="preserve">Высота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профиля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AE59BF" w:rsidRDefault="00346671" w:rsidP="0034667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29676D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6BDE">
              <w:rPr>
                <w:rFonts w:ascii="Times New Roman" w:eastAsia="Calibri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6671" w:rsidRPr="009737B0" w:rsidRDefault="00346671" w:rsidP="003466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46671" w:rsidRPr="0029676D" w:rsidRDefault="00346671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2EB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2EB" w:rsidRPr="0029676D" w:rsidRDefault="008942EB" w:rsidP="000D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Особенности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AE59BF" w:rsidRDefault="008942EB" w:rsidP="000D110B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AE59B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2EB" w:rsidRDefault="008942EB" w:rsidP="000D110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861F6">
              <w:rPr>
                <w:rFonts w:ascii="Times New Roman" w:eastAsia="Calibri" w:hAnsi="Times New Roman" w:cs="Times New Roman"/>
                <w:sz w:val="18"/>
                <w:szCs w:val="18"/>
              </w:rPr>
              <w:t>Для АРЗ – профиль с электроприводом и пультом ДУ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8942EB" w:rsidRDefault="008942EB" w:rsidP="000D110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</w:t>
            </w:r>
            <w:r w:rsidRPr="00F861F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ля задника –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профиль</w:t>
            </w:r>
            <w:r w:rsidRPr="00F861F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 </w:t>
            </w:r>
            <w:r w:rsidRPr="00F861F6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закруглением справа. </w:t>
            </w:r>
          </w:p>
          <w:p w:rsidR="008942EB" w:rsidRDefault="008942EB" w:rsidP="000D110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861F6">
              <w:rPr>
                <w:rFonts w:ascii="Times New Roman" w:eastAsia="Calibri" w:hAnsi="Times New Roman" w:cs="Times New Roman"/>
                <w:sz w:val="18"/>
                <w:szCs w:val="18"/>
              </w:rPr>
              <w:t>Для арлекина – наличие на профиле ленты «велкро»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8942EB" w:rsidRPr="0029676D" w:rsidRDefault="008942E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Для гардин – профиль прямой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2EB" w:rsidRPr="0029676D" w:rsidRDefault="008942E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9737B0" w:rsidRDefault="008942EB" w:rsidP="000D110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2EB" w:rsidRPr="0029676D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2EB" w:rsidRPr="0029676D" w:rsidRDefault="008942EB" w:rsidP="000D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Особенности монтажа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AE59BF" w:rsidRDefault="008942EB" w:rsidP="000D110B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</w:pPr>
            <w:r w:rsidRPr="00AE59B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2EB" w:rsidRPr="0029676D" w:rsidRDefault="008942EB" w:rsidP="008942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Усиленное специальное крепление на потолок   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армстронг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2EB" w:rsidRPr="0029676D" w:rsidRDefault="008942EB" w:rsidP="000D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67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942EB" w:rsidRPr="009737B0" w:rsidRDefault="008942EB" w:rsidP="000D110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</w:pPr>
            <w:r w:rsidRPr="009737B0">
              <w:rPr>
                <w:rFonts w:ascii="Times New Roman" w:eastAsia="Courier New" w:hAnsi="Times New Roman" w:cs="Times New Roman"/>
                <w:sz w:val="18"/>
                <w:szCs w:val="18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8942EB" w:rsidRPr="0029676D" w:rsidRDefault="008942EB" w:rsidP="003466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11E93" w:rsidRDefault="004C2F27" w:rsidP="004C2F27">
      <w:pPr>
        <w:pStyle w:val="a5"/>
        <w:tabs>
          <w:tab w:val="left" w:pos="365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11E93" w:rsidRDefault="00E11E93" w:rsidP="00E11E93">
      <w:pPr>
        <w:pStyle w:val="a5"/>
        <w:spacing w:after="0"/>
        <w:jc w:val="both"/>
        <w:rPr>
          <w:rFonts w:ascii="Times New Roman" w:hAnsi="Times New Roman" w:cs="Times New Roman"/>
        </w:rPr>
      </w:pPr>
    </w:p>
    <w:p w:rsidR="004E3E75" w:rsidRPr="00E6391B" w:rsidRDefault="004E3E75" w:rsidP="00E6391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E6391B">
        <w:rPr>
          <w:rFonts w:ascii="Times New Roman" w:hAnsi="Times New Roman" w:cs="Times New Roman"/>
        </w:rPr>
        <w:t>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</w:r>
    </w:p>
    <w:p w:rsidR="00C62161" w:rsidRPr="00C62161" w:rsidRDefault="00C62161" w:rsidP="00C62161">
      <w:pPr>
        <w:spacing w:after="0"/>
        <w:ind w:left="360"/>
        <w:jc w:val="both"/>
        <w:rPr>
          <w:rFonts w:ascii="Times New Roman" w:hAnsi="Times New Roman" w:cs="Times New Roman"/>
        </w:rPr>
      </w:pPr>
    </w:p>
    <w:sectPr w:rsidR="00C62161" w:rsidRPr="00C62161" w:rsidSect="00E6391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D09E9"/>
    <w:multiLevelType w:val="hybridMultilevel"/>
    <w:tmpl w:val="71F8966C"/>
    <w:lvl w:ilvl="0" w:tplc="534A9870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363DD"/>
    <w:multiLevelType w:val="hybridMultilevel"/>
    <w:tmpl w:val="4BB6168A"/>
    <w:lvl w:ilvl="0" w:tplc="F8522582">
      <w:start w:val="2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27AAD"/>
    <w:multiLevelType w:val="hybridMultilevel"/>
    <w:tmpl w:val="C600A28E"/>
    <w:lvl w:ilvl="0" w:tplc="1EA289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C66D3"/>
    <w:multiLevelType w:val="hybridMultilevel"/>
    <w:tmpl w:val="F2BCA3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5D3"/>
    <w:rsid w:val="00012A10"/>
    <w:rsid w:val="00014467"/>
    <w:rsid w:val="000543A4"/>
    <w:rsid w:val="0008361D"/>
    <w:rsid w:val="000C1CCD"/>
    <w:rsid w:val="000D0D28"/>
    <w:rsid w:val="000D110B"/>
    <w:rsid w:val="001021E7"/>
    <w:rsid w:val="001122ED"/>
    <w:rsid w:val="001267EF"/>
    <w:rsid w:val="00136F84"/>
    <w:rsid w:val="00162EA4"/>
    <w:rsid w:val="0016393C"/>
    <w:rsid w:val="001676E1"/>
    <w:rsid w:val="0017018E"/>
    <w:rsid w:val="001E61F6"/>
    <w:rsid w:val="00202D98"/>
    <w:rsid w:val="00204E4B"/>
    <w:rsid w:val="00227F4D"/>
    <w:rsid w:val="002316DC"/>
    <w:rsid w:val="0023618E"/>
    <w:rsid w:val="00244B7E"/>
    <w:rsid w:val="0029676D"/>
    <w:rsid w:val="002A32DD"/>
    <w:rsid w:val="002E5D9B"/>
    <w:rsid w:val="002E7CA7"/>
    <w:rsid w:val="00333156"/>
    <w:rsid w:val="00343C52"/>
    <w:rsid w:val="00346671"/>
    <w:rsid w:val="003F7D68"/>
    <w:rsid w:val="00410C3B"/>
    <w:rsid w:val="004135D3"/>
    <w:rsid w:val="0042662D"/>
    <w:rsid w:val="00444B61"/>
    <w:rsid w:val="00460C66"/>
    <w:rsid w:val="00495963"/>
    <w:rsid w:val="004C2F27"/>
    <w:rsid w:val="004D0C6E"/>
    <w:rsid w:val="004E3E75"/>
    <w:rsid w:val="004F4423"/>
    <w:rsid w:val="00551820"/>
    <w:rsid w:val="005E49ED"/>
    <w:rsid w:val="005F3003"/>
    <w:rsid w:val="00630190"/>
    <w:rsid w:val="00660BC1"/>
    <w:rsid w:val="006662B0"/>
    <w:rsid w:val="00675DCB"/>
    <w:rsid w:val="00685F8C"/>
    <w:rsid w:val="0069329D"/>
    <w:rsid w:val="006D08E4"/>
    <w:rsid w:val="006F128C"/>
    <w:rsid w:val="007014B3"/>
    <w:rsid w:val="0072753E"/>
    <w:rsid w:val="00744DC8"/>
    <w:rsid w:val="007629AC"/>
    <w:rsid w:val="00766A1A"/>
    <w:rsid w:val="00782000"/>
    <w:rsid w:val="007837BE"/>
    <w:rsid w:val="007B0708"/>
    <w:rsid w:val="007B7F26"/>
    <w:rsid w:val="007E1F79"/>
    <w:rsid w:val="007E2D31"/>
    <w:rsid w:val="00830928"/>
    <w:rsid w:val="00874193"/>
    <w:rsid w:val="00881DB1"/>
    <w:rsid w:val="008904D8"/>
    <w:rsid w:val="008942EB"/>
    <w:rsid w:val="008C5F1B"/>
    <w:rsid w:val="008D5891"/>
    <w:rsid w:val="00926BD2"/>
    <w:rsid w:val="00927CD5"/>
    <w:rsid w:val="009444DC"/>
    <w:rsid w:val="009469BF"/>
    <w:rsid w:val="00956ECE"/>
    <w:rsid w:val="0096783E"/>
    <w:rsid w:val="009737B0"/>
    <w:rsid w:val="00977ECB"/>
    <w:rsid w:val="0098239C"/>
    <w:rsid w:val="009A3693"/>
    <w:rsid w:val="00A44255"/>
    <w:rsid w:val="00A53D7D"/>
    <w:rsid w:val="00A56679"/>
    <w:rsid w:val="00A87708"/>
    <w:rsid w:val="00AA5BCD"/>
    <w:rsid w:val="00AC33F8"/>
    <w:rsid w:val="00AE59BF"/>
    <w:rsid w:val="00B449BE"/>
    <w:rsid w:val="00B96C47"/>
    <w:rsid w:val="00BF2E2A"/>
    <w:rsid w:val="00C4504C"/>
    <w:rsid w:val="00C61AC8"/>
    <w:rsid w:val="00C62161"/>
    <w:rsid w:val="00C7057D"/>
    <w:rsid w:val="00C95DFA"/>
    <w:rsid w:val="00CB106C"/>
    <w:rsid w:val="00CD4FCA"/>
    <w:rsid w:val="00CE2434"/>
    <w:rsid w:val="00CE2B8C"/>
    <w:rsid w:val="00CE5C24"/>
    <w:rsid w:val="00D03102"/>
    <w:rsid w:val="00D0477B"/>
    <w:rsid w:val="00D53D8C"/>
    <w:rsid w:val="00D549D1"/>
    <w:rsid w:val="00D63850"/>
    <w:rsid w:val="00DB1DF2"/>
    <w:rsid w:val="00DB3B90"/>
    <w:rsid w:val="00DC6F4A"/>
    <w:rsid w:val="00E07E75"/>
    <w:rsid w:val="00E11E93"/>
    <w:rsid w:val="00E53EE3"/>
    <w:rsid w:val="00E6391B"/>
    <w:rsid w:val="00EA09CE"/>
    <w:rsid w:val="00EA2B34"/>
    <w:rsid w:val="00EA60EF"/>
    <w:rsid w:val="00EA7E70"/>
    <w:rsid w:val="00F20CCA"/>
    <w:rsid w:val="00F861F6"/>
    <w:rsid w:val="00F9508E"/>
    <w:rsid w:val="00FB6812"/>
    <w:rsid w:val="00FB7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0BC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E3E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7CA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E7CA7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CE243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2023-10-23T13:05:00Z</cp:lastPrinted>
  <dcterms:created xsi:type="dcterms:W3CDTF">2026-06-19T12:26:00Z</dcterms:created>
  <dcterms:modified xsi:type="dcterms:W3CDTF">2026-06-19T12:26:00Z</dcterms:modified>
</cp:coreProperties>
</file>