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BB6" w:rsidRDefault="004B1BB6" w:rsidP="004B1BB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4B1BB6">
        <w:rPr>
          <w:rFonts w:ascii="Times New Roman" w:hAnsi="Times New Roman" w:cs="Times New Roman"/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W w:w="15088" w:type="dxa"/>
        <w:tblBorders>
          <w:top w:val="single" w:sz="4" w:space="0" w:color="29A1D3"/>
          <w:left w:val="single" w:sz="4" w:space="0" w:color="29A1D3"/>
          <w:bottom w:val="single" w:sz="4" w:space="0" w:color="29A1D3"/>
          <w:right w:val="single" w:sz="4" w:space="0" w:color="29A1D3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9"/>
        <w:gridCol w:w="2191"/>
        <w:gridCol w:w="1560"/>
        <w:gridCol w:w="7050"/>
        <w:gridCol w:w="1701"/>
        <w:gridCol w:w="1947"/>
      </w:tblGrid>
      <w:tr w:rsidR="0014379D" w:rsidRPr="0014379D" w:rsidTr="00333518">
        <w:trPr>
          <w:tblHeader/>
        </w:trPr>
        <w:tc>
          <w:tcPr>
            <w:tcW w:w="639" w:type="dxa"/>
            <w:tcBorders>
              <w:top w:val="single" w:sz="4" w:space="0" w:color="auto"/>
              <w:left w:val="single" w:sz="4" w:space="0" w:color="29A1D3"/>
              <w:bottom w:val="single" w:sz="12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29A1D3"/>
              <w:bottom w:val="single" w:sz="12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29A1D3"/>
              <w:bottom w:val="single" w:sz="12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050" w:type="dxa"/>
            <w:tcBorders>
              <w:top w:val="single" w:sz="4" w:space="0" w:color="auto"/>
              <w:left w:val="single" w:sz="4" w:space="0" w:color="29A1D3"/>
              <w:bottom w:val="single" w:sz="12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29A1D3"/>
              <w:bottom w:val="single" w:sz="12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gram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зм</w:t>
            </w:r>
            <w:proofErr w:type="spellEnd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29A1D3"/>
              <w:bottom w:val="single" w:sz="12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14379D" w:rsidRPr="0014379D" w:rsidTr="00333518">
        <w:tc>
          <w:tcPr>
            <w:tcW w:w="639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Дозатор пипеточный ЛЕНПИПЕТ многоканальный ДПМП-8-0,5-10 по ТУ 32.50.50-002-80191681-2024</w:t>
            </w:r>
          </w:p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705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tbl>
            <w:tblPr>
              <w:tblW w:w="64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337"/>
              <w:gridCol w:w="2126"/>
            </w:tblGrid>
            <w:tr w:rsidR="0014379D" w:rsidRPr="0014379D" w:rsidTr="00333518">
              <w:trPr>
                <w:trHeight w:val="7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Диапазон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0,5-10 мкл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прямого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обратного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повторного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дозирования гетерогенных образцов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Восемь каналов одновременного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Дискретность дозатора (шаг)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0,01 мкл</w:t>
                  </w:r>
                </w:p>
              </w:tc>
            </w:tr>
            <w:tr w:rsidR="0014379D" w:rsidRPr="0014379D" w:rsidTr="00333518">
              <w:trPr>
                <w:trHeight w:val="15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изменения рабочего объема дозирования в рамках заданного диапазона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8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регулировки пользователем показателей объемов при дозировании различных жидкостей без необходимости полной калибровки дозатора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 корпусе указан объем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Прочный материал дозатора, устойчивый к </w:t>
                  </w:r>
                  <w:proofErr w:type="spellStart"/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УФ-излучению</w:t>
                  </w:r>
                  <w:proofErr w:type="spellEnd"/>
                  <w:proofErr w:type="gram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Сертификат об утверждении типа средств измерения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Регистрационное удостоверение 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Росздравнадзора</w:t>
                  </w:r>
                  <w:proofErr w:type="spell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0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Цветовая маркировка по рабочему диапазону дозирования (на операционной кнопке)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2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Срок гарантийного обслуживания производителем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 года</w:t>
                  </w:r>
                </w:p>
              </w:tc>
            </w:tr>
            <w:tr w:rsidR="0014379D" w:rsidRPr="0014379D" w:rsidTr="00333518">
              <w:trPr>
                <w:trHeight w:val="17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 (пределы допускаемой систематической составляющей основной относительной 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при дозировании 1,0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±12 %</w:t>
                  </w:r>
                </w:p>
              </w:tc>
            </w:tr>
            <w:tr w:rsidR="0014379D" w:rsidRPr="0014379D" w:rsidTr="00333518">
              <w:trPr>
                <w:trHeight w:val="20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 (пределы допускаемой систематической составляющей основной относительной 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при дозировании 10,0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±4 %</w:t>
                  </w:r>
                </w:p>
              </w:tc>
            </w:tr>
            <w:tr w:rsidR="0014379D" w:rsidRPr="0014379D" w:rsidTr="00333518">
              <w:trPr>
                <w:trHeight w:val="13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 (предел допускаемого среднеквадратичного отклонения случайной составляющей относительной погрешности) при дозировании 1,0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±8 %</w:t>
                  </w:r>
                </w:p>
              </w:tc>
            </w:tr>
            <w:tr w:rsidR="0014379D" w:rsidRPr="0014379D" w:rsidTr="00333518">
              <w:trPr>
                <w:trHeight w:val="129"/>
              </w:trPr>
              <w:tc>
                <w:tcPr>
                  <w:tcW w:w="4337" w:type="dxa"/>
                  <w:tcBorders>
                    <w:bottom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 (предел допускаемого среднеквадратичного отклонения случайной составляющей относительной погрешности) при дози</w:t>
                  </w: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ровании 10,0 мкл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±3 %</w:t>
                  </w:r>
                </w:p>
              </w:tc>
            </w:tr>
            <w:tr w:rsidR="0014379D" w:rsidRPr="0014379D" w:rsidTr="00333518">
              <w:trPr>
                <w:trHeight w:val="371"/>
              </w:trPr>
              <w:tc>
                <w:tcPr>
                  <w:tcW w:w="4337" w:type="dxa"/>
                  <w:tcBorders>
                    <w:bottom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В состав комплектации дозатора входит: отвертка - 1 </w:t>
                  </w:r>
                  <w:proofErr w:type="spellStart"/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наконечник РУ №РЗН 2025/25487 (0,5-10) мкл - 8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пенал упаковочный - 1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руководство по эксплуатации, паспорт, ключ для настройки - 1 шт., смазка - 1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уп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</w:tbl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gramEnd"/>
          </w:p>
        </w:tc>
        <w:tc>
          <w:tcPr>
            <w:tcW w:w="1947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379D" w:rsidRPr="0014379D" w:rsidTr="00333518">
        <w:tc>
          <w:tcPr>
            <w:tcW w:w="639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19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 xml:space="preserve">Дозатор пипеточный ЛЕНПИПЕТ многоканальный ДПМП-8-30-300 </w:t>
            </w:r>
          </w:p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705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</w:tcPr>
          <w:tbl>
            <w:tblPr>
              <w:tblW w:w="64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337"/>
              <w:gridCol w:w="2126"/>
            </w:tblGrid>
            <w:tr w:rsidR="0014379D" w:rsidRPr="0014379D" w:rsidTr="00333518">
              <w:trPr>
                <w:trHeight w:val="70"/>
              </w:trPr>
              <w:tc>
                <w:tcPr>
                  <w:tcW w:w="4337" w:type="dxa"/>
                  <w:tcBorders>
                    <w:top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Диапазон дозирования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30-300 мкл</w:t>
                  </w:r>
                </w:p>
              </w:tc>
            </w:tr>
            <w:tr w:rsidR="0014379D" w:rsidRPr="0014379D" w:rsidTr="00333518">
              <w:trPr>
                <w:trHeight w:val="22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прямого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3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обратного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повторного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дозирования гетерогенных образцов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9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Восемь каналов одновременного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Дискретность дозатора (шаг)</w:t>
                  </w:r>
                </w:p>
              </w:tc>
              <w:tc>
                <w:tcPr>
                  <w:tcW w:w="2126" w:type="dxa"/>
                  <w:vMerge w:val="restart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0,5 мкл</w:t>
                  </w:r>
                </w:p>
              </w:tc>
            </w:tr>
            <w:tr w:rsidR="0014379D" w:rsidRPr="0014379D" w:rsidTr="00333518">
              <w:trPr>
                <w:trHeight w:val="188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vMerge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4379D" w:rsidRPr="0014379D" w:rsidTr="00333518">
              <w:trPr>
                <w:trHeight w:val="13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изменения рабочего объема дозирования в рамках заданного диапазона дозирова</w:t>
                  </w: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Наличие</w:t>
                  </w:r>
                </w:p>
              </w:tc>
            </w:tr>
            <w:tr w:rsidR="0014379D" w:rsidRPr="0014379D" w:rsidTr="00333518">
              <w:trPr>
                <w:trHeight w:val="19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Черный цвет фона дисплея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5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Белый цвет цифр дисплея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9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регулировки пользователем показателей объемов при дозировании различных жидкостей без необходимости полной калибровки дозатора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 корпусе указан объем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34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Прочный материал дозатора, устойчивый к </w:t>
                  </w:r>
                  <w:proofErr w:type="spellStart"/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УФ-излучению</w:t>
                  </w:r>
                  <w:proofErr w:type="spellEnd"/>
                  <w:proofErr w:type="gram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7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Сертификат об утверждении типа средств измерения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1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Регистрационное удостоверение 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Росздравнадзора</w:t>
                  </w:r>
                  <w:proofErr w:type="spell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0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Цветовая маркировка по рабочему диапазону дозирования (на операционной кнопке)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2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Срок гарантийного обслуживания производителем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 год</w:t>
                  </w:r>
                </w:p>
              </w:tc>
            </w:tr>
            <w:tr w:rsidR="0014379D" w:rsidRPr="0014379D" w:rsidTr="00333518">
              <w:trPr>
                <w:trHeight w:val="22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 (пределы допускаемой систематической составляющей основной относительной 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при дозировании 30,0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±3 %</w:t>
                  </w:r>
                </w:p>
              </w:tc>
            </w:tr>
            <w:tr w:rsidR="0014379D" w:rsidRPr="0014379D" w:rsidTr="00333518">
              <w:trPr>
                <w:trHeight w:val="7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Точность (пределы допускаемой систематической составляющей основной относительной 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при дозировании 300,0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±1,5 %</w:t>
                  </w:r>
                </w:p>
              </w:tc>
            </w:tr>
            <w:tr w:rsidR="0014379D" w:rsidRPr="0014379D" w:rsidTr="00333518">
              <w:trPr>
                <w:trHeight w:val="16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 (предел допускаемого среднеквадратичного отклонения случайной составляющей относительной погрешности) при дозировании 30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±1,5 %</w:t>
                  </w:r>
                </w:p>
              </w:tc>
            </w:tr>
            <w:tr w:rsidR="0014379D" w:rsidRPr="0014379D" w:rsidTr="00333518">
              <w:trPr>
                <w:trHeight w:val="19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 (предел допускаемого среднеквадратичного отклонения случайной составляющей относительной погрешности) при дозировании 300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±0,8 %</w:t>
                  </w:r>
                </w:p>
              </w:tc>
            </w:tr>
            <w:tr w:rsidR="0014379D" w:rsidRPr="0014379D" w:rsidTr="00333518">
              <w:trPr>
                <w:trHeight w:val="14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Смещение на один шаг объема дозирования сопровождается щелчком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3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 состав комплектации дозатора входит: отвертка - 1 </w:t>
                  </w:r>
                  <w:proofErr w:type="spellStart"/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наконечник РУ №РЗН 2025/25487 (5-300) мкл - 8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пенал упаковочный - 1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руководство по эксплуатации, паспорт, ключ для настройки - 1 шт., смазка - 1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уп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</w:tbl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gramEnd"/>
          </w:p>
        </w:tc>
        <w:tc>
          <w:tcPr>
            <w:tcW w:w="1947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379D" w:rsidRPr="0014379D" w:rsidTr="00333518">
        <w:tc>
          <w:tcPr>
            <w:tcW w:w="639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19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 xml:space="preserve">Дозатор пипеточный ЛЕНПИПЕТ одноканальный ДПОП-1-100-1000 переменного объема </w:t>
            </w:r>
          </w:p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705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tbl>
            <w:tblPr>
              <w:tblW w:w="64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337"/>
              <w:gridCol w:w="2126"/>
            </w:tblGrid>
            <w:tr w:rsidR="0014379D" w:rsidRPr="0014379D" w:rsidTr="00333518">
              <w:trPr>
                <w:trHeight w:val="7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Диапазон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100-1000 мкл</w:t>
                  </w:r>
                </w:p>
              </w:tc>
            </w:tr>
            <w:tr w:rsidR="0014379D" w:rsidRPr="0014379D" w:rsidTr="00333518">
              <w:trPr>
                <w:trHeight w:val="11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использования метода прямого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7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Возможность использования метода обратного </w:t>
                  </w: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Наличие</w:t>
                  </w:r>
                </w:p>
              </w:tc>
            </w:tr>
            <w:tr w:rsidR="0014379D" w:rsidRPr="0014379D" w:rsidTr="00333518">
              <w:trPr>
                <w:trHeight w:val="12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Возможность использования метода повторного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1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дозирования гетерогенных образцов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Дискретность дозатора (шаг)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мкл</w:t>
                  </w:r>
                </w:p>
              </w:tc>
            </w:tr>
            <w:tr w:rsidR="0014379D" w:rsidRPr="0014379D" w:rsidTr="00333518">
              <w:trPr>
                <w:trHeight w:val="14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 (пределы допускаемой систематической составляющей основной относительной 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 дозировании 100,0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±1,5 %</w:t>
                  </w:r>
                </w:p>
              </w:tc>
            </w:tr>
            <w:tr w:rsidR="0014379D" w:rsidRPr="0014379D" w:rsidTr="00333518">
              <w:trPr>
                <w:trHeight w:val="9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 (пределы допускаемой систематической составляющей основной относительной 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 дозировании 1000,0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±1 %</w:t>
                  </w:r>
                </w:p>
              </w:tc>
            </w:tr>
            <w:tr w:rsidR="0014379D" w:rsidRPr="0014379D" w:rsidTr="00333518">
              <w:trPr>
                <w:trHeight w:val="13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(предел допускаемого среднеквадратичного отклонения случайной составляющей относительной погрешности) при дозировании 100,0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±0,6 %</w:t>
                  </w:r>
                </w:p>
              </w:tc>
            </w:tr>
            <w:tr w:rsidR="0014379D" w:rsidRPr="0014379D" w:rsidTr="00333518">
              <w:trPr>
                <w:trHeight w:val="26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(предел допускаемого среднеквадратичного отклонения случайной составляющей относительной погрешности) при дозировании 1000,0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±0,4 %</w:t>
                  </w:r>
                </w:p>
              </w:tc>
            </w:tr>
            <w:tr w:rsidR="0014379D" w:rsidRPr="0014379D" w:rsidTr="00333518">
              <w:trPr>
                <w:trHeight w:val="17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Возможность изменения рабочего объема дозирования в рамках заданного диапазона </w:t>
                  </w: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Наличие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Смещение на один шаг объема дозирования сопровождается щелчком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7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Эргономичный держатель для пальца, позволяющий работать как правой, так и левой рукой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6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Большой и четкий цифровой дисплей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14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 корпусе указан объем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Прочный материал дозатора, устойчивый к </w:t>
                  </w:r>
                  <w:proofErr w:type="spellStart"/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УФ-излучению</w:t>
                  </w:r>
                  <w:proofErr w:type="spellEnd"/>
                  <w:proofErr w:type="gram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установки защитных фильтров в посадочный конус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0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регулировки пользователем показателей объемов при дозировании различных жидкостей без необходимости полной калибровки дозатора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Срок гарантийного обслуживания производителем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года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Сертификат об утверждении типа средств измерения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2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Регистрационное удостоверение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Росздравнадзора</w:t>
                  </w:r>
                  <w:proofErr w:type="spell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0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В состав комплектации дозатора входит ключ для пользовательской настройки, защитные фильтры, тюбик силиконовой смазки для поршневой системы, инструкция по эксплуатации на русском языке, свидетельство о первичной поверке дозатора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</w:tbl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947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379D" w:rsidRPr="0014379D" w:rsidTr="00333518">
        <w:tc>
          <w:tcPr>
            <w:tcW w:w="639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19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Дозатор ЭКОХИМ-ОПА-100-1000</w:t>
            </w:r>
          </w:p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705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</w:tcPr>
          <w:tbl>
            <w:tblPr>
              <w:tblW w:w="64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337"/>
              <w:gridCol w:w="2126"/>
            </w:tblGrid>
            <w:tr w:rsidR="0014379D" w:rsidRPr="0014379D" w:rsidTr="00333518">
              <w:trPr>
                <w:trHeight w:val="70"/>
              </w:trPr>
              <w:tc>
                <w:tcPr>
                  <w:tcW w:w="4337" w:type="dxa"/>
                  <w:tcBorders>
                    <w:bottom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Диапазон дозирования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100-1000 мкл</w:t>
                  </w:r>
                </w:p>
              </w:tc>
            </w:tr>
            <w:tr w:rsidR="0014379D" w:rsidRPr="0014379D" w:rsidTr="00333518">
              <w:trPr>
                <w:trHeight w:val="12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использования метода прямого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8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использования метода обратного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5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использования метода повторного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3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дозирования гетерогенных образцов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3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Дискретность дозатора (шаг)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5 мкл</w:t>
                  </w:r>
                </w:p>
              </w:tc>
            </w:tr>
            <w:tr w:rsidR="0014379D" w:rsidRPr="0014379D" w:rsidTr="00333518">
              <w:trPr>
                <w:trHeight w:val="9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 (пределы допускаемой систематической составляющей основной относительной 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 дозировании 100,0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 1,5%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 (пределы допускаемой систематической составляющей основной относительной 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 дозировании </w:t>
                  </w: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1000,0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±1,0 %</w:t>
                  </w:r>
                </w:p>
              </w:tc>
            </w:tr>
            <w:tr w:rsidR="0014379D" w:rsidRPr="0014379D" w:rsidTr="00333518">
              <w:trPr>
                <w:trHeight w:val="126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Воспроизводимость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(предел допускаемого среднеквадратичного отклонения случайной составляющей относительной погрешности) при дозировании 100,0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±2 %</w:t>
                  </w:r>
                </w:p>
              </w:tc>
            </w:tr>
            <w:tr w:rsidR="0014379D" w:rsidRPr="0014379D" w:rsidTr="00333518">
              <w:trPr>
                <w:trHeight w:val="18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(предел допускаемого среднеквадратичного отклонения случайной составляющей относительной погрешности) при дозировании 1000,0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±1 %</w:t>
                  </w:r>
                </w:p>
              </w:tc>
            </w:tr>
            <w:tr w:rsidR="0014379D" w:rsidRPr="0014379D" w:rsidTr="00333518">
              <w:trPr>
                <w:trHeight w:val="11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изменения рабочего объема дозирования в рамках заданного диапазона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0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Смещение на один шаг объема дозирования сопровождается щелчком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38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Эргономичный держатель для пальца, позволяющий работать как правой, так и левой рукой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8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 корпусе указан объем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7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Прочный материал дозатора, устойчивый к </w:t>
                  </w:r>
                  <w:proofErr w:type="spellStart"/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УФ-излучению</w:t>
                  </w:r>
                  <w:proofErr w:type="spellEnd"/>
                  <w:proofErr w:type="gram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7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Возможность регулировки пользователем показателей объемов при дозировании различных жидкостей без необходимости </w:t>
                  </w: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полной калибровки дозатора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Наличие</w:t>
                  </w:r>
                </w:p>
              </w:tc>
            </w:tr>
            <w:tr w:rsidR="0014379D" w:rsidRPr="0014379D" w:rsidTr="00333518">
              <w:trPr>
                <w:trHeight w:val="12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Срок гарантийного обслуживания производителем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года</w:t>
                  </w:r>
                </w:p>
              </w:tc>
            </w:tr>
            <w:tr w:rsidR="0014379D" w:rsidRPr="0014379D" w:rsidTr="00333518">
              <w:trPr>
                <w:trHeight w:val="114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Дозатор полностью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автоклавируемый</w:t>
                  </w:r>
                  <w:proofErr w:type="spell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4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Сертификат об утверждении типа средств измерения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9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Регистрационное удостоверение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Росздравнадзора</w:t>
                  </w:r>
                  <w:proofErr w:type="spell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78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состав комплектации дозатора входит ключ для пользовательской настройки, тюбик силиконовой смазки для поршневой системы, инструкция по эксплуатации на русском языке, информация о первичной поверке дозатора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</w:tbl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947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379D" w:rsidRPr="0014379D" w:rsidTr="00333518">
        <w:tc>
          <w:tcPr>
            <w:tcW w:w="639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19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 xml:space="preserve">Дозатор пипеточный ЛЕНПИПЕТ одноканальный ДПОП-1-1000-5000 переменного объема </w:t>
            </w:r>
          </w:p>
        </w:tc>
        <w:tc>
          <w:tcPr>
            <w:tcW w:w="156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705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tbl>
            <w:tblPr>
              <w:tblW w:w="64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337"/>
              <w:gridCol w:w="2126"/>
            </w:tblGrid>
            <w:tr w:rsidR="0014379D" w:rsidRPr="0014379D" w:rsidTr="00333518">
              <w:trPr>
                <w:trHeight w:val="7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Диапазон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1000-5000 мкл</w:t>
                  </w:r>
                </w:p>
              </w:tc>
            </w:tr>
            <w:tr w:rsidR="0014379D" w:rsidRPr="0014379D" w:rsidTr="00333518">
              <w:trPr>
                <w:trHeight w:val="8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использования метода прямого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6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использования метода обратного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1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использования метода повторного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Возможность дозирования гетерогенных </w:t>
                  </w: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образцов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Наличие</w:t>
                  </w:r>
                </w:p>
              </w:tc>
            </w:tr>
            <w:tr w:rsidR="0014379D" w:rsidRPr="0014379D" w:rsidTr="00333518">
              <w:trPr>
                <w:trHeight w:val="11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Дискретность дозатора (шаг)</w:t>
                  </w:r>
                </w:p>
              </w:tc>
              <w:tc>
                <w:tcPr>
                  <w:tcW w:w="2126" w:type="dxa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705"/>
                  </w:tblGrid>
                  <w:tr w:rsidR="0014379D" w:rsidRPr="0014379D" w:rsidTr="00333518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14379D" w:rsidRPr="0014379D" w:rsidRDefault="0014379D" w:rsidP="00333518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60" w:type="dxa"/>
                        <w:vAlign w:val="center"/>
                        <w:hideMark/>
                      </w:tcPr>
                      <w:p w:rsidR="0014379D" w:rsidRPr="0014379D" w:rsidRDefault="0014379D" w:rsidP="00333518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4379D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5 мкл</w:t>
                        </w:r>
                      </w:p>
                    </w:tc>
                  </w:tr>
                </w:tbl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4379D" w:rsidRPr="0014379D" w:rsidTr="00333518">
              <w:trPr>
                <w:trHeight w:val="15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 (пределы допускаемой систематической составляющей основной относительной 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 дозировании 1000,0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±1 %</w:t>
                  </w:r>
                </w:p>
              </w:tc>
            </w:tr>
            <w:tr w:rsidR="0014379D" w:rsidRPr="0014379D" w:rsidTr="00333518">
              <w:trPr>
                <w:trHeight w:val="11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 (пределы допускаемой систематической составляющей основной относительной 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 дозировании 5000,0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±1 %</w:t>
                  </w:r>
                </w:p>
              </w:tc>
            </w:tr>
            <w:tr w:rsidR="0014379D" w:rsidRPr="0014379D" w:rsidTr="00333518">
              <w:trPr>
                <w:trHeight w:val="18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(предел допускаемого среднеквадратичного отклонения случайной составляющей относительной погрешности) при дозировании 1000,0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±0,4 %</w:t>
                  </w:r>
                </w:p>
              </w:tc>
            </w:tr>
            <w:tr w:rsidR="0014379D" w:rsidRPr="0014379D" w:rsidTr="00333518">
              <w:trPr>
                <w:trHeight w:val="23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(предел допускаемого среднеквадратичного отклонения случайной составляющей относительной погрешности) при дозировании 5000,0 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 0,4%</w:t>
                  </w:r>
                </w:p>
              </w:tc>
            </w:tr>
            <w:tr w:rsidR="0014379D" w:rsidRPr="0014379D" w:rsidTr="00333518">
              <w:trPr>
                <w:trHeight w:val="17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изменения рабочего объема дозирования в рамках заданного диапазона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2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Смещение на один шаг объема дозирования сопровождается щелчком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7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Эргономичный держатель для пальца, позволяющий работать как правой, так и левой рукой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5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 корпусе указан объем 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0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Прочный материал дозатора, устойчивый к </w:t>
                  </w:r>
                  <w:proofErr w:type="spellStart"/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УФ-излучению</w:t>
                  </w:r>
                  <w:proofErr w:type="spellEnd"/>
                  <w:proofErr w:type="gram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0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 регулировки пользователем показателей объемов при дозировании различных жидкостей без необходимости полной калибровки дозатора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Срок гарантийного обслуживания производителем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года</w:t>
                  </w:r>
                </w:p>
              </w:tc>
            </w:tr>
            <w:tr w:rsidR="0014379D" w:rsidRPr="0014379D" w:rsidTr="00333518">
              <w:trPr>
                <w:trHeight w:val="11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Сертификат об утверждении типа средств измерения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9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Регистрационное удостоверение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Росздравнадзора</w:t>
                  </w:r>
                  <w:proofErr w:type="spell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8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состав комплектации дозатора входит ключ для пользовательской настройки, защитные фильтры, тюбик силиконовой смазки для поршневой системы, инструкция по эксплуатации на русском языке, свидетельство о первичной поверке дозатора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</w:tbl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947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4379D" w:rsidRPr="0014379D" w:rsidTr="00333518">
        <w:tc>
          <w:tcPr>
            <w:tcW w:w="639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19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 xml:space="preserve">Дозатор </w:t>
            </w:r>
            <w:proofErr w:type="spell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Экохи</w:t>
            </w:r>
            <w:proofErr w:type="gram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spellEnd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t xml:space="preserve"> МП-8/10-100</w:t>
            </w:r>
          </w:p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705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</w:tcPr>
          <w:tbl>
            <w:tblPr>
              <w:tblW w:w="64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337"/>
              <w:gridCol w:w="2126"/>
            </w:tblGrid>
            <w:tr w:rsidR="0014379D" w:rsidRPr="0014379D" w:rsidTr="00333518">
              <w:trPr>
                <w:trHeight w:val="70"/>
              </w:trPr>
              <w:tc>
                <w:tcPr>
                  <w:tcW w:w="4337" w:type="dxa"/>
                  <w:tcBorders>
                    <w:bottom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Диапазон дозирования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10-100 мкл</w:t>
                  </w:r>
                </w:p>
              </w:tc>
            </w:tr>
            <w:tr w:rsidR="0014379D" w:rsidRPr="0014379D" w:rsidTr="00333518">
              <w:trPr>
                <w:trHeight w:val="12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прямого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8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обратного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5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повторного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1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дозирования гетерогенных образцов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0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Восемь каналов одновременного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26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Дискретность дозатора (шаг)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0,5 мкл</w:t>
                  </w:r>
                </w:p>
              </w:tc>
            </w:tr>
            <w:tr w:rsidR="0014379D" w:rsidRPr="0014379D" w:rsidTr="00333518">
              <w:trPr>
                <w:trHeight w:val="22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изменения рабочего объема дозирования в рамках заданного диапазона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3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регулировки пользователем показателей объемов при дозировании различных жидкостей без необходимости полной калибровки дозатора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92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 корпусе указан объем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8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Прочный материал дозатора, устойчивый к </w:t>
                  </w:r>
                  <w:proofErr w:type="spellStart"/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УФ-излучению</w:t>
                  </w:r>
                  <w:proofErr w:type="spellEnd"/>
                  <w:proofErr w:type="gram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26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Дозатор частично 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автоклавируемый</w:t>
                  </w:r>
                  <w:proofErr w:type="spell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Сертификат об утверждении типа средств измерения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1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Регистрационное удостоверение 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Росздравнадзора</w:t>
                  </w:r>
                  <w:proofErr w:type="spell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20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Цветовая маркировка по рабочему диапазону дозирования (на операционной кнопке)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2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Срок гарантийного обслуживания производителем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года</w:t>
                  </w:r>
                </w:p>
              </w:tc>
            </w:tr>
            <w:tr w:rsidR="0014379D" w:rsidRPr="0014379D" w:rsidTr="00333518">
              <w:trPr>
                <w:trHeight w:val="21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 (пределы допускаемой систематической составляющей основной относительной 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при дозировании 10,0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±2,5 %</w:t>
                  </w:r>
                </w:p>
              </w:tc>
            </w:tr>
            <w:tr w:rsidR="0014379D" w:rsidRPr="0014379D" w:rsidTr="00333518">
              <w:trPr>
                <w:trHeight w:val="13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 (пределы допускаемой систематической составляющей основной относительной 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при дозировании 100,0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±1,5 %</w:t>
                  </w:r>
                </w:p>
              </w:tc>
            </w:tr>
            <w:tr w:rsidR="0014379D" w:rsidRPr="0014379D" w:rsidTr="00333518">
              <w:trPr>
                <w:trHeight w:val="7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 (предел допускаемого среднеквадратичного отклонения случайной составляющей относительной погрешности) при дозировании 10,0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±3 %</w:t>
                  </w:r>
                </w:p>
              </w:tc>
            </w:tr>
            <w:tr w:rsidR="0014379D" w:rsidRPr="0014379D" w:rsidTr="00333518">
              <w:trPr>
                <w:trHeight w:val="16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 (предел допускаемого среднеквадратичного отклонения случайной составляющей относительной погрешности) при дозировании 100,0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±2 %</w:t>
                  </w:r>
                </w:p>
              </w:tc>
            </w:tr>
            <w:tr w:rsidR="0014379D" w:rsidRPr="0014379D" w:rsidTr="00333518">
              <w:trPr>
                <w:trHeight w:val="47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В состав комплектации дозатора входит наконечник (200 мкл РУ №РЗН 2022/16938) 8 </w:t>
                  </w:r>
                  <w:proofErr w:type="spellStart"/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пенал упаковочный - 1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шт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руководство по эксплуатации, паспорт, ключ для настройки - 1 шт., смазка - 1 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уп</w:t>
                  </w:r>
                  <w:proofErr w:type="spell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</w:tbl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gramEnd"/>
          </w:p>
        </w:tc>
        <w:tc>
          <w:tcPr>
            <w:tcW w:w="1947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FFFFFF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379D" w:rsidRPr="0014379D" w:rsidTr="00333518">
        <w:tc>
          <w:tcPr>
            <w:tcW w:w="639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19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 xml:space="preserve">Дозатор пипеточный ЛЕНПИПЕТ одноканальный ДПОП-1-0,5-10 </w:t>
            </w:r>
          </w:p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7050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tbl>
            <w:tblPr>
              <w:tblW w:w="64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337"/>
              <w:gridCol w:w="2126"/>
            </w:tblGrid>
            <w:tr w:rsidR="0014379D" w:rsidRPr="0014379D" w:rsidTr="00333518">
              <w:trPr>
                <w:trHeight w:val="70"/>
              </w:trPr>
              <w:tc>
                <w:tcPr>
                  <w:tcW w:w="4337" w:type="dxa"/>
                  <w:tcBorders>
                    <w:bottom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Диапазон дозирования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0,5-10 мкл</w:t>
                  </w:r>
                </w:p>
              </w:tc>
            </w:tr>
            <w:tr w:rsidR="0014379D" w:rsidRPr="0014379D" w:rsidTr="00333518">
              <w:trPr>
                <w:trHeight w:val="16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прямого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1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обратного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7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использования метода повторного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4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дозирования гетерогенных образцов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Один канал одновременного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Дискретность дозатора (шаг)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0,01 мкл</w:t>
                  </w:r>
                </w:p>
              </w:tc>
            </w:tr>
            <w:tr w:rsidR="0014379D" w:rsidRPr="0014379D" w:rsidTr="00333518">
              <w:trPr>
                <w:trHeight w:val="13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изменения рабочего объема дозирования в рамках заданного диапазона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0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Возможность регулировки пользователем показателей объемов при дозировании различных жидкостей без необходимости полной калибровки </w:t>
                  </w: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дозатора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Наличие</w:t>
                  </w:r>
                </w:p>
              </w:tc>
            </w:tr>
            <w:tr w:rsidR="0014379D" w:rsidRPr="0014379D" w:rsidTr="00333518">
              <w:trPr>
                <w:trHeight w:val="17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На корпусе указан объем дозирования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1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Прочный материал дозатора, устойчивый к </w:t>
                  </w:r>
                  <w:proofErr w:type="spellStart"/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УФ-излучению</w:t>
                  </w:r>
                  <w:proofErr w:type="spellEnd"/>
                  <w:proofErr w:type="gram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85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Сертификат об утверждении типа средств измерения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7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Регистрационное удостоверение </w:t>
                  </w:r>
                  <w:proofErr w:type="spell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Росздравнадзора</w:t>
                  </w:r>
                  <w:proofErr w:type="spellEnd"/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11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Цветовая маркировка по рабочему диапазону дозирования (на операционной кнопке)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  <w:tr w:rsidR="0014379D" w:rsidRPr="0014379D" w:rsidTr="00333518">
              <w:trPr>
                <w:trHeight w:val="79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Срок гарантийного обслуживания производителем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 года</w:t>
                  </w:r>
                </w:p>
              </w:tc>
            </w:tr>
            <w:tr w:rsidR="0014379D" w:rsidRPr="0014379D" w:rsidTr="00333518">
              <w:trPr>
                <w:trHeight w:val="153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 (пределы допускаемой систематической составляющей основной относительной 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при дозировании 1,0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±7 %</w:t>
                  </w:r>
                </w:p>
              </w:tc>
            </w:tr>
            <w:tr w:rsidR="0014379D" w:rsidRPr="0014379D" w:rsidTr="00333518">
              <w:trPr>
                <w:trHeight w:val="60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Точность (пределы допускаемой систематической составляющей основной относительной погрешности</w:t>
                  </w:r>
                  <w:proofErr w:type="gramStart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)</w:t>
                  </w:r>
                  <w:proofErr w:type="gramEnd"/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 при дозировании 10,0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±2 %</w:t>
                  </w:r>
                </w:p>
              </w:tc>
            </w:tr>
            <w:tr w:rsidR="0014379D" w:rsidRPr="0014379D" w:rsidTr="00333518">
              <w:trPr>
                <w:trHeight w:val="147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Воспроизводимость (предел допускаемого среднеквадратичного отклонения случайной составляющей относительной погрешности) при дозировании 1,0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±5 %</w:t>
                  </w:r>
                </w:p>
              </w:tc>
            </w:tr>
            <w:tr w:rsidR="0014379D" w:rsidRPr="0014379D" w:rsidTr="00333518">
              <w:trPr>
                <w:trHeight w:val="181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Воспроизводимость (предел допускаемого среднеквадратичного отклонения случайной составляющей относительной погрешности) при дозировании 10,0 мкл</w:t>
                  </w:r>
                </w:p>
              </w:tc>
              <w:tc>
                <w:tcPr>
                  <w:tcW w:w="2126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±1,5 %</w:t>
                  </w:r>
                </w:p>
              </w:tc>
            </w:tr>
            <w:tr w:rsidR="0014379D" w:rsidRPr="0014379D" w:rsidTr="00333518">
              <w:trPr>
                <w:trHeight w:val="268"/>
              </w:trPr>
              <w:tc>
                <w:tcPr>
                  <w:tcW w:w="4337" w:type="dxa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состав комплектации дозатора входит ключ для пользовательской настройки, защитные фильтры, тюбик силиконовой смазки для поршневой системы, инструкция по эксплуатации на русском языке, свидетельство о первичной поверке дозатора</w:t>
                  </w:r>
                </w:p>
              </w:tc>
              <w:tc>
                <w:tcPr>
                  <w:tcW w:w="2126" w:type="dxa"/>
                  <w:shd w:val="clear" w:color="auto" w:fill="auto"/>
                  <w:hideMark/>
                </w:tcPr>
                <w:p w:rsidR="0014379D" w:rsidRPr="0014379D" w:rsidRDefault="0014379D" w:rsidP="0033351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4379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Наличие</w:t>
                  </w:r>
                </w:p>
              </w:tc>
            </w:tr>
          </w:tbl>
          <w:p w:rsidR="0014379D" w:rsidRPr="0014379D" w:rsidRDefault="0014379D" w:rsidP="00333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437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gramEnd"/>
          </w:p>
        </w:tc>
        <w:tc>
          <w:tcPr>
            <w:tcW w:w="1947" w:type="dxa"/>
            <w:tcBorders>
              <w:top w:val="single" w:sz="4" w:space="0" w:color="29A1D3"/>
              <w:left w:val="single" w:sz="4" w:space="0" w:color="29A1D3"/>
              <w:bottom w:val="single" w:sz="4" w:space="0" w:color="29A1D3"/>
              <w:right w:val="single" w:sz="4" w:space="0" w:color="29A1D3"/>
            </w:tcBorders>
            <w:shd w:val="clear" w:color="auto" w:fill="auto"/>
          </w:tcPr>
          <w:p w:rsidR="0014379D" w:rsidRPr="0014379D" w:rsidRDefault="0014379D" w:rsidP="00333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379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14379D" w:rsidRPr="0014379D" w:rsidRDefault="0014379D" w:rsidP="0014379D">
      <w:pPr>
        <w:rPr>
          <w:rFonts w:ascii="Times New Roman" w:hAnsi="Times New Roman" w:cs="Times New Roman"/>
          <w:sz w:val="20"/>
          <w:szCs w:val="20"/>
        </w:rPr>
      </w:pPr>
    </w:p>
    <w:p w:rsidR="0014379D" w:rsidRPr="0014379D" w:rsidRDefault="0014379D" w:rsidP="0014379D">
      <w:pPr>
        <w:rPr>
          <w:rFonts w:ascii="Times New Roman" w:hAnsi="Times New Roman" w:cs="Times New Roman"/>
          <w:sz w:val="20"/>
          <w:szCs w:val="20"/>
        </w:rPr>
      </w:pPr>
    </w:p>
    <w:p w:rsidR="0014379D" w:rsidRPr="0014379D" w:rsidRDefault="0014379D" w:rsidP="0014379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</w:rPr>
      </w:pPr>
    </w:p>
    <w:sectPr w:rsidR="0014379D" w:rsidRPr="0014379D" w:rsidSect="004B1B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B1BB6"/>
    <w:rsid w:val="0014379D"/>
    <w:rsid w:val="00356B09"/>
    <w:rsid w:val="004B1BB6"/>
    <w:rsid w:val="007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F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17</Pages>
  <Words>2031</Words>
  <Characters>11580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ИзъягоОА</dc:creator>
  <cp:keywords/>
  <dc:description/>
  <cp:lastModifiedBy>ИзъягоОА</cp:lastModifiedBy>
  <cp:revision>3</cp:revision>
  <dcterms:created xsi:type="dcterms:W3CDTF">2026-06-02T10:47:00Z</dcterms:created>
  <dcterms:modified xsi:type="dcterms:W3CDTF">2026-06-23T09:11:00Z</dcterms:modified>
</cp:coreProperties>
</file>