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1B3A50" w14:textId="77777777" w:rsidR="00B876D5" w:rsidRPr="00B82FB2" w:rsidRDefault="00B876D5" w:rsidP="00B876D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82FB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Требования к значениям показателей (характеристик) объекта закупки</w:t>
      </w:r>
    </w:p>
    <w:p w14:paraId="4498CF93" w14:textId="77777777" w:rsidR="00B876D5" w:rsidRPr="00B82FB2" w:rsidRDefault="00B876D5" w:rsidP="00B876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tbl>
      <w:tblPr>
        <w:tblW w:w="15161" w:type="dxa"/>
        <w:tblInd w:w="-289" w:type="dxa"/>
        <w:tblLayout w:type="fixed"/>
        <w:tblLook w:val="0000" w:firstRow="0" w:lastRow="0" w:firstColumn="0" w:lastColumn="0" w:noHBand="0" w:noVBand="0"/>
      </w:tblPr>
      <w:tblGrid>
        <w:gridCol w:w="513"/>
        <w:gridCol w:w="2408"/>
        <w:gridCol w:w="12240"/>
      </w:tblGrid>
      <w:tr w:rsidR="00B876D5" w:rsidRPr="00B82FB2" w14:paraId="1EE30992" w14:textId="77777777" w:rsidTr="00B876D5">
        <w:trPr>
          <w:trHeight w:val="712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0234E" w14:textId="77777777" w:rsidR="00B876D5" w:rsidRPr="00B82FB2" w:rsidRDefault="00B876D5" w:rsidP="00B87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2F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372633" w14:textId="77777777" w:rsidR="00B876D5" w:rsidRPr="00B82FB2" w:rsidRDefault="00B876D5" w:rsidP="00B87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2F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Полное наименование товара</w:t>
            </w:r>
          </w:p>
        </w:tc>
        <w:tc>
          <w:tcPr>
            <w:tcW w:w="1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C15B94" w14:textId="77777777" w:rsidR="00B876D5" w:rsidRPr="00B82FB2" w:rsidRDefault="00B876D5" w:rsidP="00B87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2F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Функциональные и качественные характеристики</w:t>
            </w:r>
          </w:p>
        </w:tc>
      </w:tr>
      <w:tr w:rsidR="00B876D5" w:rsidRPr="00B82FB2" w14:paraId="3D0A3CC8" w14:textId="77777777" w:rsidTr="00A925C5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2E07D" w14:textId="77777777" w:rsidR="00B876D5" w:rsidRPr="00B82FB2" w:rsidRDefault="00B876D5" w:rsidP="00B87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2F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9AC299" w14:textId="043DCB83" w:rsidR="00B876D5" w:rsidRPr="00040E69" w:rsidRDefault="004F0B02" w:rsidP="004F0B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40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Бланк а</w:t>
            </w:r>
            <w:r w:rsidR="00B876D5" w:rsidRPr="00040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ттестат</w:t>
            </w:r>
            <w:r w:rsidRPr="00040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="00B876D5" w:rsidRPr="00040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 основном общем образовании </w:t>
            </w:r>
            <w:r w:rsidR="00ED3A60" w:rsidRPr="00040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отличием</w:t>
            </w:r>
            <w:r w:rsidR="00897110" w:rsidRPr="00040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без </w:t>
            </w:r>
            <w:r w:rsidR="00040E69" w:rsidRPr="00040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твердой </w:t>
            </w:r>
            <w:r w:rsidR="00897110" w:rsidRPr="00040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обложки</w:t>
            </w:r>
          </w:p>
        </w:tc>
        <w:tc>
          <w:tcPr>
            <w:tcW w:w="1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B3E3A1" w14:textId="77777777" w:rsidR="004A3C65" w:rsidRDefault="00B876D5" w:rsidP="004A3C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253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Изготавливается в соответствии с Приказом Министерства </w:t>
            </w:r>
            <w:r w:rsidR="00BC5580" w:rsidRPr="00F253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Просвещения</w:t>
            </w:r>
            <w:r w:rsidRPr="00F253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1543C4" w:rsidRPr="005F0B8F">
              <w:rPr>
                <w:sz w:val="18"/>
                <w:szCs w:val="18"/>
              </w:rPr>
              <w:t xml:space="preserve">№ 545 от 05.10.2020 г., в ред. Приказа №195 от 01.04.2022г. </w:t>
            </w:r>
            <w:r w:rsidR="001543C4">
              <w:rPr>
                <w:sz w:val="18"/>
                <w:szCs w:val="18"/>
              </w:rPr>
              <w:t>и Приказа №890 от 07.10.22 г</w:t>
            </w:r>
            <w:r w:rsidR="001543C4" w:rsidRPr="005F0B8F">
              <w:rPr>
                <w:sz w:val="18"/>
                <w:szCs w:val="18"/>
              </w:rPr>
              <w:t xml:space="preserve"> </w:t>
            </w:r>
            <w:r w:rsidR="003515D8" w:rsidRPr="003515D8">
              <w:rPr>
                <w:sz w:val="18"/>
                <w:szCs w:val="18"/>
              </w:rPr>
              <w:t xml:space="preserve">Приказа 1043 </w:t>
            </w:r>
            <w:proofErr w:type="gramStart"/>
            <w:r w:rsidR="003515D8" w:rsidRPr="003515D8">
              <w:rPr>
                <w:sz w:val="18"/>
                <w:szCs w:val="18"/>
              </w:rPr>
              <w:t>от  29.11.2022</w:t>
            </w:r>
            <w:proofErr w:type="gramEnd"/>
            <w:r w:rsidR="003515D8" w:rsidRPr="003515D8">
              <w:rPr>
                <w:sz w:val="18"/>
                <w:szCs w:val="18"/>
              </w:rPr>
              <w:t xml:space="preserve"> г</w:t>
            </w:r>
            <w:r w:rsidR="003515D8">
              <w:rPr>
                <w:sz w:val="18"/>
                <w:szCs w:val="18"/>
              </w:rPr>
              <w:t xml:space="preserve"> </w:t>
            </w:r>
            <w:r w:rsidR="001543C4" w:rsidRPr="005F0B8F">
              <w:rPr>
                <w:sz w:val="18"/>
                <w:szCs w:val="18"/>
              </w:rPr>
              <w:t>Уровень защиты «Б»</w:t>
            </w:r>
            <w:r w:rsidR="001543C4" w:rsidRPr="00B876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253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«Об утверждении</w:t>
            </w:r>
            <w:r w:rsidRPr="00B82F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образцов и описаний аттестатов об основном общем и среднем общем образовании и приложений к ним». </w:t>
            </w:r>
          </w:p>
          <w:p w14:paraId="5D5FBE09" w14:textId="72EFDB10" w:rsidR="00B876D5" w:rsidRPr="00B82FB2" w:rsidRDefault="00B876D5" w:rsidP="004A3C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2F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Аттестат об основном общем образовании является защищенной от подделок полиграфической продукцией уровня защищенности "Б" и изготавливается по единому образцу в установленном законодательством Российской Федерации порядке в соответствии с </w:t>
            </w:r>
            <w:hyperlink r:id="rId7" w:history="1">
              <w:r w:rsidRPr="00B82FB2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ru-RU"/>
                </w:rPr>
                <w:t>Техническими требованиями</w:t>
              </w:r>
            </w:hyperlink>
            <w:r w:rsidRPr="00B82F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условиями изготовления защищенной полиграфической продукции, утвержденными </w:t>
            </w:r>
            <w:r w:rsidR="00A71B01" w:rsidRPr="00B82FB2">
              <w:rPr>
                <w:rFonts w:ascii="Times New Roman" w:hAnsi="Times New Roman" w:cs="Times New Roman"/>
                <w:sz w:val="20"/>
                <w:szCs w:val="20"/>
              </w:rPr>
              <w:t>приказом  Минфина РФ от 29.09.2020 N 217н "ОБ УТВЕРЖДЕНИИ ТЕХНИЧЕСКИХ ТРЕБОВАНИЙ И УСЛОВИЙ ИЗГОТОВЛЕНИЯ ЗАЩИЩЕННОЙ ОТ ПОДДЕЛОК ПОЛИГРАФИЧЕСКОЙ ПРОДУКЦИИ" (Зарегистрировано в Минюсте РФ 16.11.2020 N 60930).</w:t>
            </w:r>
          </w:p>
        </w:tc>
      </w:tr>
      <w:tr w:rsidR="00B876D5" w:rsidRPr="00B82FB2" w14:paraId="27B28E94" w14:textId="77777777" w:rsidTr="00A925C5">
        <w:trPr>
          <w:trHeight w:val="31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05FD3" w14:textId="49FB4DD8" w:rsidR="00B876D5" w:rsidRPr="00B82FB2" w:rsidRDefault="00FF644F" w:rsidP="00B87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bookmarkStart w:id="0" w:name="_GoBack"/>
            <w:bookmarkEnd w:id="0"/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49095B" w14:textId="5223A8E0" w:rsidR="00B876D5" w:rsidRPr="00040E69" w:rsidRDefault="004F0B02" w:rsidP="00566D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40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Бланк приложения</w:t>
            </w:r>
            <w:r w:rsidR="00B876D5" w:rsidRPr="00040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 аттестат</w:t>
            </w:r>
            <w:r w:rsidR="004A3C65" w:rsidRPr="00040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ам</w:t>
            </w:r>
            <w:r w:rsidR="00566DB4" w:rsidRPr="00040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 основном общем образовании</w:t>
            </w:r>
            <w:r w:rsidR="00ED3A60" w:rsidRPr="00040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 отличием</w:t>
            </w:r>
          </w:p>
        </w:tc>
        <w:tc>
          <w:tcPr>
            <w:tcW w:w="1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32CA53" w14:textId="77777777" w:rsidR="004A3C65" w:rsidRDefault="00B876D5" w:rsidP="00A71B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2F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Изготавливается в соответствии с Приказом Министерства </w:t>
            </w:r>
            <w:r w:rsidR="00BC5580" w:rsidRPr="00B82F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Просвещения </w:t>
            </w:r>
            <w:r w:rsidR="001543C4" w:rsidRPr="005F0B8F">
              <w:rPr>
                <w:sz w:val="18"/>
                <w:szCs w:val="18"/>
              </w:rPr>
              <w:t xml:space="preserve">№ 545 от 05.10.2020 г., в ред. Приказа №195 от 01.04.2022г. </w:t>
            </w:r>
            <w:r w:rsidR="001543C4">
              <w:rPr>
                <w:sz w:val="18"/>
                <w:szCs w:val="18"/>
              </w:rPr>
              <w:t>и Приказа №890 от 07.10.22 г</w:t>
            </w:r>
            <w:r w:rsidR="001543C4" w:rsidRPr="005F0B8F">
              <w:rPr>
                <w:sz w:val="18"/>
                <w:szCs w:val="18"/>
              </w:rPr>
              <w:t xml:space="preserve"> </w:t>
            </w:r>
            <w:r w:rsidR="003515D8" w:rsidRPr="003515D8">
              <w:rPr>
                <w:sz w:val="18"/>
                <w:szCs w:val="18"/>
              </w:rPr>
              <w:t xml:space="preserve">Приказа 1043 </w:t>
            </w:r>
            <w:proofErr w:type="gramStart"/>
            <w:r w:rsidR="003515D8" w:rsidRPr="003515D8">
              <w:rPr>
                <w:sz w:val="18"/>
                <w:szCs w:val="18"/>
              </w:rPr>
              <w:t>от  29.11.2022</w:t>
            </w:r>
            <w:proofErr w:type="gramEnd"/>
            <w:r w:rsidR="003515D8" w:rsidRPr="003515D8">
              <w:rPr>
                <w:sz w:val="18"/>
                <w:szCs w:val="18"/>
              </w:rPr>
              <w:t xml:space="preserve"> г </w:t>
            </w:r>
            <w:r w:rsidR="001543C4" w:rsidRPr="005F0B8F">
              <w:rPr>
                <w:sz w:val="18"/>
                <w:szCs w:val="18"/>
              </w:rPr>
              <w:t>Уровень защиты «Б»</w:t>
            </w:r>
            <w:r w:rsidR="001543C4" w:rsidRPr="00B876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8222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B82F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«Об утверждении образцов и описаний аттестатов об основном общем и среднем общем образовании и приложений к ним».</w:t>
            </w:r>
          </w:p>
          <w:p w14:paraId="5DF8AA85" w14:textId="6E308A33" w:rsidR="00B876D5" w:rsidRPr="00B82FB2" w:rsidRDefault="00B876D5" w:rsidP="00A71B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2F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Приложение к аттестатам об основном общем образовании/аттестатам об основном общем образовании с отличием является защищенной от подделок полиграфической продукцией уровня защищенности "Б" и изготавливается по единому образцу в установленном законодательством Российской Федерации порядке в соответствии с </w:t>
            </w:r>
            <w:hyperlink r:id="rId8" w:history="1">
              <w:r w:rsidRPr="00B82FB2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ru-RU"/>
                </w:rPr>
                <w:t>Техническими требованиями</w:t>
              </w:r>
            </w:hyperlink>
            <w:r w:rsidRPr="00B82F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условиями изготовления защищенной полиграфической продукции, </w:t>
            </w:r>
            <w:r w:rsidR="00A71B01" w:rsidRPr="00B82F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утвержденными </w:t>
            </w:r>
            <w:r w:rsidR="00A71B01" w:rsidRPr="00B82FB2">
              <w:rPr>
                <w:rFonts w:ascii="Times New Roman" w:hAnsi="Times New Roman" w:cs="Times New Roman"/>
                <w:sz w:val="20"/>
                <w:szCs w:val="20"/>
              </w:rPr>
              <w:t>приказом  Минфина РФ от 29.09.2020 N 217н "ОБ УТВЕРЖДЕНИИ ТЕХНИЧЕСКИХ ТРЕБОВАНИЙ И УСЛОВИЙ ИЗГОТОВЛЕНИЯ ЗАЩИЩЕННОЙ ОТ ПОДДЕЛОК ПОЛИГРАФИЧЕСКОЙ ПРОДУКЦИИ" (Зарегистрировано в Минюсте РФ 16.11.2020 N 60930).</w:t>
            </w:r>
          </w:p>
        </w:tc>
      </w:tr>
      <w:tr w:rsidR="00F57451" w:rsidRPr="00B876D5" w14:paraId="1BB1BF0F" w14:textId="77777777" w:rsidTr="00D830C2">
        <w:trPr>
          <w:trHeight w:val="315"/>
        </w:trPr>
        <w:tc>
          <w:tcPr>
            <w:tcW w:w="151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D669A" w14:textId="77777777" w:rsidR="00F57451" w:rsidRPr="00B82FB2" w:rsidRDefault="00F57451" w:rsidP="00B876D5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14:paraId="1C95D952" w14:textId="77777777" w:rsidR="00F57451" w:rsidRPr="00B82FB2" w:rsidRDefault="00F57451" w:rsidP="00B876D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B82FB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Обязательным условием является наличие у Исполнителя лицензии Федеральной налоговой службы РФ на осуществление деятельности по изготовлению и реализации защищённой от подделок полиграфической продукции.</w:t>
            </w:r>
          </w:p>
          <w:p w14:paraId="3BBEDB2F" w14:textId="77777777" w:rsidR="00F57451" w:rsidRPr="00B82FB2" w:rsidRDefault="00F57451" w:rsidP="00B876D5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14:paraId="23EB5CFD" w14:textId="77777777" w:rsidR="00F57451" w:rsidRPr="00B82FB2" w:rsidRDefault="00F57451" w:rsidP="00B876D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B82FB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В случае внесения изменений на момент заключения контракта в вышеперечисленные Приказы, в порядке, установленном действующим законодательством, формы бланков документов должны быть изменены в соответствии с внесенными изменениями.</w:t>
            </w:r>
          </w:p>
          <w:p w14:paraId="175B1142" w14:textId="77777777" w:rsidR="00F57451" w:rsidRPr="00B876D5" w:rsidRDefault="00F57451" w:rsidP="00B876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14:paraId="0CFB7121" w14:textId="77777777" w:rsidR="00B876D5" w:rsidRPr="00B876D5" w:rsidRDefault="00B876D5" w:rsidP="00B876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14:paraId="252FA7D3" w14:textId="77777777" w:rsidR="00B876D5" w:rsidRPr="00B876D5" w:rsidRDefault="00B876D5" w:rsidP="00B876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14:paraId="30462345" w14:textId="77777777" w:rsidR="008160C8" w:rsidRDefault="008160C8"/>
    <w:sectPr w:rsidR="008160C8" w:rsidSect="00B876D5">
      <w:headerReference w:type="default" r:id="rId9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508A3D" w14:textId="77777777" w:rsidR="0060744A" w:rsidRDefault="0060744A">
      <w:pPr>
        <w:spacing w:after="0" w:line="240" w:lineRule="auto"/>
      </w:pPr>
      <w:r>
        <w:separator/>
      </w:r>
    </w:p>
  </w:endnote>
  <w:endnote w:type="continuationSeparator" w:id="0">
    <w:p w14:paraId="65F370A3" w14:textId="77777777" w:rsidR="0060744A" w:rsidRDefault="00607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9DCF86" w14:textId="77777777" w:rsidR="0060744A" w:rsidRDefault="0060744A">
      <w:pPr>
        <w:spacing w:after="0" w:line="240" w:lineRule="auto"/>
      </w:pPr>
      <w:r>
        <w:separator/>
      </w:r>
    </w:p>
  </w:footnote>
  <w:footnote w:type="continuationSeparator" w:id="0">
    <w:p w14:paraId="65018F3D" w14:textId="77777777" w:rsidR="0060744A" w:rsidRDefault="00607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4E73F6" w14:textId="77777777" w:rsidR="0060744A" w:rsidRDefault="0060744A" w:rsidP="00B823EF">
    <w:pPr>
      <w:pStyle w:val="a3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490D2E"/>
    <w:multiLevelType w:val="hybridMultilevel"/>
    <w:tmpl w:val="7EAAE0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6D5"/>
    <w:rsid w:val="00040E69"/>
    <w:rsid w:val="00075BF1"/>
    <w:rsid w:val="000863C1"/>
    <w:rsid w:val="001543C4"/>
    <w:rsid w:val="00297635"/>
    <w:rsid w:val="003044D7"/>
    <w:rsid w:val="00310ABA"/>
    <w:rsid w:val="003515D8"/>
    <w:rsid w:val="003F6CE0"/>
    <w:rsid w:val="004A3C65"/>
    <w:rsid w:val="004C1BD9"/>
    <w:rsid w:val="004F0B02"/>
    <w:rsid w:val="00566DB4"/>
    <w:rsid w:val="0060744A"/>
    <w:rsid w:val="007728C3"/>
    <w:rsid w:val="008160C8"/>
    <w:rsid w:val="00822227"/>
    <w:rsid w:val="00897110"/>
    <w:rsid w:val="009E2C78"/>
    <w:rsid w:val="00A71B01"/>
    <w:rsid w:val="00A925C5"/>
    <w:rsid w:val="00B102BC"/>
    <w:rsid w:val="00B82FB2"/>
    <w:rsid w:val="00B876D5"/>
    <w:rsid w:val="00BC5580"/>
    <w:rsid w:val="00C55E11"/>
    <w:rsid w:val="00C879B5"/>
    <w:rsid w:val="00EB10E3"/>
    <w:rsid w:val="00ED3A60"/>
    <w:rsid w:val="00F03281"/>
    <w:rsid w:val="00F253D0"/>
    <w:rsid w:val="00F57451"/>
    <w:rsid w:val="00F5773D"/>
    <w:rsid w:val="00FF111F"/>
    <w:rsid w:val="00FF6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BF5BC"/>
  <w15:docId w15:val="{9465944E-E23F-4307-AE5F-F9226DEF9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876D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B876D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annotation reference"/>
    <w:basedOn w:val="a0"/>
    <w:uiPriority w:val="99"/>
    <w:semiHidden/>
    <w:unhideWhenUsed/>
    <w:rsid w:val="001543C4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1543C4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1543C4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1543C4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1543C4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1543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543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35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document?id=12030225&amp;sub=300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vo.garant.ru/document?id=12030225&amp;sub=30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ХАНXИЧ Оксана</dc:creator>
  <cp:lastModifiedBy>xxx</cp:lastModifiedBy>
  <cp:revision>9</cp:revision>
  <dcterms:created xsi:type="dcterms:W3CDTF">2026-06-26T07:57:00Z</dcterms:created>
  <dcterms:modified xsi:type="dcterms:W3CDTF">2026-06-26T13:51:00Z</dcterms:modified>
</cp:coreProperties>
</file>