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AEC" w:rsidRDefault="00D71AEC" w:rsidP="00D71AE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  <w:r w:rsidRPr="00E91DC1">
        <w:rPr>
          <w:rFonts w:ascii="Times New Roman" w:hAnsi="Times New Roman" w:cs="Times New Roman"/>
          <w:b/>
          <w:bCs/>
          <w:color w:val="auto"/>
        </w:rPr>
        <w:t>Обоснование начальной (максимальной) цены контракта</w:t>
      </w:r>
    </w:p>
    <w:p w:rsidR="005931D0" w:rsidRPr="00E91DC1" w:rsidRDefault="005931D0" w:rsidP="00D71AE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A45E9D" w:rsidRPr="00E91DC1" w:rsidRDefault="00A45E9D" w:rsidP="00D33FED">
      <w:pPr>
        <w:tabs>
          <w:tab w:val="left" w:pos="1168"/>
        </w:tabs>
        <w:ind w:firstLine="567"/>
        <w:jc w:val="both"/>
        <w:rPr>
          <w:rFonts w:ascii="Times New Roman" w:hAnsi="Times New Roman" w:cs="Times New Roman"/>
        </w:rPr>
      </w:pPr>
      <w:r w:rsidRPr="00E91DC1">
        <w:rPr>
          <w:rFonts w:ascii="Times New Roman" w:hAnsi="Times New Roman" w:cs="Times New Roman"/>
          <w:iCs/>
        </w:rPr>
        <w:t>1. Начальная (максимальная) цена контракта определена в со</w:t>
      </w:r>
      <w:r w:rsidR="00687DF7">
        <w:rPr>
          <w:rFonts w:ascii="Times New Roman" w:hAnsi="Times New Roman" w:cs="Times New Roman"/>
          <w:iCs/>
        </w:rPr>
        <w:t>ответствии с требованиями статей 19 и</w:t>
      </w:r>
      <w:r w:rsidR="0064618A" w:rsidRPr="00E91DC1">
        <w:rPr>
          <w:rFonts w:ascii="Times New Roman" w:hAnsi="Times New Roman" w:cs="Times New Roman"/>
          <w:iCs/>
        </w:rPr>
        <w:t xml:space="preserve"> </w:t>
      </w:r>
      <w:r w:rsidRPr="00E91DC1">
        <w:rPr>
          <w:rFonts w:ascii="Times New Roman" w:hAnsi="Times New Roman" w:cs="Times New Roman"/>
          <w:iCs/>
        </w:rPr>
        <w:t>22 Закона.</w:t>
      </w:r>
      <w:r w:rsidR="00D33FED" w:rsidRPr="00E91DC1">
        <w:rPr>
          <w:rFonts w:ascii="Times New Roman" w:hAnsi="Times New Roman" w:cs="Times New Roman"/>
          <w:iCs/>
        </w:rPr>
        <w:t xml:space="preserve"> </w:t>
      </w:r>
      <w:r w:rsidRPr="00E91DC1">
        <w:rPr>
          <w:rFonts w:ascii="Times New Roman" w:hAnsi="Times New Roman" w:cs="Times New Roman"/>
          <w:iCs/>
        </w:rPr>
        <w:t>Начальная (максимальная) цена контракта определяется и обосновывается  посредством применения метода сопоставимых рыночных цен (анализа рынка), в соответствии с м</w:t>
      </w:r>
      <w:hyperlink r:id="rId6" w:history="1">
        <w:r w:rsidRPr="00E91DC1">
          <w:rPr>
            <w:rFonts w:ascii="Times New Roman" w:hAnsi="Times New Roman" w:cs="Times New Roman"/>
            <w:iCs/>
          </w:rPr>
          <w:t>етодическими рекомендаци</w:t>
        </w:r>
      </w:hyperlink>
      <w:r w:rsidRPr="00E91DC1">
        <w:rPr>
          <w:rFonts w:ascii="Times New Roman" w:hAnsi="Times New Roman" w:cs="Times New Roman"/>
          <w:iCs/>
        </w:rPr>
        <w:t xml:space="preserve">ями по применению методов определения начальной (максимальной) цены контракта, установленными приказом </w:t>
      </w:r>
      <w:r w:rsidRPr="00E91DC1">
        <w:rPr>
          <w:rFonts w:ascii="Times New Roman" w:hAnsi="Times New Roman" w:cs="Times New Roman"/>
        </w:rPr>
        <w:t>Министерством экономического развития Росси</w:t>
      </w:r>
      <w:r w:rsidR="002B6775" w:rsidRPr="00E91DC1">
        <w:rPr>
          <w:rFonts w:ascii="Times New Roman" w:hAnsi="Times New Roman" w:cs="Times New Roman"/>
        </w:rPr>
        <w:t>йской Федерации от 02.10.2013 № </w:t>
      </w:r>
      <w:r w:rsidRPr="00E91DC1">
        <w:rPr>
          <w:rFonts w:ascii="Times New Roman" w:hAnsi="Times New Roman" w:cs="Times New Roman"/>
        </w:rPr>
        <w:t>567</w:t>
      </w:r>
      <w:r w:rsidR="00C22F74" w:rsidRPr="00E91DC1">
        <w:rPr>
          <w:rFonts w:ascii="Times New Roman" w:hAnsi="Times New Roman" w:cs="Times New Roman"/>
        </w:rPr>
        <w:t xml:space="preserve"> </w:t>
      </w:r>
      <w:r w:rsidRPr="00E91DC1">
        <w:rPr>
          <w:rFonts w:ascii="Times New Roman" w:hAnsi="Times New Roman" w:cs="Times New Roman"/>
        </w:rPr>
        <w:t>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73533C" w:rsidRDefault="00267EA9" w:rsidP="00B57A76">
      <w:pPr>
        <w:ind w:firstLine="567"/>
        <w:jc w:val="both"/>
        <w:rPr>
          <w:rFonts w:ascii="Times New Roman" w:hAnsi="Times New Roman" w:cs="Times New Roman"/>
          <w:color w:val="auto"/>
        </w:rPr>
      </w:pPr>
      <w:r w:rsidRPr="00E91DC1">
        <w:rPr>
          <w:rFonts w:ascii="Times New Roman" w:hAnsi="Times New Roman" w:cs="Times New Roman"/>
        </w:rPr>
        <w:t>В соответствии с Методическими рекомендациями по обоснованию и применению метода сопоставимых рыночных цен (анализа рынка) определения начальной (максимальной) цены контракта, цены контракта, заключаемого с единственным поставщиком (подрядчиком, исполнителем), при осуществлении закупок для обеспечения нужд Санкт-Петербурга (Приложение к Постановлению</w:t>
      </w:r>
      <w:r w:rsidR="00D33FED" w:rsidRPr="00E91DC1">
        <w:rPr>
          <w:rFonts w:ascii="Times New Roman" w:hAnsi="Times New Roman" w:cs="Times New Roman"/>
        </w:rPr>
        <w:t xml:space="preserve"> Правительства </w:t>
      </w:r>
      <w:r w:rsidR="0073533C">
        <w:rPr>
          <w:rFonts w:ascii="Times New Roman" w:hAnsi="Times New Roman" w:cs="Times New Roman"/>
        </w:rPr>
        <w:t xml:space="preserve">                   </w:t>
      </w:r>
      <w:r w:rsidRPr="00E91DC1">
        <w:rPr>
          <w:rFonts w:ascii="Times New Roman" w:hAnsi="Times New Roman" w:cs="Times New Roman"/>
        </w:rPr>
        <w:t>Санкт-Петербурга от 30.06.2022 № 603 «О внесении изменений в постановления Правительства</w:t>
      </w:r>
      <w:r w:rsidR="00E91DC1">
        <w:rPr>
          <w:rFonts w:ascii="Times New Roman" w:hAnsi="Times New Roman" w:cs="Times New Roman"/>
        </w:rPr>
        <w:t xml:space="preserve"> </w:t>
      </w:r>
      <w:r w:rsidRPr="00E91DC1">
        <w:rPr>
          <w:rFonts w:ascii="Times New Roman" w:hAnsi="Times New Roman" w:cs="Times New Roman"/>
        </w:rPr>
        <w:t>Санкт-Петербург от 27.09.2012</w:t>
      </w:r>
      <w:r w:rsidR="00D33FED" w:rsidRPr="00E91DC1">
        <w:rPr>
          <w:rFonts w:ascii="Times New Roman" w:hAnsi="Times New Roman" w:cs="Times New Roman"/>
        </w:rPr>
        <w:t xml:space="preserve"> № 1039, </w:t>
      </w:r>
      <w:r w:rsidR="0073533C">
        <w:rPr>
          <w:rFonts w:ascii="Times New Roman" w:hAnsi="Times New Roman" w:cs="Times New Roman"/>
        </w:rPr>
        <w:t xml:space="preserve">                     </w:t>
      </w:r>
      <w:r w:rsidRPr="00E91DC1">
        <w:rPr>
          <w:rFonts w:ascii="Times New Roman" w:hAnsi="Times New Roman" w:cs="Times New Roman"/>
        </w:rPr>
        <w:t xml:space="preserve">от 30.12.2013 № 1095, от 28.09.2016 № 840), </w:t>
      </w:r>
      <w:r w:rsidR="00517991" w:rsidRPr="00E91DC1">
        <w:rPr>
          <w:rFonts w:ascii="Times New Roman" w:hAnsi="Times New Roman" w:cs="Times New Roman"/>
        </w:rPr>
        <w:t>Заказчиком в качестве источника общедоступной информации</w:t>
      </w:r>
      <w:r w:rsidR="00C22F74" w:rsidRPr="00E91DC1">
        <w:rPr>
          <w:rFonts w:ascii="Times New Roman" w:hAnsi="Times New Roman" w:cs="Times New Roman"/>
        </w:rPr>
        <w:t xml:space="preserve"> </w:t>
      </w:r>
      <w:r w:rsidR="00517991" w:rsidRPr="00E91DC1">
        <w:rPr>
          <w:rFonts w:ascii="Times New Roman" w:hAnsi="Times New Roman" w:cs="Times New Roman"/>
        </w:rPr>
        <w:t xml:space="preserve">о ценах товаров, работ, услуг используются </w:t>
      </w:r>
      <w:r w:rsidR="00517991" w:rsidRPr="00651D18">
        <w:rPr>
          <w:rFonts w:ascii="Times New Roman" w:hAnsi="Times New Roman" w:cs="Times New Roman"/>
          <w:u w:val="single"/>
        </w:rPr>
        <w:t xml:space="preserve">цены </w:t>
      </w:r>
      <w:r w:rsidR="0077433A" w:rsidRPr="00651D18">
        <w:rPr>
          <w:rFonts w:ascii="Times New Roman" w:hAnsi="Times New Roman" w:cs="Times New Roman"/>
          <w:u w:val="single"/>
        </w:rPr>
        <w:t>из Р</w:t>
      </w:r>
      <w:r w:rsidR="00517991" w:rsidRPr="00651D18">
        <w:rPr>
          <w:rFonts w:ascii="Times New Roman" w:hAnsi="Times New Roman" w:cs="Times New Roman"/>
          <w:u w:val="single"/>
        </w:rPr>
        <w:t>еестр</w:t>
      </w:r>
      <w:r w:rsidR="0077433A" w:rsidRPr="00651D18">
        <w:rPr>
          <w:rFonts w:ascii="Times New Roman" w:hAnsi="Times New Roman" w:cs="Times New Roman"/>
          <w:u w:val="single"/>
        </w:rPr>
        <w:t>а товаров для обеспеч</w:t>
      </w:r>
      <w:r w:rsidR="00C22F74" w:rsidRPr="00651D18">
        <w:rPr>
          <w:rFonts w:ascii="Times New Roman" w:hAnsi="Times New Roman" w:cs="Times New Roman"/>
          <w:u w:val="single"/>
        </w:rPr>
        <w:t>ения нужд Санкт-Петербурга</w:t>
      </w:r>
      <w:r w:rsidR="00C22F74" w:rsidRPr="00E91DC1">
        <w:rPr>
          <w:rFonts w:ascii="Times New Roman" w:hAnsi="Times New Roman" w:cs="Times New Roman"/>
        </w:rPr>
        <w:t xml:space="preserve"> (на </w:t>
      </w:r>
      <w:r w:rsidR="00E01545">
        <w:rPr>
          <w:rFonts w:ascii="Times New Roman" w:hAnsi="Times New Roman" w:cs="Times New Roman"/>
        </w:rPr>
        <w:t>2</w:t>
      </w:r>
      <w:r w:rsidR="0077433A" w:rsidRPr="00E91DC1">
        <w:rPr>
          <w:rFonts w:ascii="Times New Roman" w:hAnsi="Times New Roman" w:cs="Times New Roman"/>
        </w:rPr>
        <w:t xml:space="preserve"> квартал </w:t>
      </w:r>
      <w:r w:rsidR="00F90A5E">
        <w:rPr>
          <w:rFonts w:ascii="Times New Roman" w:hAnsi="Times New Roman" w:cs="Times New Roman"/>
        </w:rPr>
        <w:t>202</w:t>
      </w:r>
      <w:r w:rsidR="00687DF7">
        <w:rPr>
          <w:rFonts w:ascii="Times New Roman" w:hAnsi="Times New Roman" w:cs="Times New Roman"/>
        </w:rPr>
        <w:t>6</w:t>
      </w:r>
      <w:r w:rsidR="00F90A5E">
        <w:rPr>
          <w:rFonts w:ascii="Times New Roman" w:hAnsi="Times New Roman" w:cs="Times New Roman"/>
        </w:rPr>
        <w:t xml:space="preserve"> </w:t>
      </w:r>
      <w:r w:rsidR="0077433A" w:rsidRPr="00E91DC1">
        <w:rPr>
          <w:rFonts w:ascii="Times New Roman" w:hAnsi="Times New Roman" w:cs="Times New Roman"/>
        </w:rPr>
        <w:t>года), размещенного на сайте Коми</w:t>
      </w:r>
      <w:r w:rsidR="00861E0E" w:rsidRPr="00E91DC1">
        <w:rPr>
          <w:rFonts w:ascii="Times New Roman" w:hAnsi="Times New Roman" w:cs="Times New Roman"/>
        </w:rPr>
        <w:t xml:space="preserve">тета </w:t>
      </w:r>
      <w:r w:rsidR="0073533C">
        <w:rPr>
          <w:rFonts w:ascii="Times New Roman" w:hAnsi="Times New Roman" w:cs="Times New Roman"/>
        </w:rPr>
        <w:t xml:space="preserve">              </w:t>
      </w:r>
      <w:r w:rsidR="00861E0E" w:rsidRPr="00E91DC1">
        <w:rPr>
          <w:rFonts w:ascii="Times New Roman" w:hAnsi="Times New Roman" w:cs="Times New Roman"/>
        </w:rPr>
        <w:t xml:space="preserve">по государственному заказу </w:t>
      </w:r>
      <w:r w:rsidR="0077433A" w:rsidRPr="00E91DC1">
        <w:rPr>
          <w:rFonts w:ascii="Times New Roman" w:hAnsi="Times New Roman" w:cs="Times New Roman"/>
        </w:rPr>
        <w:t xml:space="preserve">Санкт-Петербурга в информационно-телекоммуникационной сети «Интернет»: </w:t>
      </w:r>
      <w:hyperlink r:id="rId7" w:history="1">
        <w:r w:rsidR="0077433A" w:rsidRPr="00E91DC1">
          <w:rPr>
            <w:rStyle w:val="a4"/>
            <w:rFonts w:ascii="Times New Roman" w:hAnsi="Times New Roman" w:cs="Times New Roman"/>
            <w:color w:val="auto"/>
            <w:u w:val="none"/>
          </w:rPr>
          <w:t>www.gz-spb.ru</w:t>
        </w:r>
      </w:hyperlink>
      <w:r w:rsidRPr="00E91DC1">
        <w:rPr>
          <w:rFonts w:ascii="Times New Roman" w:hAnsi="Times New Roman" w:cs="Times New Roman"/>
          <w:color w:val="auto"/>
        </w:rPr>
        <w:t>.</w:t>
      </w:r>
    </w:p>
    <w:tbl>
      <w:tblPr>
        <w:tblW w:w="1474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76"/>
        <w:gridCol w:w="709"/>
        <w:gridCol w:w="1701"/>
        <w:gridCol w:w="1134"/>
        <w:gridCol w:w="2977"/>
        <w:gridCol w:w="992"/>
        <w:gridCol w:w="1276"/>
        <w:gridCol w:w="992"/>
        <w:gridCol w:w="1559"/>
        <w:gridCol w:w="992"/>
        <w:gridCol w:w="1134"/>
      </w:tblGrid>
      <w:tr w:rsidR="00687DF7" w:rsidRPr="00687DF7" w:rsidTr="00687DF7">
        <w:trPr>
          <w:trHeight w:val="1008"/>
        </w:trPr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Код ККН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Наименование ККН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Единица измерения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Источник ценовой информации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Цена, включая НДС,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Среднеквадратичное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Коэффициент вариации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Средняя цена включая НДС,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7DF7" w:rsidRPr="00687DF7" w:rsidRDefault="00687DF7" w:rsidP="00687DF7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687DF7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Сумма, включая НДС, руб.</w:t>
            </w:r>
          </w:p>
        </w:tc>
      </w:tr>
      <w:tr w:rsidR="00C4661F" w:rsidRPr="00E01545" w:rsidTr="00B13260">
        <w:trPr>
          <w:trHeight w:val="51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22.21.29.120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E01545" w:rsidRDefault="00C4661F" w:rsidP="00C46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005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E01545" w:rsidRDefault="00C4661F" w:rsidP="00C4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Шланг поливочный тип 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2780702617625000028 от 03.09.2025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3176,48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470,28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14,95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3145,52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  <w:t>12 582,08</w:t>
            </w:r>
          </w:p>
        </w:tc>
      </w:tr>
      <w:tr w:rsidR="00C4661F" w:rsidRPr="00E01545" w:rsidTr="00B175B3">
        <w:trPr>
          <w:trHeight w:val="433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2781615741825000020 от 27.04.2025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2535,64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4661F" w:rsidRPr="00E01545" w:rsidTr="00B175B3">
        <w:trPr>
          <w:trHeight w:val="5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Экранная копия от 18.02.2026 № 04-1608/26-0-0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3090,00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4661F" w:rsidRPr="00E01545" w:rsidTr="00B175B3">
        <w:trPr>
          <w:trHeight w:val="5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Экранная копия от 20.02.2026 № 04-1840/26-0-0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3840,00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4661F" w:rsidRPr="00E01545" w:rsidTr="00B175B3">
        <w:trPr>
          <w:trHeight w:val="5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rPr>
                <w:rFonts w:ascii="Times New Roman" w:hAnsi="Times New Roman" w:cs="Times New Roman"/>
                <w:sz w:val="20"/>
                <w:szCs w:val="20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Экранная копия от 25.02.2026 № 04-1969/26-0-0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2765,00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4661F" w:rsidRPr="00E01545" w:rsidTr="00B175B3">
        <w:trPr>
          <w:trHeight w:val="5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Ответ на запрос от 11.02.2026 № 04-1144/26-0-0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C4661F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  <w:r w:rsidRPr="00C4661F">
              <w:rPr>
                <w:rFonts w:ascii="Times New Roman" w:hAnsi="Times New Roman" w:cs="Times New Roman"/>
                <w:sz w:val="20"/>
                <w:szCs w:val="20"/>
              </w:rPr>
              <w:t>3466,00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61F" w:rsidRPr="00E01545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bidi="ar-SA"/>
              </w:rPr>
            </w:pPr>
          </w:p>
        </w:tc>
      </w:tr>
      <w:tr w:rsidR="00C4661F" w:rsidRPr="004A1940" w:rsidTr="00687DF7">
        <w:trPr>
          <w:trHeight w:val="417"/>
        </w:trPr>
        <w:tc>
          <w:tcPr>
            <w:tcW w:w="1360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4661F" w:rsidRPr="004A1940" w:rsidRDefault="00C4661F" w:rsidP="00C4661F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 w:rsidRPr="004A1940"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ИТОГО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661F" w:rsidRPr="004A1940" w:rsidRDefault="00C4661F" w:rsidP="00C4661F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20"/>
                <w:szCs w:val="20"/>
                <w:lang w:bidi="ar-SA"/>
              </w:rPr>
              <w:t>12 582,08</w:t>
            </w:r>
            <w:bookmarkStart w:id="0" w:name="_GoBack"/>
            <w:bookmarkEnd w:id="0"/>
          </w:p>
        </w:tc>
      </w:tr>
    </w:tbl>
    <w:p w:rsidR="004174FF" w:rsidRDefault="004174FF" w:rsidP="00CE5229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5144ED" w:rsidRDefault="005144ED" w:rsidP="00CE5229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:rsidR="005144ED" w:rsidRPr="005144ED" w:rsidRDefault="005144ED" w:rsidP="00CE5229">
      <w:pPr>
        <w:jc w:val="both"/>
        <w:rPr>
          <w:rFonts w:ascii="Times New Roman" w:hAnsi="Times New Roman" w:cs="Times New Roman"/>
          <w:color w:val="auto"/>
          <w:szCs w:val="20"/>
        </w:rPr>
      </w:pPr>
      <w:r w:rsidRPr="005144ED">
        <w:rPr>
          <w:rFonts w:ascii="Times New Roman" w:hAnsi="Times New Roman" w:cs="Times New Roman"/>
          <w:color w:val="auto"/>
          <w:szCs w:val="20"/>
        </w:rPr>
        <w:t>Экономист</w:t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  <w:t>Е.Г. Ортикова</w:t>
      </w:r>
      <w:r w:rsidRPr="005144ED">
        <w:rPr>
          <w:rFonts w:ascii="Times New Roman" w:hAnsi="Times New Roman" w:cs="Times New Roman"/>
          <w:color w:val="auto"/>
          <w:szCs w:val="20"/>
        </w:rPr>
        <w:tab/>
      </w:r>
      <w:r w:rsidRPr="005144ED">
        <w:rPr>
          <w:rFonts w:ascii="Times New Roman" w:hAnsi="Times New Roman" w:cs="Times New Roman"/>
          <w:color w:val="auto"/>
          <w:szCs w:val="20"/>
        </w:rPr>
        <w:tab/>
      </w:r>
    </w:p>
    <w:p w:rsidR="005144ED" w:rsidRPr="00D33FED" w:rsidRDefault="005144ED" w:rsidP="00CE5229">
      <w:pPr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sectPr w:rsidR="005144ED" w:rsidRPr="00D33FED" w:rsidSect="00CE5229">
      <w:pgSz w:w="16838" w:h="11906" w:orient="landscape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2A3C3B"/>
    <w:multiLevelType w:val="hybridMultilevel"/>
    <w:tmpl w:val="17187568"/>
    <w:lvl w:ilvl="0" w:tplc="0BF2A972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90B"/>
    <w:rsid w:val="000162EE"/>
    <w:rsid w:val="000336D7"/>
    <w:rsid w:val="00044103"/>
    <w:rsid w:val="00052467"/>
    <w:rsid w:val="0009568E"/>
    <w:rsid w:val="000A6011"/>
    <w:rsid w:val="000D0E94"/>
    <w:rsid w:val="000D2AAF"/>
    <w:rsid w:val="000E0BC7"/>
    <w:rsid w:val="000E1637"/>
    <w:rsid w:val="000F5DDD"/>
    <w:rsid w:val="000F5DDF"/>
    <w:rsid w:val="0011194E"/>
    <w:rsid w:val="00116FB4"/>
    <w:rsid w:val="00122BB8"/>
    <w:rsid w:val="00130FF8"/>
    <w:rsid w:val="00141071"/>
    <w:rsid w:val="00173EDA"/>
    <w:rsid w:val="00177B2E"/>
    <w:rsid w:val="0019670C"/>
    <w:rsid w:val="001B1FCB"/>
    <w:rsid w:val="001D29A5"/>
    <w:rsid w:val="001D7D81"/>
    <w:rsid w:val="001E1954"/>
    <w:rsid w:val="00232317"/>
    <w:rsid w:val="00257945"/>
    <w:rsid w:val="00260156"/>
    <w:rsid w:val="002657D2"/>
    <w:rsid w:val="00267EA9"/>
    <w:rsid w:val="002818CE"/>
    <w:rsid w:val="002A3EC0"/>
    <w:rsid w:val="002B6775"/>
    <w:rsid w:val="002D1C15"/>
    <w:rsid w:val="002E3FA2"/>
    <w:rsid w:val="002E647F"/>
    <w:rsid w:val="00307162"/>
    <w:rsid w:val="00345F58"/>
    <w:rsid w:val="003662EF"/>
    <w:rsid w:val="00384F5A"/>
    <w:rsid w:val="003972D6"/>
    <w:rsid w:val="003A745D"/>
    <w:rsid w:val="003C15CE"/>
    <w:rsid w:val="003C235D"/>
    <w:rsid w:val="003E1841"/>
    <w:rsid w:val="00402016"/>
    <w:rsid w:val="00416605"/>
    <w:rsid w:val="004174FF"/>
    <w:rsid w:val="00437701"/>
    <w:rsid w:val="00440C61"/>
    <w:rsid w:val="00451063"/>
    <w:rsid w:val="00461A0C"/>
    <w:rsid w:val="004658A8"/>
    <w:rsid w:val="004672E0"/>
    <w:rsid w:val="0047123D"/>
    <w:rsid w:val="00497501"/>
    <w:rsid w:val="004A1940"/>
    <w:rsid w:val="004B3B51"/>
    <w:rsid w:val="004B514D"/>
    <w:rsid w:val="004C7028"/>
    <w:rsid w:val="00505ACB"/>
    <w:rsid w:val="005144ED"/>
    <w:rsid w:val="00517991"/>
    <w:rsid w:val="00550FBD"/>
    <w:rsid w:val="00553F57"/>
    <w:rsid w:val="005639D0"/>
    <w:rsid w:val="005931D0"/>
    <w:rsid w:val="00593DC5"/>
    <w:rsid w:val="005B3615"/>
    <w:rsid w:val="005C3E2F"/>
    <w:rsid w:val="00632863"/>
    <w:rsid w:val="00634991"/>
    <w:rsid w:val="0064618A"/>
    <w:rsid w:val="00651D18"/>
    <w:rsid w:val="00655F93"/>
    <w:rsid w:val="006730F4"/>
    <w:rsid w:val="00674626"/>
    <w:rsid w:val="006761F9"/>
    <w:rsid w:val="00687DF7"/>
    <w:rsid w:val="006C19B2"/>
    <w:rsid w:val="006C329A"/>
    <w:rsid w:val="006D6D82"/>
    <w:rsid w:val="006F42A4"/>
    <w:rsid w:val="00715AF6"/>
    <w:rsid w:val="0073533C"/>
    <w:rsid w:val="0077433A"/>
    <w:rsid w:val="007A2895"/>
    <w:rsid w:val="007A2D29"/>
    <w:rsid w:val="007A3C69"/>
    <w:rsid w:val="007A55C2"/>
    <w:rsid w:val="007B34D5"/>
    <w:rsid w:val="007B53A6"/>
    <w:rsid w:val="007B6366"/>
    <w:rsid w:val="007C5FB4"/>
    <w:rsid w:val="007D4FAB"/>
    <w:rsid w:val="00802635"/>
    <w:rsid w:val="00806FE6"/>
    <w:rsid w:val="00840783"/>
    <w:rsid w:val="00845806"/>
    <w:rsid w:val="00846653"/>
    <w:rsid w:val="00857D3C"/>
    <w:rsid w:val="00861E0E"/>
    <w:rsid w:val="00864D24"/>
    <w:rsid w:val="00876F2F"/>
    <w:rsid w:val="008946F9"/>
    <w:rsid w:val="008B0BF2"/>
    <w:rsid w:val="008E2A5E"/>
    <w:rsid w:val="008E538D"/>
    <w:rsid w:val="00914718"/>
    <w:rsid w:val="009578DB"/>
    <w:rsid w:val="0098078F"/>
    <w:rsid w:val="0099326B"/>
    <w:rsid w:val="009A3389"/>
    <w:rsid w:val="009A33D8"/>
    <w:rsid w:val="009D15C7"/>
    <w:rsid w:val="009F2344"/>
    <w:rsid w:val="00A03105"/>
    <w:rsid w:val="00A037C3"/>
    <w:rsid w:val="00A37C85"/>
    <w:rsid w:val="00A45E9D"/>
    <w:rsid w:val="00A463AF"/>
    <w:rsid w:val="00A6110B"/>
    <w:rsid w:val="00A654E2"/>
    <w:rsid w:val="00A66BC8"/>
    <w:rsid w:val="00A905FE"/>
    <w:rsid w:val="00A91487"/>
    <w:rsid w:val="00AA623C"/>
    <w:rsid w:val="00AC4F5B"/>
    <w:rsid w:val="00B003A2"/>
    <w:rsid w:val="00B57A76"/>
    <w:rsid w:val="00B6248C"/>
    <w:rsid w:val="00B76FF3"/>
    <w:rsid w:val="00B85C24"/>
    <w:rsid w:val="00B90CC2"/>
    <w:rsid w:val="00BC3326"/>
    <w:rsid w:val="00BD2ED0"/>
    <w:rsid w:val="00BF360A"/>
    <w:rsid w:val="00C02005"/>
    <w:rsid w:val="00C15380"/>
    <w:rsid w:val="00C22F74"/>
    <w:rsid w:val="00C25BF4"/>
    <w:rsid w:val="00C40E60"/>
    <w:rsid w:val="00C42C28"/>
    <w:rsid w:val="00C4661F"/>
    <w:rsid w:val="00C51BCC"/>
    <w:rsid w:val="00C902FD"/>
    <w:rsid w:val="00C940C1"/>
    <w:rsid w:val="00CA490B"/>
    <w:rsid w:val="00CC6A90"/>
    <w:rsid w:val="00CE337A"/>
    <w:rsid w:val="00CE5229"/>
    <w:rsid w:val="00CF6FA6"/>
    <w:rsid w:val="00D33FED"/>
    <w:rsid w:val="00D71AEC"/>
    <w:rsid w:val="00D80B26"/>
    <w:rsid w:val="00DA4870"/>
    <w:rsid w:val="00DF7B4E"/>
    <w:rsid w:val="00DF7C98"/>
    <w:rsid w:val="00E01545"/>
    <w:rsid w:val="00E218F1"/>
    <w:rsid w:val="00E22573"/>
    <w:rsid w:val="00E323B2"/>
    <w:rsid w:val="00E42A81"/>
    <w:rsid w:val="00E51083"/>
    <w:rsid w:val="00E91DC1"/>
    <w:rsid w:val="00EA00E9"/>
    <w:rsid w:val="00EB5BFF"/>
    <w:rsid w:val="00EC6686"/>
    <w:rsid w:val="00F14E4A"/>
    <w:rsid w:val="00F247AA"/>
    <w:rsid w:val="00F409F9"/>
    <w:rsid w:val="00F44E95"/>
    <w:rsid w:val="00F44F78"/>
    <w:rsid w:val="00F4791E"/>
    <w:rsid w:val="00F643D3"/>
    <w:rsid w:val="00F82C8C"/>
    <w:rsid w:val="00F90A5E"/>
    <w:rsid w:val="00F916CE"/>
    <w:rsid w:val="00F9490C"/>
    <w:rsid w:val="00FA0549"/>
    <w:rsid w:val="00FB15C7"/>
    <w:rsid w:val="00FF1E8C"/>
    <w:rsid w:val="00FF6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8AE913-BEBF-4408-8177-9E731C9D0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1AE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6248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43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94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09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2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5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gz-spb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FE8A3FA54B4C0621B39325879386F61D99DE223F88D494DCCDF477F45289BA600A459969FFEC26A9cEB9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89A37-47CA-44CB-B259-26B221CDD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376</Words>
  <Characters>2145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Майя В. Гогина</dc:creator>
  <cp:lastModifiedBy>user</cp:lastModifiedBy>
  <cp:revision>2</cp:revision>
  <cp:lastPrinted>2024-05-20T14:05:00Z</cp:lastPrinted>
  <dcterms:created xsi:type="dcterms:W3CDTF">2026-06-19T08:48:00Z</dcterms:created>
  <dcterms:modified xsi:type="dcterms:W3CDTF">2026-06-19T08:48:00Z</dcterms:modified>
</cp:coreProperties>
</file>