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CE7" w:rsidRPr="00FE545D" w:rsidRDefault="00C41CE7" w:rsidP="00AF3A37">
      <w:pPr>
        <w:pStyle w:val="a8"/>
        <w:ind w:firstLine="426"/>
        <w:jc w:val="center"/>
        <w:rPr>
          <w:rFonts w:ascii="Times New Roman" w:hAnsi="Times New Roman" w:cs="Times New Roman"/>
          <w:b/>
        </w:rPr>
      </w:pPr>
      <w:r w:rsidRPr="00FE545D">
        <w:rPr>
          <w:rFonts w:ascii="Times New Roman" w:hAnsi="Times New Roman" w:cs="Times New Roman"/>
          <w:b/>
        </w:rPr>
        <w:t>Расчет и обоснование НМЦК</w:t>
      </w:r>
    </w:p>
    <w:p w:rsidR="00F5334F" w:rsidRPr="00FE545D" w:rsidRDefault="00F5334F" w:rsidP="00AF3A37">
      <w:pPr>
        <w:pStyle w:val="a8"/>
        <w:ind w:firstLine="426"/>
        <w:jc w:val="center"/>
        <w:rPr>
          <w:rFonts w:ascii="Times New Roman" w:hAnsi="Times New Roman" w:cs="Times New Roman"/>
          <w:b/>
        </w:rPr>
      </w:pPr>
    </w:p>
    <w:p w:rsidR="00C41CE7" w:rsidRPr="00FE545D" w:rsidRDefault="00C41CE7" w:rsidP="00C41CE7">
      <w:pPr>
        <w:pStyle w:val="a8"/>
        <w:ind w:firstLine="426"/>
        <w:rPr>
          <w:rFonts w:ascii="Times New Roman" w:hAnsi="Times New Roman" w:cs="Times New Roman"/>
        </w:rPr>
      </w:pPr>
      <w:r w:rsidRPr="00FE545D">
        <w:rPr>
          <w:rFonts w:ascii="Times New Roman" w:hAnsi="Times New Roman" w:cs="Times New Roman"/>
        </w:rPr>
        <w:t>1. НМЦК сформирована Заказчиком методом сопоставимых рыночных цен (анализа рынка) на основании</w:t>
      </w:r>
      <w:r w:rsidRPr="00FE545D">
        <w:rPr>
          <w:rFonts w:ascii="Times New Roman" w:hAnsi="Times New Roman" w:cs="Times New Roman"/>
          <w:color w:val="000000"/>
        </w:rPr>
        <w:t xml:space="preserve"> статьи 22 Федерального закона от 05.04.2013 № 44-ФЗ и методических рекомендаций, утвержденных приказом Министерства экономического развития Российской Федерации от 02.10.2013 № 567</w:t>
      </w:r>
      <w:r w:rsidRPr="00FE545D">
        <w:rPr>
          <w:rFonts w:ascii="Times New Roman" w:hAnsi="Times New Roman" w:cs="Times New Roman"/>
        </w:rPr>
        <w:t xml:space="preserve"> с учетом расходов на перевозку до места назначения, страхование, уплату таможенных пошлин, налогов, сборов и других обязательных платежей.</w:t>
      </w:r>
    </w:p>
    <w:p w:rsidR="00CB0F06" w:rsidRPr="00FE545D" w:rsidRDefault="00CB0F06" w:rsidP="00CB0F06">
      <w:pPr>
        <w:spacing w:after="0"/>
        <w:ind w:firstLine="540"/>
        <w:jc w:val="both"/>
        <w:rPr>
          <w:rFonts w:ascii="Times New Roman" w:hAnsi="Times New Roman" w:cs="Times New Roman"/>
        </w:rPr>
      </w:pPr>
      <w:r w:rsidRPr="00FE545D">
        <w:rPr>
          <w:rFonts w:ascii="Times New Roman" w:hAnsi="Times New Roman" w:cs="Times New Roman"/>
        </w:rPr>
        <w:t>Определение НМЦК осуществлено Заказчиком путем применения метода сопоставимых рыночных цен в порядке, установленном Приказом № 567, без применения особенностей, предусмотренные подпунктом «в» пункта 7 Постановления.</w:t>
      </w:r>
    </w:p>
    <w:p w:rsidR="00737AD3" w:rsidRPr="00FE545D" w:rsidRDefault="00737AD3" w:rsidP="00737AD3">
      <w:pPr>
        <w:pStyle w:val="a8"/>
        <w:ind w:firstLine="426"/>
        <w:rPr>
          <w:rFonts w:ascii="Times New Roman" w:hAnsi="Times New Roman" w:cs="Times New Roman"/>
          <w:u w:val="single"/>
        </w:rPr>
      </w:pPr>
      <w:r w:rsidRPr="00FE545D">
        <w:rPr>
          <w:rFonts w:ascii="Times New Roman" w:hAnsi="Times New Roman" w:cs="Times New Roman"/>
        </w:rPr>
        <w:t>2.</w:t>
      </w:r>
      <w:r w:rsidRPr="00FE545D">
        <w:rPr>
          <w:rFonts w:ascii="Times New Roman" w:hAnsi="Times New Roman" w:cs="Times New Roman"/>
          <w:u w:val="single"/>
        </w:rPr>
        <w:t xml:space="preserve"> Для определения НМЦК проведен мониторинг ценовой информации различных источников: </w:t>
      </w:r>
    </w:p>
    <w:p w:rsidR="00737AD3" w:rsidRPr="00FE545D" w:rsidRDefault="00737AD3" w:rsidP="00737AD3">
      <w:pPr>
        <w:pStyle w:val="a8"/>
        <w:ind w:firstLine="426"/>
        <w:rPr>
          <w:rFonts w:ascii="Times New Roman" w:hAnsi="Times New Roman" w:cs="Times New Roman"/>
        </w:rPr>
      </w:pPr>
      <w:r w:rsidRPr="00FE545D">
        <w:rPr>
          <w:rFonts w:ascii="Times New Roman" w:hAnsi="Times New Roman" w:cs="Times New Roman"/>
        </w:rPr>
        <w:t xml:space="preserve">Распоряжение Комитета по государственному заказу Санкт-Петербурга от 31 мая 2018 г. N 100-р: информация </w:t>
      </w:r>
      <w:r w:rsidR="00575DB8" w:rsidRPr="00FE545D">
        <w:rPr>
          <w:rFonts w:ascii="Times New Roman" w:hAnsi="Times New Roman" w:cs="Times New Roman"/>
        </w:rPr>
        <w:t>отсутствует</w:t>
      </w:r>
    </w:p>
    <w:p w:rsidR="00737AD3" w:rsidRPr="00FE545D" w:rsidRDefault="00737AD3" w:rsidP="00737AD3">
      <w:pPr>
        <w:pStyle w:val="a8"/>
        <w:ind w:firstLine="426"/>
        <w:rPr>
          <w:rFonts w:ascii="Times New Roman" w:hAnsi="Times New Roman" w:cs="Times New Roman"/>
        </w:rPr>
      </w:pPr>
      <w:r w:rsidRPr="00FE545D">
        <w:rPr>
          <w:rFonts w:ascii="Times New Roman" w:hAnsi="Times New Roman" w:cs="Times New Roman"/>
        </w:rPr>
        <w:t xml:space="preserve">Реестр товаров для обеспечения нужд Санкт-Петербурга на </w:t>
      </w:r>
      <w:r w:rsidR="00DE4A5A">
        <w:rPr>
          <w:rFonts w:ascii="Times New Roman" w:hAnsi="Times New Roman" w:cs="Times New Roman"/>
        </w:rPr>
        <w:t>2</w:t>
      </w:r>
      <w:r w:rsidRPr="00FE545D">
        <w:rPr>
          <w:rFonts w:ascii="Times New Roman" w:hAnsi="Times New Roman" w:cs="Times New Roman"/>
        </w:rPr>
        <w:t xml:space="preserve"> квартал 202</w:t>
      </w:r>
      <w:r w:rsidR="00F249B0" w:rsidRPr="00FE545D">
        <w:rPr>
          <w:rFonts w:ascii="Times New Roman" w:hAnsi="Times New Roman" w:cs="Times New Roman"/>
        </w:rPr>
        <w:t>6</w:t>
      </w:r>
      <w:r w:rsidRPr="00FE545D">
        <w:rPr>
          <w:rFonts w:ascii="Times New Roman" w:hAnsi="Times New Roman" w:cs="Times New Roman"/>
        </w:rPr>
        <w:t xml:space="preserve"> года: информация </w:t>
      </w:r>
      <w:r w:rsidR="00DE4A5A">
        <w:rPr>
          <w:rFonts w:ascii="Times New Roman" w:hAnsi="Times New Roman" w:cs="Times New Roman"/>
        </w:rPr>
        <w:t>не применяется ввиду отсутствия в реестре контрактов и на рынке публичных оферт товара по такой цене.</w:t>
      </w:r>
    </w:p>
    <w:p w:rsidR="00737AD3" w:rsidRPr="00FE545D" w:rsidRDefault="00737AD3" w:rsidP="00737AD3">
      <w:pPr>
        <w:pStyle w:val="a8"/>
        <w:ind w:firstLine="426"/>
        <w:rPr>
          <w:rFonts w:ascii="Times New Roman" w:hAnsi="Times New Roman" w:cs="Times New Roman"/>
        </w:rPr>
      </w:pPr>
      <w:r w:rsidRPr="00FE545D">
        <w:rPr>
          <w:rFonts w:ascii="Times New Roman" w:hAnsi="Times New Roman" w:cs="Times New Roman"/>
        </w:rPr>
        <w:t>Реестр контрактов: информация применяется</w:t>
      </w:r>
    </w:p>
    <w:p w:rsidR="00A14856" w:rsidRPr="00FE545D" w:rsidRDefault="00737AD3" w:rsidP="00A14856">
      <w:pPr>
        <w:pStyle w:val="a8"/>
        <w:ind w:firstLine="426"/>
        <w:rPr>
          <w:rFonts w:ascii="Times New Roman" w:hAnsi="Times New Roman" w:cs="Times New Roman"/>
        </w:rPr>
      </w:pPr>
      <w:r w:rsidRPr="00FE545D">
        <w:rPr>
          <w:rFonts w:ascii="Times New Roman" w:hAnsi="Times New Roman" w:cs="Times New Roman"/>
        </w:rPr>
        <w:t>Коммерческие предложения потенциальных поставщиков, полученные путем направления запросов ценовой информации</w:t>
      </w:r>
      <w:r w:rsidRPr="00FE545D">
        <w:rPr>
          <w:rFonts w:ascii="Times New Roman" w:hAnsi="Times New Roman" w:cs="Times New Roman"/>
          <w:color w:val="FF0000"/>
        </w:rPr>
        <w:t xml:space="preserve">: </w:t>
      </w:r>
      <w:r w:rsidR="00A14856" w:rsidRPr="00FE545D">
        <w:rPr>
          <w:rFonts w:ascii="Times New Roman" w:hAnsi="Times New Roman" w:cs="Times New Roman"/>
        </w:rPr>
        <w:t xml:space="preserve">информация </w:t>
      </w:r>
      <w:r w:rsidR="00DE4A5A">
        <w:rPr>
          <w:rFonts w:ascii="Times New Roman" w:hAnsi="Times New Roman" w:cs="Times New Roman"/>
        </w:rPr>
        <w:t xml:space="preserve">не </w:t>
      </w:r>
      <w:r w:rsidR="00A14856" w:rsidRPr="00FE545D">
        <w:rPr>
          <w:rFonts w:ascii="Times New Roman" w:hAnsi="Times New Roman" w:cs="Times New Roman"/>
        </w:rPr>
        <w:t xml:space="preserve">применяется      </w:t>
      </w:r>
    </w:p>
    <w:p w:rsidR="00737AD3" w:rsidRPr="00FE545D" w:rsidRDefault="00737AD3" w:rsidP="00A14856">
      <w:pPr>
        <w:pStyle w:val="a8"/>
        <w:ind w:firstLine="426"/>
        <w:rPr>
          <w:rFonts w:ascii="Times New Roman" w:hAnsi="Times New Roman" w:cs="Times New Roman"/>
        </w:rPr>
      </w:pPr>
      <w:r w:rsidRPr="00FE545D">
        <w:rPr>
          <w:rFonts w:ascii="Times New Roman" w:hAnsi="Times New Roman" w:cs="Times New Roman"/>
        </w:rPr>
        <w:t xml:space="preserve">Информация из общедоступных источников ценовых предложений- сайтов интернет магазинов, предлагающих необходимые Заказчику товары: </w:t>
      </w:r>
      <w:r w:rsidR="00575DB8" w:rsidRPr="00FE545D">
        <w:rPr>
          <w:rFonts w:ascii="Times New Roman" w:hAnsi="Times New Roman" w:cs="Times New Roman"/>
        </w:rPr>
        <w:br/>
      </w:r>
      <w:r w:rsidR="00A14856" w:rsidRPr="00FE545D">
        <w:rPr>
          <w:rFonts w:ascii="Times New Roman" w:hAnsi="Times New Roman" w:cs="Times New Roman"/>
        </w:rPr>
        <w:t>применяется</w:t>
      </w:r>
      <w:r w:rsidR="00EB6E41" w:rsidRPr="00FE545D">
        <w:rPr>
          <w:rFonts w:ascii="Times New Roman" w:hAnsi="Times New Roman" w:cs="Times New Roman"/>
        </w:rPr>
        <w:t>.</w:t>
      </w:r>
    </w:p>
    <w:p w:rsidR="00134858" w:rsidRPr="00FE545D" w:rsidRDefault="00134858" w:rsidP="00EB6E41">
      <w:pPr>
        <w:pStyle w:val="a8"/>
        <w:ind w:left="426"/>
        <w:rPr>
          <w:rFonts w:ascii="Times New Roman" w:hAnsi="Times New Roman" w:cs="Times New Roman"/>
        </w:rPr>
      </w:pPr>
      <w:r w:rsidRPr="00FE545D">
        <w:rPr>
          <w:rFonts w:ascii="Times New Roman" w:hAnsi="Times New Roman" w:cs="Times New Roman"/>
          <w:u w:val="single"/>
        </w:rPr>
        <w:t>Позиция № 1</w:t>
      </w:r>
      <w:r w:rsidRPr="00FE545D">
        <w:rPr>
          <w:rFonts w:ascii="Times New Roman" w:hAnsi="Times New Roman" w:cs="Times New Roman"/>
        </w:rPr>
        <w:t>:</w:t>
      </w:r>
    </w:p>
    <w:p w:rsidR="000934DB" w:rsidRPr="000934DB" w:rsidRDefault="00134858" w:rsidP="001E0B64">
      <w:pPr>
        <w:pStyle w:val="a8"/>
        <w:ind w:firstLine="426"/>
        <w:rPr>
          <w:rFonts w:ascii="Times New Roman" w:hAnsi="Times New Roman" w:cs="Times New Roman"/>
          <w:bCs/>
        </w:rPr>
      </w:pPr>
      <w:r w:rsidRPr="00FE545D">
        <w:rPr>
          <w:rFonts w:ascii="Times New Roman" w:hAnsi="Times New Roman" w:cs="Times New Roman"/>
        </w:rPr>
        <w:t>Источник № 1:</w:t>
      </w:r>
      <w:r w:rsidR="00CE30C0" w:rsidRPr="00FE545D">
        <w:rPr>
          <w:rFonts w:ascii="Times New Roman" w:hAnsi="Times New Roman" w:cs="Times New Roman"/>
        </w:rPr>
        <w:t xml:space="preserve"> </w:t>
      </w:r>
      <w:r w:rsidR="00DE4A5A" w:rsidRPr="00FE545D">
        <w:rPr>
          <w:rFonts w:ascii="Times New Roman" w:hAnsi="Times New Roman" w:cs="Times New Roman"/>
          <w:bCs/>
        </w:rPr>
        <w:t>Контракт из реестра контрактов</w:t>
      </w:r>
      <w:r w:rsidR="000934DB">
        <w:rPr>
          <w:rFonts w:ascii="Times New Roman" w:hAnsi="Times New Roman" w:cs="Times New Roman"/>
          <w:bCs/>
        </w:rPr>
        <w:t xml:space="preserve"> ЕИС</w:t>
      </w:r>
      <w:r w:rsidR="00DE4A5A" w:rsidRPr="00FE545D">
        <w:rPr>
          <w:rFonts w:ascii="Times New Roman" w:hAnsi="Times New Roman" w:cs="Times New Roman"/>
          <w:bCs/>
        </w:rPr>
        <w:t>, исполненный без штрафов и пеней: реестровый номер</w:t>
      </w:r>
      <w:r w:rsidR="00DE4A5A">
        <w:rPr>
          <w:rFonts w:ascii="Times New Roman" w:hAnsi="Times New Roman" w:cs="Times New Roman"/>
          <w:bCs/>
        </w:rPr>
        <w:t xml:space="preserve"> </w:t>
      </w:r>
      <w:r w:rsidR="000934DB" w:rsidRPr="000934DB">
        <w:rPr>
          <w:rFonts w:ascii="Times New Roman" w:hAnsi="Times New Roman" w:cs="Times New Roman"/>
          <w:bCs/>
        </w:rPr>
        <w:t>87805806847250002000000</w:t>
      </w:r>
    </w:p>
    <w:p w:rsidR="000934DB" w:rsidRDefault="000934DB" w:rsidP="000934DB">
      <w:pPr>
        <w:pStyle w:val="a8"/>
        <w:rPr>
          <w:rFonts w:ascii="Times New Roman" w:hAnsi="Times New Roman" w:cs="Times New Roman"/>
          <w:bCs/>
        </w:rPr>
      </w:pPr>
      <w:hyperlink r:id="rId4" w:history="1">
        <w:r w:rsidRPr="00FF568A">
          <w:rPr>
            <w:rStyle w:val="a3"/>
            <w:rFonts w:ascii="Times New Roman" w:hAnsi="Times New Roman" w:cs="Times New Roman"/>
            <w:bCs/>
          </w:rPr>
          <w:t>https://zakupki.gov.ru/epz/contractfz223/card/contract-subject.html?id=23010287</w:t>
        </w:r>
      </w:hyperlink>
    </w:p>
    <w:p w:rsidR="006D77A0" w:rsidRPr="00FE545D" w:rsidRDefault="0023046C" w:rsidP="001E0B64">
      <w:pPr>
        <w:pStyle w:val="a8"/>
        <w:ind w:firstLine="426"/>
        <w:rPr>
          <w:rStyle w:val="a3"/>
          <w:rFonts w:ascii="Times New Roman" w:hAnsi="Times New Roman" w:cs="Times New Roman"/>
        </w:rPr>
      </w:pPr>
      <w:r w:rsidRPr="00FE545D">
        <w:rPr>
          <w:rFonts w:ascii="Times New Roman" w:hAnsi="Times New Roman" w:cs="Times New Roman"/>
        </w:rPr>
        <w:t>Источник № 2:</w:t>
      </w:r>
      <w:r w:rsidR="004344C4" w:rsidRPr="00FE545D">
        <w:rPr>
          <w:rFonts w:ascii="Times New Roman" w:hAnsi="Times New Roman" w:cs="Times New Roman"/>
        </w:rPr>
        <w:t xml:space="preserve"> </w:t>
      </w:r>
      <w:r w:rsidR="00A8226B" w:rsidRPr="00FE545D">
        <w:rPr>
          <w:rFonts w:ascii="Times New Roman" w:hAnsi="Times New Roman" w:cs="Times New Roman"/>
          <w:bCs/>
        </w:rPr>
        <w:t>Контракт из реестра контрактов</w:t>
      </w:r>
      <w:r w:rsidR="000934DB">
        <w:rPr>
          <w:rFonts w:ascii="Times New Roman" w:hAnsi="Times New Roman" w:cs="Times New Roman"/>
          <w:bCs/>
        </w:rPr>
        <w:t xml:space="preserve"> АИС ГЗ</w:t>
      </w:r>
      <w:r w:rsidR="00A8226B" w:rsidRPr="00FE545D">
        <w:rPr>
          <w:rFonts w:ascii="Times New Roman" w:hAnsi="Times New Roman" w:cs="Times New Roman"/>
          <w:bCs/>
        </w:rPr>
        <w:t xml:space="preserve">, исполненный без штрафов и пеней: реестровый номер </w:t>
      </w:r>
      <w:r w:rsidR="00DE4A5A" w:rsidRPr="00DE4A5A">
        <w:rPr>
          <w:rFonts w:ascii="Times New Roman" w:hAnsi="Times New Roman" w:cs="Times New Roman"/>
          <w:bCs/>
        </w:rPr>
        <w:t>8131126E00011 от 01.04.2026</w:t>
      </w:r>
      <w:r w:rsidR="001E0B64">
        <w:rPr>
          <w:rFonts w:ascii="Times New Roman" w:hAnsi="Times New Roman" w:cs="Times New Roman"/>
          <w:bCs/>
        </w:rPr>
        <w:t xml:space="preserve"> </w:t>
      </w:r>
      <w:hyperlink r:id="rId5" w:history="1">
        <w:r w:rsidR="001E0B64" w:rsidRPr="00FF568A">
          <w:rPr>
            <w:rStyle w:val="a3"/>
            <w:rFonts w:ascii="Times New Roman" w:hAnsi="Times New Roman" w:cs="Times New Roman"/>
            <w:bCs/>
          </w:rPr>
          <w:t>https://estore.gz-spb.ru/contracts/catalog/common/?&amp;registerNumber=8131126E00011&amp;</w:t>
        </w:r>
      </w:hyperlink>
      <w:r w:rsidR="001E0B64">
        <w:rPr>
          <w:rFonts w:ascii="Times New Roman" w:hAnsi="Times New Roman" w:cs="Times New Roman"/>
          <w:bCs/>
        </w:rPr>
        <w:t xml:space="preserve"> </w:t>
      </w:r>
      <w:bookmarkStart w:id="0" w:name="_GoBack"/>
      <w:bookmarkEnd w:id="0"/>
    </w:p>
    <w:p w:rsidR="00102EE3" w:rsidRPr="00FE545D" w:rsidRDefault="0059116C" w:rsidP="001E0B64">
      <w:pPr>
        <w:shd w:val="clear" w:color="auto" w:fill="FFFFFF"/>
        <w:spacing w:after="0" w:line="240" w:lineRule="auto"/>
        <w:ind w:firstLine="426"/>
        <w:rPr>
          <w:rFonts w:ascii="Times New Roman" w:hAnsi="Times New Roman" w:cs="Times New Roman"/>
        </w:rPr>
      </w:pPr>
      <w:r w:rsidRPr="00FE545D">
        <w:rPr>
          <w:rFonts w:ascii="Times New Roman" w:hAnsi="Times New Roman" w:cs="Times New Roman"/>
        </w:rPr>
        <w:t xml:space="preserve">Источник № 3: </w:t>
      </w:r>
      <w:r w:rsidR="00320BFA" w:rsidRPr="00FE545D">
        <w:rPr>
          <w:rFonts w:ascii="Times New Roman" w:hAnsi="Times New Roman" w:cs="Times New Roman"/>
          <w:bCs/>
        </w:rPr>
        <w:t xml:space="preserve">Общедоступная ценовая информация интернет магазина, </w:t>
      </w:r>
      <w:r w:rsidR="00320BFA" w:rsidRPr="00FE545D">
        <w:rPr>
          <w:rFonts w:ascii="Times New Roman" w:hAnsi="Times New Roman" w:cs="Times New Roman"/>
        </w:rPr>
        <w:t xml:space="preserve">Экранная копия от </w:t>
      </w:r>
      <w:r w:rsidR="00DE4A5A">
        <w:rPr>
          <w:rFonts w:ascii="Times New Roman" w:hAnsi="Times New Roman" w:cs="Times New Roman"/>
        </w:rPr>
        <w:t>23</w:t>
      </w:r>
      <w:r w:rsidR="0060065C" w:rsidRPr="00FE545D">
        <w:rPr>
          <w:rFonts w:ascii="Times New Roman" w:hAnsi="Times New Roman" w:cs="Times New Roman"/>
        </w:rPr>
        <w:t>.0</w:t>
      </w:r>
      <w:r w:rsidR="00DE4A5A">
        <w:rPr>
          <w:rFonts w:ascii="Times New Roman" w:hAnsi="Times New Roman" w:cs="Times New Roman"/>
        </w:rPr>
        <w:t>6</w:t>
      </w:r>
      <w:r w:rsidR="0060065C" w:rsidRPr="00FE545D">
        <w:rPr>
          <w:rFonts w:ascii="Times New Roman" w:hAnsi="Times New Roman" w:cs="Times New Roman"/>
        </w:rPr>
        <w:t xml:space="preserve">.2026 </w:t>
      </w:r>
      <w:hyperlink r:id="rId6" w:history="1">
        <w:r w:rsidR="00DE4A5A" w:rsidRPr="00FF568A">
          <w:rPr>
            <w:rStyle w:val="a3"/>
            <w:rFonts w:ascii="Times New Roman" w:hAnsi="Times New Roman" w:cs="Times New Roman"/>
          </w:rPr>
          <w:t>https://spbkoleso.ru/diski/khomen-wheels/khw1803-haval-f7-f7x/36485-18-7-5-1143-400-400-641-black-fp.html</w:t>
        </w:r>
      </w:hyperlink>
      <w:r w:rsidR="00DE4A5A">
        <w:rPr>
          <w:rFonts w:ascii="Times New Roman" w:hAnsi="Times New Roman" w:cs="Times New Roman"/>
        </w:rPr>
        <w:t xml:space="preserve"> </w:t>
      </w:r>
    </w:p>
    <w:p w:rsidR="00D041FC" w:rsidRPr="00FE545D" w:rsidRDefault="00D041FC" w:rsidP="00EB6E41">
      <w:pPr>
        <w:pStyle w:val="a8"/>
        <w:ind w:left="426"/>
        <w:rPr>
          <w:rFonts w:ascii="Times New Roman" w:hAnsi="Times New Roman" w:cs="Times New Roman"/>
        </w:rPr>
      </w:pPr>
    </w:p>
    <w:tbl>
      <w:tblPr>
        <w:tblW w:w="15587" w:type="dxa"/>
        <w:tblLayout w:type="fixed"/>
        <w:tblLook w:val="04A0" w:firstRow="1" w:lastRow="0" w:firstColumn="1" w:lastColumn="0" w:noHBand="0" w:noVBand="1"/>
      </w:tblPr>
      <w:tblGrid>
        <w:gridCol w:w="461"/>
        <w:gridCol w:w="2482"/>
        <w:gridCol w:w="1872"/>
        <w:gridCol w:w="992"/>
        <w:gridCol w:w="936"/>
        <w:gridCol w:w="1333"/>
        <w:gridCol w:w="1276"/>
        <w:gridCol w:w="1276"/>
        <w:gridCol w:w="1396"/>
        <w:gridCol w:w="1091"/>
        <w:gridCol w:w="1197"/>
        <w:gridCol w:w="1275"/>
      </w:tblGrid>
      <w:tr w:rsidR="00E8726B" w:rsidRPr="00FE545D" w:rsidTr="00AA1B51">
        <w:trPr>
          <w:trHeight w:val="402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FE545D" w:rsidRDefault="00E8726B" w:rsidP="00E87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E54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2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FE545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E54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товара, услуги (работы)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FE545D" w:rsidRDefault="00E8726B" w:rsidP="00AC5BB9">
            <w:pPr>
              <w:spacing w:after="0" w:line="240" w:lineRule="auto"/>
              <w:ind w:firstLineChars="16" w:firstLine="35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E54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ОКПД2</w:t>
            </w:r>
            <w:r w:rsidR="00AC5BB9" w:rsidRPr="00FE54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 КТРУ</w:t>
            </w:r>
            <w:r w:rsidR="00AA650F" w:rsidRPr="00FE54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/ККН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FE545D" w:rsidRDefault="00E8726B" w:rsidP="00E8726B">
            <w:pPr>
              <w:spacing w:after="0" w:line="240" w:lineRule="auto"/>
              <w:ind w:left="-109"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E54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FE545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E54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Кол-во</w:t>
            </w:r>
          </w:p>
        </w:tc>
        <w:tc>
          <w:tcPr>
            <w:tcW w:w="3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FE545D" w:rsidRDefault="00E8726B" w:rsidP="00E8726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E54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Источники цены (руб.)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FE545D" w:rsidRDefault="00E8726B" w:rsidP="003B5759">
            <w:pPr>
              <w:spacing w:after="0" w:line="240" w:lineRule="auto"/>
              <w:ind w:right="-12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E54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Среднее квадратичное отклонение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FE545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E54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Коэффициент вариации (%)</w:t>
            </w:r>
          </w:p>
        </w:tc>
        <w:tc>
          <w:tcPr>
            <w:tcW w:w="1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FE545D" w:rsidRDefault="00E8726B" w:rsidP="00E8726B">
            <w:pPr>
              <w:spacing w:after="0" w:line="240" w:lineRule="auto"/>
              <w:ind w:leftChars="-19" w:hangingChars="19" w:hanging="42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E54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Средняя цена (руб.)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FE545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E54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НМЦК</w:t>
            </w:r>
            <w:r w:rsidRPr="00FE54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(руб.)</w:t>
            </w:r>
          </w:p>
        </w:tc>
      </w:tr>
      <w:tr w:rsidR="00E8726B" w:rsidRPr="00FE545D" w:rsidTr="00AA1B51">
        <w:trPr>
          <w:trHeight w:val="499"/>
        </w:trPr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E545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726B" w:rsidRPr="00FE545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E545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E545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E545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726B" w:rsidRPr="00FE545D" w:rsidRDefault="00E8726B" w:rsidP="00C506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E54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цена источника 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726B" w:rsidRPr="00FE545D" w:rsidRDefault="00E8726B" w:rsidP="00C506BB">
            <w:pPr>
              <w:spacing w:after="0" w:line="240" w:lineRule="auto"/>
              <w:ind w:right="-108" w:firstLineChars="16" w:firstLine="3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E54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цена источника 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726B" w:rsidRPr="00FE545D" w:rsidRDefault="00E8726B" w:rsidP="00C506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E54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цена источника 3</w:t>
            </w: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E545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E545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E545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E545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308C7" w:rsidRPr="00FE545D" w:rsidTr="00AA1B51">
        <w:trPr>
          <w:trHeight w:val="383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8C7" w:rsidRPr="00FE545D" w:rsidRDefault="00A308C7" w:rsidP="00A308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E54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308C7" w:rsidRPr="00FE545D" w:rsidRDefault="00DE4A5A" w:rsidP="00DE4A5A">
            <w:pPr>
              <w:pStyle w:val="a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Диск колесный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08C7" w:rsidRPr="00FE545D" w:rsidRDefault="00DE4A5A" w:rsidP="00A308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29.32.30.220-011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8C7" w:rsidRPr="00FE545D" w:rsidRDefault="00DE4A5A" w:rsidP="00A308C7">
            <w:pPr>
              <w:spacing w:after="0" w:line="240" w:lineRule="auto"/>
              <w:ind w:leftChars="-4" w:hangingChars="4" w:hanging="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08C7" w:rsidRPr="00FE545D" w:rsidRDefault="00DE4A5A" w:rsidP="00A308C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08C7" w:rsidRPr="00FE545D" w:rsidRDefault="000934DB" w:rsidP="00A308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12 860,86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A308C7" w:rsidRPr="00FE545D" w:rsidRDefault="00DE4A5A" w:rsidP="00A308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12 296,00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08C7" w:rsidRPr="00FE545D" w:rsidRDefault="00DE4A5A" w:rsidP="001279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13 645,00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08C7" w:rsidRPr="00FE545D" w:rsidRDefault="000934DB" w:rsidP="00DE4A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677,4638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08C7" w:rsidRPr="00FE545D" w:rsidRDefault="000934DB" w:rsidP="00A308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5,24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08C7" w:rsidRPr="00FE545D" w:rsidRDefault="001E0B64" w:rsidP="00A308C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12 933,95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08C7" w:rsidRPr="00FE545D" w:rsidRDefault="001E0B64" w:rsidP="00A308C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51 735,80</w:t>
            </w:r>
          </w:p>
        </w:tc>
      </w:tr>
      <w:tr w:rsidR="00A308C7" w:rsidRPr="00FE545D" w:rsidTr="00AA1B51">
        <w:trPr>
          <w:trHeight w:val="383"/>
        </w:trPr>
        <w:tc>
          <w:tcPr>
            <w:tcW w:w="14312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08C7" w:rsidRPr="00FE545D" w:rsidRDefault="00A308C7" w:rsidP="00A308C7">
            <w:pPr>
              <w:spacing w:after="0" w:line="240" w:lineRule="auto"/>
              <w:ind w:firstLineChars="100" w:firstLine="220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08C7" w:rsidRPr="00FE545D" w:rsidRDefault="00A308C7" w:rsidP="001279D4">
            <w:pPr>
              <w:spacing w:after="0" w:line="240" w:lineRule="auto"/>
              <w:ind w:firstLineChars="15" w:firstLine="33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</w:tr>
    </w:tbl>
    <w:p w:rsidR="00737AD3" w:rsidRPr="00FE545D" w:rsidRDefault="00737AD3" w:rsidP="00C41CE7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C41CE7" w:rsidRPr="00402E25" w:rsidRDefault="00C41CE7" w:rsidP="00C41CE7">
      <w:pPr>
        <w:ind w:firstLine="709"/>
        <w:jc w:val="both"/>
        <w:rPr>
          <w:rFonts w:ascii="Times New Roman" w:hAnsi="Times New Roman" w:cs="Times New Roman"/>
          <w:b/>
          <w:color w:val="000000"/>
        </w:rPr>
      </w:pPr>
      <w:r w:rsidRPr="00402E25">
        <w:rPr>
          <w:rFonts w:ascii="Times New Roman" w:hAnsi="Times New Roman" w:cs="Times New Roman"/>
          <w:color w:val="000000"/>
        </w:rPr>
        <w:t xml:space="preserve">3. </w:t>
      </w:r>
      <w:r w:rsidR="00ED0F57" w:rsidRPr="00402E25">
        <w:rPr>
          <w:rFonts w:ascii="Times New Roman" w:eastAsia="Times New Roman" w:hAnsi="Times New Roman" w:cs="Times New Roman"/>
          <w:color w:val="000000"/>
          <w:lang w:eastAsia="ru-RU"/>
        </w:rPr>
        <w:t>На основании проведенного анализа ры</w:t>
      </w:r>
      <w:r w:rsidR="002A6BF9" w:rsidRPr="00402E25">
        <w:rPr>
          <w:rFonts w:ascii="Times New Roman" w:eastAsia="Times New Roman" w:hAnsi="Times New Roman" w:cs="Times New Roman"/>
          <w:color w:val="000000"/>
          <w:lang w:eastAsia="ru-RU"/>
        </w:rPr>
        <w:t xml:space="preserve">нка и расчетов НМЦК составляет: </w:t>
      </w:r>
      <w:r w:rsidR="001E0B64">
        <w:rPr>
          <w:rFonts w:ascii="Times New Roman" w:eastAsia="Times New Roman" w:hAnsi="Times New Roman" w:cs="Times New Roman"/>
          <w:b/>
          <w:color w:val="000000"/>
          <w:lang w:eastAsia="ru-RU"/>
        </w:rPr>
        <w:t>51</w:t>
      </w:r>
      <w:r w:rsidR="001279D4">
        <w:rPr>
          <w:rFonts w:ascii="Times New Roman" w:eastAsia="Times New Roman" w:hAnsi="Times New Roman" w:cs="Times New Roman"/>
          <w:b/>
          <w:color w:val="000000"/>
          <w:lang w:eastAsia="ru-RU"/>
        </w:rPr>
        <w:t> </w:t>
      </w:r>
      <w:r w:rsidR="001E0B64">
        <w:rPr>
          <w:rFonts w:ascii="Times New Roman" w:eastAsia="Times New Roman" w:hAnsi="Times New Roman" w:cs="Times New Roman"/>
          <w:b/>
          <w:color w:val="000000"/>
          <w:lang w:eastAsia="ru-RU"/>
        </w:rPr>
        <w:t>735</w:t>
      </w:r>
      <w:r w:rsidR="001279D4">
        <w:rPr>
          <w:rFonts w:ascii="Times New Roman" w:eastAsia="Times New Roman" w:hAnsi="Times New Roman" w:cs="Times New Roman"/>
          <w:b/>
          <w:color w:val="000000"/>
          <w:lang w:eastAsia="ru-RU"/>
        </w:rPr>
        <w:t>,</w:t>
      </w:r>
      <w:r w:rsidR="000934DB">
        <w:rPr>
          <w:rFonts w:ascii="Times New Roman" w:eastAsia="Times New Roman" w:hAnsi="Times New Roman" w:cs="Times New Roman"/>
          <w:b/>
          <w:color w:val="000000"/>
          <w:lang w:eastAsia="ru-RU"/>
        </w:rPr>
        <w:t>8</w:t>
      </w:r>
      <w:r w:rsidR="001E0B64">
        <w:rPr>
          <w:rFonts w:ascii="Times New Roman" w:eastAsia="Times New Roman" w:hAnsi="Times New Roman" w:cs="Times New Roman"/>
          <w:b/>
          <w:color w:val="000000"/>
          <w:lang w:eastAsia="ru-RU"/>
        </w:rPr>
        <w:t>0</w:t>
      </w:r>
      <w:r w:rsidR="001279D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402E25">
        <w:rPr>
          <w:rFonts w:ascii="Times New Roman" w:hAnsi="Times New Roman" w:cs="Times New Roman"/>
          <w:b/>
          <w:color w:val="111111"/>
        </w:rPr>
        <w:t>руб.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4. 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определен коэффициент вариации цены.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  <w:noProof/>
          <w:position w:val="-28"/>
          <w:lang w:eastAsia="ru-RU"/>
        </w:rPr>
        <w:drawing>
          <wp:inline distT="0" distB="0" distL="0" distR="0">
            <wp:extent cx="1181100" cy="304800"/>
            <wp:effectExtent l="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E25">
        <w:rPr>
          <w:rFonts w:ascii="Times New Roman" w:hAnsi="Times New Roman" w:cs="Times New Roman"/>
        </w:rPr>
        <w:t>,</w:t>
      </w:r>
    </w:p>
    <w:p w:rsidR="00C41CE7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V - коэффициент вариации;</w:t>
      </w:r>
      <w:r w:rsidR="008C3D82">
        <w:rPr>
          <w:rFonts w:ascii="Times New Roman" w:hAnsi="Times New Roman" w:cs="Times New Roman"/>
        </w:rPr>
        <w:t>6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  <w:noProof/>
          <w:position w:val="-26"/>
          <w:lang w:eastAsia="ru-RU"/>
        </w:rPr>
        <w:lastRenderedPageBreak/>
        <w:drawing>
          <wp:inline distT="0" distB="0" distL="0" distR="0">
            <wp:extent cx="1590675" cy="495300"/>
            <wp:effectExtent l="0" t="0" r="9525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E25">
        <w:rPr>
          <w:rFonts w:ascii="Times New Roman" w:hAnsi="Times New Roman" w:cs="Times New Roman"/>
        </w:rPr>
        <w:t xml:space="preserve"> - среднее квадратичное отклонение;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ц</w:t>
      </w:r>
      <w:proofErr w:type="spellStart"/>
      <w:r w:rsidRPr="00402E25">
        <w:rPr>
          <w:rFonts w:ascii="Times New Roman" w:hAnsi="Times New Roman" w:cs="Times New Roman"/>
          <w:lang w:val="en-US"/>
        </w:rPr>
        <w:t>i</w:t>
      </w:r>
      <w:proofErr w:type="spellEnd"/>
      <w:r w:rsidRPr="00402E25">
        <w:rPr>
          <w:rFonts w:ascii="Times New Roman" w:hAnsi="Times New Roman" w:cs="Times New Roman"/>
        </w:rPr>
        <w:t xml:space="preserve"> - цена единицы товара, работы, услуги, указанная в источнике с номером i;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&lt;ц&gt; - средняя арифметическая величина цены единицы товара, работы, услуги;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n - количество значений, используемых в расчете.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5. 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  <w:noProof/>
          <w:position w:val="-24"/>
          <w:lang w:eastAsia="ru-RU"/>
        </w:rPr>
        <w:drawing>
          <wp:inline distT="0" distB="0" distL="0" distR="0">
            <wp:extent cx="1590675" cy="3048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E25">
        <w:rPr>
          <w:rFonts w:ascii="Times New Roman" w:hAnsi="Times New Roman" w:cs="Times New Roman"/>
        </w:rPr>
        <w:t>,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  <w:noProof/>
          <w:position w:val="-10"/>
          <w:lang w:eastAsia="ru-RU"/>
        </w:rPr>
        <w:drawing>
          <wp:inline distT="0" distB="0" distL="0" distR="0">
            <wp:extent cx="638175" cy="219075"/>
            <wp:effectExtent l="0" t="0" r="9525" b="9525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E25">
        <w:rPr>
          <w:rFonts w:ascii="Times New Roman" w:hAnsi="Times New Roman" w:cs="Times New Roman"/>
        </w:rPr>
        <w:t xml:space="preserve"> - НМЦК, определяемая методом сопоставимых рыночных цен (анализа рынка);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v - количество (объем) закупаемого товара (работы, услуги);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n - количество значений, используемых в расчете;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i - номер источника ценовой информации;</w:t>
      </w:r>
    </w:p>
    <w:p w:rsidR="00C41CE7" w:rsidRPr="00402E25" w:rsidRDefault="00C41CE7" w:rsidP="00C41CE7">
      <w:pPr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ц</w:t>
      </w:r>
      <w:proofErr w:type="spellStart"/>
      <w:r w:rsidRPr="00402E25">
        <w:rPr>
          <w:rFonts w:ascii="Times New Roman" w:hAnsi="Times New Roman" w:cs="Times New Roman"/>
          <w:lang w:val="en-US"/>
        </w:rPr>
        <w:t>i</w:t>
      </w:r>
      <w:proofErr w:type="spellEnd"/>
      <w:r w:rsidRPr="00402E25">
        <w:rPr>
          <w:rFonts w:ascii="Times New Roman" w:hAnsi="Times New Roman" w:cs="Times New Roman"/>
        </w:rPr>
        <w:t xml:space="preserve">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C41CE7" w:rsidRPr="00402E25" w:rsidRDefault="00C41CE7" w:rsidP="00C41CE7">
      <w:pPr>
        <w:jc w:val="right"/>
        <w:rPr>
          <w:rFonts w:ascii="Times New Roman" w:hAnsi="Times New Roman" w:cs="Times New Roman"/>
          <w:b/>
        </w:rPr>
      </w:pPr>
    </w:p>
    <w:p w:rsidR="00C41CE7" w:rsidRPr="00402E25" w:rsidRDefault="00C41CE7" w:rsidP="00C41CE7">
      <w:pPr>
        <w:pStyle w:val="ConsPlusNormal"/>
        <w:outlineLvl w:val="0"/>
        <w:rPr>
          <w:rFonts w:ascii="Times New Roman" w:hAnsi="Times New Roman"/>
        </w:rPr>
      </w:pPr>
      <w:r w:rsidRPr="00402E25">
        <w:rPr>
          <w:rFonts w:ascii="Times New Roman" w:hAnsi="Times New Roman"/>
        </w:rPr>
        <w:t>Контрактный управляющий</w:t>
      </w:r>
      <w:r w:rsidRPr="00402E25">
        <w:rPr>
          <w:rFonts w:ascii="Times New Roman" w:hAnsi="Times New Roman"/>
        </w:rPr>
        <w:tab/>
      </w:r>
      <w:r w:rsidRPr="00402E25">
        <w:rPr>
          <w:rFonts w:ascii="Times New Roman" w:hAnsi="Times New Roman"/>
        </w:rPr>
        <w:tab/>
        <w:t xml:space="preserve"> ____________________ </w:t>
      </w:r>
      <w:r w:rsidRPr="00402E25">
        <w:rPr>
          <w:rFonts w:ascii="Times New Roman" w:hAnsi="Times New Roman"/>
        </w:rPr>
        <w:tab/>
      </w:r>
      <w:r w:rsidRPr="00402E25">
        <w:rPr>
          <w:rFonts w:ascii="Times New Roman" w:hAnsi="Times New Roman"/>
        </w:rPr>
        <w:tab/>
        <w:t>М.Ю. Пушкина</w:t>
      </w:r>
    </w:p>
    <w:p w:rsidR="005A5649" w:rsidRDefault="00C41CE7" w:rsidP="00ED0F57">
      <w:pPr>
        <w:pStyle w:val="ConsPlusNormal"/>
        <w:outlineLvl w:val="0"/>
        <w:rPr>
          <w:rFonts w:ascii="Times New Roman" w:hAnsi="Times New Roman"/>
        </w:rPr>
      </w:pPr>
      <w:r w:rsidRPr="00402E25">
        <w:rPr>
          <w:rFonts w:ascii="Times New Roman" w:hAnsi="Times New Roman"/>
        </w:rPr>
        <w:t>«____» ______________ 202</w:t>
      </w:r>
      <w:r w:rsidR="00F249B0">
        <w:rPr>
          <w:rFonts w:ascii="Times New Roman" w:hAnsi="Times New Roman"/>
        </w:rPr>
        <w:t>6</w:t>
      </w:r>
      <w:r w:rsidRPr="00402E25">
        <w:rPr>
          <w:rFonts w:ascii="Times New Roman" w:hAnsi="Times New Roman"/>
        </w:rPr>
        <w:t xml:space="preserve"> год</w:t>
      </w:r>
    </w:p>
    <w:p w:rsidR="0069258E" w:rsidRDefault="0069258E" w:rsidP="00ED0F57">
      <w:pPr>
        <w:pStyle w:val="ConsPlusNormal"/>
        <w:outlineLvl w:val="0"/>
        <w:rPr>
          <w:rFonts w:ascii="Times New Roman" w:hAnsi="Times New Roman"/>
        </w:rPr>
      </w:pPr>
    </w:p>
    <w:p w:rsidR="0069258E" w:rsidRDefault="0069258E" w:rsidP="00ED0F57">
      <w:pPr>
        <w:pStyle w:val="ConsPlusNormal"/>
        <w:outlineLvl w:val="0"/>
        <w:rPr>
          <w:rFonts w:ascii="Times New Roman" w:hAnsi="Times New Roman"/>
        </w:rPr>
      </w:pPr>
    </w:p>
    <w:p w:rsidR="0069258E" w:rsidRDefault="0069258E" w:rsidP="00ED0F57">
      <w:pPr>
        <w:pStyle w:val="ConsPlusNormal"/>
        <w:outlineLvl w:val="0"/>
        <w:rPr>
          <w:rFonts w:ascii="Times New Roman" w:hAnsi="Times New Roman"/>
        </w:rPr>
      </w:pPr>
    </w:p>
    <w:sectPr w:rsidR="0069258E" w:rsidSect="00D932E8">
      <w:pgSz w:w="16838" w:h="11906" w:orient="landscape"/>
      <w:pgMar w:top="851" w:right="678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64F"/>
    <w:rsid w:val="00044DD1"/>
    <w:rsid w:val="000934DB"/>
    <w:rsid w:val="000E728D"/>
    <w:rsid w:val="00102EE3"/>
    <w:rsid w:val="001057CB"/>
    <w:rsid w:val="00107C6E"/>
    <w:rsid w:val="00115738"/>
    <w:rsid w:val="001279D4"/>
    <w:rsid w:val="00131FC1"/>
    <w:rsid w:val="00134858"/>
    <w:rsid w:val="001408E0"/>
    <w:rsid w:val="00150C4C"/>
    <w:rsid w:val="00192023"/>
    <w:rsid w:val="00196F78"/>
    <w:rsid w:val="001B25CF"/>
    <w:rsid w:val="001E0B64"/>
    <w:rsid w:val="00200498"/>
    <w:rsid w:val="002029F6"/>
    <w:rsid w:val="002100DB"/>
    <w:rsid w:val="0023046C"/>
    <w:rsid w:val="002526B6"/>
    <w:rsid w:val="0026168E"/>
    <w:rsid w:val="0026352E"/>
    <w:rsid w:val="002A6BF9"/>
    <w:rsid w:val="002F3554"/>
    <w:rsid w:val="003003E8"/>
    <w:rsid w:val="00320BFA"/>
    <w:rsid w:val="003229E4"/>
    <w:rsid w:val="003339D7"/>
    <w:rsid w:val="00351A33"/>
    <w:rsid w:val="00355B73"/>
    <w:rsid w:val="0038057E"/>
    <w:rsid w:val="003A19CD"/>
    <w:rsid w:val="003B5759"/>
    <w:rsid w:val="003C517D"/>
    <w:rsid w:val="003E0A17"/>
    <w:rsid w:val="00402E25"/>
    <w:rsid w:val="00407148"/>
    <w:rsid w:val="00412E8C"/>
    <w:rsid w:val="004344C4"/>
    <w:rsid w:val="0049494C"/>
    <w:rsid w:val="004F5B56"/>
    <w:rsid w:val="005505D6"/>
    <w:rsid w:val="0057334F"/>
    <w:rsid w:val="00575DB8"/>
    <w:rsid w:val="0059116C"/>
    <w:rsid w:val="005A06A3"/>
    <w:rsid w:val="005A279E"/>
    <w:rsid w:val="005A5649"/>
    <w:rsid w:val="0060065C"/>
    <w:rsid w:val="006148A6"/>
    <w:rsid w:val="00620143"/>
    <w:rsid w:val="006224BF"/>
    <w:rsid w:val="006260D4"/>
    <w:rsid w:val="006271FE"/>
    <w:rsid w:val="00644CBE"/>
    <w:rsid w:val="00670B60"/>
    <w:rsid w:val="006912B6"/>
    <w:rsid w:val="0069258E"/>
    <w:rsid w:val="006A1A41"/>
    <w:rsid w:val="006B057D"/>
    <w:rsid w:val="006B604D"/>
    <w:rsid w:val="006B7418"/>
    <w:rsid w:val="006C1B44"/>
    <w:rsid w:val="006D2857"/>
    <w:rsid w:val="006D77A0"/>
    <w:rsid w:val="00714660"/>
    <w:rsid w:val="00737AD3"/>
    <w:rsid w:val="0076661B"/>
    <w:rsid w:val="007916C9"/>
    <w:rsid w:val="007D2339"/>
    <w:rsid w:val="007D2810"/>
    <w:rsid w:val="00803F3F"/>
    <w:rsid w:val="00811C38"/>
    <w:rsid w:val="00867973"/>
    <w:rsid w:val="0087797F"/>
    <w:rsid w:val="008900D0"/>
    <w:rsid w:val="00891FC1"/>
    <w:rsid w:val="008A3E41"/>
    <w:rsid w:val="008C3D82"/>
    <w:rsid w:val="008D62E0"/>
    <w:rsid w:val="008E47AA"/>
    <w:rsid w:val="008F34E5"/>
    <w:rsid w:val="008F7EA2"/>
    <w:rsid w:val="009122F1"/>
    <w:rsid w:val="009151A3"/>
    <w:rsid w:val="00926E90"/>
    <w:rsid w:val="0093490E"/>
    <w:rsid w:val="00950A1B"/>
    <w:rsid w:val="00954BB4"/>
    <w:rsid w:val="00964F52"/>
    <w:rsid w:val="00973D29"/>
    <w:rsid w:val="00991237"/>
    <w:rsid w:val="009B3C43"/>
    <w:rsid w:val="009C3BDC"/>
    <w:rsid w:val="009E48F4"/>
    <w:rsid w:val="00A0239C"/>
    <w:rsid w:val="00A066EC"/>
    <w:rsid w:val="00A14856"/>
    <w:rsid w:val="00A1742D"/>
    <w:rsid w:val="00A2271E"/>
    <w:rsid w:val="00A308C7"/>
    <w:rsid w:val="00A7265E"/>
    <w:rsid w:val="00A81534"/>
    <w:rsid w:val="00A8226B"/>
    <w:rsid w:val="00AA1B51"/>
    <w:rsid w:val="00AA48C0"/>
    <w:rsid w:val="00AA650F"/>
    <w:rsid w:val="00AC2C85"/>
    <w:rsid w:val="00AC5BB9"/>
    <w:rsid w:val="00AD0545"/>
    <w:rsid w:val="00AD5F65"/>
    <w:rsid w:val="00AF3A37"/>
    <w:rsid w:val="00B01A67"/>
    <w:rsid w:val="00B11CF6"/>
    <w:rsid w:val="00B37AB4"/>
    <w:rsid w:val="00B618A4"/>
    <w:rsid w:val="00B715C8"/>
    <w:rsid w:val="00BB4663"/>
    <w:rsid w:val="00BB7E56"/>
    <w:rsid w:val="00BC106C"/>
    <w:rsid w:val="00C0664F"/>
    <w:rsid w:val="00C12A4C"/>
    <w:rsid w:val="00C22A79"/>
    <w:rsid w:val="00C41CE7"/>
    <w:rsid w:val="00C506BB"/>
    <w:rsid w:val="00C84ADB"/>
    <w:rsid w:val="00C84D51"/>
    <w:rsid w:val="00C9669C"/>
    <w:rsid w:val="00C96743"/>
    <w:rsid w:val="00CB0F06"/>
    <w:rsid w:val="00CD0BE2"/>
    <w:rsid w:val="00CD5BF7"/>
    <w:rsid w:val="00CE30C0"/>
    <w:rsid w:val="00D041FC"/>
    <w:rsid w:val="00D11276"/>
    <w:rsid w:val="00D47D74"/>
    <w:rsid w:val="00D55E2D"/>
    <w:rsid w:val="00D611EC"/>
    <w:rsid w:val="00D63A47"/>
    <w:rsid w:val="00D932E8"/>
    <w:rsid w:val="00DA5ECD"/>
    <w:rsid w:val="00DE4A5A"/>
    <w:rsid w:val="00DF254C"/>
    <w:rsid w:val="00DF347F"/>
    <w:rsid w:val="00DF790E"/>
    <w:rsid w:val="00E05517"/>
    <w:rsid w:val="00E05D29"/>
    <w:rsid w:val="00E67EA5"/>
    <w:rsid w:val="00E84DD7"/>
    <w:rsid w:val="00E8726B"/>
    <w:rsid w:val="00EA1A05"/>
    <w:rsid w:val="00EB6502"/>
    <w:rsid w:val="00EB6E41"/>
    <w:rsid w:val="00ED0F57"/>
    <w:rsid w:val="00EF4AFE"/>
    <w:rsid w:val="00F06428"/>
    <w:rsid w:val="00F249B0"/>
    <w:rsid w:val="00F31593"/>
    <w:rsid w:val="00F459F9"/>
    <w:rsid w:val="00F45B7C"/>
    <w:rsid w:val="00F5334F"/>
    <w:rsid w:val="00F565D3"/>
    <w:rsid w:val="00F62A3D"/>
    <w:rsid w:val="00F7423A"/>
    <w:rsid w:val="00FE545D"/>
    <w:rsid w:val="00FF6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85C56F-794F-4D6F-8D4F-4F7AA0271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B60"/>
  </w:style>
  <w:style w:type="paragraph" w:styleId="3">
    <w:name w:val="heading 3"/>
    <w:basedOn w:val="a"/>
    <w:link w:val="30"/>
    <w:uiPriority w:val="9"/>
    <w:qFormat/>
    <w:rsid w:val="00926E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4DD7"/>
    <w:rPr>
      <w:color w:val="0563C1" w:themeColor="hyperlink"/>
      <w:u w:val="single"/>
    </w:rPr>
  </w:style>
  <w:style w:type="character" w:customStyle="1" w:styleId="texttext1flby">
    <w:name w:val="text_text__1flby"/>
    <w:basedOn w:val="a0"/>
    <w:rsid w:val="00E84DD7"/>
  </w:style>
  <w:style w:type="paragraph" w:styleId="a4">
    <w:name w:val="Balloon Text"/>
    <w:basedOn w:val="a"/>
    <w:link w:val="a5"/>
    <w:uiPriority w:val="99"/>
    <w:semiHidden/>
    <w:unhideWhenUsed/>
    <w:rsid w:val="00E84D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DD7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926E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FollowedHyperlink"/>
    <w:basedOn w:val="a0"/>
    <w:uiPriority w:val="99"/>
    <w:semiHidden/>
    <w:unhideWhenUsed/>
    <w:rsid w:val="00A2271E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550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link w:val="a9"/>
    <w:uiPriority w:val="1"/>
    <w:qFormat/>
    <w:rsid w:val="00E67EA5"/>
    <w:pPr>
      <w:spacing w:after="0" w:line="240" w:lineRule="auto"/>
    </w:pPr>
  </w:style>
  <w:style w:type="table" w:styleId="aa">
    <w:name w:val="Table Grid"/>
    <w:basedOn w:val="a1"/>
    <w:uiPriority w:val="39"/>
    <w:rsid w:val="00E67E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C41C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C41C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C41CE7"/>
    <w:rPr>
      <w:rFonts w:ascii="Calibri" w:eastAsia="Calibri" w:hAnsi="Calibri" w:cs="Times New Roman"/>
      <w:lang w:eastAsia="ru-RU"/>
    </w:rPr>
  </w:style>
  <w:style w:type="character" w:customStyle="1" w:styleId="a9">
    <w:name w:val="Без интервала Знак"/>
    <w:link w:val="a8"/>
    <w:uiPriority w:val="1"/>
    <w:rsid w:val="00AA650F"/>
  </w:style>
  <w:style w:type="paragraph" w:customStyle="1" w:styleId="FORMATTEXT">
    <w:name w:val=".FORMATTEXT"/>
    <w:uiPriority w:val="99"/>
    <w:rsid w:val="00F533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7038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89275">
                  <w:marLeft w:val="148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22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1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18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72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695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1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4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7569832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85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375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930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7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064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25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55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7845691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07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7598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8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313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42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4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4466691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5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1762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62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8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987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3429034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4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7146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87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51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989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91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8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pbkoleso.ru/diski/khomen-wheels/khw1803-haval-f7-f7x/36485-18-7-5-1143-400-400-641-black-fp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store.gz-spb.ru/contracts/catalog/common/?&amp;registerNumber=8131126E00011&amp;" TargetMode="External"/><Relationship Id="rId10" Type="http://schemas.openxmlformats.org/officeDocument/2006/relationships/image" Target="media/image4.wmf"/><Relationship Id="rId4" Type="http://schemas.openxmlformats.org/officeDocument/2006/relationships/hyperlink" Target="https://zakupki.gov.ru/epz/contractfz223/card/contract-subject.html?id=23010287" TargetMode="Externa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1037</TotalTime>
  <Pages>1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кпсо</dc:creator>
  <cp:keywords/>
  <dc:description/>
  <cp:lastModifiedBy>КУ</cp:lastModifiedBy>
  <cp:revision>44</cp:revision>
  <cp:lastPrinted>2025-05-19T13:21:00Z</cp:lastPrinted>
  <dcterms:created xsi:type="dcterms:W3CDTF">2024-08-14T13:08:00Z</dcterms:created>
  <dcterms:modified xsi:type="dcterms:W3CDTF">2026-06-23T08:33:00Z</dcterms:modified>
</cp:coreProperties>
</file>