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93" w:type="dxa"/>
        <w:tblInd w:w="138" w:type="dxa"/>
        <w:tblLayout w:type="fixed"/>
        <w:tblLook w:val="04A0" w:firstRow="1" w:lastRow="0" w:firstColumn="1" w:lastColumn="0" w:noHBand="0" w:noVBand="1"/>
      </w:tblPr>
      <w:tblGrid>
        <w:gridCol w:w="8443"/>
        <w:gridCol w:w="6650"/>
      </w:tblGrid>
      <w:tr w:rsidR="003A6E77" w:rsidRPr="006D52AA" w:rsidTr="00010A53">
        <w:trPr>
          <w:gridAfter w:val="1"/>
          <w:wAfter w:w="1503" w:type="dxa"/>
          <w:trHeight w:val="288"/>
        </w:trPr>
        <w:tc>
          <w:tcPr>
            <w:tcW w:w="27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A6E77" w:rsidRPr="006D52AA" w:rsidRDefault="003A6E77" w:rsidP="00010A53">
            <w:pPr>
              <w:spacing w:after="0" w:line="240" w:lineRule="auto"/>
              <w:ind w:left="670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УТВЕРЖДАЮ</w:t>
            </w:r>
          </w:p>
        </w:tc>
      </w:tr>
      <w:tr w:rsidR="003A6E77" w:rsidRPr="006D52AA" w:rsidTr="00010A53">
        <w:trPr>
          <w:trHeight w:val="450"/>
        </w:trPr>
        <w:tc>
          <w:tcPr>
            <w:tcW w:w="4973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:rsidR="003A6E77" w:rsidRDefault="003A6E77" w:rsidP="00010A53">
            <w:pPr>
              <w:spacing w:after="0" w:line="240" w:lineRule="auto"/>
              <w:ind w:left="670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Заместитель директора</w:t>
            </w: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Санкт-Петербургского государственного </w:t>
            </w:r>
          </w:p>
          <w:p w:rsidR="003A6E77" w:rsidRDefault="003A6E77" w:rsidP="00010A53">
            <w:pPr>
              <w:spacing w:after="0" w:line="240" w:lineRule="auto"/>
              <w:ind w:left="670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казенно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</w:t>
            </w: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учреждения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«Санкт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</w:t>
            </w: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Петербургский</w:t>
            </w:r>
          </w:p>
          <w:p w:rsidR="003A6E77" w:rsidRPr="006D52AA" w:rsidRDefault="003A6E77" w:rsidP="00010A53">
            <w:pPr>
              <w:spacing w:after="0" w:line="240" w:lineRule="auto"/>
              <w:ind w:left="67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центр правового </w:t>
            </w:r>
            <w:proofErr w:type="gramStart"/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обеспечения»  </w:t>
            </w:r>
            <w:proofErr w:type="gramEnd"/>
          </w:p>
        </w:tc>
      </w:tr>
      <w:tr w:rsidR="003A6E77" w:rsidRPr="006D52AA" w:rsidTr="00010A53">
        <w:trPr>
          <w:trHeight w:val="450"/>
        </w:trPr>
        <w:tc>
          <w:tcPr>
            <w:tcW w:w="4973" w:type="dxa"/>
            <w:gridSpan w:val="2"/>
            <w:vMerge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3A6E77" w:rsidRPr="006D52AA" w:rsidRDefault="003A6E77" w:rsidP="00010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A6E77" w:rsidRDefault="003A6E77" w:rsidP="003A6E77">
      <w:pPr>
        <w:spacing w:after="0" w:line="240" w:lineRule="auto"/>
        <w:ind w:left="670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</w:t>
      </w:r>
    </w:p>
    <w:p w:rsidR="003A6E77" w:rsidRDefault="003A6E77" w:rsidP="003A6E77">
      <w:pPr>
        <w:spacing w:after="0" w:line="240" w:lineRule="auto"/>
        <w:ind w:left="670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r w:rsidRPr="006D52AA">
        <w:rPr>
          <w:rFonts w:ascii="Times New Roman" w:eastAsia="Times New Roman" w:hAnsi="Times New Roman" w:cs="Times New Roman"/>
          <w:color w:val="000000"/>
          <w:lang w:eastAsia="ru-RU"/>
        </w:rPr>
        <w:t>_______________________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Д.А.Жуков</w:t>
      </w:r>
      <w:proofErr w:type="spellEnd"/>
    </w:p>
    <w:p w:rsidR="003A6E77" w:rsidRPr="006D52AA" w:rsidRDefault="003A6E77" w:rsidP="003A6E77">
      <w:pPr>
        <w:spacing w:after="0" w:line="240" w:lineRule="auto"/>
        <w:ind w:left="6700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W w:w="15243" w:type="dxa"/>
        <w:tblInd w:w="213" w:type="dxa"/>
        <w:tblLayout w:type="fixed"/>
        <w:tblLook w:val="04A0" w:firstRow="1" w:lastRow="0" w:firstColumn="1" w:lastColumn="0" w:noHBand="0" w:noVBand="1"/>
      </w:tblPr>
      <w:tblGrid>
        <w:gridCol w:w="506"/>
        <w:gridCol w:w="14737"/>
      </w:tblGrid>
      <w:tr w:rsidR="003A6E77" w:rsidRPr="006D52AA" w:rsidTr="00010A53">
        <w:trPr>
          <w:trHeight w:val="288"/>
        </w:trPr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3A6E77" w:rsidRPr="006D52AA" w:rsidRDefault="003A6E77" w:rsidP="00010A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hanging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6E77" w:rsidRPr="006D52AA" w:rsidRDefault="003A6E77" w:rsidP="00010A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hanging="28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D52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Расчет-обоснование цены контракта, заключаемого с единственным поставщиком (подрядчиком, исполнителем) </w:t>
            </w:r>
          </w:p>
          <w:p w:rsidR="003A6E77" w:rsidRPr="008375D4" w:rsidRDefault="003A6E77" w:rsidP="003A6E77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hanging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на оказание услуг </w:t>
            </w:r>
            <w:r w:rsidRPr="002F11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по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мытью окон</w:t>
            </w:r>
            <w:r w:rsidRPr="002F11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  <w:bookmarkStart w:id="0" w:name="_GoBack"/>
            <w:bookmarkEnd w:id="0"/>
          </w:p>
        </w:tc>
      </w:tr>
    </w:tbl>
    <w:p w:rsidR="003A6E77" w:rsidRDefault="003A6E77"/>
    <w:tbl>
      <w:tblPr>
        <w:tblpPr w:leftFromText="180" w:rightFromText="180" w:vertAnchor="text" w:tblpXSpec="center" w:tblpY="1"/>
        <w:tblOverlap w:val="never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0"/>
        <w:gridCol w:w="2693"/>
        <w:gridCol w:w="992"/>
        <w:gridCol w:w="851"/>
        <w:gridCol w:w="1843"/>
        <w:gridCol w:w="1984"/>
        <w:gridCol w:w="1985"/>
        <w:gridCol w:w="2835"/>
      </w:tblGrid>
      <w:tr w:rsidR="003A6E77" w:rsidRPr="003A6E77" w:rsidTr="003A6E77">
        <w:trPr>
          <w:trHeight w:val="28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E77" w:rsidRPr="003A6E77" w:rsidRDefault="003A6E77" w:rsidP="003A6E7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Основные характеристики объекта закупки</w:t>
            </w:r>
          </w:p>
        </w:tc>
        <w:tc>
          <w:tcPr>
            <w:tcW w:w="131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77" w:rsidRPr="003A6E77" w:rsidRDefault="003A6E77" w:rsidP="003A6E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услуг по мытью окон</w:t>
            </w:r>
          </w:p>
        </w:tc>
      </w:tr>
      <w:tr w:rsidR="003A6E77" w:rsidRPr="003A6E77" w:rsidTr="003A6E77">
        <w:trPr>
          <w:trHeight w:val="28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A6E77" w:rsidRPr="003A6E77" w:rsidRDefault="003A6E77" w:rsidP="003A6E7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Используемый метод определения НМЦК с обоснованием </w:t>
            </w:r>
          </w:p>
        </w:tc>
        <w:tc>
          <w:tcPr>
            <w:tcW w:w="131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E77" w:rsidRPr="003A6E77" w:rsidRDefault="003A6E77" w:rsidP="003A6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Метод сопоставимых рыночных цен (анализа рынка)</w:t>
            </w:r>
          </w:p>
        </w:tc>
      </w:tr>
      <w:tr w:rsidR="003A6E77" w:rsidRPr="003A6E77" w:rsidTr="003A6E77">
        <w:trPr>
          <w:trHeight w:val="197"/>
        </w:trPr>
        <w:tc>
          <w:tcPr>
            <w:tcW w:w="19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6E77" w:rsidRPr="003A6E77" w:rsidRDefault="003A6E77" w:rsidP="003A6E77">
            <w:pPr>
              <w:spacing w:after="0" w:line="256" w:lineRule="auto"/>
              <w:ind w:left="5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Обоснование НМЦК</w:t>
            </w:r>
          </w:p>
        </w:tc>
        <w:tc>
          <w:tcPr>
            <w:tcW w:w="131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E77" w:rsidRPr="003A6E77" w:rsidRDefault="003A6E77" w:rsidP="003A6E77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 (руб.)</w:t>
            </w:r>
          </w:p>
        </w:tc>
      </w:tr>
      <w:tr w:rsidR="003A6E77" w:rsidRPr="003A6E77" w:rsidTr="003A6E77">
        <w:trPr>
          <w:trHeight w:val="539"/>
        </w:trPr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6E77" w:rsidRPr="003A6E77" w:rsidRDefault="003A6E77" w:rsidP="003A6E77">
            <w:pPr>
              <w:spacing w:after="0" w:line="256" w:lineRule="auto"/>
              <w:ind w:left="5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E77" w:rsidRPr="003A6E77" w:rsidRDefault="003A6E77" w:rsidP="003A6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Наименование услуги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E77" w:rsidRPr="003A6E77" w:rsidRDefault="003A6E77" w:rsidP="003A6E7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E77" w:rsidRPr="003A6E77" w:rsidRDefault="003A6E77" w:rsidP="003A6E7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A6E77" w:rsidRPr="003A6E77" w:rsidRDefault="003A6E77" w:rsidP="003A6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Ценовая информация </w:t>
            </w:r>
          </w:p>
          <w:p w:rsidR="003A6E77" w:rsidRPr="003A6E77" w:rsidRDefault="003A6E77" w:rsidP="003A6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 1</w:t>
            </w:r>
          </w:p>
          <w:p w:rsidR="003A6E77" w:rsidRPr="003A6E77" w:rsidRDefault="003A6E77" w:rsidP="003A6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№Bх-01-04-721/26-0-0</w:t>
            </w:r>
          </w:p>
          <w:p w:rsidR="003A6E77" w:rsidRPr="003A6E77" w:rsidRDefault="003A6E77" w:rsidP="003A6E77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 07.05.2026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A6E77" w:rsidRPr="003A6E77" w:rsidRDefault="003A6E77" w:rsidP="003A6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Ценовая информация </w:t>
            </w:r>
          </w:p>
          <w:p w:rsidR="003A6E77" w:rsidRPr="003A6E77" w:rsidRDefault="003A6E77" w:rsidP="003A6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 2</w:t>
            </w:r>
          </w:p>
          <w:p w:rsidR="003A6E77" w:rsidRPr="003A6E77" w:rsidRDefault="003A6E77" w:rsidP="003A6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</w:t>
            </w:r>
            <w:r w:rsidRPr="003A6E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A6E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Bх-01-04-721/26-1-0</w:t>
            </w:r>
          </w:p>
          <w:p w:rsidR="003A6E77" w:rsidRPr="003A6E77" w:rsidRDefault="003A6E77" w:rsidP="003A6E77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 07.05.2026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A6E77" w:rsidRPr="003A6E77" w:rsidRDefault="003A6E77" w:rsidP="003A6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Ценовая информация </w:t>
            </w:r>
          </w:p>
          <w:p w:rsidR="003A6E77" w:rsidRPr="003A6E77" w:rsidRDefault="003A6E77" w:rsidP="003A6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 3</w:t>
            </w:r>
          </w:p>
          <w:p w:rsidR="003A6E77" w:rsidRPr="003A6E77" w:rsidRDefault="003A6E77" w:rsidP="003A6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</w:t>
            </w:r>
            <w:r w:rsidRPr="003A6E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A6E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Bх-01-04-721/26-2-0</w:t>
            </w:r>
          </w:p>
          <w:p w:rsidR="003A6E77" w:rsidRPr="003A6E77" w:rsidRDefault="003A6E77" w:rsidP="003A6E77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 07.05.2026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E77" w:rsidRPr="003A6E77" w:rsidRDefault="003A6E77" w:rsidP="003A6E77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Наименьшая цена, </w:t>
            </w:r>
          </w:p>
          <w:p w:rsidR="003A6E77" w:rsidRPr="003A6E77" w:rsidRDefault="003A6E77" w:rsidP="003A6E77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руб.</w:t>
            </w:r>
          </w:p>
        </w:tc>
      </w:tr>
      <w:tr w:rsidR="003A6E77" w:rsidRPr="003A6E77" w:rsidTr="003A6E77">
        <w:trPr>
          <w:trHeight w:val="983"/>
        </w:trPr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6E77" w:rsidRPr="003A6E77" w:rsidRDefault="003A6E77" w:rsidP="003A6E77">
            <w:pPr>
              <w:spacing w:after="0" w:line="256" w:lineRule="auto"/>
              <w:ind w:left="5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77" w:rsidRPr="003A6E77" w:rsidRDefault="003A6E77" w:rsidP="003A6E7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A6E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услуг по мытью окон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6E77" w:rsidRPr="003A6E77" w:rsidRDefault="003A6E77" w:rsidP="003A6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6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A6E77" w:rsidRPr="003A6E77" w:rsidRDefault="003A6E77" w:rsidP="003A6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69,61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A6E77" w:rsidRPr="003A6E77" w:rsidRDefault="003A6E77" w:rsidP="003A6E77">
            <w:pPr>
              <w:autoSpaceDE w:val="0"/>
              <w:autoSpaceDN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103,36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A6E77" w:rsidRPr="003A6E77" w:rsidRDefault="003A6E77" w:rsidP="003A6E7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A6E77" w:rsidRPr="003A6E77" w:rsidRDefault="003A6E77" w:rsidP="003A6E77">
            <w:pPr>
              <w:autoSpaceDE w:val="0"/>
              <w:autoSpaceDN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77" w:rsidRPr="003A6E77" w:rsidRDefault="003A6E77" w:rsidP="003A6E77">
            <w:pPr>
              <w:autoSpaceDE w:val="0"/>
              <w:autoSpaceDN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A6E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103,36</w:t>
            </w:r>
          </w:p>
        </w:tc>
      </w:tr>
    </w:tbl>
    <w:p w:rsidR="003A6E77" w:rsidRDefault="003A6E77" w:rsidP="003A6E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A6E77" w:rsidRPr="003A6E77" w:rsidRDefault="003A6E77" w:rsidP="003A6E7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A6E77">
        <w:rPr>
          <w:rFonts w:ascii="Times New Roman" w:eastAsia="Times New Roman" w:hAnsi="Times New Roman" w:cs="Times New Roman"/>
          <w:lang w:eastAsia="ru-RU"/>
        </w:rPr>
        <w:t xml:space="preserve">Цена государственного контракта определена методом сопоставимых рыночных цен (анализа рынка) в соответствии с требованиями статьи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</w:t>
      </w:r>
      <w:r w:rsidRPr="003A6E77">
        <w:rPr>
          <w:rFonts w:ascii="Times New Roman" w:eastAsia="Times New Roman" w:hAnsi="Times New Roman" w:cs="Times New Roman"/>
          <w:lang w:eastAsia="ru-RU"/>
        </w:rPr>
        <w:t>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3A6E77" w:rsidRPr="003A6E77" w:rsidRDefault="003A6E77" w:rsidP="003A6E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3A6E77">
        <w:rPr>
          <w:rFonts w:ascii="Times New Roman" w:eastAsia="Times New Roman" w:hAnsi="Times New Roman" w:cs="Times New Roman"/>
          <w:lang w:eastAsia="ru-RU"/>
        </w:rPr>
        <w:tab/>
      </w:r>
      <w:r w:rsidRPr="003A6E77">
        <w:rPr>
          <w:rFonts w:ascii="Times New Roman" w:eastAsia="Times New Roman" w:hAnsi="Times New Roman" w:cs="Times New Roman"/>
          <w:lang w:eastAsia="ru-RU"/>
        </w:rPr>
        <w:t>В связи с осуществлением в 202</w:t>
      </w:r>
      <w:r w:rsidRPr="003A6E77">
        <w:rPr>
          <w:rFonts w:ascii="Times New Roman" w:eastAsia="Times New Roman" w:hAnsi="Times New Roman" w:cs="Times New Roman"/>
          <w:lang w:eastAsia="ru-RU"/>
        </w:rPr>
        <w:t>6</w:t>
      </w:r>
      <w:r w:rsidRPr="003A6E77">
        <w:rPr>
          <w:rFonts w:ascii="Times New Roman" w:eastAsia="Times New Roman" w:hAnsi="Times New Roman" w:cs="Times New Roman"/>
          <w:lang w:eastAsia="ru-RU"/>
        </w:rPr>
        <w:t xml:space="preserve"> году закупки на оказание услуг по оказание услуг по мытью окон в соответствии с пунктом 4 части 1 статьи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</w:t>
      </w:r>
      <w:r w:rsidRPr="003A6E77">
        <w:rPr>
          <w:rFonts w:ascii="Times New Roman" w:eastAsia="Times New Roman" w:hAnsi="Times New Roman" w:cs="Times New Roman"/>
          <w:lang w:eastAsia="ru-RU"/>
        </w:rPr>
        <w:t xml:space="preserve">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начальная (максимальная) цена контракта рассчитана по наименьшей цене</w:t>
      </w:r>
      <w:r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3A6E77">
        <w:rPr>
          <w:rFonts w:ascii="Times New Roman" w:eastAsia="Times New Roman" w:hAnsi="Times New Roman" w:cs="Times New Roman"/>
          <w:bCs/>
          <w:lang w:eastAsia="ru-RU"/>
        </w:rPr>
        <w:t>69,61 * 103,36 = 7 194,89 рублей (Семь тысяч сто девяносто четыре рубля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                   </w:t>
      </w:r>
      <w:r w:rsidRPr="003A6E77">
        <w:rPr>
          <w:rFonts w:ascii="Times New Roman" w:eastAsia="Times New Roman" w:hAnsi="Times New Roman" w:cs="Times New Roman"/>
          <w:bCs/>
          <w:lang w:eastAsia="ru-RU"/>
        </w:rPr>
        <w:t xml:space="preserve"> 89 копеек).</w:t>
      </w:r>
    </w:p>
    <w:p w:rsidR="003A6E77" w:rsidRPr="003A6E77" w:rsidRDefault="003A6E77" w:rsidP="003A6E77">
      <w:pPr>
        <w:tabs>
          <w:tab w:val="left" w:pos="7920"/>
        </w:tabs>
        <w:spacing w:after="0" w:line="228" w:lineRule="auto"/>
        <w:ind w:right="-143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A6E77" w:rsidRPr="003A6E77" w:rsidRDefault="003A6E77" w:rsidP="003A6E77">
      <w:pPr>
        <w:tabs>
          <w:tab w:val="left" w:pos="7920"/>
        </w:tabs>
        <w:spacing w:after="0" w:line="228" w:lineRule="auto"/>
        <w:ind w:right="-143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3A6E77" w:rsidRPr="003A6E77" w:rsidRDefault="003A6E77" w:rsidP="003A6E77">
      <w:pPr>
        <w:tabs>
          <w:tab w:val="left" w:pos="7920"/>
        </w:tabs>
        <w:spacing w:after="0" w:line="228" w:lineRule="auto"/>
        <w:ind w:right="-143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3A6E7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Специалист по закупкам</w:t>
      </w:r>
    </w:p>
    <w:p w:rsidR="003A6E77" w:rsidRPr="003A6E77" w:rsidRDefault="003A6E77" w:rsidP="003A6E77">
      <w:pPr>
        <w:tabs>
          <w:tab w:val="left" w:pos="7920"/>
        </w:tabs>
        <w:spacing w:after="0" w:line="228" w:lineRule="auto"/>
        <w:ind w:right="-143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3A6E7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организационно-правового сектора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Н.А.Наумова</w:t>
      </w:r>
      <w:proofErr w:type="spellEnd"/>
    </w:p>
    <w:p w:rsidR="003A6E77" w:rsidRDefault="003A6E77"/>
    <w:sectPr w:rsidR="003A6E77" w:rsidSect="003A6E77">
      <w:pgSz w:w="16840" w:h="11907" w:orient="landscape" w:code="9"/>
      <w:pgMar w:top="709" w:right="902" w:bottom="748" w:left="709" w:header="567" w:footer="56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A56"/>
    <w:rsid w:val="00096A56"/>
    <w:rsid w:val="003A6E77"/>
    <w:rsid w:val="004823FD"/>
    <w:rsid w:val="00852449"/>
    <w:rsid w:val="00B608AC"/>
    <w:rsid w:val="00BA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E244B6-31DC-4368-9043-C5D35C3F0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2</cp:revision>
  <cp:lastPrinted>2026-06-22T12:34:00Z</cp:lastPrinted>
  <dcterms:created xsi:type="dcterms:W3CDTF">2026-06-22T12:28:00Z</dcterms:created>
  <dcterms:modified xsi:type="dcterms:W3CDTF">2026-06-22T12:34:00Z</dcterms:modified>
</cp:coreProperties>
</file>