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081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Обоснование и расчет начальной (максимальной) цены контракта</w:t>
      </w:r>
    </w:p>
    <w:p w:rsidR="00D85081" w:rsidRPr="002E6DAB" w:rsidRDefault="007E7D23" w:rsidP="007E7D23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</w:t>
      </w:r>
      <w:r w:rsidR="00D85081"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>на поставку радиаторов</w:t>
      </w:r>
      <w:r w:rsidR="006E09E4">
        <w:rPr>
          <w:rFonts w:ascii="Times New Roman" w:eastAsia="Times New Roman" w:hAnsi="Times New Roman" w:cs="Times New Roman"/>
          <w:color w:val="auto"/>
          <w:lang w:bidi="ar-SA"/>
        </w:rPr>
        <w:t xml:space="preserve"> отопления</w:t>
      </w:r>
      <w:r w:rsidR="00D85081"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для 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>Государственного бюджетного дошкольного образовательного учреждения детский сад № 72 комбинированного вида Красногвардейского района Санкт-Петербурга</w:t>
      </w:r>
      <w:r w:rsidR="00D85081" w:rsidRPr="002E6DAB">
        <w:rPr>
          <w:rFonts w:ascii="Times New Roman" w:eastAsia="Times New Roman" w:hAnsi="Times New Roman" w:cs="Times New Roman"/>
          <w:color w:val="auto"/>
          <w:lang w:bidi="ar-SA"/>
        </w:rPr>
        <w:t>, для нужд Санкт-Петербурга в 2026 году</w:t>
      </w:r>
    </w:p>
    <w:p w:rsidR="00D85081" w:rsidRPr="002E6DAB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D85081" w:rsidRPr="002E6DAB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Метод сопоставимых рыночных цен (анализ рынка)</w:t>
      </w:r>
    </w:p>
    <w:p w:rsidR="00D85081" w:rsidRPr="002E6DAB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D85081" w:rsidRPr="002E6DAB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D85081" w:rsidRPr="002E6DAB" w:rsidRDefault="00D85081" w:rsidP="00D8508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Заказчиком был направлен запрос от 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04.06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.2026 № 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35-з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D85081" w:rsidRPr="002E6DAB" w:rsidRDefault="00D85081" w:rsidP="00D8508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color w:val="auto"/>
          <w:lang w:bidi="ar-SA"/>
        </w:rPr>
        <w:t>Ответы на запрос получены от 3-х поставщиков (подрядчиков, исполнителей):</w:t>
      </w:r>
    </w:p>
    <w:p w:rsidR="00D85081" w:rsidRPr="002E6DAB" w:rsidRDefault="00D85081" w:rsidP="00D85081">
      <w:pPr>
        <w:widowControl/>
        <w:ind w:firstLine="709"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b/>
          <w:color w:val="auto"/>
          <w:lang w:bidi="ar-SA"/>
        </w:rPr>
        <w:t>ИЦИ № 1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исх. № 352365 от 09.06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.2026), </w:t>
      </w:r>
      <w:r w:rsidRPr="002E6DAB">
        <w:rPr>
          <w:rFonts w:ascii="Times New Roman" w:eastAsia="Times New Roman" w:hAnsi="Times New Roman" w:cs="Times New Roman"/>
          <w:b/>
          <w:color w:val="auto"/>
          <w:lang w:bidi="ar-SA"/>
        </w:rPr>
        <w:t>ИЦИ № 2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исх. № 55760 от 09.06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.2026), </w:t>
      </w:r>
      <w:r w:rsidRPr="002E6DAB">
        <w:rPr>
          <w:rFonts w:ascii="Times New Roman" w:eastAsia="Times New Roman" w:hAnsi="Times New Roman" w:cs="Times New Roman"/>
          <w:b/>
          <w:color w:val="auto"/>
          <w:lang w:bidi="ar-SA"/>
        </w:rPr>
        <w:t>ИЦИ № 3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исх. № 3 от 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0.06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>.2026).</w:t>
      </w:r>
    </w:p>
    <w:p w:rsidR="00D85081" w:rsidRPr="002E6DAB" w:rsidRDefault="00D85081">
      <w:pPr>
        <w:rPr>
          <w:color w:val="auto"/>
        </w:rPr>
      </w:pPr>
    </w:p>
    <w:tbl>
      <w:tblPr>
        <w:tblStyle w:val="a3"/>
        <w:tblW w:w="15035" w:type="dxa"/>
        <w:tblLook w:val="04A0" w:firstRow="1" w:lastRow="0" w:firstColumn="1" w:lastColumn="0" w:noHBand="0" w:noVBand="1"/>
      </w:tblPr>
      <w:tblGrid>
        <w:gridCol w:w="503"/>
        <w:gridCol w:w="3574"/>
        <w:gridCol w:w="1629"/>
        <w:gridCol w:w="1628"/>
        <w:gridCol w:w="1628"/>
        <w:gridCol w:w="1633"/>
        <w:gridCol w:w="1634"/>
        <w:gridCol w:w="1630"/>
        <w:gridCol w:w="1176"/>
      </w:tblGrid>
      <w:tr w:rsidR="002E6DAB" w:rsidRPr="002E6DAB" w:rsidTr="003570D5">
        <w:tc>
          <w:tcPr>
            <w:tcW w:w="503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3574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товара</w:t>
            </w:r>
          </w:p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(работы, услуги)</w:t>
            </w:r>
          </w:p>
        </w:tc>
        <w:tc>
          <w:tcPr>
            <w:tcW w:w="4885" w:type="dxa"/>
            <w:gridSpan w:val="3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тым</w:t>
            </w:r>
            <w:proofErr w:type="spellEnd"/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ИЦИ (</w:t>
            </w:r>
            <w:proofErr w:type="spellStart"/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Цi</w:t>
            </w:r>
            <w:proofErr w:type="spellEnd"/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), руб.</w:t>
            </w:r>
          </w:p>
        </w:tc>
        <w:tc>
          <w:tcPr>
            <w:tcW w:w="1633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v - кол-во (объем) закупаемого товара (услуги), ед.</w:t>
            </w:r>
          </w:p>
        </w:tc>
        <w:tc>
          <w:tcPr>
            <w:tcW w:w="1634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Минимальное ценовое предложение, руб.</w:t>
            </w:r>
          </w:p>
        </w:tc>
        <w:tc>
          <w:tcPr>
            <w:tcW w:w="1630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Итого цена, руб.</w:t>
            </w:r>
          </w:p>
        </w:tc>
        <w:tc>
          <w:tcPr>
            <w:tcW w:w="1176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Ед. измерения</w:t>
            </w:r>
          </w:p>
        </w:tc>
      </w:tr>
      <w:tr w:rsidR="002E6DAB" w:rsidRPr="002E6DAB" w:rsidTr="003570D5">
        <w:tc>
          <w:tcPr>
            <w:tcW w:w="503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574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ИЦИ №1</w:t>
            </w:r>
          </w:p>
        </w:tc>
        <w:tc>
          <w:tcPr>
            <w:tcW w:w="1628" w:type="dxa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ИЦИ №2</w:t>
            </w:r>
          </w:p>
        </w:tc>
        <w:tc>
          <w:tcPr>
            <w:tcW w:w="1628" w:type="dxa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ИЦИ №3</w:t>
            </w:r>
          </w:p>
        </w:tc>
        <w:tc>
          <w:tcPr>
            <w:tcW w:w="1633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634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630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176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</w:tr>
      <w:tr w:rsidR="002E6DAB" w:rsidRPr="002E6DAB" w:rsidTr="003570D5">
        <w:tc>
          <w:tcPr>
            <w:tcW w:w="503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74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2</w:t>
            </w:r>
          </w:p>
        </w:tc>
        <w:tc>
          <w:tcPr>
            <w:tcW w:w="1629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3</w:t>
            </w:r>
          </w:p>
        </w:tc>
        <w:tc>
          <w:tcPr>
            <w:tcW w:w="1628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4</w:t>
            </w:r>
          </w:p>
        </w:tc>
        <w:tc>
          <w:tcPr>
            <w:tcW w:w="1628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5</w:t>
            </w:r>
          </w:p>
        </w:tc>
        <w:tc>
          <w:tcPr>
            <w:tcW w:w="1633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6</w:t>
            </w:r>
          </w:p>
        </w:tc>
        <w:tc>
          <w:tcPr>
            <w:tcW w:w="1634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7</w:t>
            </w:r>
          </w:p>
        </w:tc>
        <w:tc>
          <w:tcPr>
            <w:tcW w:w="1630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8=6*7</w:t>
            </w:r>
          </w:p>
        </w:tc>
        <w:tc>
          <w:tcPr>
            <w:tcW w:w="1176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9</w:t>
            </w:r>
          </w:p>
        </w:tc>
      </w:tr>
      <w:tr w:rsidR="002E6DAB" w:rsidRPr="002E6DAB" w:rsidTr="003570D5">
        <w:tc>
          <w:tcPr>
            <w:tcW w:w="503" w:type="dxa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3574" w:type="dxa"/>
            <w:vAlign w:val="center"/>
          </w:tcPr>
          <w:p w:rsidR="003570D5" w:rsidRPr="002E6DAB" w:rsidRDefault="002E6DAB" w:rsidP="003570D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Радиатор</w:t>
            </w:r>
            <w:r w:rsidR="006E09E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отопления</w:t>
            </w:r>
            <w:r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12 секций</w:t>
            </w:r>
          </w:p>
        </w:tc>
        <w:tc>
          <w:tcPr>
            <w:tcW w:w="1629" w:type="dxa"/>
            <w:vAlign w:val="center"/>
          </w:tcPr>
          <w:p w:rsidR="003570D5" w:rsidRPr="002E6DAB" w:rsidRDefault="002E6DAB" w:rsidP="003570D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8000,00</w:t>
            </w:r>
          </w:p>
        </w:tc>
        <w:tc>
          <w:tcPr>
            <w:tcW w:w="1628" w:type="dxa"/>
            <w:vAlign w:val="center"/>
          </w:tcPr>
          <w:p w:rsidR="003570D5" w:rsidRPr="002E6DAB" w:rsidRDefault="002E6DAB" w:rsidP="003570D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8</w:t>
            </w:r>
            <w:r w:rsidR="003570D5"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500,00</w:t>
            </w:r>
          </w:p>
        </w:tc>
        <w:tc>
          <w:tcPr>
            <w:tcW w:w="1628" w:type="dxa"/>
            <w:vAlign w:val="center"/>
          </w:tcPr>
          <w:p w:rsidR="003570D5" w:rsidRPr="002E6DAB" w:rsidRDefault="002E6DAB" w:rsidP="002E6D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       90</w:t>
            </w:r>
            <w:r w:rsidR="003570D5"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00,00</w:t>
            </w:r>
          </w:p>
        </w:tc>
        <w:tc>
          <w:tcPr>
            <w:tcW w:w="1633" w:type="dxa"/>
            <w:vAlign w:val="center"/>
          </w:tcPr>
          <w:p w:rsidR="003570D5" w:rsidRPr="002E6DAB" w:rsidRDefault="002E6DAB" w:rsidP="003570D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634" w:type="dxa"/>
            <w:vAlign w:val="center"/>
          </w:tcPr>
          <w:p w:rsidR="003570D5" w:rsidRPr="002E6DAB" w:rsidRDefault="002E6DAB" w:rsidP="003570D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8000,00</w:t>
            </w:r>
          </w:p>
        </w:tc>
        <w:tc>
          <w:tcPr>
            <w:tcW w:w="1630" w:type="dxa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8</w:t>
            </w:r>
            <w:r w:rsidR="002E6DAB"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</w:t>
            </w:r>
            <w:r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00,00</w:t>
            </w:r>
          </w:p>
        </w:tc>
        <w:tc>
          <w:tcPr>
            <w:tcW w:w="1176" w:type="dxa"/>
            <w:vAlign w:val="center"/>
          </w:tcPr>
          <w:p w:rsidR="003570D5" w:rsidRPr="002E6DAB" w:rsidRDefault="002E6DAB" w:rsidP="003570D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Шт.</w:t>
            </w:r>
          </w:p>
        </w:tc>
      </w:tr>
      <w:tr w:rsidR="002E6DAB" w:rsidRPr="002E6DAB" w:rsidTr="003570D5">
        <w:tc>
          <w:tcPr>
            <w:tcW w:w="503" w:type="dxa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3574" w:type="dxa"/>
            <w:vAlign w:val="center"/>
          </w:tcPr>
          <w:p w:rsidR="003570D5" w:rsidRPr="002E6DAB" w:rsidRDefault="002E6DAB" w:rsidP="003570D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Радиатор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6E09E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отопления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10 секций</w:t>
            </w:r>
          </w:p>
        </w:tc>
        <w:tc>
          <w:tcPr>
            <w:tcW w:w="1629" w:type="dxa"/>
            <w:vAlign w:val="center"/>
          </w:tcPr>
          <w:p w:rsidR="003570D5" w:rsidRPr="002E6DAB" w:rsidRDefault="002E6DAB" w:rsidP="003570D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7000</w:t>
            </w:r>
            <w:r w:rsidR="003570D5"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,00</w:t>
            </w:r>
          </w:p>
        </w:tc>
        <w:tc>
          <w:tcPr>
            <w:tcW w:w="1628" w:type="dxa"/>
            <w:vAlign w:val="center"/>
          </w:tcPr>
          <w:p w:rsidR="003570D5" w:rsidRPr="002E6DAB" w:rsidRDefault="002E6DAB" w:rsidP="003570D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7100</w:t>
            </w:r>
            <w:r w:rsidR="003570D5"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,00</w:t>
            </w:r>
          </w:p>
        </w:tc>
        <w:tc>
          <w:tcPr>
            <w:tcW w:w="1628" w:type="dxa"/>
            <w:vAlign w:val="center"/>
          </w:tcPr>
          <w:p w:rsidR="003570D5" w:rsidRPr="002E6DAB" w:rsidRDefault="00167513" w:rsidP="003570D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71</w:t>
            </w:r>
            <w:r w:rsidR="003570D5"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00,00</w:t>
            </w:r>
          </w:p>
        </w:tc>
        <w:tc>
          <w:tcPr>
            <w:tcW w:w="1633" w:type="dxa"/>
            <w:vAlign w:val="center"/>
          </w:tcPr>
          <w:p w:rsidR="003570D5" w:rsidRPr="002E6DAB" w:rsidRDefault="002E6DAB" w:rsidP="003570D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1634" w:type="dxa"/>
            <w:vAlign w:val="center"/>
          </w:tcPr>
          <w:p w:rsidR="003570D5" w:rsidRPr="002E6DAB" w:rsidRDefault="002E6DAB" w:rsidP="003570D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7000,00</w:t>
            </w:r>
          </w:p>
        </w:tc>
        <w:tc>
          <w:tcPr>
            <w:tcW w:w="1630" w:type="dxa"/>
            <w:vAlign w:val="center"/>
          </w:tcPr>
          <w:p w:rsidR="003570D5" w:rsidRPr="002E6DAB" w:rsidRDefault="00BC1EA0" w:rsidP="003570D5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21</w:t>
            </w:r>
            <w:r w:rsidR="002E6DAB"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000</w:t>
            </w:r>
            <w:r w:rsidR="003570D5"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‬,00</w:t>
            </w:r>
          </w:p>
        </w:tc>
        <w:tc>
          <w:tcPr>
            <w:tcW w:w="1176" w:type="dxa"/>
            <w:tcBorders>
              <w:bottom w:val="single" w:sz="4" w:space="0" w:color="000000" w:themeColor="text1"/>
            </w:tcBorders>
            <w:vAlign w:val="center"/>
          </w:tcPr>
          <w:p w:rsidR="003570D5" w:rsidRPr="002E6DAB" w:rsidRDefault="002E6DAB" w:rsidP="003570D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Шт.</w:t>
            </w:r>
          </w:p>
        </w:tc>
      </w:tr>
      <w:tr w:rsidR="003570D5" w:rsidRPr="002E6DAB" w:rsidTr="003570D5">
        <w:tc>
          <w:tcPr>
            <w:tcW w:w="12229" w:type="dxa"/>
            <w:gridSpan w:val="7"/>
            <w:shd w:val="clear" w:color="auto" w:fill="auto"/>
            <w:vAlign w:val="center"/>
          </w:tcPr>
          <w:p w:rsidR="003570D5" w:rsidRPr="002E6DAB" w:rsidRDefault="003570D5" w:rsidP="003570D5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2E6DA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ИТОГО, руб.: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3570D5" w:rsidRPr="002E6DAB" w:rsidRDefault="002E6DAB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29 00</w:t>
            </w:r>
            <w:r w:rsidR="003570D5"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0,00</w:t>
            </w:r>
          </w:p>
        </w:tc>
        <w:tc>
          <w:tcPr>
            <w:tcW w:w="1176" w:type="dxa"/>
            <w:tcBorders>
              <w:bottom w:val="nil"/>
              <w:right w:val="nil"/>
            </w:tcBorders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D85081" w:rsidRPr="002E6DAB" w:rsidRDefault="00D85081" w:rsidP="003570D5">
      <w:pPr>
        <w:rPr>
          <w:color w:val="auto"/>
        </w:rPr>
      </w:pPr>
    </w:p>
    <w:p w:rsidR="00D85081" w:rsidRDefault="00D85081"/>
    <w:p w:rsidR="00D85081" w:rsidRDefault="00D85081"/>
    <w:p w:rsidR="00D85081" w:rsidRDefault="00D85081"/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D85081" w:rsidRPr="00CA6993" w:rsidTr="00B95F54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081" w:rsidRPr="00EE2D25" w:rsidRDefault="00D85081" w:rsidP="00B95F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заведующего </w:t>
            </w:r>
            <w:proofErr w:type="spellStart"/>
            <w:r w:rsidR="002E6DAB">
              <w:rPr>
                <w:rFonts w:ascii="Times New Roman" w:hAnsi="Times New Roman"/>
              </w:rPr>
              <w:t>Буракова</w:t>
            </w:r>
            <w:proofErr w:type="spellEnd"/>
            <w:r w:rsidR="002E6DAB">
              <w:rPr>
                <w:rFonts w:ascii="Times New Roman" w:hAnsi="Times New Roman"/>
              </w:rPr>
              <w:t xml:space="preserve"> Светлана Валентиновна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5081" w:rsidRPr="00EE2D25" w:rsidRDefault="002E6DAB" w:rsidP="00B95F54">
            <w:pPr>
              <w:jc w:val="center"/>
              <w:rPr>
                <w:rFonts w:ascii="Times New Roman" w:hAnsi="Times New Roman"/>
              </w:rPr>
            </w:pPr>
            <w:r w:rsidRPr="002E6DAB">
              <w:rPr>
                <w:rFonts w:ascii="Times New Roman" w:hAnsi="Times New Roman"/>
              </w:rPr>
              <w:t>11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5081" w:rsidRPr="00CA6993" w:rsidRDefault="00D85081" w:rsidP="00B95F54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5081" w:rsidRPr="00EE2D25" w:rsidRDefault="002E6DAB" w:rsidP="00B95F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июня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5081" w:rsidRPr="00CA6993" w:rsidRDefault="00D85081" w:rsidP="00B95F54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5081" w:rsidRPr="00EE2D25" w:rsidRDefault="00D85081" w:rsidP="00B95F54">
            <w:pPr>
              <w:jc w:val="center"/>
              <w:rPr>
                <w:rFonts w:ascii="Times New Roman" w:hAnsi="Times New Roman"/>
              </w:rPr>
            </w:pPr>
            <w:r w:rsidRPr="00EE2D25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 xml:space="preserve">6 </w:t>
            </w:r>
            <w:r w:rsidRPr="00EE2D25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D85081" w:rsidRPr="00CA6993" w:rsidTr="00B95F54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D85081" w:rsidRDefault="00D85081">
      <w:bookmarkStart w:id="0" w:name="_GoBack"/>
      <w:bookmarkEnd w:id="0"/>
    </w:p>
    <w:sectPr w:rsidR="00D85081" w:rsidSect="00D85081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85081"/>
    <w:rsid w:val="000753AF"/>
    <w:rsid w:val="00167513"/>
    <w:rsid w:val="002E6DAB"/>
    <w:rsid w:val="003570D5"/>
    <w:rsid w:val="005D328F"/>
    <w:rsid w:val="006E09E4"/>
    <w:rsid w:val="0079252E"/>
    <w:rsid w:val="007E7D23"/>
    <w:rsid w:val="00BC1EA0"/>
    <w:rsid w:val="00C64FBB"/>
    <w:rsid w:val="00D85081"/>
    <w:rsid w:val="00EE1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C4BE3"/>
  <w15:docId w15:val="{A1340950-A9F1-4C6F-BFF2-B96045092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08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50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8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User</cp:lastModifiedBy>
  <cp:revision>7</cp:revision>
  <dcterms:created xsi:type="dcterms:W3CDTF">2026-01-13T13:09:00Z</dcterms:created>
  <dcterms:modified xsi:type="dcterms:W3CDTF">2026-06-10T12:45:00Z</dcterms:modified>
</cp:coreProperties>
</file>