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B9FA3" w14:textId="77777777" w:rsidR="00C96313" w:rsidRPr="00B11604" w:rsidRDefault="005A2CE7" w:rsidP="005A2CE7">
      <w:pPr>
        <w:jc w:val="center"/>
        <w:rPr>
          <w:szCs w:val="24"/>
        </w:rPr>
      </w:pPr>
      <w:r w:rsidRPr="00B11604">
        <w:rPr>
          <w:szCs w:val="24"/>
        </w:rPr>
        <w:t>Техническое задание на поставку периодических печатных изданий</w:t>
      </w:r>
    </w:p>
    <w:tbl>
      <w:tblPr>
        <w:tblStyle w:val="a6"/>
        <w:tblW w:w="10565" w:type="dxa"/>
        <w:tblLayout w:type="fixed"/>
        <w:tblLook w:val="04A0" w:firstRow="1" w:lastRow="0" w:firstColumn="1" w:lastColumn="0" w:noHBand="0" w:noVBand="1"/>
      </w:tblPr>
      <w:tblGrid>
        <w:gridCol w:w="817"/>
        <w:gridCol w:w="3402"/>
        <w:gridCol w:w="3402"/>
        <w:gridCol w:w="1418"/>
        <w:gridCol w:w="1526"/>
      </w:tblGrid>
      <w:tr w:rsidR="005A2CE7" w:rsidRPr="00B11604" w14:paraId="61A23745" w14:textId="77777777" w:rsidTr="005A2CE7">
        <w:tc>
          <w:tcPr>
            <w:tcW w:w="817" w:type="dxa"/>
          </w:tcPr>
          <w:p w14:paraId="3808136C" w14:textId="77777777" w:rsidR="005A2CE7" w:rsidRPr="00B11604" w:rsidRDefault="005A2CE7">
            <w:pPr>
              <w:ind w:firstLine="0"/>
              <w:rPr>
                <w:szCs w:val="24"/>
              </w:rPr>
            </w:pPr>
            <w:r w:rsidRPr="00B11604">
              <w:rPr>
                <w:szCs w:val="24"/>
              </w:rPr>
              <w:t>№ п/п</w:t>
            </w:r>
          </w:p>
        </w:tc>
        <w:tc>
          <w:tcPr>
            <w:tcW w:w="3402" w:type="dxa"/>
          </w:tcPr>
          <w:p w14:paraId="28DDDC98" w14:textId="77777777" w:rsidR="005A2CE7" w:rsidRPr="00B11604" w:rsidRDefault="005A2CE7">
            <w:pPr>
              <w:ind w:firstLine="0"/>
              <w:rPr>
                <w:szCs w:val="24"/>
              </w:rPr>
            </w:pPr>
            <w:r w:rsidRPr="00B11604">
              <w:rPr>
                <w:szCs w:val="24"/>
              </w:rPr>
              <w:t>Наименование издания</w:t>
            </w:r>
          </w:p>
        </w:tc>
        <w:tc>
          <w:tcPr>
            <w:tcW w:w="3402" w:type="dxa"/>
          </w:tcPr>
          <w:p w14:paraId="62647C32" w14:textId="77777777" w:rsidR="005A2CE7" w:rsidRPr="00B11604" w:rsidRDefault="00E10DFE">
            <w:pPr>
              <w:ind w:firstLine="0"/>
              <w:rPr>
                <w:szCs w:val="24"/>
              </w:rPr>
            </w:pPr>
            <w:r w:rsidRPr="00B11604">
              <w:rPr>
                <w:szCs w:val="24"/>
              </w:rPr>
              <w:t>О</w:t>
            </w:r>
            <w:r w:rsidR="005A2CE7" w:rsidRPr="00B11604">
              <w:rPr>
                <w:szCs w:val="24"/>
              </w:rPr>
              <w:t>писание</w:t>
            </w:r>
          </w:p>
        </w:tc>
        <w:tc>
          <w:tcPr>
            <w:tcW w:w="1418" w:type="dxa"/>
          </w:tcPr>
          <w:p w14:paraId="43FD8738" w14:textId="77777777" w:rsidR="005A2CE7" w:rsidRPr="00B11604" w:rsidRDefault="00261E86">
            <w:pPr>
              <w:ind w:firstLine="0"/>
              <w:rPr>
                <w:szCs w:val="24"/>
              </w:rPr>
            </w:pPr>
            <w:r w:rsidRPr="00B11604">
              <w:rPr>
                <w:szCs w:val="24"/>
              </w:rPr>
              <w:t>П</w:t>
            </w:r>
            <w:r w:rsidR="005A2CE7" w:rsidRPr="00B11604">
              <w:rPr>
                <w:szCs w:val="24"/>
              </w:rPr>
              <w:t>ериодичность выхода</w:t>
            </w:r>
          </w:p>
        </w:tc>
        <w:tc>
          <w:tcPr>
            <w:tcW w:w="1526" w:type="dxa"/>
          </w:tcPr>
          <w:p w14:paraId="70394F40" w14:textId="77777777" w:rsidR="005A2CE7" w:rsidRPr="00B11604" w:rsidRDefault="005A2CE7" w:rsidP="005A2CE7">
            <w:pPr>
              <w:ind w:firstLine="34"/>
              <w:rPr>
                <w:szCs w:val="24"/>
              </w:rPr>
            </w:pPr>
            <w:r w:rsidRPr="00B11604">
              <w:rPr>
                <w:szCs w:val="24"/>
              </w:rPr>
              <w:t>Период подписки</w:t>
            </w:r>
          </w:p>
        </w:tc>
      </w:tr>
      <w:tr w:rsidR="005A2CE7" w:rsidRPr="00B11604" w14:paraId="0CE392B1" w14:textId="77777777" w:rsidTr="005A2CE7">
        <w:tc>
          <w:tcPr>
            <w:tcW w:w="817" w:type="dxa"/>
          </w:tcPr>
          <w:p w14:paraId="272F36FF" w14:textId="77777777" w:rsidR="005A2CE7" w:rsidRPr="00B11604" w:rsidRDefault="005A2CE7">
            <w:pPr>
              <w:ind w:firstLine="0"/>
              <w:rPr>
                <w:szCs w:val="24"/>
              </w:rPr>
            </w:pPr>
            <w:r w:rsidRPr="00B11604">
              <w:rPr>
                <w:szCs w:val="24"/>
              </w:rPr>
              <w:t>1</w:t>
            </w:r>
          </w:p>
        </w:tc>
        <w:tc>
          <w:tcPr>
            <w:tcW w:w="3402" w:type="dxa"/>
          </w:tcPr>
          <w:p w14:paraId="595DA1D0" w14:textId="77777777" w:rsidR="005A2CE7" w:rsidRPr="00B11604" w:rsidRDefault="00B11604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Главная медицинская сестра: журнал для руководителя среднего медперсонала ЛПУ</w:t>
            </w:r>
          </w:p>
        </w:tc>
        <w:tc>
          <w:tcPr>
            <w:tcW w:w="3402" w:type="dxa"/>
          </w:tcPr>
          <w:p w14:paraId="781585D8" w14:textId="77777777" w:rsidR="00B11604" w:rsidRPr="00B11604" w:rsidRDefault="00B11604" w:rsidP="00B11604">
            <w:pPr>
              <w:ind w:firstLine="0"/>
              <w:rPr>
                <w:szCs w:val="24"/>
              </w:rPr>
            </w:pPr>
            <w:r w:rsidRPr="00B11604">
              <w:rPr>
                <w:szCs w:val="24"/>
              </w:rPr>
              <w:t>Журнал для руководителей среднего медицинского персонала. Помогает принимать решения в условиях крайней нестабильности.</w:t>
            </w:r>
          </w:p>
          <w:p w14:paraId="6CBCB523" w14:textId="77777777" w:rsidR="00B11604" w:rsidRPr="00B11604" w:rsidRDefault="00B11604" w:rsidP="00B11604">
            <w:pPr>
              <w:ind w:firstLine="0"/>
              <w:rPr>
                <w:szCs w:val="24"/>
              </w:rPr>
            </w:pPr>
          </w:p>
          <w:p w14:paraId="1E7E01B8" w14:textId="77777777" w:rsidR="00B11604" w:rsidRPr="00B11604" w:rsidRDefault="00B11604" w:rsidP="00B11604">
            <w:pPr>
              <w:ind w:firstLine="0"/>
              <w:rPr>
                <w:szCs w:val="24"/>
              </w:rPr>
            </w:pPr>
            <w:r w:rsidRPr="00B11604">
              <w:rPr>
                <w:szCs w:val="24"/>
              </w:rPr>
              <w:t xml:space="preserve">Предлагает готовые решения по вопросам организации и управления сестринским персоналом, содержит наработки коллег-практиков. Материалы сопровождаются приложениями (примерами форм документов, которые используются в работе). </w:t>
            </w:r>
          </w:p>
          <w:p w14:paraId="6314A903" w14:textId="77777777" w:rsidR="00B11604" w:rsidRPr="00B11604" w:rsidRDefault="00B11604" w:rsidP="00B11604">
            <w:pPr>
              <w:ind w:firstLine="0"/>
              <w:rPr>
                <w:szCs w:val="24"/>
              </w:rPr>
            </w:pPr>
          </w:p>
          <w:p w14:paraId="2AA4C8A2" w14:textId="77777777" w:rsidR="005A2CE7" w:rsidRPr="00B11604" w:rsidRDefault="005A2CE7" w:rsidP="00B11604">
            <w:pPr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14:paraId="0EB1C1F3" w14:textId="77777777" w:rsidR="005A2CE7" w:rsidRPr="00B11604" w:rsidRDefault="00933378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 раз в месяц</w:t>
            </w:r>
          </w:p>
        </w:tc>
        <w:tc>
          <w:tcPr>
            <w:tcW w:w="1526" w:type="dxa"/>
          </w:tcPr>
          <w:p w14:paraId="546A4B9C" w14:textId="29EFB77B" w:rsidR="005A2CE7" w:rsidRPr="00B11604" w:rsidRDefault="0044282B">
            <w:pPr>
              <w:ind w:firstLine="0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color w:val="FF0000"/>
                <w:szCs w:val="24"/>
              </w:rPr>
              <w:t>(</w:t>
            </w:r>
            <w:r w:rsidR="006A5ADF">
              <w:rPr>
                <w:color w:val="FF0000"/>
                <w:szCs w:val="24"/>
              </w:rPr>
              <w:t>июль-декабрь 2026 г.</w:t>
            </w:r>
            <w:r>
              <w:rPr>
                <w:color w:val="FF0000"/>
                <w:szCs w:val="24"/>
              </w:rPr>
              <w:t>)</w:t>
            </w:r>
          </w:p>
        </w:tc>
      </w:tr>
    </w:tbl>
    <w:p w14:paraId="117F3CD0" w14:textId="77777777" w:rsidR="007E306D" w:rsidRPr="009C309D" w:rsidRDefault="007E306D" w:rsidP="007E306D">
      <w:pPr>
        <w:rPr>
          <w:szCs w:val="24"/>
        </w:rPr>
      </w:pPr>
      <w:r w:rsidRPr="009C309D">
        <w:rPr>
          <w:szCs w:val="24"/>
        </w:rPr>
        <w:t>Срок доставки каждого номера журнала – в течение 20 дней после выхода из печати</w:t>
      </w:r>
    </w:p>
    <w:p w14:paraId="594CA6FE" w14:textId="77777777" w:rsidR="007E306D" w:rsidRPr="009C309D" w:rsidRDefault="007E306D" w:rsidP="007E306D">
      <w:pPr>
        <w:rPr>
          <w:szCs w:val="24"/>
        </w:rPr>
      </w:pPr>
      <w:r w:rsidRPr="009C309D">
        <w:rPr>
          <w:szCs w:val="24"/>
        </w:rPr>
        <w:t>Срок замены некачественного или недопоставленного журнала – 20 дней со дня уведомления Поставщика о некачественном журнале или недопоставки.</w:t>
      </w:r>
    </w:p>
    <w:p w14:paraId="6CAF3749" w14:textId="77777777" w:rsidR="00F2675B" w:rsidRPr="00B11604" w:rsidRDefault="00F2675B" w:rsidP="00F2675B">
      <w:pPr>
        <w:rPr>
          <w:szCs w:val="24"/>
        </w:rPr>
      </w:pPr>
    </w:p>
    <w:p w14:paraId="18E8E3A2" w14:textId="77777777" w:rsidR="007E306D" w:rsidRPr="00B11604" w:rsidRDefault="007E306D" w:rsidP="00F2675B">
      <w:pPr>
        <w:rPr>
          <w:szCs w:val="24"/>
        </w:rPr>
      </w:pPr>
    </w:p>
    <w:p w14:paraId="397177EC" w14:textId="77777777" w:rsidR="007E306D" w:rsidRPr="00B11604" w:rsidRDefault="007E306D" w:rsidP="00F2675B">
      <w:pPr>
        <w:rPr>
          <w:szCs w:val="24"/>
        </w:rPr>
      </w:pPr>
    </w:p>
    <w:sectPr w:rsidR="007E306D" w:rsidRPr="00B11604" w:rsidSect="005A2C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834"/>
    <w:rsid w:val="000055F0"/>
    <w:rsid w:val="00005C18"/>
    <w:rsid w:val="000128E8"/>
    <w:rsid w:val="000318CE"/>
    <w:rsid w:val="0009314E"/>
    <w:rsid w:val="000A177A"/>
    <w:rsid w:val="000A3EE1"/>
    <w:rsid w:val="000A7E39"/>
    <w:rsid w:val="000B4177"/>
    <w:rsid w:val="000C7CCB"/>
    <w:rsid w:val="000E7F78"/>
    <w:rsid w:val="001018BD"/>
    <w:rsid w:val="001333CB"/>
    <w:rsid w:val="001452D2"/>
    <w:rsid w:val="00161CEA"/>
    <w:rsid w:val="001A0280"/>
    <w:rsid w:val="001A1CF4"/>
    <w:rsid w:val="001B2B25"/>
    <w:rsid w:val="001C741D"/>
    <w:rsid w:val="00231997"/>
    <w:rsid w:val="002524DF"/>
    <w:rsid w:val="00261E86"/>
    <w:rsid w:val="002766C3"/>
    <w:rsid w:val="00277833"/>
    <w:rsid w:val="002A52C9"/>
    <w:rsid w:val="002B4237"/>
    <w:rsid w:val="002E07CB"/>
    <w:rsid w:val="002E58BC"/>
    <w:rsid w:val="0030009B"/>
    <w:rsid w:val="00304D78"/>
    <w:rsid w:val="0033085B"/>
    <w:rsid w:val="00341C1A"/>
    <w:rsid w:val="0037335A"/>
    <w:rsid w:val="00391C4F"/>
    <w:rsid w:val="003A00D0"/>
    <w:rsid w:val="003A3420"/>
    <w:rsid w:val="003B16B8"/>
    <w:rsid w:val="003D4F35"/>
    <w:rsid w:val="003E58DB"/>
    <w:rsid w:val="003F05FE"/>
    <w:rsid w:val="00430736"/>
    <w:rsid w:val="00430A38"/>
    <w:rsid w:val="00440071"/>
    <w:rsid w:val="0044282B"/>
    <w:rsid w:val="004453D9"/>
    <w:rsid w:val="00457CB3"/>
    <w:rsid w:val="00463CD1"/>
    <w:rsid w:val="00497657"/>
    <w:rsid w:val="004B52C3"/>
    <w:rsid w:val="004C420A"/>
    <w:rsid w:val="004E07BE"/>
    <w:rsid w:val="004E69B6"/>
    <w:rsid w:val="004F15E7"/>
    <w:rsid w:val="004F4D65"/>
    <w:rsid w:val="005069BC"/>
    <w:rsid w:val="0053102E"/>
    <w:rsid w:val="00543AE0"/>
    <w:rsid w:val="005660DC"/>
    <w:rsid w:val="005A2CE7"/>
    <w:rsid w:val="005A4215"/>
    <w:rsid w:val="005A56FD"/>
    <w:rsid w:val="005D3B18"/>
    <w:rsid w:val="005E158E"/>
    <w:rsid w:val="005F5931"/>
    <w:rsid w:val="005F7C78"/>
    <w:rsid w:val="0064440D"/>
    <w:rsid w:val="00644502"/>
    <w:rsid w:val="00652125"/>
    <w:rsid w:val="00672906"/>
    <w:rsid w:val="006A5ADF"/>
    <w:rsid w:val="006D4610"/>
    <w:rsid w:val="00707E03"/>
    <w:rsid w:val="00713EAD"/>
    <w:rsid w:val="0073118B"/>
    <w:rsid w:val="00736071"/>
    <w:rsid w:val="007367C2"/>
    <w:rsid w:val="00737D90"/>
    <w:rsid w:val="007401B7"/>
    <w:rsid w:val="007511BC"/>
    <w:rsid w:val="00754B49"/>
    <w:rsid w:val="007574F2"/>
    <w:rsid w:val="00771C60"/>
    <w:rsid w:val="007737A3"/>
    <w:rsid w:val="00773B95"/>
    <w:rsid w:val="00786D36"/>
    <w:rsid w:val="007B4A23"/>
    <w:rsid w:val="007C3A1E"/>
    <w:rsid w:val="007D3111"/>
    <w:rsid w:val="007E306D"/>
    <w:rsid w:val="008430D2"/>
    <w:rsid w:val="008446AC"/>
    <w:rsid w:val="00860884"/>
    <w:rsid w:val="008647FD"/>
    <w:rsid w:val="00864D87"/>
    <w:rsid w:val="00867605"/>
    <w:rsid w:val="008A27A4"/>
    <w:rsid w:val="008D3A38"/>
    <w:rsid w:val="008E731A"/>
    <w:rsid w:val="009170AD"/>
    <w:rsid w:val="00933378"/>
    <w:rsid w:val="009334AA"/>
    <w:rsid w:val="00934389"/>
    <w:rsid w:val="0093673C"/>
    <w:rsid w:val="009511F6"/>
    <w:rsid w:val="00960F91"/>
    <w:rsid w:val="00970791"/>
    <w:rsid w:val="00980F52"/>
    <w:rsid w:val="00995F10"/>
    <w:rsid w:val="009D1A06"/>
    <w:rsid w:val="009E045B"/>
    <w:rsid w:val="009F5823"/>
    <w:rsid w:val="00A62B9C"/>
    <w:rsid w:val="00B11604"/>
    <w:rsid w:val="00B16815"/>
    <w:rsid w:val="00B44F9B"/>
    <w:rsid w:val="00B46979"/>
    <w:rsid w:val="00B67B8E"/>
    <w:rsid w:val="00B974C1"/>
    <w:rsid w:val="00BA496D"/>
    <w:rsid w:val="00BB5E3C"/>
    <w:rsid w:val="00BD00ED"/>
    <w:rsid w:val="00BD1059"/>
    <w:rsid w:val="00BD375E"/>
    <w:rsid w:val="00BE09A2"/>
    <w:rsid w:val="00BE7281"/>
    <w:rsid w:val="00C20834"/>
    <w:rsid w:val="00C23379"/>
    <w:rsid w:val="00C26AD2"/>
    <w:rsid w:val="00C26EA6"/>
    <w:rsid w:val="00C33A8E"/>
    <w:rsid w:val="00C33DD0"/>
    <w:rsid w:val="00C4259B"/>
    <w:rsid w:val="00C54CDE"/>
    <w:rsid w:val="00C61162"/>
    <w:rsid w:val="00C74C5F"/>
    <w:rsid w:val="00C816DB"/>
    <w:rsid w:val="00C90D75"/>
    <w:rsid w:val="00C941FF"/>
    <w:rsid w:val="00C95DA5"/>
    <w:rsid w:val="00C96313"/>
    <w:rsid w:val="00C974F4"/>
    <w:rsid w:val="00CA1CC1"/>
    <w:rsid w:val="00CB1085"/>
    <w:rsid w:val="00CB3D7D"/>
    <w:rsid w:val="00CF0010"/>
    <w:rsid w:val="00CF0695"/>
    <w:rsid w:val="00D136FE"/>
    <w:rsid w:val="00D31418"/>
    <w:rsid w:val="00D55B14"/>
    <w:rsid w:val="00D720B4"/>
    <w:rsid w:val="00D72F95"/>
    <w:rsid w:val="00D85557"/>
    <w:rsid w:val="00D9265E"/>
    <w:rsid w:val="00D95453"/>
    <w:rsid w:val="00DA1F1D"/>
    <w:rsid w:val="00DD05EA"/>
    <w:rsid w:val="00DD1862"/>
    <w:rsid w:val="00DE5DC1"/>
    <w:rsid w:val="00DF2751"/>
    <w:rsid w:val="00DF5D1A"/>
    <w:rsid w:val="00E019CA"/>
    <w:rsid w:val="00E064E2"/>
    <w:rsid w:val="00E10DFE"/>
    <w:rsid w:val="00E65069"/>
    <w:rsid w:val="00E65367"/>
    <w:rsid w:val="00E90082"/>
    <w:rsid w:val="00E935FB"/>
    <w:rsid w:val="00E9423D"/>
    <w:rsid w:val="00EA156E"/>
    <w:rsid w:val="00EA5DA5"/>
    <w:rsid w:val="00EB58A2"/>
    <w:rsid w:val="00EC594D"/>
    <w:rsid w:val="00ED661F"/>
    <w:rsid w:val="00EE0711"/>
    <w:rsid w:val="00EE15DB"/>
    <w:rsid w:val="00EF68FF"/>
    <w:rsid w:val="00F12EA9"/>
    <w:rsid w:val="00F2675B"/>
    <w:rsid w:val="00F45623"/>
    <w:rsid w:val="00F47CEB"/>
    <w:rsid w:val="00F935C7"/>
    <w:rsid w:val="00FA43CE"/>
    <w:rsid w:val="00FC2E7D"/>
    <w:rsid w:val="00FC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1F234"/>
  <w15:docId w15:val="{6E92EE9F-481C-4DE5-8DE9-B36F98450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862"/>
    <w:pPr>
      <w:ind w:firstLine="709"/>
    </w:pPr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1862"/>
    <w:pPr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C420A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C420A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EE1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4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audar press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Call01</dc:creator>
  <cp:lastModifiedBy>JerdevR</cp:lastModifiedBy>
  <cp:revision>3</cp:revision>
  <cp:lastPrinted>2026-06-30T09:31:00Z</cp:lastPrinted>
  <dcterms:created xsi:type="dcterms:W3CDTF">2021-05-11T05:40:00Z</dcterms:created>
  <dcterms:modified xsi:type="dcterms:W3CDTF">2026-06-30T09:31:00Z</dcterms:modified>
</cp:coreProperties>
</file>