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749" w:rsidRPr="00405973" w:rsidRDefault="009E3749" w:rsidP="009E3749">
      <w:pPr>
        <w:spacing w:before="240" w:after="240"/>
        <w:ind w:left="360"/>
        <w:jc w:val="right"/>
        <w:rPr>
          <w:rFonts w:ascii="Times New Roman" w:eastAsia="Courier New" w:hAnsi="Times New Roman" w:cs="Times New Roman"/>
          <w:sz w:val="16"/>
          <w:szCs w:val="16"/>
          <w:lang w:bidi="ru-RU"/>
        </w:rPr>
      </w:pPr>
      <w:bookmarkStart w:id="0" w:name="_Ref29909854"/>
      <w:r w:rsidRPr="00405973">
        <w:rPr>
          <w:rFonts w:ascii="Times New Roman" w:eastAsia="Courier New" w:hAnsi="Times New Roman" w:cs="Times New Roman"/>
          <w:sz w:val="16"/>
          <w:szCs w:val="16"/>
          <w:lang w:bidi="ru-RU"/>
        </w:rPr>
        <w:t>Приложение № 2 к извещению об осуществлении закупки</w:t>
      </w:r>
    </w:p>
    <w:p w:rsidR="006E1006" w:rsidRPr="00405973" w:rsidRDefault="009E3749" w:rsidP="009E3749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sz w:val="16"/>
          <w:szCs w:val="16"/>
          <w:lang w:bidi="ru-RU"/>
        </w:rPr>
      </w:pPr>
      <w:r w:rsidRPr="00405973">
        <w:rPr>
          <w:rFonts w:ascii="Times New Roman" w:eastAsia="Courier New" w:hAnsi="Times New Roman" w:cs="Times New Roman"/>
          <w:b/>
          <w:sz w:val="16"/>
          <w:szCs w:val="16"/>
          <w:lang w:bidi="ru-RU"/>
        </w:rPr>
        <w:t xml:space="preserve">Обоснование начальной (максимальной) цены контракта, </w:t>
      </w:r>
      <w:r w:rsidRPr="00405973">
        <w:rPr>
          <w:rFonts w:ascii="Times New Roman" w:eastAsia="Courier New" w:hAnsi="Times New Roman" w:cs="Times New Roman"/>
          <w:b/>
          <w:sz w:val="16"/>
          <w:szCs w:val="16"/>
          <w:lang w:bidi="ru-RU"/>
        </w:rPr>
        <w:br/>
        <w:t>(начальной цены единиц товара, работы, услуги).</w:t>
      </w:r>
      <w:bookmarkEnd w:id="0"/>
    </w:p>
    <w:p w:rsidR="009E3749" w:rsidRPr="00405973" w:rsidRDefault="009E3749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1E4F49" w:rsidRPr="00405973" w:rsidRDefault="009E37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1. </w:t>
      </w:r>
      <w:r w:rsidR="001E4F49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частей 22, 24 статьи 22 Закона о контрактной системе.</w:t>
      </w:r>
    </w:p>
    <w:p w:rsidR="0021142F" w:rsidRPr="00405973" w:rsidRDefault="001E4F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Определение начальной цены единицы товара, начальной суммы цен указанных единиц, максимального значения цены контракта сформировано в соответствии с </w:t>
      </w:r>
      <w:r w:rsidR="0021142F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6E1006" w:rsidRPr="00405973" w:rsidRDefault="001E4F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</w:t>
      </w:r>
      <w:r w:rsidR="006E1006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2. Нормирование: </w:t>
      </w:r>
    </w:p>
    <w:p w:rsidR="006E1006" w:rsidRPr="00405973" w:rsidRDefault="006E1006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6E1006" w:rsidRPr="00405973" w:rsidRDefault="009E3749" w:rsidP="006E100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2.</w:t>
      </w:r>
      <w:r w:rsidR="0021142F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2</w:t>
      </w:r>
      <w:r w:rsidR="006E1006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</w:t>
      </w:r>
      <w:r w:rsidR="008543B1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Петербурга»: Реестр товаров на 1</w:t>
      </w:r>
      <w:r w:rsidR="006E1006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квартал 202</w:t>
      </w:r>
      <w:r w:rsidR="008348F0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6</w:t>
      </w:r>
      <w:r w:rsidR="006E1006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года – не содержит товаров указанного вида.</w:t>
      </w:r>
    </w:p>
    <w:p w:rsidR="001E4F49" w:rsidRPr="00405973" w:rsidRDefault="006E1006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3. </w:t>
      </w:r>
      <w:r w:rsidR="001E4F49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Порядок формирования начальной цены единицы товара, начальной суммы цен указанных единиц, приведен заказчиком в расчете начальной цены единицы товара, начальной суммы цен указанных единиц.</w:t>
      </w:r>
    </w:p>
    <w:p w:rsidR="00E526DD" w:rsidRPr="00405973" w:rsidRDefault="009E3749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4</w:t>
      </w:r>
      <w:r w:rsidR="006E1006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. </w:t>
      </w:r>
      <w:r w:rsidR="001E4F49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Валюта, используемая для определения и обоснования начальной цены единицы товара, начальной суммы цен указанных единиц, цены заявки на участие в электронном </w:t>
      </w:r>
      <w:r w:rsidR="00405973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магазине</w:t>
      </w:r>
      <w:r w:rsidR="001E4F49" w:rsidRPr="00405973">
        <w:rPr>
          <w:rFonts w:ascii="Times New Roman" w:eastAsia="Times New Roman" w:hAnsi="Times New Roman" w:cs="Times New Roman"/>
          <w:sz w:val="16"/>
          <w:szCs w:val="16"/>
          <w:lang w:eastAsia="zh-CN"/>
        </w:rPr>
        <w:t>, для оплаты поставленного товара - рубль Российской Федерации.</w:t>
      </w:r>
      <w:r w:rsidR="00E526DD" w:rsidRPr="0040597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br w:type="page"/>
      </w:r>
    </w:p>
    <w:bookmarkStart w:id="1" w:name="_GoBack"/>
    <w:bookmarkEnd w:id="1"/>
    <w:p w:rsidR="001E4F49" w:rsidRPr="00405973" w:rsidRDefault="00CC390E" w:rsidP="001E4F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>
        <w:lastRenderedPageBreak/>
        <w:fldChar w:fldCharType="begin"/>
      </w:r>
      <w:r>
        <w:instrText xml:space="preserve"> HYPERLINK "file:///D:\\Загрузки\\МЗЦК_не_оборудование_без_объема.docx" \l "Par1699" </w:instrText>
      </w:r>
      <w:r>
        <w:fldChar w:fldCharType="separate"/>
      </w:r>
      <w:r w:rsidR="001E4F49" w:rsidRPr="0040597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Расчет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fldChar w:fldCharType="end"/>
      </w:r>
      <w:r w:rsidR="001E4F49" w:rsidRPr="0040597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начальной цены единицы товара, начальной суммы цен указанных единиц </w:t>
      </w:r>
    </w:p>
    <w:p w:rsidR="001E4F49" w:rsidRPr="00405973" w:rsidRDefault="001E4F49" w:rsidP="001E4F49">
      <w:pPr>
        <w:spacing w:after="0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394903" w:rsidRPr="00405973" w:rsidRDefault="00394903" w:rsidP="00394903">
      <w:pPr>
        <w:spacing w:after="0"/>
        <w:ind w:left="567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405973">
        <w:rPr>
          <w:rFonts w:ascii="Times New Roman" w:hAnsi="Times New Roman" w:cs="Times New Roman"/>
          <w:sz w:val="16"/>
          <w:szCs w:val="16"/>
        </w:rPr>
        <w:t>В целях получения ценовой информации в отношении предполагаемого к поставке товара для определения НМЦК:</w:t>
      </w:r>
    </w:p>
    <w:p w:rsidR="00394903" w:rsidRPr="00405973" w:rsidRDefault="00394903" w:rsidP="00394903">
      <w:pPr>
        <w:spacing w:after="0"/>
        <w:ind w:left="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94903" w:rsidRPr="00405973" w:rsidRDefault="00394903" w:rsidP="00394903">
      <w:pPr>
        <w:spacing w:after="0"/>
        <w:ind w:firstLine="567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405973">
        <w:rPr>
          <w:rFonts w:ascii="Times New Roman" w:hAnsi="Times New Roman" w:cs="Times New Roman"/>
          <w:sz w:val="16"/>
          <w:szCs w:val="16"/>
        </w:rPr>
        <w:t>- направлены</w:t>
      </w:r>
      <w:r w:rsidR="00420660" w:rsidRPr="00405973">
        <w:rPr>
          <w:rFonts w:ascii="Times New Roman" w:hAnsi="Times New Roman" w:cs="Times New Roman"/>
          <w:sz w:val="16"/>
          <w:szCs w:val="16"/>
        </w:rPr>
        <w:t xml:space="preserve"> запросы (исх. № </w:t>
      </w:r>
      <w:r w:rsidR="00405973" w:rsidRPr="00405973">
        <w:rPr>
          <w:rFonts w:ascii="Times New Roman" w:hAnsi="Times New Roman" w:cs="Times New Roman"/>
          <w:sz w:val="16"/>
          <w:szCs w:val="16"/>
        </w:rPr>
        <w:t>991 от 23.06</w:t>
      </w:r>
      <w:r w:rsidR="00420660" w:rsidRPr="00405973">
        <w:rPr>
          <w:rFonts w:ascii="Times New Roman" w:hAnsi="Times New Roman" w:cs="Times New Roman"/>
          <w:sz w:val="16"/>
          <w:szCs w:val="16"/>
        </w:rPr>
        <w:t>.26 г.</w:t>
      </w:r>
      <w:r w:rsidRPr="00405973">
        <w:rPr>
          <w:rFonts w:ascii="Times New Roman" w:hAnsi="Times New Roman" w:cs="Times New Roman"/>
          <w:sz w:val="16"/>
          <w:szCs w:val="16"/>
        </w:rPr>
        <w:t>) о предоставлении це</w:t>
      </w:r>
      <w:r w:rsidR="00420660" w:rsidRPr="00405973">
        <w:rPr>
          <w:rFonts w:ascii="Times New Roman" w:hAnsi="Times New Roman" w:cs="Times New Roman"/>
          <w:sz w:val="16"/>
          <w:szCs w:val="16"/>
        </w:rPr>
        <w:t xml:space="preserve">новой информации  5 </w:t>
      </w:r>
      <w:r w:rsidRPr="00405973">
        <w:rPr>
          <w:rFonts w:ascii="Times New Roman" w:hAnsi="Times New Roman" w:cs="Times New Roman"/>
          <w:sz w:val="16"/>
          <w:szCs w:val="16"/>
        </w:rPr>
        <w:t xml:space="preserve"> </w:t>
      </w:r>
      <w:r w:rsidRPr="00405973">
        <w:rPr>
          <w:rFonts w:ascii="Times New Roman" w:hAnsi="Times New Roman" w:cs="Times New Roman"/>
          <w:bCs/>
          <w:sz w:val="16"/>
          <w:szCs w:val="16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394903" w:rsidRPr="00405973" w:rsidRDefault="00394903" w:rsidP="00394903">
      <w:pPr>
        <w:tabs>
          <w:tab w:val="left" w:pos="1134"/>
        </w:tabs>
        <w:spacing w:after="0"/>
        <w:ind w:firstLine="1134"/>
        <w:jc w:val="both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:rsidR="00394903" w:rsidRPr="00405973" w:rsidRDefault="00405973" w:rsidP="00405973">
      <w:pPr>
        <w:tabs>
          <w:tab w:val="left" w:pos="1134"/>
        </w:tabs>
        <w:spacing w:after="0"/>
        <w:ind w:firstLine="1134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405973">
        <w:rPr>
          <w:rFonts w:ascii="Times New Roman" w:hAnsi="Times New Roman" w:cs="Times New Roman"/>
          <w:bCs/>
          <w:sz w:val="16"/>
          <w:szCs w:val="16"/>
        </w:rPr>
        <w:t>Поступили 3 ценовых предложения</w:t>
      </w:r>
    </w:p>
    <w:p w:rsidR="009E3749" w:rsidRPr="00405973" w:rsidRDefault="009E3749" w:rsidP="00420660">
      <w:pPr>
        <w:spacing w:after="0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1E4F49" w:rsidRPr="00405973" w:rsidRDefault="001E4F49" w:rsidP="001E4F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>В целях определения однородности совокупности значений выявленных цен, используемых в расчете НЦЕ, определен коэффициент вариации:</w:t>
      </w:r>
    </w:p>
    <w:p w:rsidR="001E4F49" w:rsidRPr="00405973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>Коэффициент вариации цены определялся по следующей формуле:</w:t>
      </w:r>
    </w:p>
    <w:p w:rsidR="001E4F49" w:rsidRPr="00405973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noProof/>
          <w:position w:val="-28"/>
          <w:sz w:val="16"/>
          <w:szCs w:val="16"/>
          <w:lang w:eastAsia="ru-RU"/>
        </w:rPr>
        <w:drawing>
          <wp:inline distT="0" distB="0" distL="0" distR="0">
            <wp:extent cx="1209675" cy="419100"/>
            <wp:effectExtent l="0" t="0" r="9525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>, где:</w:t>
      </w:r>
    </w:p>
    <w:p w:rsidR="001E4F49" w:rsidRPr="00405973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>V - коэффициент вариации (не должен превышать 33%);</w:t>
      </w:r>
    </w:p>
    <w:p w:rsidR="001E4F49" w:rsidRPr="00405973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noProof/>
          <w:position w:val="-26"/>
          <w:sz w:val="16"/>
          <w:szCs w:val="16"/>
          <w:lang w:eastAsia="ru-RU"/>
        </w:rPr>
        <w:drawing>
          <wp:inline distT="0" distB="0" distL="0" distR="0">
            <wp:extent cx="1590675" cy="542925"/>
            <wp:effectExtent l="0" t="0" r="9525" b="9525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- среднее квадратичное отклонение;</w:t>
      </w:r>
    </w:p>
    <w:p w:rsidR="001E4F49" w:rsidRPr="00405973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noProof/>
          <w:position w:val="-12"/>
          <w:sz w:val="16"/>
          <w:szCs w:val="16"/>
          <w:lang w:eastAsia="ru-RU"/>
        </w:rPr>
        <w:drawing>
          <wp:inline distT="0" distB="0" distL="0" distR="0">
            <wp:extent cx="152400" cy="228600"/>
            <wp:effectExtent l="0" t="0" r="0" b="0"/>
            <wp:docPr id="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- цена единицы товара, работы, услуги, указанная в источнике с номером i;</w:t>
      </w:r>
    </w:p>
    <w:p w:rsidR="001E4F49" w:rsidRPr="00405973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>&lt;ц&gt; - средняя арифметическая величина цены единицы товара, работы, услуги;</w:t>
      </w:r>
    </w:p>
    <w:p w:rsidR="001E4F49" w:rsidRPr="00405973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n - количество значений, используемых в расчете</w:t>
      </w:r>
    </w:p>
    <w:p w:rsidR="001E4F49" w:rsidRPr="00405973" w:rsidRDefault="001E4F49" w:rsidP="001E4F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</w:p>
    <w:p w:rsidR="00BF1026" w:rsidRPr="00405973" w:rsidRDefault="00BF1026" w:rsidP="00BF1026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 w:rsidRPr="00405973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 w:rsidRPr="00405973">
        <w:rPr>
          <w:rFonts w:ascii="Times New Roman" w:eastAsia="Courier New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377440" cy="32575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 w:rsidRPr="00405973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где:</w:t>
      </w: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 w:rsidRPr="00405973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n - количество позиций закупаемых медицинских изделий;</w:t>
      </w: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 w:rsidRPr="00405973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НЦЕi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 w:rsidRPr="00405973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НДС - налог на добавленную стоимость (если применимо для закупаемого медицинского изделия);</w:t>
      </w: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 w:rsidRPr="00405973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Vi - количество (объем) i-й позиции закупаемого медицинского изделия.</w:t>
      </w:r>
    </w:p>
    <w:p w:rsidR="00BF1026" w:rsidRPr="00405973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</w:p>
    <w:p w:rsidR="00BF1026" w:rsidRPr="00405973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0597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Для расчета начальной (максимальной) цены контракта использованы </w:t>
      </w:r>
      <w:r w:rsidR="00405973" w:rsidRPr="00405973">
        <w:rPr>
          <w:rFonts w:ascii="Times New Roman" w:eastAsia="Times New Roman" w:hAnsi="Times New Roman" w:cs="Times New Roman"/>
          <w:bCs/>
          <w:sz w:val="16"/>
          <w:szCs w:val="16"/>
          <w:u w:val="single"/>
          <w:lang w:eastAsia="ru-RU"/>
        </w:rPr>
        <w:t xml:space="preserve">3 </w:t>
      </w:r>
      <w:r w:rsidRPr="0040597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цены, полученные в результате проведения мониторинга (анализа) рынка.</w:t>
      </w:r>
    </w:p>
    <w:p w:rsidR="00BF1026" w:rsidRPr="00405973" w:rsidRDefault="00BF1026" w:rsidP="0040597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5265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3"/>
        <w:gridCol w:w="2252"/>
        <w:gridCol w:w="852"/>
        <w:gridCol w:w="708"/>
        <w:gridCol w:w="1416"/>
        <w:gridCol w:w="1419"/>
        <w:gridCol w:w="1416"/>
        <w:gridCol w:w="1845"/>
        <w:gridCol w:w="1557"/>
        <w:gridCol w:w="1134"/>
        <w:gridCol w:w="1278"/>
        <w:gridCol w:w="1557"/>
      </w:tblGrid>
      <w:tr w:rsidR="00394903" w:rsidRPr="00405973" w:rsidTr="00380794">
        <w:trPr>
          <w:trHeight w:val="510"/>
        </w:trPr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70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903" w:rsidRPr="00405973" w:rsidRDefault="00394903" w:rsidP="004335F2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товара, работ, услуг</w:t>
            </w:r>
          </w:p>
        </w:tc>
        <w:tc>
          <w:tcPr>
            <w:tcW w:w="266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Ед. изм. по ОКЕИ</w:t>
            </w:r>
          </w:p>
        </w:tc>
        <w:tc>
          <w:tcPr>
            <w:tcW w:w="221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903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Цена за ед., руб. (без НДС, руб.)</w:t>
            </w:r>
          </w:p>
        </w:tc>
        <w:tc>
          <w:tcPr>
            <w:tcW w:w="486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Среднее квадратичное отклонение</w:t>
            </w:r>
          </w:p>
        </w:tc>
        <w:tc>
          <w:tcPr>
            <w:tcW w:w="35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Коэффициент вариации, %</w:t>
            </w:r>
          </w:p>
        </w:tc>
        <w:tc>
          <w:tcPr>
            <w:tcW w:w="3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Средняя цена за ед., руб.</w:t>
            </w:r>
          </w:p>
        </w:tc>
        <w:tc>
          <w:tcPr>
            <w:tcW w:w="48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Начальная (максимальная) цена контракта, руб.</w:t>
            </w:r>
          </w:p>
        </w:tc>
      </w:tr>
      <w:tr w:rsidR="00394903" w:rsidRPr="00405973" w:rsidTr="00380794">
        <w:trPr>
          <w:trHeight w:val="403"/>
        </w:trPr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903" w:rsidRPr="00405973" w:rsidRDefault="00394903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903" w:rsidRPr="00405973" w:rsidRDefault="00394903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6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903" w:rsidRPr="00405973" w:rsidRDefault="00394903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903" w:rsidRPr="00405973" w:rsidRDefault="00394903" w:rsidP="00420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Коммерческое </w:t>
            </w:r>
            <w:r w:rsidR="00405973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предложение вх. от 23.06.26 № 1394</w:t>
            </w:r>
            <w:r w:rsidR="00420660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/1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0660" w:rsidRPr="00405973" w:rsidRDefault="00394903" w:rsidP="004206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Коммерческое </w:t>
            </w:r>
            <w:r w:rsidR="00405973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предложение вх. от 23.06</w:t>
            </w:r>
            <w:r w:rsidR="00420660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.26</w:t>
            </w:r>
          </w:p>
          <w:p w:rsidR="00394903" w:rsidRPr="00405973" w:rsidRDefault="00405973" w:rsidP="00420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№ 1394</w:t>
            </w:r>
            <w:r w:rsidR="00420660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/2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0660" w:rsidRPr="00405973" w:rsidRDefault="00394903" w:rsidP="004206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Коммерческое </w:t>
            </w:r>
            <w:r w:rsidR="00405973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предложение вх. от 23.06</w:t>
            </w:r>
            <w:r w:rsidR="00420660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.26</w:t>
            </w:r>
          </w:p>
          <w:p w:rsidR="00394903" w:rsidRPr="00405973" w:rsidRDefault="00405973" w:rsidP="00420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№ 1394</w:t>
            </w:r>
            <w:r w:rsidR="00420660" w:rsidRPr="0040597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/3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94903" w:rsidRPr="00405973" w:rsidRDefault="00394903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www</w:t>
            </w: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zakupki</w:t>
            </w: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gov</w:t>
            </w: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ru</w:t>
            </w: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486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94903" w:rsidRPr="00405973" w:rsidRDefault="00394903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94903" w:rsidRPr="00405973" w:rsidRDefault="00394903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94903" w:rsidRPr="00405973" w:rsidRDefault="00394903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4903" w:rsidRPr="00405973" w:rsidRDefault="00394903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559F8" w:rsidRPr="00405973" w:rsidTr="00405973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9F8" w:rsidRPr="00405973" w:rsidRDefault="000559F8" w:rsidP="008C6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9F8" w:rsidRPr="00405973" w:rsidRDefault="00405973" w:rsidP="0040597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Счетная камера для микроскопа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9F8" w:rsidRPr="00405973" w:rsidRDefault="00405973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sz w:val="16"/>
                <w:szCs w:val="16"/>
              </w:rPr>
              <w:t>уп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9F8" w:rsidRPr="00405973" w:rsidRDefault="00405973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5973" w:rsidRPr="00405973" w:rsidRDefault="00405973" w:rsidP="0040597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995,00</w:t>
            </w:r>
          </w:p>
          <w:p w:rsidR="000559F8" w:rsidRPr="00405973" w:rsidRDefault="000559F8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5973" w:rsidRPr="00405973" w:rsidRDefault="00405973" w:rsidP="0040597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  <w:p w:rsidR="000559F8" w:rsidRPr="00405973" w:rsidRDefault="000559F8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5973" w:rsidRPr="00405973" w:rsidRDefault="00405973" w:rsidP="0040597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1 085,00</w:t>
            </w:r>
          </w:p>
          <w:p w:rsidR="000559F8" w:rsidRPr="00405973" w:rsidRDefault="000559F8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9F8" w:rsidRPr="00405973" w:rsidRDefault="00405973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5973" w:rsidRPr="00405973" w:rsidRDefault="00405973" w:rsidP="0040597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50,58</w:t>
            </w:r>
          </w:p>
          <w:p w:rsidR="000559F8" w:rsidRPr="00405973" w:rsidRDefault="000559F8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559F8" w:rsidRPr="00405973" w:rsidRDefault="00405973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sz w:val="16"/>
                <w:szCs w:val="16"/>
              </w:rPr>
              <w:t>4,93</w:t>
            </w:r>
          </w:p>
        </w:tc>
        <w:tc>
          <w:tcPr>
            <w:tcW w:w="399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405973" w:rsidRPr="00405973" w:rsidRDefault="00405973" w:rsidP="0040597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1026,67</w:t>
            </w:r>
          </w:p>
          <w:p w:rsidR="000559F8" w:rsidRPr="00405973" w:rsidRDefault="000559F8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5973" w:rsidRPr="00405973" w:rsidRDefault="00405973" w:rsidP="0040597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5133,35</w:t>
            </w:r>
          </w:p>
          <w:p w:rsidR="000559F8" w:rsidRPr="00405973" w:rsidRDefault="000559F8" w:rsidP="00405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23482" w:rsidRPr="00405973" w:rsidTr="00405973">
        <w:trPr>
          <w:trHeight w:val="60"/>
        </w:trPr>
        <w:tc>
          <w:tcPr>
            <w:tcW w:w="4514" w:type="pct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23482" w:rsidRPr="00405973" w:rsidRDefault="00523482" w:rsidP="004059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059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3482" w:rsidRPr="00405973" w:rsidRDefault="00405973" w:rsidP="004059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0597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5 133,35</w:t>
            </w:r>
          </w:p>
        </w:tc>
      </w:tr>
    </w:tbl>
    <w:p w:rsidR="00BF1026" w:rsidRPr="00405973" w:rsidRDefault="00BF1026" w:rsidP="00BF1026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</w:p>
    <w:p w:rsidR="00BF1026" w:rsidRPr="00405973" w:rsidRDefault="00BF1026" w:rsidP="008C67D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05973">
        <w:rPr>
          <w:rFonts w:ascii="Times New Roman" w:eastAsia="Times New Roman" w:hAnsi="Times New Roman" w:cs="Times New Roman"/>
          <w:bCs/>
          <w:sz w:val="16"/>
          <w:szCs w:val="16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BF1026" w:rsidRPr="00405973" w:rsidRDefault="00BF1026" w:rsidP="00BF102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F1026" w:rsidRPr="00405973" w:rsidRDefault="00BF1026" w:rsidP="00BF1026">
      <w:pPr>
        <w:spacing w:after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BF1026" w:rsidRPr="00405973" w:rsidRDefault="00405973" w:rsidP="003949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40597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      </w:t>
      </w:r>
      <w:r w:rsidR="00BF1026" w:rsidRPr="0040597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ИТОГО НМЦК: </w:t>
      </w:r>
      <w:r w:rsidRPr="00405973">
        <w:rPr>
          <w:rFonts w:ascii="Times New Roman" w:hAnsi="Times New Roman" w:cs="Times New Roman"/>
          <w:b/>
          <w:sz w:val="16"/>
          <w:szCs w:val="16"/>
        </w:rPr>
        <w:t>5 133 (Пять тысяч сто тридцать три) рубля 35 копеек.</w:t>
      </w:r>
    </w:p>
    <w:p w:rsidR="00BF1026" w:rsidRPr="00405973" w:rsidRDefault="00BF1026" w:rsidP="00BF1026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40597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Ф.И.О. исполнителя: </w:t>
      </w:r>
      <w:r w:rsidR="008C67DA" w:rsidRPr="0040597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Терехова Т.Н.</w:t>
      </w:r>
    </w:p>
    <w:p w:rsidR="00420660" w:rsidRPr="00405973" w:rsidRDefault="00420660" w:rsidP="00420660">
      <w:pPr>
        <w:rPr>
          <w:rFonts w:ascii="Times New Roman" w:hAnsi="Times New Roman" w:cs="Times New Roman"/>
          <w:bCs/>
          <w:sz w:val="16"/>
          <w:szCs w:val="16"/>
        </w:rPr>
      </w:pPr>
      <w:r w:rsidRPr="00405973">
        <w:rPr>
          <w:rFonts w:ascii="Times New Roman" w:hAnsi="Times New Roman" w:cs="Times New Roman"/>
          <w:bCs/>
          <w:sz w:val="16"/>
          <w:szCs w:val="16"/>
        </w:rPr>
        <w:t xml:space="preserve">       </w:t>
      </w:r>
      <w:r w:rsidR="00041DEB" w:rsidRPr="00405973">
        <w:rPr>
          <w:rFonts w:ascii="Times New Roman" w:hAnsi="Times New Roman" w:cs="Times New Roman"/>
          <w:bCs/>
          <w:sz w:val="16"/>
          <w:szCs w:val="16"/>
        </w:rPr>
        <w:t>«26» июня</w:t>
      </w:r>
      <w:r w:rsidRPr="00405973">
        <w:rPr>
          <w:rFonts w:ascii="Times New Roman" w:hAnsi="Times New Roman" w:cs="Times New Roman"/>
          <w:bCs/>
          <w:sz w:val="16"/>
          <w:szCs w:val="16"/>
        </w:rPr>
        <w:t xml:space="preserve"> 2026 г.</w:t>
      </w:r>
    </w:p>
    <w:p w:rsidR="0084116F" w:rsidRPr="00405973" w:rsidRDefault="0084116F" w:rsidP="00C75EFD">
      <w:pPr>
        <w:rPr>
          <w:rFonts w:ascii="Times New Roman" w:hAnsi="Times New Roman" w:cs="Times New Roman"/>
          <w:sz w:val="16"/>
          <w:szCs w:val="16"/>
        </w:rPr>
      </w:pPr>
    </w:p>
    <w:sectPr w:rsidR="0084116F" w:rsidRPr="00405973" w:rsidSect="00BF1026"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407" w:rsidRDefault="00C45407" w:rsidP="009E3749">
      <w:pPr>
        <w:spacing w:after="0" w:line="240" w:lineRule="auto"/>
      </w:pPr>
      <w:r>
        <w:separator/>
      </w:r>
    </w:p>
  </w:endnote>
  <w:endnote w:type="continuationSeparator" w:id="0">
    <w:p w:rsidR="00C45407" w:rsidRDefault="00C45407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407" w:rsidRDefault="00C45407" w:rsidP="009E3749">
      <w:pPr>
        <w:spacing w:after="0" w:line="240" w:lineRule="auto"/>
      </w:pPr>
      <w:r>
        <w:separator/>
      </w:r>
    </w:p>
  </w:footnote>
  <w:footnote w:type="continuationSeparator" w:id="0">
    <w:p w:rsidR="00C45407" w:rsidRDefault="00C45407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8D"/>
    <w:rsid w:val="00041DEB"/>
    <w:rsid w:val="000559F8"/>
    <w:rsid w:val="000C3B95"/>
    <w:rsid w:val="000E473A"/>
    <w:rsid w:val="001231DF"/>
    <w:rsid w:val="001274A4"/>
    <w:rsid w:val="0013279E"/>
    <w:rsid w:val="00145CE7"/>
    <w:rsid w:val="0014763C"/>
    <w:rsid w:val="00152A22"/>
    <w:rsid w:val="001825E6"/>
    <w:rsid w:val="001A5CB2"/>
    <w:rsid w:val="001D07AA"/>
    <w:rsid w:val="001E4F49"/>
    <w:rsid w:val="0020172E"/>
    <w:rsid w:val="002077C3"/>
    <w:rsid w:val="0021142F"/>
    <w:rsid w:val="002532E7"/>
    <w:rsid w:val="002978C4"/>
    <w:rsid w:val="002C7B51"/>
    <w:rsid w:val="00394903"/>
    <w:rsid w:val="0039653E"/>
    <w:rsid w:val="003A5A05"/>
    <w:rsid w:val="003C4CBE"/>
    <w:rsid w:val="003E15EF"/>
    <w:rsid w:val="003E4A75"/>
    <w:rsid w:val="00401525"/>
    <w:rsid w:val="00404DCA"/>
    <w:rsid w:val="0040534E"/>
    <w:rsid w:val="0040580B"/>
    <w:rsid w:val="00405973"/>
    <w:rsid w:val="00420660"/>
    <w:rsid w:val="004365F8"/>
    <w:rsid w:val="004A0D64"/>
    <w:rsid w:val="004B4954"/>
    <w:rsid w:val="004D39B8"/>
    <w:rsid w:val="004E276D"/>
    <w:rsid w:val="004F79D9"/>
    <w:rsid w:val="00523482"/>
    <w:rsid w:val="00584F87"/>
    <w:rsid w:val="005973EB"/>
    <w:rsid w:val="005B47C9"/>
    <w:rsid w:val="005C15BF"/>
    <w:rsid w:val="005C7993"/>
    <w:rsid w:val="005D0B19"/>
    <w:rsid w:val="005E258D"/>
    <w:rsid w:val="00600CCE"/>
    <w:rsid w:val="00607DED"/>
    <w:rsid w:val="00620886"/>
    <w:rsid w:val="006316B2"/>
    <w:rsid w:val="006D47B2"/>
    <w:rsid w:val="006D4D75"/>
    <w:rsid w:val="006E1006"/>
    <w:rsid w:val="00762329"/>
    <w:rsid w:val="00767DB3"/>
    <w:rsid w:val="00775B17"/>
    <w:rsid w:val="00787400"/>
    <w:rsid w:val="007C0196"/>
    <w:rsid w:val="007D683A"/>
    <w:rsid w:val="008348F0"/>
    <w:rsid w:val="0084116F"/>
    <w:rsid w:val="00842F9F"/>
    <w:rsid w:val="008543B1"/>
    <w:rsid w:val="00880789"/>
    <w:rsid w:val="008C50F3"/>
    <w:rsid w:val="008C67DA"/>
    <w:rsid w:val="008D1C26"/>
    <w:rsid w:val="008D5268"/>
    <w:rsid w:val="008D6585"/>
    <w:rsid w:val="008F2825"/>
    <w:rsid w:val="00900516"/>
    <w:rsid w:val="0093678B"/>
    <w:rsid w:val="00955FEF"/>
    <w:rsid w:val="00957A7B"/>
    <w:rsid w:val="00976458"/>
    <w:rsid w:val="009C0798"/>
    <w:rsid w:val="009E3749"/>
    <w:rsid w:val="009E6599"/>
    <w:rsid w:val="009E784B"/>
    <w:rsid w:val="009F42C7"/>
    <w:rsid w:val="00A00C6C"/>
    <w:rsid w:val="00A07524"/>
    <w:rsid w:val="00A15879"/>
    <w:rsid w:val="00A35953"/>
    <w:rsid w:val="00AA1E5F"/>
    <w:rsid w:val="00AD69A3"/>
    <w:rsid w:val="00AE08CD"/>
    <w:rsid w:val="00AF78F4"/>
    <w:rsid w:val="00B20AB6"/>
    <w:rsid w:val="00B55B40"/>
    <w:rsid w:val="00B603C0"/>
    <w:rsid w:val="00B91061"/>
    <w:rsid w:val="00BB5EE6"/>
    <w:rsid w:val="00BC6B42"/>
    <w:rsid w:val="00BF1026"/>
    <w:rsid w:val="00C45407"/>
    <w:rsid w:val="00C75EFD"/>
    <w:rsid w:val="00CB5390"/>
    <w:rsid w:val="00CB62DF"/>
    <w:rsid w:val="00CC390E"/>
    <w:rsid w:val="00CF216E"/>
    <w:rsid w:val="00CF3E07"/>
    <w:rsid w:val="00D020B4"/>
    <w:rsid w:val="00D20E71"/>
    <w:rsid w:val="00D314FD"/>
    <w:rsid w:val="00D84E26"/>
    <w:rsid w:val="00D938FB"/>
    <w:rsid w:val="00DA74E7"/>
    <w:rsid w:val="00DD2BB3"/>
    <w:rsid w:val="00E14224"/>
    <w:rsid w:val="00E16D14"/>
    <w:rsid w:val="00E35FA5"/>
    <w:rsid w:val="00E526DD"/>
    <w:rsid w:val="00E61B4D"/>
    <w:rsid w:val="00E6279F"/>
    <w:rsid w:val="00E67705"/>
    <w:rsid w:val="00EB26EB"/>
    <w:rsid w:val="00EB4C4D"/>
    <w:rsid w:val="00EB5F9A"/>
    <w:rsid w:val="00F03004"/>
    <w:rsid w:val="00F27903"/>
    <w:rsid w:val="00F534F2"/>
    <w:rsid w:val="00F800B4"/>
    <w:rsid w:val="00F8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84DA2-49D4-4BE3-85C8-5ADFE26B2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nhideWhenUsed/>
    <w:qFormat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customStyle="1" w:styleId="cardmaininfocontent">
    <w:name w:val="cardmaininfo__content"/>
    <w:basedOn w:val="a0"/>
    <w:rsid w:val="00523482"/>
  </w:style>
  <w:style w:type="character" w:customStyle="1" w:styleId="cardmaininfopurchaselink">
    <w:name w:val="cardmaininfo__purchaselink"/>
    <w:basedOn w:val="a0"/>
    <w:rsid w:val="00394903"/>
  </w:style>
  <w:style w:type="character" w:styleId="aa">
    <w:name w:val="Hyperlink"/>
    <w:basedOn w:val="a0"/>
    <w:uiPriority w:val="99"/>
    <w:semiHidden/>
    <w:unhideWhenUsed/>
    <w:rsid w:val="003949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Александровна Кириллова</dc:creator>
  <cp:lastModifiedBy>Бойченко Татьяна Владимировна</cp:lastModifiedBy>
  <cp:revision>2</cp:revision>
  <cp:lastPrinted>2023-04-03T10:54:00Z</cp:lastPrinted>
  <dcterms:created xsi:type="dcterms:W3CDTF">2026-07-01T13:21:00Z</dcterms:created>
  <dcterms:modified xsi:type="dcterms:W3CDTF">2026-07-01T13:21:00Z</dcterms:modified>
</cp:coreProperties>
</file>