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277" w:rsidRDefault="00493277">
      <w:pPr>
        <w:pStyle w:val="a3"/>
        <w:ind w:left="142" w:right="57"/>
        <w:rPr>
          <w:rFonts w:ascii="Times New Roman" w:hAnsi="Times New Roman"/>
          <w:sz w:val="24"/>
          <w:szCs w:val="24"/>
          <w:lang w:val="ru-RU"/>
        </w:rPr>
      </w:pPr>
    </w:p>
    <w:p w:rsidR="004818CB" w:rsidRDefault="007C5F50">
      <w:pPr>
        <w:pStyle w:val="a3"/>
        <w:ind w:left="142" w:right="57"/>
        <w:rPr>
          <w:rFonts w:ascii="Times New Roman" w:hAnsi="Times New Roman"/>
          <w:bCs w:val="0"/>
          <w:sz w:val="20"/>
          <w:szCs w:val="20"/>
        </w:rPr>
      </w:pPr>
      <w:r>
        <w:rPr>
          <w:rFonts w:ascii="Times New Roman" w:hAnsi="Times New Roman"/>
          <w:sz w:val="24"/>
          <w:szCs w:val="24"/>
          <w:lang w:val="ru-RU"/>
        </w:rPr>
        <w:t xml:space="preserve">  </w:t>
      </w:r>
      <w:r>
        <w:rPr>
          <w:rFonts w:ascii="Times New Roman" w:hAnsi="Times New Roman"/>
          <w:sz w:val="20"/>
          <w:szCs w:val="20"/>
        </w:rPr>
        <w:t>Договор</w:t>
      </w:r>
      <w:r>
        <w:rPr>
          <w:rFonts w:ascii="Times New Roman" w:hAnsi="Times New Roman"/>
          <w:sz w:val="20"/>
          <w:szCs w:val="20"/>
          <w:lang w:val="ru-RU"/>
        </w:rPr>
        <w:t xml:space="preserve"> </w:t>
      </w:r>
      <w:r w:rsidR="00493277">
        <w:rPr>
          <w:rFonts w:ascii="Times New Roman" w:hAnsi="Times New Roman"/>
          <w:sz w:val="20"/>
          <w:szCs w:val="20"/>
          <w:lang w:val="ru-RU"/>
        </w:rPr>
        <w:t>№</w:t>
      </w:r>
    </w:p>
    <w:tbl>
      <w:tblPr>
        <w:tblW w:w="9827" w:type="dxa"/>
        <w:tblInd w:w="170" w:type="dxa"/>
        <w:tblLook w:val="04A0" w:firstRow="1" w:lastRow="0" w:firstColumn="1" w:lastColumn="0" w:noHBand="0" w:noVBand="1"/>
      </w:tblPr>
      <w:tblGrid>
        <w:gridCol w:w="4893"/>
        <w:gridCol w:w="4934"/>
      </w:tblGrid>
      <w:tr w:rsidR="00FD7E2D" w:rsidRPr="00493277" w:rsidTr="00FD7E2D">
        <w:tc>
          <w:tcPr>
            <w:tcW w:w="9827" w:type="dxa"/>
            <w:gridSpan w:val="2"/>
          </w:tcPr>
          <w:p w:rsidR="00FD7E2D" w:rsidRPr="00FD7E2D" w:rsidRDefault="00FD7E2D" w:rsidP="00FD7E2D">
            <w:pPr>
              <w:pStyle w:val="a3"/>
              <w:ind w:right="57"/>
              <w:rPr>
                <w:rFonts w:ascii="Times New Roman" w:hAnsi="Times New Roman"/>
                <w:b w:val="0"/>
                <w:bCs w:val="0"/>
                <w:sz w:val="20"/>
                <w:szCs w:val="20"/>
                <w:lang w:val="ru-RU" w:eastAsia="ru-RU"/>
              </w:rPr>
            </w:pPr>
            <w:r w:rsidRPr="00FD7E2D">
              <w:rPr>
                <w:rFonts w:ascii="Times New Roman" w:hAnsi="Times New Roman"/>
                <w:b w:val="0"/>
                <w:bCs w:val="0"/>
                <w:sz w:val="20"/>
                <w:szCs w:val="20"/>
                <w:lang w:val="ru-RU" w:eastAsia="ru-RU"/>
              </w:rPr>
              <w:t>ИКЗ 262780101439078010100100010000000244</w:t>
            </w:r>
          </w:p>
        </w:tc>
      </w:tr>
      <w:tr w:rsidR="00FD7E2D" w:rsidTr="00FD7E2D">
        <w:tc>
          <w:tcPr>
            <w:tcW w:w="4893" w:type="dxa"/>
          </w:tcPr>
          <w:p w:rsidR="00FD7E2D" w:rsidRDefault="00FD7E2D" w:rsidP="00FD7E2D">
            <w:pPr>
              <w:pStyle w:val="a3"/>
              <w:ind w:left="170" w:right="57"/>
              <w:jc w:val="left"/>
              <w:rPr>
                <w:rFonts w:ascii="Times New Roman" w:hAnsi="Times New Roman"/>
                <w:b w:val="0"/>
                <w:sz w:val="20"/>
                <w:szCs w:val="20"/>
                <w:lang w:val="ru-RU" w:eastAsia="ru-RU"/>
              </w:rPr>
            </w:pPr>
          </w:p>
          <w:p w:rsidR="00FD7E2D" w:rsidRDefault="00FD7E2D" w:rsidP="00FD7E2D">
            <w:pPr>
              <w:pStyle w:val="a3"/>
              <w:ind w:left="170" w:right="57"/>
              <w:jc w:val="left"/>
              <w:rPr>
                <w:rFonts w:ascii="Times New Roman" w:hAnsi="Times New Roman"/>
                <w:bCs w:val="0"/>
                <w:sz w:val="20"/>
                <w:szCs w:val="20"/>
                <w:lang w:val="ru-RU" w:eastAsia="ru-RU"/>
              </w:rPr>
            </w:pPr>
            <w:r>
              <w:rPr>
                <w:rFonts w:ascii="Times New Roman" w:hAnsi="Times New Roman"/>
                <w:b w:val="0"/>
                <w:sz w:val="20"/>
                <w:szCs w:val="20"/>
                <w:lang w:val="ru-RU" w:eastAsia="ru-RU"/>
              </w:rPr>
              <w:t>г. Москва</w:t>
            </w:r>
          </w:p>
        </w:tc>
        <w:tc>
          <w:tcPr>
            <w:tcW w:w="4934" w:type="dxa"/>
          </w:tcPr>
          <w:p w:rsidR="00FD7E2D" w:rsidRDefault="00FD7E2D" w:rsidP="00FD7E2D">
            <w:pPr>
              <w:pStyle w:val="a3"/>
              <w:ind w:right="57"/>
              <w:jc w:val="right"/>
              <w:rPr>
                <w:rFonts w:ascii="Times New Roman" w:hAnsi="Times New Roman"/>
                <w:b w:val="0"/>
                <w:sz w:val="20"/>
                <w:szCs w:val="20"/>
                <w:lang w:val="ru-RU" w:eastAsia="ru-RU"/>
              </w:rPr>
            </w:pPr>
            <w:r w:rsidRPr="00493277">
              <w:rPr>
                <w:rFonts w:ascii="Times New Roman" w:hAnsi="Times New Roman"/>
                <w:b w:val="0"/>
                <w:sz w:val="20"/>
                <w:szCs w:val="20"/>
                <w:lang w:val="ru-RU" w:eastAsia="ru-RU"/>
              </w:rPr>
              <w:t xml:space="preserve">   </w:t>
            </w:r>
          </w:p>
          <w:p w:rsidR="00FD7E2D" w:rsidRPr="00493277" w:rsidRDefault="00FD7E2D" w:rsidP="00FD7E2D">
            <w:pPr>
              <w:pStyle w:val="a3"/>
              <w:ind w:right="57"/>
              <w:jc w:val="right"/>
              <w:rPr>
                <w:rFonts w:ascii="Times New Roman" w:hAnsi="Times New Roman"/>
                <w:bCs w:val="0"/>
                <w:sz w:val="20"/>
                <w:szCs w:val="20"/>
                <w:lang w:val="ru-RU" w:eastAsia="ru-RU"/>
              </w:rPr>
            </w:pPr>
            <w:r w:rsidRPr="00493277">
              <w:rPr>
                <w:rFonts w:ascii="Times New Roman" w:hAnsi="Times New Roman"/>
                <w:b w:val="0"/>
                <w:sz w:val="20"/>
                <w:szCs w:val="20"/>
                <w:lang w:val="ru-RU" w:eastAsia="ru-RU"/>
              </w:rPr>
              <w:t>________  2026г.</w:t>
            </w:r>
          </w:p>
        </w:tc>
      </w:tr>
    </w:tbl>
    <w:p w:rsidR="004818CB" w:rsidRDefault="004818CB">
      <w:pPr>
        <w:ind w:right="57"/>
        <w:rPr>
          <w:sz w:val="20"/>
          <w:szCs w:val="20"/>
          <w:lang w:val="ru-RU"/>
        </w:rPr>
      </w:pPr>
    </w:p>
    <w:p w:rsidR="004818CB" w:rsidRDefault="007C5F50">
      <w:pPr>
        <w:pStyle w:val="a3"/>
        <w:suppressAutoHyphens/>
        <w:jc w:val="both"/>
        <w:rPr>
          <w:rFonts w:ascii="Times New Roman" w:hAnsi="Times New Roman"/>
          <w:b w:val="0"/>
          <w:sz w:val="20"/>
          <w:szCs w:val="20"/>
          <w:u w:val="single"/>
          <w:lang w:val="ru-RU"/>
        </w:rPr>
      </w:pPr>
      <w:r w:rsidRPr="00DF43E7">
        <w:rPr>
          <w:rFonts w:ascii="Times New Roman" w:hAnsi="Times New Roman"/>
          <w:b w:val="0"/>
          <w:sz w:val="20"/>
          <w:szCs w:val="20"/>
          <w:lang w:val="ru-RU"/>
        </w:rPr>
        <w:t>НОЧУ ОДПО «</w:t>
      </w:r>
      <w:proofErr w:type="spellStart"/>
      <w:r w:rsidRPr="00DF43E7">
        <w:rPr>
          <w:rFonts w:ascii="Times New Roman" w:hAnsi="Times New Roman"/>
          <w:b w:val="0"/>
          <w:sz w:val="20"/>
          <w:szCs w:val="20"/>
          <w:lang w:val="ru-RU"/>
        </w:rPr>
        <w:t>Актион</w:t>
      </w:r>
      <w:proofErr w:type="spellEnd"/>
      <w:r w:rsidRPr="00DF43E7">
        <w:rPr>
          <w:rFonts w:ascii="Times New Roman" w:hAnsi="Times New Roman"/>
          <w:b w:val="0"/>
          <w:sz w:val="20"/>
          <w:szCs w:val="20"/>
          <w:lang w:val="ru-RU"/>
        </w:rPr>
        <w:t>»</w:t>
      </w:r>
      <w:r>
        <w:rPr>
          <w:rFonts w:ascii="Times New Roman" w:hAnsi="Times New Roman"/>
          <w:b w:val="0"/>
          <w:sz w:val="20"/>
          <w:szCs w:val="20"/>
          <w:lang w:val="ru-RU"/>
        </w:rPr>
        <w:t xml:space="preserve">, именуемое в дальнейшем «ИСПОЛНИТЕЛЬ», в лице </w:t>
      </w:r>
      <w:r w:rsidR="00493277">
        <w:rPr>
          <w:rFonts w:ascii="Times New Roman" w:hAnsi="Times New Roman"/>
          <w:b w:val="0"/>
          <w:sz w:val="20"/>
          <w:szCs w:val="20"/>
          <w:lang w:val="ru-RU"/>
        </w:rPr>
        <w:t>______________</w:t>
      </w:r>
      <w:r w:rsidRPr="00DF43E7">
        <w:rPr>
          <w:rFonts w:ascii="Times New Roman" w:hAnsi="Times New Roman"/>
          <w:b w:val="0"/>
          <w:sz w:val="20"/>
          <w:szCs w:val="20"/>
          <w:lang w:val="ru-RU"/>
        </w:rPr>
        <w:t xml:space="preserve">, действующей(-его) на основании </w:t>
      </w:r>
      <w:r w:rsidR="00493277">
        <w:rPr>
          <w:rFonts w:ascii="Times New Roman" w:hAnsi="Times New Roman"/>
          <w:b w:val="0"/>
          <w:sz w:val="20"/>
          <w:szCs w:val="20"/>
          <w:lang w:val="ru-RU"/>
        </w:rPr>
        <w:t>____________,</w:t>
      </w:r>
      <w:r>
        <w:rPr>
          <w:rFonts w:ascii="Times New Roman" w:hAnsi="Times New Roman"/>
          <w:b w:val="0"/>
          <w:sz w:val="20"/>
          <w:szCs w:val="20"/>
          <w:lang w:val="ru-RU"/>
        </w:rPr>
        <w:t xml:space="preserve"> и </w:t>
      </w:r>
      <w:r w:rsidRPr="00DF43E7">
        <w:rPr>
          <w:rFonts w:ascii="Times New Roman" w:hAnsi="Times New Roman"/>
          <w:b w:val="0"/>
          <w:sz w:val="20"/>
          <w:szCs w:val="20"/>
          <w:lang w:val="ru-RU"/>
        </w:rPr>
        <w:t>СПб</w:t>
      </w:r>
      <w:r w:rsidR="0077338F">
        <w:rPr>
          <w:rFonts w:ascii="Times New Roman" w:hAnsi="Times New Roman"/>
          <w:b w:val="0"/>
          <w:sz w:val="20"/>
          <w:szCs w:val="20"/>
          <w:lang w:val="ru-RU"/>
        </w:rPr>
        <w:t xml:space="preserve"> ГБУЗ "Детская г</w:t>
      </w:r>
      <w:r w:rsidRPr="00DF43E7">
        <w:rPr>
          <w:rFonts w:ascii="Times New Roman" w:hAnsi="Times New Roman"/>
          <w:b w:val="0"/>
          <w:sz w:val="20"/>
          <w:szCs w:val="20"/>
          <w:lang w:val="ru-RU"/>
        </w:rPr>
        <w:t>ородская больница №2 святой Марии Магдалины"</w:t>
      </w:r>
      <w:r>
        <w:rPr>
          <w:rFonts w:ascii="Times New Roman" w:hAnsi="Times New Roman"/>
          <w:b w:val="0"/>
          <w:sz w:val="20"/>
          <w:szCs w:val="20"/>
          <w:lang w:val="ru-RU"/>
        </w:rPr>
        <w:t xml:space="preserve">, именуемое </w:t>
      </w:r>
      <w:bookmarkStart w:id="0" w:name="_GoBack"/>
      <w:bookmarkEnd w:id="0"/>
      <w:r>
        <w:rPr>
          <w:rFonts w:ascii="Times New Roman" w:hAnsi="Times New Roman"/>
          <w:b w:val="0"/>
          <w:sz w:val="20"/>
          <w:szCs w:val="20"/>
          <w:lang w:val="ru-RU"/>
        </w:rPr>
        <w:t xml:space="preserve">в дальнейшем «ЗАКАЗЧИК», в лице </w:t>
      </w:r>
      <w:r w:rsidRPr="00DF43E7">
        <w:rPr>
          <w:rFonts w:ascii="Times New Roman" w:hAnsi="Times New Roman"/>
          <w:b w:val="0"/>
          <w:sz w:val="20"/>
          <w:szCs w:val="20"/>
          <w:lang w:val="ru-RU"/>
        </w:rPr>
        <w:t>Главного врача Микава Автандила Георгиевича</w:t>
      </w:r>
      <w:r>
        <w:rPr>
          <w:rFonts w:ascii="Times New Roman" w:hAnsi="Times New Roman"/>
          <w:b w:val="0"/>
          <w:sz w:val="20"/>
          <w:szCs w:val="20"/>
          <w:lang w:val="ru-RU"/>
        </w:rPr>
        <w:t xml:space="preserve">, действующего на основании </w:t>
      </w:r>
      <w:r w:rsidRPr="00DF43E7">
        <w:rPr>
          <w:rFonts w:ascii="Times New Roman" w:hAnsi="Times New Roman"/>
          <w:b w:val="0"/>
          <w:sz w:val="20"/>
          <w:szCs w:val="20"/>
          <w:lang w:val="ru-RU"/>
        </w:rPr>
        <w:t>Устава</w:t>
      </w:r>
      <w:r>
        <w:rPr>
          <w:rFonts w:ascii="Times New Roman" w:hAnsi="Times New Roman"/>
          <w:b w:val="0"/>
          <w:sz w:val="20"/>
          <w:szCs w:val="20"/>
          <w:lang w:val="ru-RU"/>
        </w:rPr>
        <w:t xml:space="preserve">, с другой стороны, заключили </w:t>
      </w:r>
      <w:proofErr w:type="gramStart"/>
      <w:r>
        <w:rPr>
          <w:rFonts w:ascii="Times New Roman" w:hAnsi="Times New Roman"/>
          <w:b w:val="0"/>
          <w:sz w:val="20"/>
          <w:szCs w:val="20"/>
          <w:lang w:val="ru-RU"/>
        </w:rPr>
        <w:t xml:space="preserve">настоящий  </w:t>
      </w:r>
      <w:r w:rsidRPr="00DF43E7">
        <w:rPr>
          <w:rFonts w:ascii="Times New Roman" w:hAnsi="Times New Roman"/>
          <w:b w:val="0"/>
          <w:sz w:val="20"/>
          <w:szCs w:val="20"/>
          <w:lang w:val="ru-RU"/>
        </w:rPr>
        <w:t>Договор</w:t>
      </w:r>
      <w:proofErr w:type="gramEnd"/>
      <w:r>
        <w:rPr>
          <w:rFonts w:ascii="Times New Roman" w:hAnsi="Times New Roman"/>
          <w:b w:val="0"/>
          <w:sz w:val="20"/>
          <w:szCs w:val="20"/>
          <w:lang w:val="ru-RU"/>
        </w:rPr>
        <w:t xml:space="preserve">  о нижеследующем:</w:t>
      </w:r>
    </w:p>
    <w:p w:rsidR="004818CB" w:rsidRDefault="007C5F50">
      <w:pPr>
        <w:tabs>
          <w:tab w:val="left" w:pos="786"/>
        </w:tabs>
        <w:ind w:right="57"/>
        <w:jc w:val="center"/>
        <w:rPr>
          <w:b/>
          <w:sz w:val="20"/>
          <w:szCs w:val="20"/>
          <w:lang w:val="ru-RU"/>
        </w:rPr>
      </w:pPr>
      <w:r>
        <w:rPr>
          <w:b/>
          <w:sz w:val="20"/>
          <w:szCs w:val="20"/>
          <w:lang w:val="ru-RU"/>
        </w:rPr>
        <w:t>1.ПРЕДМЕТ ДОГОВОРА</w:t>
      </w:r>
    </w:p>
    <w:p w:rsidR="004818CB" w:rsidRDefault="007C5F50">
      <w:pPr>
        <w:jc w:val="both"/>
        <w:rPr>
          <w:bCs/>
          <w:sz w:val="20"/>
          <w:szCs w:val="20"/>
          <w:lang w:val="ru-RU"/>
        </w:rPr>
      </w:pPr>
      <w:r>
        <w:rPr>
          <w:bCs/>
          <w:sz w:val="20"/>
          <w:szCs w:val="20"/>
          <w:lang w:val="ru-RU"/>
        </w:rPr>
        <w:t>1.</w:t>
      </w:r>
      <w:proofErr w:type="gramStart"/>
      <w:r>
        <w:rPr>
          <w:bCs/>
          <w:sz w:val="20"/>
          <w:szCs w:val="20"/>
          <w:lang w:val="ru-RU"/>
        </w:rPr>
        <w:t>1.Исполнитель</w:t>
      </w:r>
      <w:proofErr w:type="gramEnd"/>
      <w:r>
        <w:rPr>
          <w:bCs/>
          <w:sz w:val="20"/>
          <w:szCs w:val="20"/>
          <w:lang w:val="ru-RU"/>
        </w:rPr>
        <w:t xml:space="preserve"> обязуется оказать Заказчику консультационно-информационные услуги:</w:t>
      </w:r>
      <w:r>
        <w:rPr>
          <w:sz w:val="20"/>
          <w:szCs w:val="20"/>
          <w:lang w:val="ru-RU"/>
        </w:rPr>
        <w:t xml:space="preserve"> </w:t>
      </w:r>
      <w:r>
        <w:rPr>
          <w:rStyle w:val="Normaltext"/>
          <w:szCs w:val="20"/>
          <w:lang w:val="ru-RU"/>
        </w:rPr>
        <w:t>Итоговая онлайн-конференция Госфинансы (Всероссийская конференция для бухгалтеров госучреждений. Осенняя сессия) 26 октября - 30 октября 2026</w:t>
      </w:r>
      <w:r>
        <w:rPr>
          <w:sz w:val="20"/>
          <w:szCs w:val="20"/>
          <w:lang w:val="ru-RU"/>
        </w:rPr>
        <w:t xml:space="preserve">, </w:t>
      </w:r>
      <w:r>
        <w:rPr>
          <w:bCs/>
          <w:sz w:val="20"/>
          <w:szCs w:val="20"/>
          <w:lang w:val="ru-RU"/>
        </w:rPr>
        <w:t xml:space="preserve">путем предоставления Заказчику отдаленного доступа по Интернет к трансляции вебинара в режиме </w:t>
      </w:r>
      <w:r>
        <w:rPr>
          <w:bCs/>
          <w:sz w:val="20"/>
          <w:szCs w:val="20"/>
        </w:rPr>
        <w:t>on</w:t>
      </w:r>
      <w:r>
        <w:rPr>
          <w:bCs/>
          <w:sz w:val="20"/>
          <w:szCs w:val="20"/>
          <w:lang w:val="ru-RU"/>
        </w:rPr>
        <w:t>-</w:t>
      </w:r>
      <w:r>
        <w:rPr>
          <w:bCs/>
          <w:sz w:val="20"/>
          <w:szCs w:val="20"/>
        </w:rPr>
        <w:t>line</w:t>
      </w:r>
      <w:r>
        <w:rPr>
          <w:bCs/>
          <w:sz w:val="20"/>
          <w:szCs w:val="20"/>
          <w:lang w:val="ru-RU"/>
        </w:rPr>
        <w:t xml:space="preserve">, а Заказчик обязуется принять и оплатить стоимость оказанных услуг в соответствии с условиями настоящего Договора. </w:t>
      </w:r>
    </w:p>
    <w:p w:rsidR="004818CB" w:rsidRDefault="007C5F50">
      <w:pPr>
        <w:jc w:val="both"/>
        <w:rPr>
          <w:bCs/>
          <w:sz w:val="20"/>
          <w:szCs w:val="20"/>
          <w:lang w:val="ru-RU"/>
        </w:rPr>
      </w:pPr>
      <w:r>
        <w:rPr>
          <w:sz w:val="20"/>
          <w:szCs w:val="20"/>
          <w:lang w:val="ru-RU"/>
        </w:rPr>
        <w:t>1.</w:t>
      </w:r>
      <w:proofErr w:type="gramStart"/>
      <w:r>
        <w:rPr>
          <w:sz w:val="20"/>
          <w:szCs w:val="20"/>
          <w:lang w:val="ru-RU"/>
        </w:rPr>
        <w:t>2.</w:t>
      </w:r>
      <w:r>
        <w:rPr>
          <w:bCs/>
          <w:sz w:val="20"/>
          <w:szCs w:val="20"/>
          <w:lang w:val="ru-RU"/>
        </w:rPr>
        <w:t>Программа</w:t>
      </w:r>
      <w:proofErr w:type="gramEnd"/>
      <w:r>
        <w:rPr>
          <w:bCs/>
          <w:sz w:val="20"/>
          <w:szCs w:val="20"/>
          <w:lang w:val="ru-RU"/>
        </w:rPr>
        <w:t xml:space="preserve"> вебинара размещена на сайте Исполнителя. </w:t>
      </w:r>
    </w:p>
    <w:p w:rsidR="004818CB" w:rsidRDefault="007C5F50">
      <w:pPr>
        <w:jc w:val="both"/>
        <w:rPr>
          <w:bCs/>
          <w:sz w:val="20"/>
          <w:szCs w:val="20"/>
          <w:lang w:val="ru-RU"/>
        </w:rPr>
      </w:pPr>
      <w:r>
        <w:rPr>
          <w:sz w:val="20"/>
          <w:szCs w:val="20"/>
          <w:lang w:val="ru-RU"/>
        </w:rPr>
        <w:t xml:space="preserve">1.3 Доступ к вебинару осуществляется в соответствии с </w:t>
      </w:r>
      <w:r>
        <w:rPr>
          <w:bCs/>
          <w:sz w:val="20"/>
          <w:szCs w:val="20"/>
          <w:lang w:val="ru-RU"/>
        </w:rPr>
        <w:t>п. 3 настоящего Договора.</w:t>
      </w:r>
    </w:p>
    <w:p w:rsidR="004818CB" w:rsidRDefault="007C5F50">
      <w:pPr>
        <w:jc w:val="both"/>
        <w:rPr>
          <w:bCs/>
          <w:sz w:val="20"/>
          <w:szCs w:val="20"/>
          <w:lang w:val="ru-RU"/>
        </w:rPr>
      </w:pPr>
      <w:r>
        <w:rPr>
          <w:bCs/>
          <w:sz w:val="20"/>
          <w:szCs w:val="20"/>
          <w:lang w:val="ru-RU"/>
        </w:rPr>
        <w:t xml:space="preserve">1.4. Количество сотрудников Заказчика, принимающих участие в вебинаре определено в счете. </w:t>
      </w:r>
    </w:p>
    <w:p w:rsidR="004818CB" w:rsidRDefault="007C5F50">
      <w:pPr>
        <w:pStyle w:val="3"/>
        <w:ind w:left="0" w:right="57"/>
        <w:jc w:val="center"/>
        <w:rPr>
          <w:rFonts w:ascii="Times New Roman" w:hAnsi="Times New Roman"/>
          <w:sz w:val="20"/>
          <w:szCs w:val="20"/>
          <w:lang w:val="ru-RU"/>
        </w:rPr>
      </w:pPr>
      <w:r>
        <w:rPr>
          <w:rFonts w:ascii="Times New Roman" w:hAnsi="Times New Roman"/>
          <w:sz w:val="20"/>
          <w:szCs w:val="20"/>
          <w:lang w:val="ru-RU"/>
        </w:rPr>
        <w:t>2.ЦЕНА ДОГОВОРА И ПОРЯДОК РАСЧЕТОВ</w:t>
      </w:r>
    </w:p>
    <w:p w:rsidR="004818CB" w:rsidRDefault="007C5F50">
      <w:pPr>
        <w:pStyle w:val="ParagraphStyle"/>
        <w:jc w:val="both"/>
        <w:rPr>
          <w:bCs/>
          <w:sz w:val="20"/>
          <w:szCs w:val="20"/>
          <w:lang w:eastAsia="en-US"/>
        </w:rPr>
      </w:pPr>
      <w:r>
        <w:rPr>
          <w:bCs/>
          <w:sz w:val="20"/>
          <w:szCs w:val="20"/>
          <w:lang w:eastAsia="en-US"/>
        </w:rPr>
        <w:t xml:space="preserve">2.1. Стоимость услуг по настоящему Договору составляет </w:t>
      </w:r>
      <w:r w:rsidR="00493277">
        <w:rPr>
          <w:bCs/>
          <w:sz w:val="20"/>
          <w:szCs w:val="20"/>
          <w:lang w:eastAsia="en-US"/>
        </w:rPr>
        <w:t>_________________</w:t>
      </w:r>
      <w:r>
        <w:rPr>
          <w:bCs/>
          <w:sz w:val="20"/>
          <w:szCs w:val="20"/>
          <w:lang w:eastAsia="en-US"/>
        </w:rPr>
        <w:t xml:space="preserve"> рублей </w:t>
      </w:r>
      <w:r w:rsidR="00493277">
        <w:rPr>
          <w:bCs/>
          <w:sz w:val="20"/>
          <w:szCs w:val="20"/>
          <w:lang w:eastAsia="en-US"/>
        </w:rPr>
        <w:t>___________</w:t>
      </w:r>
      <w:r>
        <w:rPr>
          <w:bCs/>
          <w:sz w:val="20"/>
          <w:szCs w:val="20"/>
          <w:lang w:eastAsia="en-US"/>
        </w:rPr>
        <w:t>копеек, в том числе НДС согласно налоговой ставке, установленной законодательством РФ.</w:t>
      </w:r>
    </w:p>
    <w:p w:rsidR="004818CB" w:rsidRPr="00493277" w:rsidRDefault="007C5F50">
      <w:pPr>
        <w:pStyle w:val="a3"/>
        <w:tabs>
          <w:tab w:val="left" w:pos="1440"/>
        </w:tabs>
        <w:suppressAutoHyphens/>
        <w:jc w:val="both"/>
        <w:rPr>
          <w:rFonts w:ascii="Times New Roman" w:hAnsi="Times New Roman"/>
          <w:b w:val="0"/>
          <w:sz w:val="20"/>
          <w:szCs w:val="20"/>
          <w:lang w:val="ru-RU"/>
        </w:rPr>
      </w:pPr>
      <w:r>
        <w:rPr>
          <w:rFonts w:ascii="Times New Roman" w:hAnsi="Times New Roman"/>
          <w:b w:val="0"/>
          <w:sz w:val="20"/>
          <w:szCs w:val="20"/>
          <w:lang w:val="ru-RU"/>
        </w:rPr>
        <w:t xml:space="preserve">2.2. </w:t>
      </w:r>
      <w:r w:rsidRPr="00493277">
        <w:rPr>
          <w:rFonts w:ascii="Times New Roman" w:hAnsi="Times New Roman"/>
          <w:b w:val="0"/>
          <w:sz w:val="20"/>
          <w:szCs w:val="20"/>
          <w:lang w:val="ru-RU"/>
        </w:rPr>
        <w:t>Оплата услуг по настоящему Договору производится на основании счета, выставленного Исполнителем, в порядке 100% предоплаты путем перечисления денежных средств на расчет</w:t>
      </w:r>
      <w:r w:rsidR="00DF43E7" w:rsidRPr="00493277">
        <w:rPr>
          <w:rFonts w:ascii="Times New Roman" w:hAnsi="Times New Roman"/>
          <w:b w:val="0"/>
          <w:sz w:val="20"/>
          <w:szCs w:val="20"/>
          <w:lang w:val="ru-RU"/>
        </w:rPr>
        <w:t>ный счет Исполнителя в течение 7 (</w:t>
      </w:r>
      <w:proofErr w:type="gramStart"/>
      <w:r w:rsidR="00DF43E7" w:rsidRPr="00493277">
        <w:rPr>
          <w:rFonts w:ascii="Times New Roman" w:hAnsi="Times New Roman"/>
          <w:b w:val="0"/>
          <w:sz w:val="20"/>
          <w:szCs w:val="20"/>
          <w:lang w:val="ru-RU"/>
        </w:rPr>
        <w:t>семи</w:t>
      </w:r>
      <w:r w:rsidRPr="00493277">
        <w:rPr>
          <w:rFonts w:ascii="Times New Roman" w:hAnsi="Times New Roman"/>
          <w:b w:val="0"/>
          <w:sz w:val="20"/>
          <w:szCs w:val="20"/>
          <w:lang w:val="ru-RU"/>
        </w:rPr>
        <w:t xml:space="preserve">) </w:t>
      </w:r>
      <w:r w:rsidR="00DF43E7" w:rsidRPr="00493277">
        <w:rPr>
          <w:rFonts w:ascii="Times New Roman" w:hAnsi="Times New Roman"/>
          <w:b w:val="0"/>
          <w:sz w:val="20"/>
          <w:szCs w:val="20"/>
          <w:lang w:val="ru-RU"/>
        </w:rPr>
        <w:t xml:space="preserve"> рабочих</w:t>
      </w:r>
      <w:proofErr w:type="gramEnd"/>
      <w:r w:rsidR="00DF43E7" w:rsidRPr="00493277">
        <w:rPr>
          <w:rFonts w:ascii="Times New Roman" w:hAnsi="Times New Roman"/>
          <w:b w:val="0"/>
          <w:sz w:val="20"/>
          <w:szCs w:val="20"/>
          <w:lang w:val="ru-RU"/>
        </w:rPr>
        <w:t xml:space="preserve"> </w:t>
      </w:r>
      <w:r w:rsidRPr="00493277">
        <w:rPr>
          <w:rFonts w:ascii="Times New Roman" w:hAnsi="Times New Roman"/>
          <w:b w:val="0"/>
          <w:sz w:val="20"/>
          <w:szCs w:val="20"/>
          <w:lang w:val="ru-RU"/>
        </w:rPr>
        <w:t>дней с даты выставления счета или подписания настоящего Договора.</w:t>
      </w:r>
    </w:p>
    <w:p w:rsidR="004818CB" w:rsidRDefault="007C5F50">
      <w:pPr>
        <w:pStyle w:val="Default"/>
        <w:ind w:right="-181"/>
        <w:jc w:val="both"/>
        <w:rPr>
          <w:rFonts w:ascii="Times New Roman" w:hAnsi="Times New Roman" w:cs="Times New Roman"/>
          <w:b/>
          <w:bCs/>
          <w:color w:val="auto"/>
          <w:sz w:val="20"/>
          <w:szCs w:val="20"/>
        </w:rPr>
      </w:pPr>
      <w:r w:rsidRPr="00493277">
        <w:rPr>
          <w:rFonts w:ascii="Times New Roman" w:hAnsi="Times New Roman" w:cs="Times New Roman"/>
          <w:bCs/>
          <w:color w:val="auto"/>
          <w:sz w:val="20"/>
          <w:szCs w:val="20"/>
          <w:lang w:eastAsia="en-US" w:bidi="ar-SA"/>
        </w:rPr>
        <w:t>2.3. Оплата, произведенная</w:t>
      </w:r>
      <w:r w:rsidRPr="00493277">
        <w:rPr>
          <w:rFonts w:ascii="Times New Roman" w:hAnsi="Times New Roman" w:cs="Times New Roman"/>
          <w:color w:val="auto"/>
          <w:sz w:val="20"/>
          <w:szCs w:val="20"/>
        </w:rPr>
        <w:t xml:space="preserve"> </w:t>
      </w:r>
      <w:r>
        <w:rPr>
          <w:rFonts w:ascii="Times New Roman" w:hAnsi="Times New Roman" w:cs="Times New Roman"/>
          <w:color w:val="auto"/>
          <w:sz w:val="20"/>
          <w:szCs w:val="20"/>
        </w:rPr>
        <w:t xml:space="preserve">за последние 2 дня до начала вебинара, должна быть подтверждена копией платежного поручения о  произведенной оплате или гарантийным письмом, направленной на  электронный адрес Исполнителя  </w:t>
      </w:r>
      <w:hyperlink r:id="rId7" w:history="1">
        <w:r>
          <w:rPr>
            <w:rStyle w:val="ad"/>
            <w:rFonts w:ascii="Times New Roman" w:hAnsi="Times New Roman"/>
            <w:b/>
            <w:bCs/>
            <w:sz w:val="20"/>
            <w:szCs w:val="20"/>
          </w:rPr>
          <w:t>webinar@mcfr.ru</w:t>
        </w:r>
      </w:hyperlink>
      <w:r>
        <w:rPr>
          <w:rFonts w:ascii="Times New Roman" w:hAnsi="Times New Roman" w:cs="Times New Roman"/>
          <w:b/>
          <w:bCs/>
          <w:color w:val="auto"/>
          <w:sz w:val="20"/>
          <w:szCs w:val="20"/>
        </w:rPr>
        <w:t xml:space="preserve"> </w:t>
      </w:r>
    </w:p>
    <w:p w:rsidR="004818CB" w:rsidRDefault="007C5F50">
      <w:pPr>
        <w:pStyle w:val="a4"/>
        <w:ind w:left="0" w:right="57"/>
        <w:jc w:val="center"/>
        <w:rPr>
          <w:b/>
          <w:sz w:val="20"/>
          <w:szCs w:val="20"/>
        </w:rPr>
      </w:pPr>
      <w:r>
        <w:rPr>
          <w:b/>
          <w:sz w:val="20"/>
          <w:szCs w:val="20"/>
        </w:rPr>
        <w:t>3.ПОРЯДОК РЕГИСТРАЦИИ И УЧАСТИЯ В ВЕБИНАРЕ</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3.</w:t>
      </w:r>
      <w:proofErr w:type="gramStart"/>
      <w:r>
        <w:rPr>
          <w:rFonts w:ascii="Times New Roman" w:hAnsi="Times New Roman" w:cs="Times New Roman"/>
          <w:color w:val="auto"/>
          <w:sz w:val="20"/>
          <w:szCs w:val="20"/>
        </w:rPr>
        <w:t>1.После</w:t>
      </w:r>
      <w:proofErr w:type="gramEnd"/>
      <w:r>
        <w:rPr>
          <w:rFonts w:ascii="Times New Roman" w:hAnsi="Times New Roman" w:cs="Times New Roman"/>
          <w:color w:val="auto"/>
          <w:sz w:val="20"/>
          <w:szCs w:val="20"/>
        </w:rPr>
        <w:t xml:space="preserve"> заключения настоящего Договора  Заказчик сообщает Исполнителю:</w:t>
      </w:r>
    </w:p>
    <w:p w:rsidR="004818CB" w:rsidRDefault="007C5F50">
      <w:pPr>
        <w:pStyle w:val="Default"/>
        <w:numPr>
          <w:ilvl w:val="0"/>
          <w:numId w:val="40"/>
        </w:numPr>
        <w:ind w:left="0"/>
        <w:jc w:val="both"/>
        <w:rPr>
          <w:rFonts w:ascii="Times New Roman" w:hAnsi="Times New Roman" w:cs="Times New Roman"/>
          <w:color w:val="auto"/>
          <w:sz w:val="20"/>
          <w:szCs w:val="20"/>
        </w:rPr>
      </w:pPr>
      <w:r>
        <w:rPr>
          <w:rFonts w:ascii="Times New Roman" w:hAnsi="Times New Roman" w:cs="Times New Roman"/>
          <w:color w:val="auto"/>
          <w:sz w:val="20"/>
          <w:szCs w:val="20"/>
        </w:rPr>
        <w:t>фамилию, имя и отчество непосредственного участника вебинара</w:t>
      </w:r>
    </w:p>
    <w:p w:rsidR="004818CB" w:rsidRDefault="007C5F50">
      <w:pPr>
        <w:pStyle w:val="Default"/>
        <w:numPr>
          <w:ilvl w:val="0"/>
          <w:numId w:val="40"/>
        </w:numPr>
        <w:ind w:left="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контактный адрес электронной почты (для каждого участника вебинара должен быть сообщен уникальный адрес электронной почты)</w:t>
      </w:r>
    </w:p>
    <w:p w:rsidR="004818CB" w:rsidRDefault="007C5F50">
      <w:pPr>
        <w:pStyle w:val="Default"/>
        <w:numPr>
          <w:ilvl w:val="0"/>
          <w:numId w:val="40"/>
        </w:numPr>
        <w:ind w:left="0"/>
        <w:jc w:val="both"/>
        <w:rPr>
          <w:rFonts w:ascii="Times New Roman" w:hAnsi="Times New Roman" w:cs="Times New Roman"/>
          <w:color w:val="auto"/>
          <w:sz w:val="20"/>
          <w:szCs w:val="20"/>
        </w:rPr>
      </w:pPr>
      <w:r>
        <w:rPr>
          <w:rFonts w:ascii="Times New Roman" w:hAnsi="Times New Roman" w:cs="Times New Roman"/>
          <w:color w:val="auto"/>
          <w:sz w:val="20"/>
          <w:szCs w:val="20"/>
        </w:rPr>
        <w:t>контактный телефон участника</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3.</w:t>
      </w:r>
      <w:proofErr w:type="gramStart"/>
      <w:r>
        <w:rPr>
          <w:rFonts w:ascii="Times New Roman" w:hAnsi="Times New Roman" w:cs="Times New Roman"/>
          <w:color w:val="auto"/>
          <w:sz w:val="20"/>
          <w:szCs w:val="20"/>
        </w:rPr>
        <w:t>2.После</w:t>
      </w:r>
      <w:proofErr w:type="gramEnd"/>
      <w:r>
        <w:rPr>
          <w:rFonts w:ascii="Times New Roman" w:hAnsi="Times New Roman" w:cs="Times New Roman"/>
          <w:color w:val="auto"/>
          <w:sz w:val="20"/>
          <w:szCs w:val="20"/>
        </w:rPr>
        <w:t xml:space="preserve"> получения гарантийного письма, указанного в п.2.3. настоящего Договора, но не раньше, чем за 2 рабочих дня до трансляции вебинара Исполнитель направляет Заказчику электронным письмом на указанный им электронный адрес уникальный </w:t>
      </w:r>
      <w:r>
        <w:rPr>
          <w:rFonts w:ascii="Times New Roman" w:hAnsi="Times New Roman" w:cs="Times New Roman"/>
          <w:color w:val="auto"/>
          <w:sz w:val="20"/>
          <w:szCs w:val="20"/>
          <w:lang w:val="en-US"/>
        </w:rPr>
        <w:t>URL</w:t>
      </w:r>
      <w:r>
        <w:rPr>
          <w:rFonts w:ascii="Times New Roman" w:hAnsi="Times New Roman" w:cs="Times New Roman"/>
          <w:color w:val="auto"/>
          <w:sz w:val="20"/>
          <w:szCs w:val="20"/>
        </w:rPr>
        <w:t xml:space="preserve"> (ссылку) для доступа к трансляции вебинара. </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3.</w:t>
      </w:r>
      <w:proofErr w:type="gramStart"/>
      <w:r>
        <w:rPr>
          <w:rFonts w:ascii="Times New Roman" w:hAnsi="Times New Roman" w:cs="Times New Roman"/>
          <w:color w:val="auto"/>
          <w:sz w:val="20"/>
          <w:szCs w:val="20"/>
        </w:rPr>
        <w:t>3.Для</w:t>
      </w:r>
      <w:proofErr w:type="gramEnd"/>
      <w:r>
        <w:rPr>
          <w:rFonts w:ascii="Times New Roman" w:hAnsi="Times New Roman" w:cs="Times New Roman"/>
          <w:color w:val="auto"/>
          <w:sz w:val="20"/>
          <w:szCs w:val="20"/>
        </w:rPr>
        <w:t xml:space="preserve"> получения надежного соединения с </w:t>
      </w:r>
      <w:proofErr w:type="spellStart"/>
      <w:r>
        <w:rPr>
          <w:rFonts w:ascii="Times New Roman" w:hAnsi="Times New Roman" w:cs="Times New Roman"/>
          <w:color w:val="auto"/>
          <w:sz w:val="20"/>
          <w:szCs w:val="20"/>
        </w:rPr>
        <w:t>вебинар</w:t>
      </w:r>
      <w:proofErr w:type="spellEnd"/>
      <w:r>
        <w:rPr>
          <w:rFonts w:ascii="Times New Roman" w:hAnsi="Times New Roman" w:cs="Times New Roman"/>
          <w:color w:val="auto"/>
          <w:sz w:val="20"/>
          <w:szCs w:val="20"/>
        </w:rPr>
        <w:t xml:space="preserve">-студией Заказчик должен использовать оборудование и канал доступа в Интернет, с характеристиками не ниже указанных в п. 6 настоящего Договора.  </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3.4. В день проведения вебинара, но не ранее чем за полчаса до его начала, Заказчик должен пройти по предоставленному </w:t>
      </w:r>
      <w:r>
        <w:rPr>
          <w:rFonts w:ascii="Times New Roman" w:hAnsi="Times New Roman" w:cs="Times New Roman"/>
          <w:color w:val="auto"/>
          <w:sz w:val="20"/>
          <w:szCs w:val="20"/>
          <w:lang w:val="en-US"/>
        </w:rPr>
        <w:t>URL</w:t>
      </w:r>
      <w:r>
        <w:rPr>
          <w:rFonts w:ascii="Times New Roman" w:hAnsi="Times New Roman" w:cs="Times New Roman"/>
          <w:color w:val="auto"/>
          <w:sz w:val="20"/>
          <w:szCs w:val="20"/>
        </w:rPr>
        <w:t xml:space="preserve">, используя браузер, указанный в п. 6 настоящего Договора, после чего он получает автоматический доступ к вебинару. </w:t>
      </w:r>
    </w:p>
    <w:p w:rsidR="004818CB" w:rsidRDefault="007C5F50">
      <w:pPr>
        <w:pStyle w:val="Default"/>
        <w:ind w:right="-181"/>
        <w:jc w:val="both"/>
        <w:rPr>
          <w:rFonts w:ascii="Times New Roman" w:hAnsi="Times New Roman" w:cs="Times New Roman"/>
          <w:sz w:val="20"/>
          <w:szCs w:val="20"/>
        </w:rPr>
      </w:pPr>
      <w:r>
        <w:rPr>
          <w:rFonts w:ascii="Times New Roman" w:hAnsi="Times New Roman" w:cs="Times New Roman"/>
          <w:color w:val="auto"/>
          <w:sz w:val="20"/>
          <w:szCs w:val="20"/>
        </w:rPr>
        <w:t>3.</w:t>
      </w:r>
      <w:proofErr w:type="gramStart"/>
      <w:r>
        <w:rPr>
          <w:rFonts w:ascii="Times New Roman" w:hAnsi="Times New Roman" w:cs="Times New Roman"/>
          <w:color w:val="auto"/>
          <w:sz w:val="20"/>
          <w:szCs w:val="20"/>
        </w:rPr>
        <w:t>5.Доступ</w:t>
      </w:r>
      <w:proofErr w:type="gramEnd"/>
      <w:r>
        <w:rPr>
          <w:rFonts w:ascii="Times New Roman" w:hAnsi="Times New Roman" w:cs="Times New Roman"/>
          <w:color w:val="auto"/>
          <w:sz w:val="20"/>
          <w:szCs w:val="20"/>
        </w:rPr>
        <w:t xml:space="preserve"> к трансляции вебинара предоставляется сотрудникам в количестве, указанном в счете. </w:t>
      </w:r>
    </w:p>
    <w:p w:rsidR="004818CB" w:rsidRDefault="007C5F50">
      <w:pPr>
        <w:pStyle w:val="Default"/>
        <w:pBdr>
          <w:top w:val="nil"/>
          <w:left w:val="nil"/>
          <w:bottom w:val="nil"/>
          <w:right w:val="nil"/>
          <w:between w:val="nil"/>
        </w:pBdr>
        <w:shd w:val="solid" w:color="FFFFFF" w:fill="auto"/>
        <w:ind w:right="-181"/>
        <w:jc w:val="both"/>
        <w:rPr>
          <w:rFonts w:ascii="Times New Roman" w:hAnsi="Times New Roman" w:cs="Times New Roman"/>
          <w:sz w:val="20"/>
          <w:szCs w:val="20"/>
        </w:rPr>
      </w:pPr>
      <w:r>
        <w:rPr>
          <w:rFonts w:ascii="Times New Roman" w:hAnsi="Times New Roman" w:cs="Times New Roman"/>
          <w:color w:val="auto"/>
          <w:sz w:val="20"/>
          <w:szCs w:val="20"/>
        </w:rPr>
        <w:t xml:space="preserve">3.6.Замечания и предложения по проведенному вебинару Заказчик может направить по электронному адресу </w:t>
      </w:r>
      <w:hyperlink r:id="rId8" w:history="1">
        <w:r>
          <w:rPr>
            <w:rStyle w:val="ad"/>
            <w:rFonts w:ascii="Times New Roman" w:hAnsi="Times New Roman"/>
            <w:b/>
            <w:bCs/>
            <w:sz w:val="20"/>
            <w:szCs w:val="20"/>
          </w:rPr>
          <w:t>webinar@mcfr.ru</w:t>
        </w:r>
      </w:hyperlink>
      <w:r>
        <w:rPr>
          <w:rFonts w:ascii="Times New Roman" w:hAnsi="Times New Roman" w:cs="Times New Roman"/>
          <w:b/>
          <w:bCs/>
          <w:color w:val="auto"/>
          <w:sz w:val="20"/>
          <w:szCs w:val="20"/>
        </w:rPr>
        <w:t xml:space="preserve"> . </w:t>
      </w:r>
      <w:r>
        <w:rPr>
          <w:rFonts w:ascii="Times New Roman" w:hAnsi="Times New Roman" w:cs="Times New Roman"/>
          <w:sz w:val="20"/>
          <w:szCs w:val="20"/>
        </w:rPr>
        <w:t xml:space="preserve">Предоставление Заказчику </w:t>
      </w:r>
      <w:proofErr w:type="gramStart"/>
      <w:r>
        <w:rPr>
          <w:rFonts w:ascii="Times New Roman" w:hAnsi="Times New Roman" w:cs="Times New Roman"/>
          <w:sz w:val="20"/>
          <w:szCs w:val="20"/>
        </w:rPr>
        <w:t>видео-записи</w:t>
      </w:r>
      <w:proofErr w:type="gramEnd"/>
      <w:r>
        <w:rPr>
          <w:rFonts w:ascii="Times New Roman" w:hAnsi="Times New Roman" w:cs="Times New Roman"/>
          <w:sz w:val="20"/>
          <w:szCs w:val="20"/>
        </w:rPr>
        <w:t xml:space="preserve"> или стенограммы вебинара не осуществляется. </w:t>
      </w:r>
    </w:p>
    <w:p w:rsidR="004818CB" w:rsidRDefault="007C5F50">
      <w:pPr>
        <w:pBdr>
          <w:top w:val="nil"/>
          <w:left w:val="nil"/>
          <w:bottom w:val="nil"/>
          <w:right w:val="nil"/>
          <w:between w:val="nil"/>
        </w:pBdr>
        <w:shd w:val="solid" w:color="FFFFFF" w:fill="auto"/>
        <w:jc w:val="both"/>
        <w:rPr>
          <w:b/>
          <w:bCs/>
          <w:sz w:val="20"/>
          <w:szCs w:val="20"/>
          <w:lang w:val="ru-RU"/>
        </w:rPr>
      </w:pPr>
      <w:r>
        <w:rPr>
          <w:bCs/>
          <w:color w:val="000000"/>
          <w:sz w:val="20"/>
          <w:szCs w:val="20"/>
          <w:lang w:val="ru-RU"/>
        </w:rPr>
        <w:t xml:space="preserve">3.7. По окончании вебинара стороны подписывают Универсальный передаточный документ (Акт). Исполнитель составляет и высылает по почте Заказчику два экземпляра </w:t>
      </w:r>
      <w:r>
        <w:rPr>
          <w:sz w:val="20"/>
          <w:szCs w:val="20"/>
          <w:lang w:val="ru-RU"/>
        </w:rPr>
        <w:t>Универсальных передаточных документа (далее – УПД) (Акт). Заказчик обязан подписать УПД (Акт) и передать один экземпляр УПД (Акт) Исполнителю</w:t>
      </w:r>
      <w:r>
        <w:rPr>
          <w:bCs/>
          <w:color w:val="000000"/>
          <w:sz w:val="20"/>
          <w:szCs w:val="20"/>
          <w:lang w:val="ru-RU"/>
        </w:rPr>
        <w:t xml:space="preserve"> в течение десяти рабочих дней после окончания </w:t>
      </w:r>
      <w:r>
        <w:rPr>
          <w:bCs/>
          <w:sz w:val="20"/>
          <w:szCs w:val="20"/>
          <w:lang w:val="ru-RU"/>
        </w:rPr>
        <w:t>вебинара,</w:t>
      </w:r>
      <w:r>
        <w:rPr>
          <w:bCs/>
          <w:color w:val="000000"/>
          <w:sz w:val="20"/>
          <w:szCs w:val="20"/>
          <w:lang w:val="ru-RU"/>
        </w:rPr>
        <w:t xml:space="preserve"> либо представить в этот срок Исполнителю письменный мотивированный отказ от подписания УПД (Акт). В </w:t>
      </w:r>
      <w:proofErr w:type="gramStart"/>
      <w:r>
        <w:rPr>
          <w:bCs/>
          <w:color w:val="000000"/>
          <w:sz w:val="20"/>
          <w:szCs w:val="20"/>
          <w:lang w:val="ru-RU"/>
        </w:rPr>
        <w:t>случае  если</w:t>
      </w:r>
      <w:proofErr w:type="gramEnd"/>
      <w:r>
        <w:rPr>
          <w:bCs/>
          <w:color w:val="000000"/>
          <w:sz w:val="20"/>
          <w:szCs w:val="20"/>
          <w:lang w:val="ru-RU"/>
        </w:rPr>
        <w:t xml:space="preserve"> в указанный срок Заказчик не направит Исполнителю подписанный УПД (Акт) или не представит письменных возражений, услуги считаются оказанными и принятыми Заказчиком. В этом случае Исполнитель вправе подписать УПД (Акт) в одностороннем порядке.</w:t>
      </w:r>
      <w:r>
        <w:rPr>
          <w:sz w:val="20"/>
          <w:szCs w:val="20"/>
          <w:lang w:val="ru-RU"/>
        </w:rPr>
        <w:t xml:space="preserve"> </w:t>
      </w:r>
    </w:p>
    <w:p w:rsidR="004818CB" w:rsidRDefault="007C5F50">
      <w:pPr>
        <w:pStyle w:val="a4"/>
        <w:ind w:left="0" w:right="0"/>
        <w:jc w:val="center"/>
        <w:rPr>
          <w:b/>
          <w:bCs/>
          <w:sz w:val="20"/>
          <w:szCs w:val="20"/>
        </w:rPr>
      </w:pPr>
      <w:r>
        <w:rPr>
          <w:b/>
          <w:bCs/>
          <w:sz w:val="20"/>
          <w:szCs w:val="20"/>
        </w:rPr>
        <w:t>4.ПРАВА И ОБЯЗАННОСТИ СТОРОН</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4.</w:t>
      </w:r>
      <w:proofErr w:type="gramStart"/>
      <w:r>
        <w:rPr>
          <w:rFonts w:ascii="Times New Roman" w:hAnsi="Times New Roman" w:cs="Times New Roman"/>
          <w:color w:val="auto"/>
          <w:sz w:val="20"/>
          <w:szCs w:val="20"/>
        </w:rPr>
        <w:t>1.Исполнитель</w:t>
      </w:r>
      <w:proofErr w:type="gramEnd"/>
      <w:r>
        <w:rPr>
          <w:rFonts w:ascii="Times New Roman" w:hAnsi="Times New Roman" w:cs="Times New Roman"/>
          <w:color w:val="auto"/>
          <w:sz w:val="20"/>
          <w:szCs w:val="20"/>
        </w:rPr>
        <w:t xml:space="preserve"> обязуется: </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 сообщить Заказчику уникальный </w:t>
      </w:r>
      <w:r>
        <w:rPr>
          <w:rFonts w:ascii="Times New Roman" w:hAnsi="Times New Roman" w:cs="Times New Roman"/>
          <w:color w:val="auto"/>
          <w:sz w:val="20"/>
          <w:szCs w:val="20"/>
          <w:lang w:val="en-US"/>
        </w:rPr>
        <w:t>URL</w:t>
      </w:r>
      <w:r>
        <w:rPr>
          <w:rFonts w:ascii="Times New Roman" w:hAnsi="Times New Roman" w:cs="Times New Roman"/>
          <w:color w:val="auto"/>
          <w:sz w:val="20"/>
          <w:szCs w:val="20"/>
        </w:rPr>
        <w:t xml:space="preserve"> вебинара после подтверждения оплаты услуг </w:t>
      </w:r>
      <w:r>
        <w:rPr>
          <w:rFonts w:ascii="Times New Roman" w:hAnsi="Times New Roman" w:cs="Times New Roman"/>
          <w:sz w:val="20"/>
          <w:szCs w:val="20"/>
        </w:rPr>
        <w:t>и</w:t>
      </w:r>
      <w:r>
        <w:rPr>
          <w:rFonts w:ascii="Times New Roman" w:hAnsi="Times New Roman" w:cs="Times New Roman"/>
          <w:color w:val="FF0000"/>
          <w:sz w:val="20"/>
          <w:szCs w:val="20"/>
        </w:rPr>
        <w:t xml:space="preserve"> </w:t>
      </w:r>
      <w:r>
        <w:rPr>
          <w:rFonts w:ascii="Times New Roman" w:hAnsi="Times New Roman" w:cs="Times New Roman"/>
          <w:color w:val="auto"/>
          <w:sz w:val="20"/>
          <w:szCs w:val="20"/>
        </w:rPr>
        <w:t>получения учетных записей;</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  предоставить Заказчику возможность доступа к трансляции вебинара </w:t>
      </w:r>
      <w:r>
        <w:rPr>
          <w:rFonts w:ascii="Times New Roman" w:hAnsi="Times New Roman" w:cs="Times New Roman"/>
          <w:bCs/>
          <w:color w:val="auto"/>
          <w:sz w:val="20"/>
          <w:szCs w:val="20"/>
        </w:rPr>
        <w:t xml:space="preserve">после его регистрации в соответствии с условиями, указанными в настоящем Договоре. </w:t>
      </w:r>
      <w:r>
        <w:rPr>
          <w:rFonts w:ascii="Times New Roman" w:hAnsi="Times New Roman" w:cs="Times New Roman"/>
          <w:color w:val="auto"/>
          <w:sz w:val="20"/>
          <w:szCs w:val="20"/>
        </w:rPr>
        <w:t xml:space="preserve">   </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4.</w:t>
      </w:r>
      <w:proofErr w:type="gramStart"/>
      <w:r>
        <w:rPr>
          <w:rFonts w:ascii="Times New Roman" w:hAnsi="Times New Roman" w:cs="Times New Roman"/>
          <w:color w:val="auto"/>
          <w:sz w:val="20"/>
          <w:szCs w:val="20"/>
        </w:rPr>
        <w:t>2.Исполнитель</w:t>
      </w:r>
      <w:proofErr w:type="gramEnd"/>
      <w:r>
        <w:rPr>
          <w:rFonts w:ascii="Times New Roman" w:hAnsi="Times New Roman" w:cs="Times New Roman"/>
          <w:color w:val="auto"/>
          <w:sz w:val="20"/>
          <w:szCs w:val="20"/>
        </w:rPr>
        <w:t xml:space="preserve"> вправе заменить докладчика, в случае его не явки по уважительным причинам (болезнь, командировка и проч.).  </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4.</w:t>
      </w:r>
      <w:proofErr w:type="gramStart"/>
      <w:r>
        <w:rPr>
          <w:rFonts w:ascii="Times New Roman" w:hAnsi="Times New Roman" w:cs="Times New Roman"/>
          <w:color w:val="auto"/>
          <w:sz w:val="20"/>
          <w:szCs w:val="20"/>
        </w:rPr>
        <w:t>3.Заказчик</w:t>
      </w:r>
      <w:proofErr w:type="gramEnd"/>
      <w:r>
        <w:rPr>
          <w:rFonts w:ascii="Times New Roman" w:hAnsi="Times New Roman" w:cs="Times New Roman"/>
          <w:color w:val="auto"/>
          <w:sz w:val="20"/>
          <w:szCs w:val="20"/>
        </w:rPr>
        <w:t xml:space="preserve"> обязуется: </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-сообщить Исполнителю информацию, указанную в п. 3.1 настоящего Договора.</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-оплатить услуги Исполнителя согласно условиям Договора;</w:t>
      </w:r>
    </w:p>
    <w:p w:rsidR="004818CB" w:rsidRDefault="007C5F50">
      <w:pPr>
        <w:pStyle w:val="Default"/>
        <w:ind w:right="-181"/>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-использовать оборудование</w:t>
      </w:r>
      <w:r>
        <w:rPr>
          <w:rFonts w:ascii="Times New Roman" w:hAnsi="Times New Roman" w:cs="Times New Roman"/>
          <w:b/>
          <w:color w:val="auto"/>
          <w:sz w:val="20"/>
          <w:szCs w:val="20"/>
        </w:rPr>
        <w:t xml:space="preserve"> </w:t>
      </w:r>
      <w:r>
        <w:rPr>
          <w:rFonts w:ascii="Times New Roman" w:hAnsi="Times New Roman" w:cs="Times New Roman"/>
          <w:color w:val="auto"/>
          <w:sz w:val="20"/>
          <w:szCs w:val="20"/>
        </w:rPr>
        <w:t xml:space="preserve">и канал доступа в Интернет, с характеристиками не ниже, указанных в п. 6 настоящего Договора. </w:t>
      </w:r>
    </w:p>
    <w:p w:rsidR="004818CB" w:rsidRDefault="007C5F50">
      <w:pPr>
        <w:pStyle w:val="Default"/>
        <w:ind w:right="-181"/>
        <w:jc w:val="both"/>
        <w:rPr>
          <w:rFonts w:ascii="Times New Roman" w:hAnsi="Times New Roman" w:cs="Times New Roman"/>
          <w:sz w:val="20"/>
          <w:szCs w:val="20"/>
        </w:rPr>
      </w:pPr>
      <w:r>
        <w:rPr>
          <w:rFonts w:ascii="Times New Roman" w:hAnsi="Times New Roman" w:cs="Times New Roman"/>
          <w:color w:val="auto"/>
          <w:sz w:val="20"/>
          <w:szCs w:val="20"/>
        </w:rPr>
        <w:t xml:space="preserve">4.4.Заказчик вправе получать разъяснения  о порядке регистрации на вебинаре по электронному адресу </w:t>
      </w:r>
      <w:hyperlink r:id="rId9" w:history="1">
        <w:r>
          <w:rPr>
            <w:rStyle w:val="ad"/>
            <w:rFonts w:ascii="Times New Roman" w:hAnsi="Times New Roman"/>
            <w:b/>
            <w:bCs/>
            <w:sz w:val="20"/>
            <w:szCs w:val="20"/>
          </w:rPr>
          <w:t>webinar@mcfr.ru</w:t>
        </w:r>
      </w:hyperlink>
      <w:r>
        <w:rPr>
          <w:rFonts w:ascii="Times New Roman" w:hAnsi="Times New Roman" w:cs="Times New Roman"/>
          <w:b/>
          <w:bCs/>
          <w:color w:val="auto"/>
          <w:sz w:val="20"/>
          <w:szCs w:val="20"/>
        </w:rPr>
        <w:t xml:space="preserve"> .</w:t>
      </w:r>
    </w:p>
    <w:p w:rsidR="004818CB" w:rsidRDefault="007C5F50">
      <w:pPr>
        <w:jc w:val="center"/>
        <w:rPr>
          <w:b/>
          <w:sz w:val="20"/>
          <w:szCs w:val="20"/>
          <w:lang w:val="ru-RU"/>
        </w:rPr>
      </w:pPr>
      <w:r>
        <w:rPr>
          <w:b/>
          <w:sz w:val="20"/>
          <w:szCs w:val="20"/>
          <w:lang w:val="ru-RU"/>
        </w:rPr>
        <w:t>5. ОТВЕТСТВЕННОСТЬ СТОРОН</w:t>
      </w:r>
    </w:p>
    <w:p w:rsidR="004818CB" w:rsidRDefault="007C5F50">
      <w:pPr>
        <w:jc w:val="both"/>
        <w:rPr>
          <w:sz w:val="20"/>
          <w:szCs w:val="20"/>
          <w:lang w:val="ru-RU"/>
        </w:rPr>
      </w:pPr>
      <w:r>
        <w:rPr>
          <w:sz w:val="20"/>
          <w:szCs w:val="20"/>
          <w:lang w:val="ru-RU"/>
        </w:rPr>
        <w:lastRenderedPageBreak/>
        <w:t>5.1.</w:t>
      </w:r>
      <w:r>
        <w:rPr>
          <w:b/>
          <w:sz w:val="20"/>
          <w:szCs w:val="20"/>
          <w:lang w:val="ru-RU"/>
        </w:rPr>
        <w:t xml:space="preserve"> </w:t>
      </w:r>
      <w:r>
        <w:rPr>
          <w:sz w:val="20"/>
          <w:szCs w:val="20"/>
          <w:lang w:val="ru-RU"/>
        </w:rPr>
        <w:t>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РФ.</w:t>
      </w:r>
    </w:p>
    <w:p w:rsidR="004818CB" w:rsidRDefault="007C5F50">
      <w:pPr>
        <w:pStyle w:val="a6"/>
        <w:rPr>
          <w:sz w:val="20"/>
          <w:szCs w:val="20"/>
          <w:lang w:val="ru-RU"/>
        </w:rPr>
      </w:pPr>
      <w:r>
        <w:rPr>
          <w:sz w:val="20"/>
          <w:szCs w:val="20"/>
          <w:lang w:val="ru-RU"/>
        </w:rPr>
        <w:t xml:space="preserve">5.2. Исполнитель не несет ответственность за неявку докладчика, произошедшую по уважительным причинам (болезнь, командировка и проч.). При этом Исполнитель обязан осуществить адекватную замену докладчика. </w:t>
      </w:r>
    </w:p>
    <w:p w:rsidR="004818CB" w:rsidRDefault="007C5F50">
      <w:pPr>
        <w:pStyle w:val="a6"/>
        <w:rPr>
          <w:sz w:val="20"/>
          <w:szCs w:val="20"/>
          <w:lang w:val="ru-RU"/>
        </w:rPr>
      </w:pPr>
      <w:r>
        <w:rPr>
          <w:sz w:val="20"/>
          <w:szCs w:val="20"/>
          <w:lang w:val="ru-RU"/>
        </w:rPr>
        <w:t>5.3. Исполнитель не несет ответственность за невозможность со стороны Заказчика воспользоваться доступом к трансляции вебинара по независящим от Исполнителя причинам (отсутствие Заказчика в месте отдаленного доступа во время проведения вебинара, использование Заказчиком оборудования и канала в Интернет, не соответствующих п. 6 настоящего Договора, сбои в оборудовании провайдеров Интернет, ошибки со стороны Заказчика при регистрации и проч.). В этом случае Заказчик не вправе требовать возврата денежных средств или возмещения иных убытков со стороны Исполнителя.</w:t>
      </w:r>
    </w:p>
    <w:p w:rsidR="004818CB" w:rsidRDefault="007C5F50">
      <w:pPr>
        <w:pStyle w:val="a6"/>
        <w:rPr>
          <w:sz w:val="20"/>
          <w:szCs w:val="20"/>
          <w:lang w:val="ru-RU"/>
        </w:rPr>
      </w:pPr>
      <w:r>
        <w:rPr>
          <w:sz w:val="20"/>
          <w:szCs w:val="20"/>
          <w:lang w:val="ru-RU"/>
        </w:rPr>
        <w:t xml:space="preserve">5.4. В случае нарушения </w:t>
      </w:r>
      <w:proofErr w:type="gramStart"/>
      <w:r>
        <w:rPr>
          <w:sz w:val="20"/>
          <w:szCs w:val="20"/>
          <w:lang w:val="ru-RU"/>
        </w:rPr>
        <w:t>условия  п.</w:t>
      </w:r>
      <w:proofErr w:type="gramEnd"/>
      <w:r>
        <w:rPr>
          <w:sz w:val="20"/>
          <w:szCs w:val="20"/>
          <w:lang w:val="ru-RU"/>
        </w:rPr>
        <w:t xml:space="preserve"> 2.3. настоящего Договора, Исполнитель не гарантирует Заказчику предоставление доступа к вебинару. </w:t>
      </w:r>
    </w:p>
    <w:p w:rsidR="004818CB" w:rsidRPr="00493277" w:rsidRDefault="007C5F50">
      <w:pPr>
        <w:pStyle w:val="a6"/>
        <w:rPr>
          <w:sz w:val="20"/>
          <w:szCs w:val="20"/>
          <w:lang w:val="ru-RU"/>
        </w:rPr>
      </w:pPr>
      <w:r>
        <w:rPr>
          <w:sz w:val="20"/>
          <w:szCs w:val="20"/>
          <w:lang w:val="ru-RU"/>
        </w:rPr>
        <w:t xml:space="preserve">5.5. В </w:t>
      </w:r>
      <w:r w:rsidRPr="00493277">
        <w:rPr>
          <w:sz w:val="20"/>
          <w:szCs w:val="20"/>
          <w:lang w:val="ru-RU"/>
        </w:rPr>
        <w:t>случае нарушения сроков оплаты представленных, но не оплаченных в установленный Договором срок услуг Заказчик выплачивает</w:t>
      </w:r>
      <w:r w:rsidR="00DF43E7" w:rsidRPr="00493277">
        <w:rPr>
          <w:sz w:val="20"/>
          <w:szCs w:val="20"/>
          <w:lang w:val="ru-RU"/>
        </w:rPr>
        <w:t xml:space="preserve"> Исполнителю пени в размере </w:t>
      </w:r>
      <w:r w:rsidR="00DF43E7" w:rsidRPr="00493277">
        <w:rPr>
          <w:sz w:val="20"/>
          <w:szCs w:val="20"/>
          <w:lang w:val="ru-RU" w:eastAsia="ru-RU"/>
        </w:rPr>
        <w:t xml:space="preserve">одной трехсотой действующей на дату уплаты пеней ключевой ставки Центрального банка Российской Федерации </w:t>
      </w:r>
      <w:r w:rsidR="00DF43E7" w:rsidRPr="00493277">
        <w:rPr>
          <w:sz w:val="20"/>
          <w:szCs w:val="20"/>
          <w:lang w:val="ru-RU"/>
        </w:rPr>
        <w:t>от</w:t>
      </w:r>
      <w:r w:rsidRPr="00493277">
        <w:rPr>
          <w:sz w:val="20"/>
          <w:szCs w:val="20"/>
          <w:lang w:val="ru-RU"/>
        </w:rPr>
        <w:t xml:space="preserve"> стоимости услуг за каждый день просрочки начиная со дня следующего за датой оплаты в соответствие с п.2.2. настоящего Договора.</w:t>
      </w:r>
    </w:p>
    <w:p w:rsidR="004818CB" w:rsidRDefault="007C5F50">
      <w:pPr>
        <w:pStyle w:val="a6"/>
        <w:jc w:val="center"/>
        <w:rPr>
          <w:b/>
          <w:sz w:val="20"/>
          <w:szCs w:val="20"/>
          <w:lang w:val="ru-RU"/>
        </w:rPr>
      </w:pPr>
      <w:r>
        <w:rPr>
          <w:b/>
          <w:sz w:val="20"/>
          <w:szCs w:val="20"/>
          <w:lang w:val="ru-RU"/>
        </w:rPr>
        <w:t>6. ТЕХНИЧЕСКИЕ ТРЕБОВАНИЯ К ОБОРУДОВАНИЮ ЗАКАЗЧИКА</w:t>
      </w:r>
    </w:p>
    <w:p w:rsidR="004818CB" w:rsidRDefault="007C5F50">
      <w:pPr>
        <w:rPr>
          <w:sz w:val="20"/>
          <w:szCs w:val="20"/>
          <w:lang w:val="ru-RU"/>
        </w:rPr>
      </w:pPr>
      <w:r>
        <w:rPr>
          <w:sz w:val="20"/>
          <w:szCs w:val="20"/>
          <w:lang w:val="ru-RU"/>
        </w:rPr>
        <w:t>6.</w:t>
      </w:r>
      <w:r w:rsidR="00DF43E7">
        <w:rPr>
          <w:sz w:val="20"/>
          <w:szCs w:val="20"/>
          <w:lang w:val="ru-RU"/>
        </w:rPr>
        <w:t>1. Рекомендуемые</w:t>
      </w:r>
      <w:r>
        <w:rPr>
          <w:sz w:val="20"/>
          <w:szCs w:val="20"/>
          <w:lang w:val="ru-RU"/>
        </w:rPr>
        <w:t xml:space="preserve"> технические характеристики компьютера, с которого осуществляется доступ к трансляции вебинара:</w:t>
      </w:r>
    </w:p>
    <w:p w:rsidR="004818CB" w:rsidRDefault="007C5F50">
      <w:pPr>
        <w:rPr>
          <w:sz w:val="20"/>
          <w:szCs w:val="20"/>
          <w:lang w:val="ru-RU" w:eastAsia="ru-RU"/>
        </w:rPr>
      </w:pPr>
      <w:r>
        <w:rPr>
          <w:b/>
          <w:bCs/>
          <w:sz w:val="20"/>
          <w:szCs w:val="20"/>
          <w:lang w:val="ru-RU" w:eastAsia="ru-RU"/>
        </w:rPr>
        <w:t>Требования к оборудованию пользователя</w:t>
      </w:r>
      <w:r>
        <w:rPr>
          <w:sz w:val="20"/>
          <w:szCs w:val="20"/>
          <w:lang w:val="ru-RU" w:eastAsia="ru-RU"/>
        </w:rPr>
        <w:br/>
        <w:t xml:space="preserve">Процессор: </w:t>
      </w:r>
      <w:proofErr w:type="spellStart"/>
      <w:r>
        <w:rPr>
          <w:sz w:val="20"/>
          <w:szCs w:val="20"/>
          <w:lang w:val="ru-RU" w:eastAsia="ru-RU"/>
        </w:rPr>
        <w:t>Intel</w:t>
      </w:r>
      <w:proofErr w:type="spellEnd"/>
      <w:r>
        <w:rPr>
          <w:sz w:val="20"/>
          <w:szCs w:val="20"/>
          <w:lang w:val="ru-RU" w:eastAsia="ru-RU"/>
        </w:rPr>
        <w:t xml:space="preserve"> </w:t>
      </w:r>
      <w:proofErr w:type="spellStart"/>
      <w:r>
        <w:rPr>
          <w:sz w:val="20"/>
          <w:szCs w:val="20"/>
          <w:lang w:val="ru-RU" w:eastAsia="ru-RU"/>
        </w:rPr>
        <w:t>Core</w:t>
      </w:r>
      <w:proofErr w:type="spellEnd"/>
      <w:r>
        <w:rPr>
          <w:sz w:val="20"/>
          <w:szCs w:val="20"/>
          <w:lang w:val="ru-RU" w:eastAsia="ru-RU"/>
        </w:rPr>
        <w:t xml:space="preserve"> i3 6-го поколения или аналогичный (и выше)</w:t>
      </w:r>
      <w:r>
        <w:rPr>
          <w:sz w:val="20"/>
          <w:szCs w:val="20"/>
          <w:lang w:val="ru-RU" w:eastAsia="ru-RU"/>
        </w:rPr>
        <w:br/>
        <w:t>Оперативная память: 4 ГБ и выше</w:t>
      </w:r>
      <w:r>
        <w:rPr>
          <w:sz w:val="20"/>
          <w:szCs w:val="20"/>
          <w:lang w:val="ru-RU" w:eastAsia="ru-RU"/>
        </w:rPr>
        <w:br/>
        <w:t>Наушники или колонки (для просмотра вебинара)</w:t>
      </w:r>
      <w:r>
        <w:rPr>
          <w:sz w:val="20"/>
          <w:szCs w:val="20"/>
          <w:lang w:val="ru-RU" w:eastAsia="ru-RU"/>
        </w:rPr>
        <w:br/>
      </w:r>
      <w:r>
        <w:rPr>
          <w:sz w:val="20"/>
          <w:szCs w:val="20"/>
          <w:lang w:val="ru-RU" w:eastAsia="ru-RU"/>
        </w:rPr>
        <w:br/>
      </w:r>
      <w:r>
        <w:rPr>
          <w:b/>
          <w:bCs/>
          <w:sz w:val="20"/>
          <w:szCs w:val="20"/>
          <w:lang w:val="ru-RU" w:eastAsia="ru-RU"/>
        </w:rPr>
        <w:t>Требования к программному обеспечению пользователя</w:t>
      </w:r>
      <w:r>
        <w:rPr>
          <w:sz w:val="20"/>
          <w:szCs w:val="20"/>
          <w:lang w:val="ru-RU" w:eastAsia="ru-RU"/>
        </w:rPr>
        <w:br/>
      </w:r>
      <w:r>
        <w:rPr>
          <w:b/>
          <w:bCs/>
          <w:sz w:val="20"/>
          <w:szCs w:val="20"/>
          <w:lang w:val="ru-RU" w:eastAsia="ru-RU"/>
        </w:rPr>
        <w:t>Браузер</w:t>
      </w:r>
    </w:p>
    <w:p w:rsidR="004818CB" w:rsidRDefault="007C5F50">
      <w:pPr>
        <w:numPr>
          <w:ilvl w:val="0"/>
          <w:numId w:val="29"/>
        </w:numPr>
        <w:ind w:left="720" w:hanging="360"/>
        <w:rPr>
          <w:sz w:val="20"/>
          <w:szCs w:val="20"/>
          <w:lang w:val="ru-RU" w:eastAsia="ru-RU"/>
        </w:rPr>
      </w:pPr>
      <w:proofErr w:type="spellStart"/>
      <w:r>
        <w:rPr>
          <w:sz w:val="20"/>
          <w:szCs w:val="20"/>
          <w:lang w:val="ru-RU" w:eastAsia="ru-RU"/>
        </w:rPr>
        <w:t>Google</w:t>
      </w:r>
      <w:proofErr w:type="spellEnd"/>
      <w:r>
        <w:rPr>
          <w:sz w:val="20"/>
          <w:szCs w:val="20"/>
          <w:lang w:val="ru-RU" w:eastAsia="ru-RU"/>
        </w:rPr>
        <w:t xml:space="preserve"> </w:t>
      </w:r>
      <w:proofErr w:type="spellStart"/>
      <w:r>
        <w:rPr>
          <w:sz w:val="20"/>
          <w:szCs w:val="20"/>
          <w:lang w:val="ru-RU" w:eastAsia="ru-RU"/>
        </w:rPr>
        <w:t>Chrome</w:t>
      </w:r>
      <w:proofErr w:type="spellEnd"/>
      <w:r>
        <w:rPr>
          <w:sz w:val="20"/>
          <w:szCs w:val="20"/>
          <w:lang w:val="ru-RU" w:eastAsia="ru-RU"/>
        </w:rPr>
        <w:t xml:space="preserve"> (от версии 122 и выше)</w:t>
      </w:r>
    </w:p>
    <w:p w:rsidR="004818CB" w:rsidRDefault="007C5F50">
      <w:pPr>
        <w:numPr>
          <w:ilvl w:val="0"/>
          <w:numId w:val="29"/>
        </w:numPr>
        <w:ind w:left="720" w:hanging="360"/>
        <w:rPr>
          <w:sz w:val="20"/>
          <w:szCs w:val="20"/>
          <w:lang w:val="ru-RU" w:eastAsia="ru-RU"/>
        </w:rPr>
      </w:pPr>
      <w:proofErr w:type="spellStart"/>
      <w:r>
        <w:rPr>
          <w:sz w:val="20"/>
          <w:szCs w:val="20"/>
          <w:lang w:val="ru-RU" w:eastAsia="ru-RU"/>
        </w:rPr>
        <w:t>Microsoft</w:t>
      </w:r>
      <w:proofErr w:type="spellEnd"/>
      <w:r>
        <w:rPr>
          <w:sz w:val="20"/>
          <w:szCs w:val="20"/>
          <w:lang w:val="ru-RU" w:eastAsia="ru-RU"/>
        </w:rPr>
        <w:t xml:space="preserve"> </w:t>
      </w:r>
      <w:proofErr w:type="spellStart"/>
      <w:r>
        <w:rPr>
          <w:sz w:val="20"/>
          <w:szCs w:val="20"/>
          <w:lang w:val="ru-RU" w:eastAsia="ru-RU"/>
        </w:rPr>
        <w:t>Edge</w:t>
      </w:r>
      <w:proofErr w:type="spellEnd"/>
      <w:r>
        <w:rPr>
          <w:sz w:val="20"/>
          <w:szCs w:val="20"/>
          <w:lang w:val="ru-RU" w:eastAsia="ru-RU"/>
        </w:rPr>
        <w:t xml:space="preserve"> (</w:t>
      </w:r>
      <w:proofErr w:type="spellStart"/>
      <w:r>
        <w:rPr>
          <w:sz w:val="20"/>
          <w:szCs w:val="20"/>
          <w:lang w:val="ru-RU" w:eastAsia="ru-RU"/>
        </w:rPr>
        <w:t>Chromium</w:t>
      </w:r>
      <w:proofErr w:type="spellEnd"/>
      <w:r>
        <w:rPr>
          <w:sz w:val="20"/>
          <w:szCs w:val="20"/>
          <w:lang w:val="ru-RU" w:eastAsia="ru-RU"/>
        </w:rPr>
        <w:t>) (от версии 118 и выше)</w:t>
      </w:r>
    </w:p>
    <w:p w:rsidR="004818CB" w:rsidRDefault="007C5F50">
      <w:pPr>
        <w:numPr>
          <w:ilvl w:val="0"/>
          <w:numId w:val="29"/>
        </w:numPr>
        <w:ind w:left="720" w:hanging="360"/>
        <w:rPr>
          <w:sz w:val="20"/>
          <w:szCs w:val="20"/>
          <w:lang w:val="ru-RU" w:eastAsia="ru-RU"/>
        </w:rPr>
      </w:pPr>
      <w:proofErr w:type="spellStart"/>
      <w:r>
        <w:rPr>
          <w:sz w:val="20"/>
          <w:szCs w:val="20"/>
          <w:lang w:val="ru-RU" w:eastAsia="ru-RU"/>
        </w:rPr>
        <w:t>Яндекс.Браузер</w:t>
      </w:r>
      <w:proofErr w:type="spellEnd"/>
      <w:r>
        <w:rPr>
          <w:sz w:val="20"/>
          <w:szCs w:val="20"/>
          <w:lang w:val="ru-RU" w:eastAsia="ru-RU"/>
        </w:rPr>
        <w:t xml:space="preserve"> (от версии 25.6.0 и выше)</w:t>
      </w:r>
    </w:p>
    <w:p w:rsidR="004818CB" w:rsidRDefault="007C5F50">
      <w:pPr>
        <w:numPr>
          <w:ilvl w:val="0"/>
          <w:numId w:val="29"/>
        </w:numPr>
        <w:ind w:left="720" w:hanging="360"/>
        <w:rPr>
          <w:sz w:val="20"/>
          <w:szCs w:val="20"/>
          <w:lang w:val="ru-RU" w:eastAsia="ru-RU"/>
        </w:rPr>
      </w:pPr>
      <w:proofErr w:type="spellStart"/>
      <w:r>
        <w:rPr>
          <w:sz w:val="20"/>
          <w:szCs w:val="20"/>
          <w:lang w:val="ru-RU" w:eastAsia="ru-RU"/>
        </w:rPr>
        <w:t>Apple</w:t>
      </w:r>
      <w:proofErr w:type="spellEnd"/>
      <w:r>
        <w:rPr>
          <w:sz w:val="20"/>
          <w:szCs w:val="20"/>
          <w:lang w:val="ru-RU" w:eastAsia="ru-RU"/>
        </w:rPr>
        <w:t xml:space="preserve"> </w:t>
      </w:r>
      <w:proofErr w:type="spellStart"/>
      <w:r>
        <w:rPr>
          <w:sz w:val="20"/>
          <w:szCs w:val="20"/>
          <w:lang w:val="ru-RU" w:eastAsia="ru-RU"/>
        </w:rPr>
        <w:t>Safari</w:t>
      </w:r>
      <w:proofErr w:type="spellEnd"/>
    </w:p>
    <w:p w:rsidR="004818CB" w:rsidRDefault="007C5F50">
      <w:pPr>
        <w:rPr>
          <w:sz w:val="20"/>
          <w:szCs w:val="20"/>
          <w:lang w:val="ru-RU" w:eastAsia="ru-RU"/>
        </w:rPr>
      </w:pPr>
      <w:r>
        <w:rPr>
          <w:sz w:val="20"/>
          <w:szCs w:val="20"/>
          <w:lang w:val="ru-RU" w:eastAsia="ru-RU"/>
        </w:rPr>
        <w:br/>
      </w:r>
      <w:r>
        <w:rPr>
          <w:b/>
          <w:bCs/>
          <w:sz w:val="20"/>
          <w:szCs w:val="20"/>
          <w:lang w:val="ru-RU" w:eastAsia="ru-RU"/>
        </w:rPr>
        <w:t>Операционная система</w:t>
      </w:r>
      <w:r>
        <w:rPr>
          <w:sz w:val="20"/>
          <w:szCs w:val="20"/>
          <w:lang w:val="ru-RU" w:eastAsia="ru-RU"/>
        </w:rPr>
        <w:br/>
        <w:t>Минимальные поддерживаемые версии</w:t>
      </w:r>
    </w:p>
    <w:p w:rsidR="004818CB" w:rsidRDefault="007C5F50">
      <w:pPr>
        <w:numPr>
          <w:ilvl w:val="0"/>
          <w:numId w:val="43"/>
        </w:numPr>
        <w:ind w:left="720" w:hanging="360"/>
        <w:rPr>
          <w:sz w:val="20"/>
          <w:szCs w:val="20"/>
          <w:lang w:val="ru-RU" w:eastAsia="ru-RU"/>
        </w:rPr>
      </w:pPr>
      <w:proofErr w:type="spellStart"/>
      <w:r>
        <w:rPr>
          <w:sz w:val="20"/>
          <w:szCs w:val="20"/>
          <w:lang w:val="ru-RU" w:eastAsia="ru-RU"/>
        </w:rPr>
        <w:t>Windows</w:t>
      </w:r>
      <w:proofErr w:type="spellEnd"/>
      <w:r>
        <w:rPr>
          <w:sz w:val="20"/>
          <w:szCs w:val="20"/>
          <w:lang w:val="ru-RU" w:eastAsia="ru-RU"/>
        </w:rPr>
        <w:t xml:space="preserve"> 7</w:t>
      </w:r>
    </w:p>
    <w:p w:rsidR="004818CB" w:rsidRDefault="007C5F50">
      <w:pPr>
        <w:rPr>
          <w:sz w:val="20"/>
          <w:szCs w:val="20"/>
          <w:lang w:val="ru-RU" w:eastAsia="ru-RU"/>
        </w:rPr>
      </w:pPr>
      <w:r>
        <w:rPr>
          <w:sz w:val="20"/>
          <w:szCs w:val="20"/>
          <w:lang w:val="ru-RU" w:eastAsia="ru-RU"/>
        </w:rPr>
        <w:t xml:space="preserve">* </w:t>
      </w:r>
      <w:proofErr w:type="gramStart"/>
      <w:r>
        <w:rPr>
          <w:sz w:val="20"/>
          <w:szCs w:val="20"/>
          <w:lang w:val="ru-RU" w:eastAsia="ru-RU"/>
        </w:rPr>
        <w:t>В</w:t>
      </w:r>
      <w:proofErr w:type="gramEnd"/>
      <w:r>
        <w:rPr>
          <w:sz w:val="20"/>
          <w:szCs w:val="20"/>
          <w:lang w:val="ru-RU" w:eastAsia="ru-RU"/>
        </w:rPr>
        <w:t xml:space="preserve"> настоящий момент не поддерживается 32-разрядная версия </w:t>
      </w:r>
      <w:proofErr w:type="spellStart"/>
      <w:r>
        <w:rPr>
          <w:sz w:val="20"/>
          <w:szCs w:val="20"/>
          <w:lang w:val="ru-RU" w:eastAsia="ru-RU"/>
        </w:rPr>
        <w:t>Windows</w:t>
      </w:r>
      <w:proofErr w:type="spellEnd"/>
      <w:r>
        <w:rPr>
          <w:sz w:val="20"/>
          <w:szCs w:val="20"/>
          <w:lang w:val="ru-RU" w:eastAsia="ru-RU"/>
        </w:rPr>
        <w:t xml:space="preserve"> 7 для </w:t>
      </w:r>
      <w:proofErr w:type="spellStart"/>
      <w:r>
        <w:rPr>
          <w:sz w:val="20"/>
          <w:szCs w:val="20"/>
          <w:lang w:val="ru-RU" w:eastAsia="ru-RU"/>
        </w:rPr>
        <w:t>десктопного</w:t>
      </w:r>
      <w:proofErr w:type="spellEnd"/>
      <w:r>
        <w:rPr>
          <w:sz w:val="20"/>
          <w:szCs w:val="20"/>
          <w:lang w:val="ru-RU" w:eastAsia="ru-RU"/>
        </w:rPr>
        <w:t xml:space="preserve"> приложения.</w:t>
      </w:r>
    </w:p>
    <w:p w:rsidR="004818CB" w:rsidRDefault="007C5F50">
      <w:pPr>
        <w:numPr>
          <w:ilvl w:val="0"/>
          <w:numId w:val="3"/>
        </w:numPr>
        <w:ind w:left="720" w:hanging="360"/>
        <w:rPr>
          <w:sz w:val="20"/>
          <w:szCs w:val="20"/>
          <w:lang w:val="ru-RU" w:eastAsia="ru-RU"/>
        </w:rPr>
      </w:pPr>
      <w:proofErr w:type="spellStart"/>
      <w:r>
        <w:rPr>
          <w:sz w:val="20"/>
          <w:szCs w:val="20"/>
          <w:lang w:val="ru-RU" w:eastAsia="ru-RU"/>
        </w:rPr>
        <w:t>macOS</w:t>
      </w:r>
      <w:proofErr w:type="spellEnd"/>
      <w:r>
        <w:rPr>
          <w:sz w:val="20"/>
          <w:szCs w:val="20"/>
          <w:lang w:val="ru-RU" w:eastAsia="ru-RU"/>
        </w:rPr>
        <w:t xml:space="preserve"> 10.10</w:t>
      </w:r>
    </w:p>
    <w:p w:rsidR="004818CB" w:rsidRDefault="007C5F50">
      <w:pPr>
        <w:numPr>
          <w:ilvl w:val="0"/>
          <w:numId w:val="3"/>
        </w:numPr>
        <w:spacing w:before="100" w:beforeAutospacing="1" w:after="100" w:afterAutospacing="1"/>
        <w:ind w:left="720" w:hanging="360"/>
        <w:rPr>
          <w:sz w:val="20"/>
          <w:szCs w:val="20"/>
          <w:lang w:val="ru-RU" w:eastAsia="ru-RU"/>
        </w:rPr>
      </w:pPr>
      <w:proofErr w:type="spellStart"/>
      <w:r>
        <w:rPr>
          <w:sz w:val="20"/>
          <w:szCs w:val="20"/>
          <w:lang w:val="ru-RU" w:eastAsia="ru-RU"/>
        </w:rPr>
        <w:t>iOS</w:t>
      </w:r>
      <w:proofErr w:type="spellEnd"/>
      <w:r>
        <w:rPr>
          <w:sz w:val="20"/>
          <w:szCs w:val="20"/>
          <w:lang w:val="ru-RU" w:eastAsia="ru-RU"/>
        </w:rPr>
        <w:t xml:space="preserve"> 14.5</w:t>
      </w:r>
    </w:p>
    <w:p w:rsidR="004818CB" w:rsidRDefault="007C5F50">
      <w:pPr>
        <w:numPr>
          <w:ilvl w:val="0"/>
          <w:numId w:val="3"/>
        </w:numPr>
        <w:spacing w:before="100" w:beforeAutospacing="1" w:after="100" w:afterAutospacing="1"/>
        <w:ind w:left="720" w:hanging="360"/>
        <w:rPr>
          <w:sz w:val="20"/>
          <w:szCs w:val="20"/>
          <w:lang w:val="ru-RU" w:eastAsia="ru-RU"/>
        </w:rPr>
      </w:pPr>
      <w:proofErr w:type="spellStart"/>
      <w:r>
        <w:rPr>
          <w:sz w:val="20"/>
          <w:szCs w:val="20"/>
          <w:lang w:val="ru-RU" w:eastAsia="ru-RU"/>
        </w:rPr>
        <w:t>Android</w:t>
      </w:r>
      <w:proofErr w:type="spellEnd"/>
      <w:r>
        <w:rPr>
          <w:sz w:val="20"/>
          <w:szCs w:val="20"/>
          <w:lang w:val="ru-RU" w:eastAsia="ru-RU"/>
        </w:rPr>
        <w:t xml:space="preserve"> 8</w:t>
      </w:r>
    </w:p>
    <w:p w:rsidR="004818CB" w:rsidRDefault="007C5F50">
      <w:pPr>
        <w:numPr>
          <w:ilvl w:val="0"/>
          <w:numId w:val="3"/>
        </w:numPr>
        <w:spacing w:before="100" w:beforeAutospacing="1" w:after="100" w:afterAutospacing="1"/>
        <w:ind w:left="720" w:hanging="360"/>
        <w:rPr>
          <w:sz w:val="20"/>
          <w:szCs w:val="20"/>
          <w:lang w:val="ru-RU" w:eastAsia="ru-RU"/>
        </w:rPr>
      </w:pPr>
      <w:r>
        <w:rPr>
          <w:sz w:val="20"/>
          <w:szCs w:val="20"/>
          <w:lang w:val="ru-RU" w:eastAsia="ru-RU"/>
        </w:rPr>
        <w:t xml:space="preserve">ОС семейства </w:t>
      </w:r>
      <w:proofErr w:type="spellStart"/>
      <w:r>
        <w:rPr>
          <w:sz w:val="20"/>
          <w:szCs w:val="20"/>
          <w:lang w:val="ru-RU" w:eastAsia="ru-RU"/>
        </w:rPr>
        <w:t>Linux</w:t>
      </w:r>
      <w:proofErr w:type="spellEnd"/>
      <w:r>
        <w:rPr>
          <w:sz w:val="20"/>
          <w:szCs w:val="20"/>
          <w:lang w:val="ru-RU" w:eastAsia="ru-RU"/>
        </w:rPr>
        <w:t xml:space="preserve"> последних </w:t>
      </w:r>
      <w:proofErr w:type="gramStart"/>
      <w:r>
        <w:rPr>
          <w:sz w:val="20"/>
          <w:szCs w:val="20"/>
          <w:lang w:val="ru-RU" w:eastAsia="ru-RU"/>
        </w:rPr>
        <w:t>версий:*</w:t>
      </w:r>
      <w:proofErr w:type="gramEnd"/>
    </w:p>
    <w:p w:rsidR="004818CB" w:rsidRDefault="007C5F50">
      <w:pPr>
        <w:numPr>
          <w:ilvl w:val="0"/>
          <w:numId w:val="3"/>
        </w:numPr>
        <w:spacing w:before="100" w:beforeAutospacing="1" w:after="100" w:afterAutospacing="1"/>
        <w:ind w:left="720" w:hanging="360"/>
        <w:rPr>
          <w:sz w:val="20"/>
          <w:szCs w:val="20"/>
          <w:lang w:val="ru-RU" w:eastAsia="ru-RU"/>
        </w:rPr>
      </w:pPr>
      <w:proofErr w:type="spellStart"/>
      <w:r>
        <w:rPr>
          <w:sz w:val="20"/>
          <w:szCs w:val="20"/>
          <w:lang w:val="ru-RU" w:eastAsia="ru-RU"/>
        </w:rPr>
        <w:t>Ubuntu</w:t>
      </w:r>
      <w:proofErr w:type="spellEnd"/>
      <w:r>
        <w:rPr>
          <w:sz w:val="20"/>
          <w:szCs w:val="20"/>
          <w:lang w:val="ru-RU" w:eastAsia="ru-RU"/>
        </w:rPr>
        <w:t xml:space="preserve"> (через утилиту </w:t>
      </w:r>
      <w:hyperlink r:id="rId10" w:history="1">
        <w:proofErr w:type="spellStart"/>
        <w:r>
          <w:rPr>
            <w:rStyle w:val="ad"/>
            <w:sz w:val="20"/>
            <w:szCs w:val="20"/>
            <w:lang w:val="ru-RU" w:eastAsia="ru-RU"/>
          </w:rPr>
          <w:t>AppImage</w:t>
        </w:r>
        <w:proofErr w:type="spellEnd"/>
      </w:hyperlink>
      <w:r>
        <w:rPr>
          <w:sz w:val="20"/>
          <w:szCs w:val="20"/>
          <w:lang w:val="ru-RU" w:eastAsia="ru-RU"/>
        </w:rPr>
        <w:t>).</w:t>
      </w:r>
    </w:p>
    <w:p w:rsidR="004818CB" w:rsidRDefault="007C5F50">
      <w:pPr>
        <w:numPr>
          <w:ilvl w:val="0"/>
          <w:numId w:val="3"/>
        </w:numPr>
        <w:spacing w:before="100" w:beforeAutospacing="1" w:after="100" w:afterAutospacing="1"/>
        <w:ind w:left="720" w:hanging="360"/>
        <w:rPr>
          <w:sz w:val="20"/>
          <w:szCs w:val="20"/>
          <w:lang w:val="ru-RU" w:eastAsia="ru-RU"/>
        </w:rPr>
      </w:pPr>
      <w:r>
        <w:rPr>
          <w:sz w:val="20"/>
          <w:szCs w:val="20"/>
          <w:lang w:val="ru-RU" w:eastAsia="ru-RU"/>
        </w:rPr>
        <w:t xml:space="preserve">РЕД ОС и </w:t>
      </w:r>
      <w:proofErr w:type="spellStart"/>
      <w:r>
        <w:rPr>
          <w:sz w:val="20"/>
          <w:szCs w:val="20"/>
          <w:lang w:val="ru-RU" w:eastAsia="ru-RU"/>
        </w:rPr>
        <w:t>Astra</w:t>
      </w:r>
      <w:proofErr w:type="spellEnd"/>
      <w:r>
        <w:rPr>
          <w:sz w:val="20"/>
          <w:szCs w:val="20"/>
          <w:lang w:val="ru-RU" w:eastAsia="ru-RU"/>
        </w:rPr>
        <w:t xml:space="preserve"> </w:t>
      </w:r>
      <w:proofErr w:type="spellStart"/>
      <w:r>
        <w:rPr>
          <w:sz w:val="20"/>
          <w:szCs w:val="20"/>
          <w:lang w:val="ru-RU" w:eastAsia="ru-RU"/>
        </w:rPr>
        <w:t>Linux</w:t>
      </w:r>
      <w:proofErr w:type="spellEnd"/>
      <w:r>
        <w:rPr>
          <w:sz w:val="20"/>
          <w:szCs w:val="20"/>
          <w:lang w:val="ru-RU" w:eastAsia="ru-RU"/>
        </w:rPr>
        <w:t>.</w:t>
      </w:r>
    </w:p>
    <w:p w:rsidR="004818CB" w:rsidRDefault="007C5F50">
      <w:pPr>
        <w:rPr>
          <w:sz w:val="20"/>
          <w:szCs w:val="20"/>
          <w:lang w:val="ru-RU" w:eastAsia="ru-RU"/>
        </w:rPr>
      </w:pPr>
      <w:r>
        <w:rPr>
          <w:b/>
          <w:bCs/>
          <w:sz w:val="20"/>
          <w:szCs w:val="20"/>
          <w:lang w:val="ru-RU" w:eastAsia="ru-RU"/>
        </w:rPr>
        <w:t xml:space="preserve">Десктоп приложение МТС </w:t>
      </w:r>
      <w:proofErr w:type="spellStart"/>
      <w:r>
        <w:rPr>
          <w:b/>
          <w:bCs/>
          <w:sz w:val="20"/>
          <w:szCs w:val="20"/>
          <w:lang w:val="ru-RU" w:eastAsia="ru-RU"/>
        </w:rPr>
        <w:t>Линк</w:t>
      </w:r>
      <w:proofErr w:type="spellEnd"/>
      <w:r>
        <w:rPr>
          <w:sz w:val="20"/>
          <w:szCs w:val="20"/>
          <w:lang w:val="ru-RU" w:eastAsia="ru-RU"/>
        </w:rPr>
        <w:br/>
        <w:t xml:space="preserve">Десктоп приложение для </w:t>
      </w:r>
      <w:proofErr w:type="spellStart"/>
      <w:r>
        <w:rPr>
          <w:sz w:val="20"/>
          <w:szCs w:val="20"/>
          <w:lang w:val="ru-RU" w:eastAsia="ru-RU"/>
        </w:rPr>
        <w:t>Windows</w:t>
      </w:r>
      <w:proofErr w:type="spellEnd"/>
      <w:r>
        <w:rPr>
          <w:sz w:val="20"/>
          <w:szCs w:val="20"/>
          <w:lang w:val="ru-RU" w:eastAsia="ru-RU"/>
        </w:rPr>
        <w:t xml:space="preserve">, </w:t>
      </w:r>
      <w:proofErr w:type="spellStart"/>
      <w:r>
        <w:rPr>
          <w:sz w:val="20"/>
          <w:szCs w:val="20"/>
          <w:lang w:val="ru-RU" w:eastAsia="ru-RU"/>
        </w:rPr>
        <w:t>MacOS</w:t>
      </w:r>
      <w:proofErr w:type="spellEnd"/>
      <w:r>
        <w:rPr>
          <w:sz w:val="20"/>
          <w:szCs w:val="20"/>
          <w:lang w:val="ru-RU" w:eastAsia="ru-RU"/>
        </w:rPr>
        <w:t xml:space="preserve">, </w:t>
      </w:r>
      <w:proofErr w:type="spellStart"/>
      <w:r>
        <w:rPr>
          <w:sz w:val="20"/>
          <w:szCs w:val="20"/>
          <w:lang w:val="ru-RU" w:eastAsia="ru-RU"/>
        </w:rPr>
        <w:t>Linux</w:t>
      </w:r>
      <w:proofErr w:type="spellEnd"/>
      <w:r>
        <w:rPr>
          <w:sz w:val="20"/>
          <w:szCs w:val="20"/>
          <w:lang w:val="ru-RU" w:eastAsia="ru-RU"/>
        </w:rPr>
        <w:t xml:space="preserve"> - </w:t>
      </w:r>
      <w:proofErr w:type="spellStart"/>
      <w:r>
        <w:rPr>
          <w:sz w:val="20"/>
          <w:szCs w:val="20"/>
          <w:lang w:val="ru-RU" w:eastAsia="ru-RU"/>
        </w:rPr>
        <w:t>MTSLink</w:t>
      </w:r>
      <w:proofErr w:type="spellEnd"/>
      <w:r>
        <w:rPr>
          <w:sz w:val="20"/>
          <w:szCs w:val="20"/>
          <w:lang w:val="ru-RU" w:eastAsia="ru-RU"/>
        </w:rPr>
        <w:t xml:space="preserve"> версия 1.2.1 и выше.</w:t>
      </w:r>
      <w:r>
        <w:rPr>
          <w:sz w:val="20"/>
          <w:szCs w:val="20"/>
          <w:lang w:val="ru-RU" w:eastAsia="ru-RU"/>
        </w:rPr>
        <w:br/>
      </w:r>
      <w:r>
        <w:rPr>
          <w:sz w:val="20"/>
          <w:szCs w:val="20"/>
          <w:lang w:val="ru-RU" w:eastAsia="ru-RU"/>
        </w:rPr>
        <w:br/>
      </w:r>
      <w:r>
        <w:rPr>
          <w:b/>
          <w:bCs/>
          <w:sz w:val="20"/>
          <w:szCs w:val="20"/>
          <w:lang w:val="ru-RU" w:eastAsia="ru-RU"/>
        </w:rPr>
        <w:t>Рекомендуемая скорость интернета от 2,5 Мбит/с и выше.</w:t>
      </w:r>
      <w:r>
        <w:rPr>
          <w:sz w:val="20"/>
          <w:szCs w:val="20"/>
          <w:lang w:val="ru-RU" w:eastAsia="ru-RU"/>
        </w:rPr>
        <w:br/>
        <w:t>Доступ к IP-адресам подсетей по 443 порту и TCP-протоколу.</w:t>
      </w:r>
      <w:r>
        <w:rPr>
          <w:sz w:val="20"/>
          <w:szCs w:val="20"/>
          <w:lang w:val="ru-RU" w:eastAsia="ru-RU"/>
        </w:rPr>
        <w:br/>
      </w:r>
      <w:r>
        <w:rPr>
          <w:b/>
          <w:bCs/>
          <w:sz w:val="20"/>
          <w:szCs w:val="20"/>
          <w:lang w:val="ru-RU" w:eastAsia="ru-RU"/>
        </w:rPr>
        <w:t>IP-адреса</w:t>
      </w:r>
    </w:p>
    <w:p w:rsidR="004818CB" w:rsidRDefault="007C5F50">
      <w:pPr>
        <w:numPr>
          <w:ilvl w:val="0"/>
          <w:numId w:val="19"/>
        </w:numPr>
        <w:ind w:left="720" w:hanging="360"/>
        <w:rPr>
          <w:sz w:val="20"/>
          <w:szCs w:val="20"/>
          <w:lang w:val="ru-RU" w:eastAsia="ru-RU"/>
        </w:rPr>
      </w:pPr>
      <w:r>
        <w:rPr>
          <w:sz w:val="20"/>
          <w:szCs w:val="20"/>
          <w:lang w:val="ru-RU" w:eastAsia="ru-RU"/>
        </w:rPr>
        <w:t>37.130.192.0/22</w:t>
      </w:r>
    </w:p>
    <w:p w:rsidR="004818CB" w:rsidRDefault="007C5F50">
      <w:pPr>
        <w:numPr>
          <w:ilvl w:val="0"/>
          <w:numId w:val="19"/>
        </w:numPr>
        <w:ind w:left="720" w:hanging="360"/>
        <w:rPr>
          <w:sz w:val="20"/>
          <w:szCs w:val="20"/>
          <w:lang w:val="ru-RU" w:eastAsia="ru-RU"/>
        </w:rPr>
      </w:pPr>
      <w:r>
        <w:rPr>
          <w:sz w:val="20"/>
          <w:szCs w:val="20"/>
          <w:lang w:val="ru-RU" w:eastAsia="ru-RU"/>
        </w:rPr>
        <w:t>185.45.80.0/22</w:t>
      </w:r>
    </w:p>
    <w:p w:rsidR="004818CB" w:rsidRDefault="007C5F50">
      <w:pPr>
        <w:rPr>
          <w:sz w:val="20"/>
          <w:szCs w:val="20"/>
          <w:lang w:val="ru-RU" w:eastAsia="ru-RU"/>
        </w:rPr>
      </w:pPr>
      <w:r>
        <w:rPr>
          <w:b/>
          <w:bCs/>
          <w:sz w:val="20"/>
          <w:szCs w:val="20"/>
          <w:lang w:val="ru-RU" w:eastAsia="ru-RU"/>
        </w:rPr>
        <w:t>Порты/протоколы</w:t>
      </w:r>
    </w:p>
    <w:p w:rsidR="004818CB" w:rsidRDefault="007C5F50">
      <w:pPr>
        <w:numPr>
          <w:ilvl w:val="0"/>
          <w:numId w:val="25"/>
        </w:numPr>
        <w:ind w:left="720" w:hanging="360"/>
        <w:rPr>
          <w:sz w:val="20"/>
          <w:szCs w:val="20"/>
          <w:lang w:val="ru-RU" w:eastAsia="ru-RU"/>
        </w:rPr>
      </w:pPr>
      <w:r>
        <w:rPr>
          <w:sz w:val="20"/>
          <w:szCs w:val="20"/>
          <w:lang w:val="ru-RU" w:eastAsia="ru-RU"/>
        </w:rPr>
        <w:t>80/HTTP</w:t>
      </w:r>
    </w:p>
    <w:p w:rsidR="004818CB" w:rsidRDefault="007C5F50">
      <w:pPr>
        <w:numPr>
          <w:ilvl w:val="0"/>
          <w:numId w:val="25"/>
        </w:numPr>
        <w:ind w:left="720" w:hanging="360"/>
        <w:rPr>
          <w:sz w:val="20"/>
          <w:szCs w:val="20"/>
          <w:lang w:val="ru-RU" w:eastAsia="ru-RU"/>
        </w:rPr>
      </w:pPr>
      <w:r>
        <w:rPr>
          <w:sz w:val="20"/>
          <w:szCs w:val="20"/>
          <w:lang w:val="ru-RU" w:eastAsia="ru-RU"/>
        </w:rPr>
        <w:t>443/TCP</w:t>
      </w:r>
    </w:p>
    <w:p w:rsidR="004818CB" w:rsidRDefault="007C5F50">
      <w:pPr>
        <w:numPr>
          <w:ilvl w:val="0"/>
          <w:numId w:val="25"/>
        </w:numPr>
        <w:ind w:left="720" w:hanging="360"/>
        <w:rPr>
          <w:sz w:val="20"/>
          <w:szCs w:val="20"/>
          <w:lang w:val="ru-RU" w:eastAsia="ru-RU"/>
        </w:rPr>
      </w:pPr>
      <w:r>
        <w:rPr>
          <w:sz w:val="20"/>
          <w:szCs w:val="20"/>
          <w:lang w:val="ru-RU" w:eastAsia="ru-RU"/>
        </w:rPr>
        <w:t>443/UDP</w:t>
      </w:r>
    </w:p>
    <w:p w:rsidR="004818CB" w:rsidRDefault="007C5F50">
      <w:pPr>
        <w:numPr>
          <w:ilvl w:val="0"/>
          <w:numId w:val="25"/>
        </w:numPr>
        <w:ind w:left="720" w:hanging="360"/>
        <w:rPr>
          <w:sz w:val="20"/>
          <w:szCs w:val="20"/>
          <w:lang w:val="ru-RU" w:eastAsia="ru-RU"/>
        </w:rPr>
      </w:pPr>
      <w:r>
        <w:rPr>
          <w:sz w:val="20"/>
          <w:szCs w:val="20"/>
          <w:lang w:val="ru-RU" w:eastAsia="ru-RU"/>
        </w:rPr>
        <w:t>5349/TCP</w:t>
      </w:r>
    </w:p>
    <w:p w:rsidR="004818CB" w:rsidRDefault="007C5F50">
      <w:pPr>
        <w:numPr>
          <w:ilvl w:val="0"/>
          <w:numId w:val="25"/>
        </w:numPr>
        <w:ind w:left="720" w:hanging="360"/>
        <w:rPr>
          <w:sz w:val="20"/>
          <w:szCs w:val="20"/>
          <w:lang w:val="ru-RU" w:eastAsia="ru-RU"/>
        </w:rPr>
      </w:pPr>
      <w:r>
        <w:rPr>
          <w:sz w:val="20"/>
          <w:szCs w:val="20"/>
          <w:lang w:val="ru-RU" w:eastAsia="ru-RU"/>
        </w:rPr>
        <w:t>3478/UDP</w:t>
      </w:r>
    </w:p>
    <w:p w:rsidR="004818CB" w:rsidRDefault="007C5F50">
      <w:pPr>
        <w:numPr>
          <w:ilvl w:val="0"/>
          <w:numId w:val="25"/>
        </w:numPr>
        <w:ind w:left="720" w:hanging="360"/>
        <w:rPr>
          <w:sz w:val="20"/>
          <w:szCs w:val="20"/>
          <w:lang w:val="ru-RU" w:eastAsia="ru-RU"/>
        </w:rPr>
      </w:pPr>
      <w:r>
        <w:rPr>
          <w:sz w:val="20"/>
          <w:szCs w:val="20"/>
          <w:lang w:val="ru-RU" w:eastAsia="ru-RU"/>
        </w:rPr>
        <w:t xml:space="preserve">1935/TCP (для работы </w:t>
      </w:r>
      <w:proofErr w:type="spellStart"/>
      <w:r>
        <w:rPr>
          <w:sz w:val="20"/>
          <w:szCs w:val="20"/>
          <w:lang w:val="ru-RU" w:eastAsia="ru-RU"/>
        </w:rPr>
        <w:t>энкодера</w:t>
      </w:r>
      <w:proofErr w:type="spellEnd"/>
      <w:r>
        <w:rPr>
          <w:sz w:val="20"/>
          <w:szCs w:val="20"/>
          <w:lang w:val="ru-RU" w:eastAsia="ru-RU"/>
        </w:rPr>
        <w:t>)</w:t>
      </w:r>
    </w:p>
    <w:p w:rsidR="004818CB" w:rsidRDefault="007C5F50">
      <w:pPr>
        <w:ind w:left="360"/>
        <w:rPr>
          <w:sz w:val="20"/>
          <w:szCs w:val="20"/>
          <w:lang w:val="ru-RU" w:eastAsia="ru-RU"/>
        </w:rPr>
      </w:pPr>
      <w:r>
        <w:rPr>
          <w:sz w:val="20"/>
          <w:szCs w:val="20"/>
          <w:lang w:val="ru-RU" w:eastAsia="ru-RU"/>
        </w:rPr>
        <w:t xml:space="preserve">Сервис может некорректно работать при использовании </w:t>
      </w:r>
      <w:proofErr w:type="spellStart"/>
      <w:r>
        <w:rPr>
          <w:sz w:val="20"/>
          <w:szCs w:val="20"/>
          <w:lang w:val="ru-RU" w:eastAsia="ru-RU"/>
        </w:rPr>
        <w:t>proxy</w:t>
      </w:r>
      <w:proofErr w:type="spellEnd"/>
      <w:r>
        <w:rPr>
          <w:sz w:val="20"/>
          <w:szCs w:val="20"/>
          <w:lang w:val="ru-RU" w:eastAsia="ru-RU"/>
        </w:rPr>
        <w:t>-серверов и других специфичных ограничений сети.</w:t>
      </w:r>
    </w:p>
    <w:p w:rsidR="004818CB" w:rsidRDefault="007C5F50">
      <w:pPr>
        <w:ind w:left="360"/>
        <w:rPr>
          <w:sz w:val="20"/>
          <w:szCs w:val="20"/>
          <w:lang w:val="ru-RU" w:eastAsia="ru-RU"/>
        </w:rPr>
      </w:pPr>
      <w:r>
        <w:rPr>
          <w:sz w:val="20"/>
          <w:szCs w:val="20"/>
          <w:lang w:val="ru-RU" w:eastAsia="ru-RU"/>
        </w:rPr>
        <w:t xml:space="preserve">При настройке </w:t>
      </w:r>
      <w:r>
        <w:rPr>
          <w:b/>
          <w:bCs/>
          <w:sz w:val="20"/>
          <w:szCs w:val="20"/>
          <w:lang w:val="ru-RU" w:eastAsia="ru-RU"/>
        </w:rPr>
        <w:t>SIP-протокола</w:t>
      </w:r>
      <w:r>
        <w:rPr>
          <w:sz w:val="20"/>
          <w:szCs w:val="20"/>
          <w:lang w:val="ru-RU" w:eastAsia="ru-RU"/>
        </w:rPr>
        <w:t xml:space="preserve"> необходимо добавить в исключения порты TCP/UDP:</w:t>
      </w:r>
    </w:p>
    <w:p w:rsidR="004818CB" w:rsidRDefault="007C5F50">
      <w:pPr>
        <w:numPr>
          <w:ilvl w:val="0"/>
          <w:numId w:val="44"/>
        </w:numPr>
        <w:ind w:left="720" w:hanging="360"/>
        <w:rPr>
          <w:sz w:val="20"/>
          <w:szCs w:val="20"/>
          <w:lang w:val="ru-RU" w:eastAsia="ru-RU"/>
        </w:rPr>
      </w:pPr>
      <w:r>
        <w:rPr>
          <w:sz w:val="20"/>
          <w:szCs w:val="20"/>
          <w:lang w:val="ru-RU" w:eastAsia="ru-RU"/>
        </w:rPr>
        <w:t>5060/TCP</w:t>
      </w:r>
    </w:p>
    <w:p w:rsidR="004818CB" w:rsidRDefault="007C5F50">
      <w:pPr>
        <w:numPr>
          <w:ilvl w:val="0"/>
          <w:numId w:val="44"/>
        </w:numPr>
        <w:ind w:left="720" w:hanging="360"/>
        <w:rPr>
          <w:sz w:val="20"/>
          <w:szCs w:val="20"/>
          <w:lang w:val="ru-RU" w:eastAsia="ru-RU"/>
        </w:rPr>
      </w:pPr>
      <w:r>
        <w:rPr>
          <w:sz w:val="20"/>
          <w:szCs w:val="20"/>
          <w:lang w:val="ru-RU" w:eastAsia="ru-RU"/>
        </w:rPr>
        <w:t>5061/TCP</w:t>
      </w:r>
    </w:p>
    <w:p w:rsidR="004818CB" w:rsidRDefault="007C5F50">
      <w:pPr>
        <w:numPr>
          <w:ilvl w:val="0"/>
          <w:numId w:val="44"/>
        </w:numPr>
        <w:ind w:left="720" w:hanging="360"/>
        <w:rPr>
          <w:sz w:val="20"/>
          <w:szCs w:val="20"/>
          <w:lang w:val="ru-RU" w:eastAsia="ru-RU"/>
        </w:rPr>
      </w:pPr>
      <w:r>
        <w:rPr>
          <w:sz w:val="20"/>
          <w:szCs w:val="20"/>
          <w:lang w:val="ru-RU" w:eastAsia="ru-RU"/>
        </w:rPr>
        <w:t>5060/UDP</w:t>
      </w:r>
    </w:p>
    <w:p w:rsidR="004818CB" w:rsidRDefault="007C5F50">
      <w:pPr>
        <w:numPr>
          <w:ilvl w:val="0"/>
          <w:numId w:val="44"/>
        </w:numPr>
        <w:ind w:left="720" w:hanging="360"/>
        <w:rPr>
          <w:sz w:val="20"/>
          <w:szCs w:val="20"/>
          <w:lang w:val="ru-RU" w:eastAsia="ru-RU"/>
        </w:rPr>
      </w:pPr>
      <w:r>
        <w:rPr>
          <w:sz w:val="20"/>
          <w:szCs w:val="20"/>
          <w:lang w:val="ru-RU" w:eastAsia="ru-RU"/>
        </w:rPr>
        <w:t>3238/UDP</w:t>
      </w:r>
    </w:p>
    <w:p w:rsidR="004818CB" w:rsidRDefault="007C5F50">
      <w:pPr>
        <w:numPr>
          <w:ilvl w:val="0"/>
          <w:numId w:val="44"/>
        </w:numPr>
        <w:ind w:left="720" w:hanging="360"/>
        <w:rPr>
          <w:sz w:val="20"/>
          <w:szCs w:val="20"/>
          <w:lang w:val="ru-RU" w:eastAsia="ru-RU"/>
        </w:rPr>
      </w:pPr>
      <w:r>
        <w:rPr>
          <w:sz w:val="20"/>
          <w:szCs w:val="20"/>
          <w:lang w:val="ru-RU" w:eastAsia="ru-RU"/>
        </w:rPr>
        <w:t>36000–40000/UDP (IVR)</w:t>
      </w:r>
    </w:p>
    <w:p w:rsidR="004818CB" w:rsidRDefault="007C5F50">
      <w:pPr>
        <w:numPr>
          <w:ilvl w:val="0"/>
          <w:numId w:val="44"/>
        </w:numPr>
        <w:ind w:left="720" w:hanging="360"/>
        <w:rPr>
          <w:sz w:val="20"/>
          <w:szCs w:val="20"/>
          <w:lang w:val="ru-RU" w:eastAsia="ru-RU"/>
        </w:rPr>
      </w:pPr>
      <w:r>
        <w:rPr>
          <w:sz w:val="20"/>
          <w:szCs w:val="20"/>
          <w:lang w:val="ru-RU" w:eastAsia="ru-RU"/>
        </w:rPr>
        <w:lastRenderedPageBreak/>
        <w:t>36000-42000/UDP</w:t>
      </w:r>
    </w:p>
    <w:p w:rsidR="004818CB" w:rsidRDefault="007C5F50">
      <w:pPr>
        <w:pStyle w:val="a6"/>
        <w:jc w:val="center"/>
        <w:rPr>
          <w:b/>
          <w:sz w:val="20"/>
          <w:szCs w:val="20"/>
          <w:lang w:val="ru-RU"/>
        </w:rPr>
      </w:pPr>
      <w:r>
        <w:rPr>
          <w:b/>
          <w:sz w:val="20"/>
          <w:szCs w:val="20"/>
          <w:lang w:val="ru-RU"/>
        </w:rPr>
        <w:t>7. ФОРС - МАЖОР</w:t>
      </w:r>
    </w:p>
    <w:p w:rsidR="004818CB" w:rsidRDefault="007C5F50">
      <w:pPr>
        <w:pStyle w:val="a6"/>
        <w:rPr>
          <w:sz w:val="20"/>
          <w:szCs w:val="20"/>
          <w:lang w:val="ru-RU"/>
        </w:rPr>
      </w:pPr>
      <w:r>
        <w:rPr>
          <w:sz w:val="20"/>
          <w:szCs w:val="20"/>
          <w:lang w:val="ru-RU"/>
        </w:rPr>
        <w:t>7.1.</w:t>
      </w:r>
      <w:r>
        <w:rPr>
          <w:sz w:val="20"/>
          <w:szCs w:val="20"/>
        </w:rPr>
        <w:t> </w:t>
      </w:r>
      <w:r>
        <w:rPr>
          <w:sz w:val="20"/>
          <w:szCs w:val="20"/>
          <w:lang w:val="ru-RU"/>
        </w:rPr>
        <w:t>В случае невозможности исполнения обязательств по настоящему Договору вследствие наступления обстоятельств непреодолимой силы (наводнения, пожара, землетрясения, эпидемии, военных конфликтов, военных переворотов, террористических актов, гражданских волнений, забастовок и других), ограничительных или запретительных мер государственных органов и иных чрезвычайных и непредотвратимых обстоятельств Стороны освобождаются от ответственности по настоящему Договору на весь срок действия данных обстоятельств. Если обстоятельства непреодолимой силы продолжаются более одного месяца, каждая из Сторон вправе отказаться от дальнейшего исполнения настоящего Договора. При этом ни одна из сторон не вправе требовать возмещения убытков, вызванных неисполнением настоящего Договора вследствие обстоятельств непреодолимой силы.</w:t>
      </w:r>
    </w:p>
    <w:p w:rsidR="004818CB" w:rsidRDefault="007C5F50">
      <w:pPr>
        <w:jc w:val="both"/>
        <w:rPr>
          <w:sz w:val="20"/>
          <w:szCs w:val="20"/>
          <w:lang w:val="ru-RU"/>
        </w:rPr>
      </w:pPr>
      <w:r>
        <w:rPr>
          <w:sz w:val="20"/>
          <w:szCs w:val="20"/>
          <w:lang w:val="ru-RU"/>
        </w:rPr>
        <w:t>7.2. Стороны обязаны незамедлительно в письменной форме известить друг друга о начале и окончании действия обстоятельств непреодолимой силы, препятствующих выполнению обязательств по настоящему Договору.</w:t>
      </w:r>
    </w:p>
    <w:p w:rsidR="004818CB" w:rsidRDefault="007C5F50">
      <w:pPr>
        <w:jc w:val="both"/>
        <w:rPr>
          <w:sz w:val="20"/>
          <w:szCs w:val="20"/>
          <w:lang w:val="ru-RU"/>
        </w:rPr>
      </w:pPr>
      <w:r>
        <w:rPr>
          <w:sz w:val="20"/>
          <w:szCs w:val="20"/>
          <w:lang w:val="ru-RU"/>
        </w:rPr>
        <w:t>7.3.</w:t>
      </w:r>
      <w:r>
        <w:rPr>
          <w:sz w:val="20"/>
          <w:szCs w:val="20"/>
        </w:rPr>
        <w:t> </w:t>
      </w:r>
      <w:r>
        <w:rPr>
          <w:sz w:val="20"/>
          <w:szCs w:val="20"/>
          <w:lang w:val="ru-RU"/>
        </w:rPr>
        <w:t>Сторона, ссылающаяся на обстоятельства непреодолимой силы, обязана предоставить другой стороне в подтверждение их наступления документ компетентного государственного органа.</w:t>
      </w:r>
    </w:p>
    <w:p w:rsidR="004818CB" w:rsidRDefault="007C5F50">
      <w:pPr>
        <w:pStyle w:val="a4"/>
        <w:ind w:left="0" w:right="0"/>
        <w:jc w:val="center"/>
        <w:rPr>
          <w:b/>
          <w:sz w:val="20"/>
          <w:szCs w:val="20"/>
        </w:rPr>
      </w:pPr>
      <w:r>
        <w:rPr>
          <w:b/>
          <w:sz w:val="20"/>
          <w:szCs w:val="20"/>
        </w:rPr>
        <w:t>8. СРОК ДЕЙСТВИЯ ДОГОВОРА</w:t>
      </w:r>
    </w:p>
    <w:p w:rsidR="004818CB" w:rsidRPr="00493277" w:rsidRDefault="007C5F50">
      <w:pPr>
        <w:pStyle w:val="a5"/>
        <w:spacing w:before="0" w:beforeAutospacing="0" w:after="0" w:afterAutospacing="0"/>
        <w:jc w:val="both"/>
        <w:rPr>
          <w:rFonts w:ascii="Times New Roman" w:hAnsi="Times New Roman"/>
          <w:color w:val="auto"/>
          <w:sz w:val="20"/>
          <w:szCs w:val="20"/>
          <w:lang w:val="ru-RU"/>
        </w:rPr>
      </w:pPr>
      <w:r>
        <w:rPr>
          <w:rFonts w:ascii="Times New Roman" w:hAnsi="Times New Roman"/>
          <w:sz w:val="20"/>
          <w:szCs w:val="20"/>
          <w:lang w:val="ru-RU"/>
        </w:rPr>
        <w:t>8.1. Настоящий Договор вступает в силу с мо</w:t>
      </w:r>
      <w:r w:rsidR="00DF43E7">
        <w:rPr>
          <w:rFonts w:ascii="Times New Roman" w:hAnsi="Times New Roman"/>
          <w:sz w:val="20"/>
          <w:szCs w:val="20"/>
          <w:lang w:val="ru-RU"/>
        </w:rPr>
        <w:t>мента его подписания сторонами</w:t>
      </w:r>
      <w:r w:rsidR="00DF43E7" w:rsidRPr="00493277">
        <w:rPr>
          <w:rFonts w:ascii="Times New Roman" w:hAnsi="Times New Roman"/>
          <w:color w:val="auto"/>
          <w:sz w:val="20"/>
          <w:szCs w:val="20"/>
          <w:lang w:val="ru-RU"/>
        </w:rPr>
        <w:t xml:space="preserve">, действует до 31.12.2026г. и до </w:t>
      </w:r>
      <w:r w:rsidRPr="00493277">
        <w:rPr>
          <w:rFonts w:ascii="Times New Roman" w:hAnsi="Times New Roman"/>
          <w:color w:val="auto"/>
          <w:sz w:val="20"/>
          <w:szCs w:val="20"/>
          <w:lang w:val="ru-RU"/>
        </w:rPr>
        <w:t>исполнения Сторонами всех своих обязательств по настоящему Договору.</w:t>
      </w:r>
    </w:p>
    <w:p w:rsidR="004818CB" w:rsidRPr="00493277" w:rsidRDefault="007C5F50">
      <w:pPr>
        <w:jc w:val="center"/>
        <w:rPr>
          <w:b/>
          <w:sz w:val="20"/>
          <w:szCs w:val="20"/>
          <w:lang w:val="ru-RU"/>
        </w:rPr>
      </w:pPr>
      <w:r w:rsidRPr="00493277">
        <w:rPr>
          <w:b/>
          <w:sz w:val="20"/>
          <w:szCs w:val="20"/>
          <w:lang w:val="ru-RU"/>
        </w:rPr>
        <w:t>9. ПРОЧИЕ УСЛОВИЯ</w:t>
      </w:r>
    </w:p>
    <w:p w:rsidR="004818CB" w:rsidRDefault="007C5F50">
      <w:pPr>
        <w:jc w:val="both"/>
        <w:rPr>
          <w:sz w:val="20"/>
          <w:szCs w:val="20"/>
          <w:lang w:val="ru-RU"/>
        </w:rPr>
      </w:pPr>
      <w:r>
        <w:rPr>
          <w:sz w:val="20"/>
          <w:szCs w:val="20"/>
          <w:lang w:val="ru-RU"/>
        </w:rPr>
        <w:t>9.1.</w:t>
      </w:r>
      <w:r>
        <w:rPr>
          <w:sz w:val="20"/>
          <w:szCs w:val="20"/>
        </w:rPr>
        <w:t> </w:t>
      </w:r>
      <w:r>
        <w:rPr>
          <w:sz w:val="20"/>
          <w:szCs w:val="20"/>
          <w:lang w:val="ru-RU"/>
        </w:rPr>
        <w:t>Настоящий Договор составлен и подписан в двух экземплярах, имеющих равную юридическую силу, по одному экземпляру для каждой из сторон.</w:t>
      </w:r>
    </w:p>
    <w:p w:rsidR="004818CB" w:rsidRDefault="007C5F50">
      <w:pPr>
        <w:jc w:val="both"/>
        <w:rPr>
          <w:sz w:val="20"/>
          <w:szCs w:val="20"/>
          <w:lang w:val="ru-RU"/>
        </w:rPr>
      </w:pPr>
      <w:r>
        <w:rPr>
          <w:sz w:val="20"/>
          <w:szCs w:val="20"/>
          <w:lang w:val="ru-RU"/>
        </w:rPr>
        <w:t xml:space="preserve">9.2. Любые изменения и дополнения к настоящему Договору должны быть совершены в письменной форме в виде заключения дополнительного соглашения и подписаны </w:t>
      </w:r>
      <w:proofErr w:type="gramStart"/>
      <w:r>
        <w:rPr>
          <w:sz w:val="20"/>
          <w:szCs w:val="20"/>
          <w:lang w:val="ru-RU"/>
        </w:rPr>
        <w:t>уполномоченными  на</w:t>
      </w:r>
      <w:proofErr w:type="gramEnd"/>
      <w:r>
        <w:rPr>
          <w:sz w:val="20"/>
          <w:szCs w:val="20"/>
          <w:lang w:val="ru-RU"/>
        </w:rPr>
        <w:t xml:space="preserve"> то представителями сторон. </w:t>
      </w:r>
    </w:p>
    <w:p w:rsidR="004818CB" w:rsidRDefault="007C5F50">
      <w:pPr>
        <w:pStyle w:val="a7"/>
        <w:ind w:firstLine="0"/>
        <w:rPr>
          <w:sz w:val="20"/>
          <w:szCs w:val="20"/>
          <w:lang w:val="ru-RU"/>
        </w:rPr>
      </w:pPr>
      <w:r>
        <w:rPr>
          <w:sz w:val="20"/>
          <w:szCs w:val="20"/>
          <w:lang w:val="ru-RU"/>
        </w:rPr>
        <w:t>9.3.</w:t>
      </w:r>
      <w:r>
        <w:rPr>
          <w:sz w:val="20"/>
          <w:szCs w:val="20"/>
        </w:rPr>
        <w:t> </w:t>
      </w:r>
      <w:r>
        <w:rPr>
          <w:sz w:val="20"/>
          <w:szCs w:val="20"/>
          <w:lang w:val="ru-RU"/>
        </w:rPr>
        <w:t>Стороны обязаны сообщать друг другу об изменении своих юридических, почтовых адресов, банковских реквизитов, номеров контактных телефонов, факсов и электронного адреса в двухдневный срок.</w:t>
      </w:r>
    </w:p>
    <w:p w:rsidR="004818CB" w:rsidRDefault="007C5F50">
      <w:pPr>
        <w:pStyle w:val="a5"/>
        <w:spacing w:before="0" w:beforeAutospacing="0" w:after="0" w:afterAutospacing="0"/>
        <w:jc w:val="both"/>
        <w:rPr>
          <w:rFonts w:ascii="Times New Roman" w:hAnsi="Times New Roman"/>
          <w:sz w:val="20"/>
          <w:szCs w:val="20"/>
          <w:lang w:val="ru-RU"/>
        </w:rPr>
      </w:pPr>
      <w:r>
        <w:rPr>
          <w:rFonts w:ascii="Times New Roman" w:hAnsi="Times New Roman"/>
          <w:sz w:val="20"/>
          <w:szCs w:val="20"/>
          <w:lang w:val="ru-RU"/>
        </w:rPr>
        <w:t>9.4. По всем вопросам, не урегулированным настоящим Договором, стороны руководствуются положениями действующего законодательства Российской Федерации.</w:t>
      </w:r>
    </w:p>
    <w:p w:rsidR="004818CB" w:rsidRDefault="007C5F50">
      <w:pPr>
        <w:pStyle w:val="20"/>
        <w:spacing w:line="240" w:lineRule="auto"/>
        <w:ind w:right="0" w:firstLine="0"/>
        <w:rPr>
          <w:sz w:val="20"/>
          <w:szCs w:val="20"/>
          <w:lang w:val="ru-RU"/>
        </w:rPr>
      </w:pPr>
      <w:r>
        <w:rPr>
          <w:sz w:val="20"/>
          <w:szCs w:val="20"/>
          <w:lang w:val="ru-RU"/>
        </w:rPr>
        <w:t>9.5.</w:t>
      </w:r>
      <w:r>
        <w:rPr>
          <w:sz w:val="20"/>
          <w:szCs w:val="20"/>
        </w:rPr>
        <w:t> </w:t>
      </w:r>
      <w:r>
        <w:rPr>
          <w:sz w:val="20"/>
          <w:szCs w:val="20"/>
          <w:lang w:val="ru-RU"/>
        </w:rPr>
        <w:t>Стороны обязаны обеспечить конфиденциальность информации, полученной друг от друга в связи с исполнением настоящего Договора, в том числе финансовые условия настоящего Договора, а также сведений, разглашение которых может нанести ущерб любой из сторон.</w:t>
      </w:r>
    </w:p>
    <w:p w:rsidR="004818CB" w:rsidRDefault="007C5F50">
      <w:pPr>
        <w:pStyle w:val="a5"/>
        <w:spacing w:before="0" w:beforeAutospacing="0" w:after="0" w:afterAutospacing="0"/>
        <w:ind w:right="57"/>
        <w:jc w:val="both"/>
        <w:rPr>
          <w:rFonts w:ascii="Times New Roman" w:hAnsi="Times New Roman"/>
          <w:sz w:val="20"/>
          <w:szCs w:val="20"/>
          <w:lang w:val="ru-RU"/>
        </w:rPr>
      </w:pPr>
      <w:r>
        <w:rPr>
          <w:rFonts w:ascii="Times New Roman" w:hAnsi="Times New Roman"/>
          <w:sz w:val="20"/>
          <w:szCs w:val="20"/>
          <w:lang w:val="ru-RU"/>
        </w:rPr>
        <w:t>9.6. Все споры и разногласия по настоящему Договору разрешаются Сторонами путем переговоров. При невозможности разрешения таких споров и разногласий путем переговоров они подлежат разрешению в Арбитражном суде г. Москвы.</w:t>
      </w:r>
    </w:p>
    <w:p w:rsidR="004818CB" w:rsidRDefault="004818CB">
      <w:pPr>
        <w:pStyle w:val="a5"/>
        <w:spacing w:before="0" w:beforeAutospacing="0" w:after="0" w:afterAutospacing="0"/>
        <w:ind w:right="57"/>
        <w:jc w:val="both"/>
        <w:rPr>
          <w:rFonts w:ascii="Times New Roman" w:hAnsi="Times New Roman"/>
          <w:sz w:val="20"/>
          <w:szCs w:val="20"/>
          <w:lang w:val="ru-RU"/>
        </w:rPr>
      </w:pPr>
    </w:p>
    <w:p w:rsidR="004818CB" w:rsidRDefault="007C5F50">
      <w:pPr>
        <w:pStyle w:val="a5"/>
        <w:spacing w:before="0" w:beforeAutospacing="0" w:after="0" w:afterAutospacing="0"/>
        <w:ind w:right="57"/>
        <w:jc w:val="center"/>
        <w:rPr>
          <w:rFonts w:ascii="Times New Roman" w:hAnsi="Times New Roman"/>
          <w:b/>
          <w:bCs/>
          <w:caps/>
          <w:sz w:val="20"/>
          <w:szCs w:val="20"/>
          <w:lang w:val="ru-RU"/>
        </w:rPr>
      </w:pPr>
      <w:r>
        <w:rPr>
          <w:rFonts w:ascii="Times New Roman" w:hAnsi="Times New Roman"/>
          <w:b/>
          <w:bCs/>
          <w:caps/>
          <w:sz w:val="20"/>
          <w:szCs w:val="20"/>
          <w:lang w:val="ru-RU"/>
        </w:rPr>
        <w:t>10. Реквизиты и подписи сторон</w:t>
      </w:r>
    </w:p>
    <w:tbl>
      <w:tblPr>
        <w:tblStyle w:val="af7"/>
        <w:tblW w:w="9827" w:type="dxa"/>
        <w:tblInd w:w="170" w:type="dxa"/>
        <w:tblLook w:val="04A0" w:firstRow="1" w:lastRow="0" w:firstColumn="1" w:lastColumn="0" w:noHBand="0" w:noVBand="1"/>
      </w:tblPr>
      <w:tblGrid>
        <w:gridCol w:w="4761"/>
        <w:gridCol w:w="5066"/>
      </w:tblGrid>
      <w:tr w:rsidR="004818CB">
        <w:tc>
          <w:tcPr>
            <w:tcW w:w="4761" w:type="dxa"/>
            <w:tcBorders>
              <w:top w:val="nil"/>
              <w:left w:val="nil"/>
              <w:bottom w:val="nil"/>
              <w:right w:val="nil"/>
            </w:tcBorders>
          </w:tcPr>
          <w:p w:rsidR="004818CB" w:rsidRDefault="007C5F50">
            <w:pPr>
              <w:ind w:left="170"/>
              <w:rPr>
                <w:b/>
                <w:sz w:val="20"/>
                <w:szCs w:val="20"/>
                <w:lang w:val="ru-RU"/>
              </w:rPr>
            </w:pPr>
            <w:r>
              <w:rPr>
                <w:b/>
                <w:sz w:val="20"/>
                <w:szCs w:val="20"/>
                <w:lang w:val="ru-RU"/>
              </w:rPr>
              <w:t>Исполнитель:</w:t>
            </w:r>
          </w:p>
          <w:p w:rsidR="004818CB" w:rsidRDefault="004818CB">
            <w:pPr>
              <w:pStyle w:val="a5"/>
              <w:spacing w:before="0" w:beforeAutospacing="0" w:after="0" w:afterAutospacing="0"/>
              <w:ind w:right="57"/>
              <w:jc w:val="center"/>
              <w:rPr>
                <w:rFonts w:ascii="Times New Roman" w:hAnsi="Times New Roman"/>
                <w:b/>
                <w:bCs/>
                <w:caps/>
                <w:sz w:val="20"/>
                <w:szCs w:val="20"/>
                <w:lang w:val="ru-RU"/>
              </w:rPr>
            </w:pPr>
          </w:p>
        </w:tc>
        <w:tc>
          <w:tcPr>
            <w:tcW w:w="5066" w:type="dxa"/>
            <w:tcBorders>
              <w:top w:val="nil"/>
              <w:left w:val="nil"/>
              <w:bottom w:val="nil"/>
              <w:right w:val="nil"/>
            </w:tcBorders>
          </w:tcPr>
          <w:p w:rsidR="004818CB" w:rsidRDefault="007C5F50">
            <w:pPr>
              <w:rPr>
                <w:b/>
                <w:sz w:val="20"/>
                <w:szCs w:val="20"/>
              </w:rPr>
            </w:pPr>
            <w:proofErr w:type="spellStart"/>
            <w:r>
              <w:rPr>
                <w:b/>
                <w:sz w:val="20"/>
                <w:szCs w:val="20"/>
              </w:rPr>
              <w:t>Заказчик</w:t>
            </w:r>
            <w:proofErr w:type="spellEnd"/>
            <w:r>
              <w:rPr>
                <w:b/>
                <w:sz w:val="20"/>
                <w:szCs w:val="20"/>
              </w:rPr>
              <w:t>:</w:t>
            </w:r>
          </w:p>
          <w:p w:rsidR="004818CB" w:rsidRDefault="004818CB">
            <w:pPr>
              <w:pStyle w:val="a5"/>
              <w:spacing w:before="0" w:beforeAutospacing="0" w:after="0" w:afterAutospacing="0"/>
              <w:ind w:right="57"/>
              <w:jc w:val="center"/>
              <w:rPr>
                <w:rFonts w:ascii="Times New Roman" w:hAnsi="Times New Roman"/>
                <w:b/>
                <w:bCs/>
                <w:caps/>
                <w:sz w:val="20"/>
                <w:szCs w:val="20"/>
                <w:lang w:val="ru-RU"/>
              </w:rPr>
            </w:pPr>
          </w:p>
        </w:tc>
      </w:tr>
      <w:tr w:rsidR="004818CB" w:rsidRPr="0077338F">
        <w:tc>
          <w:tcPr>
            <w:tcW w:w="4761" w:type="dxa"/>
            <w:tcBorders>
              <w:top w:val="nil"/>
              <w:left w:val="nil"/>
              <w:bottom w:val="nil"/>
              <w:right w:val="nil"/>
            </w:tcBorders>
          </w:tcPr>
          <w:p w:rsidR="004818CB" w:rsidRPr="00DF43E7" w:rsidRDefault="004818CB">
            <w:pPr>
              <w:rPr>
                <w:color w:val="000000"/>
                <w:sz w:val="20"/>
                <w:szCs w:val="20"/>
                <w:lang w:val="ru-RU"/>
              </w:rPr>
            </w:pPr>
          </w:p>
          <w:p w:rsidR="004818CB" w:rsidRPr="00DF43E7" w:rsidRDefault="004818CB">
            <w:pPr>
              <w:rPr>
                <w:b/>
                <w:bCs/>
                <w:caps/>
                <w:sz w:val="20"/>
                <w:szCs w:val="20"/>
                <w:lang w:val="ru-RU"/>
              </w:rPr>
            </w:pPr>
          </w:p>
          <w:p w:rsidR="004818CB" w:rsidRPr="00DF43E7" w:rsidRDefault="004818CB">
            <w:pPr>
              <w:rPr>
                <w:b/>
                <w:bCs/>
                <w:caps/>
                <w:sz w:val="20"/>
                <w:szCs w:val="20"/>
                <w:lang w:val="ru-RU"/>
              </w:rPr>
            </w:pPr>
          </w:p>
          <w:p w:rsidR="004818CB" w:rsidRPr="00DF43E7" w:rsidRDefault="004818CB">
            <w:pPr>
              <w:rPr>
                <w:b/>
                <w:bCs/>
                <w:caps/>
                <w:sz w:val="20"/>
                <w:szCs w:val="20"/>
                <w:lang w:val="ru-RU"/>
              </w:rPr>
            </w:pPr>
          </w:p>
          <w:p w:rsidR="004818CB" w:rsidRPr="00DF43E7" w:rsidRDefault="007C5F50">
            <w:pPr>
              <w:rPr>
                <w:b/>
                <w:bCs/>
                <w:caps/>
                <w:sz w:val="20"/>
                <w:szCs w:val="20"/>
                <w:lang w:val="ru-RU"/>
              </w:rPr>
            </w:pPr>
            <w:r>
              <w:rPr>
                <w:noProof/>
                <w:lang w:val="ru-RU" w:eastAsia="ru-RU"/>
              </w:rPr>
              <mc:AlternateContent>
                <mc:Choice Requires="wps">
                  <w:drawing>
                    <wp:anchor distT="45720" distB="45720" distL="114300" distR="114300" simplePos="0" relativeHeight="251658241" behindDoc="0" locked="0" layoutInCell="1" hidden="0" allowOverlap="1" wp14:anchorId="28B3FF84" wp14:editId="1C5E3A9B">
                      <wp:simplePos x="0" y="0"/>
                      <wp:positionH relativeFrom="column">
                        <wp:posOffset>726440</wp:posOffset>
                      </wp:positionH>
                      <wp:positionV relativeFrom="paragraph">
                        <wp:posOffset>105410</wp:posOffset>
                      </wp:positionV>
                      <wp:extent cx="2028825" cy="1581150"/>
                      <wp:effectExtent l="0" t="0" r="0" b="0"/>
                      <wp:wrapNone/>
                      <wp:docPr id="1" name="Текстовое поле2"/>
                      <wp:cNvGraphicFramePr/>
                      <a:graphic xmlns:a="http://schemas.openxmlformats.org/drawingml/2006/main">
                        <a:graphicData uri="http://schemas.microsoft.com/office/word/2010/wordprocessingShape">
                          <wps:wsp>
                            <wps:cNvSpPr txBox="1">
                              <a:extLst>
                                <a:ext uri="sm">
                                  <sm:smNativeData xmlns="" xmlns:o="urn:schemas-microsoft-com:office:office" xmlns:v="urn:schemas-microsoft-com:vml" xmlns:w10="urn:schemas-microsoft-com:office:word" xmlns:w="http://schemas.openxmlformats.org/wordprocessingml/2006/main" xmlns:sm="sm" val="SMDATA_14_+BxyaRMAAAAlAAAAEg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FkACwAIoAAAAAAAAAEAAAAAAAAAAgAAAHgEAAAAAAAAAgAAAKYAAAB7DAAAugkAAAIAAACKCgAALSMAACgAAAAIAAAAAQAAAAEAAAA="/>
                                </a:ext>
                              </a:extLst>
                            </wps:cNvSpPr>
                            <wps:spPr>
                              <a:xfrm>
                                <a:off x="0" y="0"/>
                                <a:ext cx="2028825" cy="1581150"/>
                              </a:xfrm>
                              <a:prstGeom prst="rect">
                                <a:avLst/>
                              </a:prstGeom>
                              <a:noFill/>
                              <a:ln w="12700">
                                <a:noFill/>
                              </a:ln>
                            </wps:spPr>
                            <wps:txbx>
                              <w:txbxContent>
                                <w:p w:rsidR="004818CB" w:rsidRDefault="004818CB">
                                  <w:bookmarkStart w:id="1" w:name="IMAGE_STAMP2"/>
                                  <w:bookmarkEnd w:id="1"/>
                                </w:p>
                              </w:txbxContent>
                            </wps:txbx>
                            <wps:bodyPr spcFirstLastPara="1" vertOverflow="clip" horzOverflow="clip" lIns="91440" tIns="45720" rIns="91440" bIns="45720" upright="1">
                              <a:prstTxWarp prst="textNoShape">
                                <a:avLst/>
                              </a:prstTxWarp>
                              <a:noAutofit/>
                            </wps:bodyPr>
                          </wps:wsp>
                        </a:graphicData>
                      </a:graphic>
                    </wp:anchor>
                  </w:drawing>
                </mc:Choice>
                <mc:Fallback>
                  <w:pict>
                    <v:shape w14:anchorId="28B3FF84" id="Текстовое поле2" o:spid="_x0000_s1027" type="#_x0000_t202" style="position:absolute;margin-left:57.2pt;margin-top:8.3pt;width:159.75pt;height:124.5pt;z-index:251658241;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" filled="f" stroked="f" strokeweight="1pt">
                      <v:textbox>
                        <w:txbxContent>
                          <w:p w:rsidR="004818CB" w:rsidRDefault="004818CB">
                            <w:bookmarkStart w:id="4" w:name="IMAGE_STAMP2"/>
                            <w:bookmarkEnd w:id="4"/>
                          </w:p>
                        </w:txbxContent>
                      </v:textbox>
                    </v:shape>
                  </w:pict>
                </mc:Fallback>
              </mc:AlternateContent>
            </w:r>
          </w:p>
          <w:p w:rsidR="004818CB" w:rsidRPr="00DF43E7" w:rsidRDefault="004818CB">
            <w:pPr>
              <w:rPr>
                <w:b/>
                <w:bCs/>
                <w:caps/>
                <w:sz w:val="20"/>
                <w:szCs w:val="20"/>
                <w:lang w:val="ru-RU"/>
              </w:rPr>
            </w:pPr>
          </w:p>
          <w:p w:rsidR="004818CB" w:rsidRPr="00DF43E7" w:rsidRDefault="004818CB">
            <w:pPr>
              <w:rPr>
                <w:b/>
                <w:bCs/>
                <w:caps/>
                <w:sz w:val="20"/>
                <w:szCs w:val="20"/>
                <w:lang w:val="ru-RU"/>
              </w:rPr>
            </w:pPr>
          </w:p>
          <w:p w:rsidR="004818CB" w:rsidRPr="00DF43E7" w:rsidRDefault="004818CB">
            <w:pPr>
              <w:rPr>
                <w:b/>
                <w:bCs/>
                <w:caps/>
                <w:sz w:val="20"/>
                <w:szCs w:val="20"/>
                <w:lang w:val="ru-RU"/>
              </w:rPr>
            </w:pPr>
          </w:p>
          <w:p w:rsidR="004818CB" w:rsidRPr="00DF43E7" w:rsidRDefault="00493277">
            <w:pPr>
              <w:rPr>
                <w:b/>
                <w:bCs/>
                <w:caps/>
                <w:sz w:val="20"/>
                <w:szCs w:val="20"/>
                <w:lang w:val="ru-RU"/>
              </w:rPr>
            </w:pPr>
            <w:r>
              <w:rPr>
                <w:b/>
                <w:bCs/>
                <w:caps/>
                <w:sz w:val="20"/>
                <w:szCs w:val="20"/>
                <w:lang w:val="ru-RU"/>
              </w:rPr>
              <w:t>_____________________</w:t>
            </w:r>
          </w:p>
          <w:p w:rsidR="004818CB" w:rsidRPr="00DF43E7" w:rsidRDefault="004818CB">
            <w:pPr>
              <w:pStyle w:val="a5"/>
              <w:spacing w:before="0" w:beforeAutospacing="0" w:after="0" w:afterAutospacing="0"/>
              <w:ind w:right="57"/>
              <w:jc w:val="center"/>
              <w:rPr>
                <w:rFonts w:ascii="Times New Roman" w:hAnsi="Times New Roman"/>
                <w:b/>
                <w:bCs/>
                <w:caps/>
                <w:sz w:val="20"/>
                <w:szCs w:val="20"/>
                <w:lang w:val="ru-RU"/>
              </w:rPr>
            </w:pPr>
          </w:p>
        </w:tc>
        <w:tc>
          <w:tcPr>
            <w:tcW w:w="5066" w:type="dxa"/>
            <w:tcBorders>
              <w:top w:val="nil"/>
              <w:left w:val="nil"/>
              <w:bottom w:val="nil"/>
              <w:right w:val="nil"/>
            </w:tcBorders>
          </w:tcPr>
          <w:p w:rsidR="004818CB" w:rsidRPr="00493277" w:rsidRDefault="00DF43E7">
            <w:pPr>
              <w:rPr>
                <w:sz w:val="20"/>
                <w:szCs w:val="20"/>
                <w:lang w:val="ru-RU"/>
              </w:rPr>
            </w:pPr>
            <w:r w:rsidRPr="00493277">
              <w:rPr>
                <w:sz w:val="20"/>
                <w:szCs w:val="20"/>
                <w:lang w:val="ru-RU"/>
              </w:rPr>
              <w:t>СПб ГБУЗ "Детская г</w:t>
            </w:r>
            <w:r w:rsidR="007C5F50" w:rsidRPr="00493277">
              <w:rPr>
                <w:sz w:val="20"/>
                <w:szCs w:val="20"/>
                <w:lang w:val="ru-RU"/>
              </w:rPr>
              <w:t>ородская больница №2 святой Марии Магдалины"</w:t>
            </w:r>
          </w:p>
          <w:p w:rsidR="004818CB" w:rsidRPr="00493277" w:rsidRDefault="007C5F50">
            <w:pPr>
              <w:rPr>
                <w:sz w:val="20"/>
                <w:szCs w:val="20"/>
                <w:lang w:val="ru-RU"/>
              </w:rPr>
            </w:pPr>
            <w:r w:rsidRPr="00493277">
              <w:rPr>
                <w:sz w:val="20"/>
                <w:szCs w:val="20"/>
                <w:lang w:val="ru-RU"/>
              </w:rPr>
              <w:t>Юридический адрес: 199053, РОССИЯ, Г.САНКТ-ПЕТЕРБУРГ, В.О., 1-Я ЛИНИЯ, Д. 58</w:t>
            </w:r>
          </w:p>
          <w:p w:rsidR="004818CB" w:rsidRPr="00493277" w:rsidRDefault="007C5F50">
            <w:pPr>
              <w:rPr>
                <w:sz w:val="20"/>
                <w:szCs w:val="20"/>
                <w:lang w:val="ru-RU"/>
              </w:rPr>
            </w:pPr>
            <w:r w:rsidRPr="00493277">
              <w:rPr>
                <w:sz w:val="20"/>
                <w:szCs w:val="20"/>
                <w:lang w:val="ru-RU"/>
              </w:rPr>
              <w:t>Фактический адрес: 199053, РОССИЯ, Г.САНКТ-ПЕТЕРБУРГ, В.О., 1-Я ЛИНИЯ, Д. 58</w:t>
            </w:r>
          </w:p>
          <w:p w:rsidR="004818CB" w:rsidRPr="00493277" w:rsidRDefault="007C5F50">
            <w:pPr>
              <w:rPr>
                <w:sz w:val="20"/>
                <w:szCs w:val="20"/>
                <w:lang w:val="ru-RU"/>
              </w:rPr>
            </w:pPr>
            <w:r w:rsidRPr="00493277">
              <w:rPr>
                <w:sz w:val="20"/>
                <w:szCs w:val="20"/>
                <w:lang w:val="ru-RU"/>
              </w:rPr>
              <w:t>ИНН/КПП: 7801014390 / 780101001</w:t>
            </w:r>
          </w:p>
          <w:p w:rsidR="004818CB" w:rsidRPr="00493277" w:rsidRDefault="007C5F50">
            <w:pPr>
              <w:rPr>
                <w:sz w:val="20"/>
                <w:szCs w:val="20"/>
                <w:lang w:val="ru-RU"/>
              </w:rPr>
            </w:pPr>
            <w:r w:rsidRPr="00493277">
              <w:rPr>
                <w:sz w:val="20"/>
                <w:szCs w:val="20"/>
                <w:lang w:val="ru-RU"/>
              </w:rPr>
              <w:t>Р/</w:t>
            </w:r>
            <w:proofErr w:type="gramStart"/>
            <w:r w:rsidRPr="00493277">
              <w:rPr>
                <w:sz w:val="20"/>
                <w:szCs w:val="20"/>
                <w:lang w:val="ru-RU"/>
              </w:rPr>
              <w:t>с:  03224643400000007200</w:t>
            </w:r>
            <w:proofErr w:type="gramEnd"/>
          </w:p>
          <w:p w:rsidR="004818CB" w:rsidRPr="00493277" w:rsidRDefault="007C5F50">
            <w:pPr>
              <w:rPr>
                <w:sz w:val="20"/>
                <w:szCs w:val="20"/>
                <w:lang w:val="ru-RU"/>
              </w:rPr>
            </w:pPr>
            <w:r w:rsidRPr="00493277">
              <w:rPr>
                <w:sz w:val="20"/>
                <w:szCs w:val="20"/>
                <w:lang w:val="ru-RU"/>
              </w:rPr>
              <w:t>в ОКЦ №1 Северо-Западного ГУ Банка России//УФК по г. Санкт-Петербургу, г. Санкт- Петербург</w:t>
            </w:r>
          </w:p>
          <w:p w:rsidR="004818CB" w:rsidRPr="00493277" w:rsidRDefault="007C5F50">
            <w:pPr>
              <w:rPr>
                <w:sz w:val="20"/>
                <w:szCs w:val="20"/>
                <w:lang w:val="ru-RU"/>
              </w:rPr>
            </w:pPr>
            <w:r w:rsidRPr="00493277">
              <w:rPr>
                <w:sz w:val="20"/>
                <w:szCs w:val="20"/>
                <w:lang w:val="ru-RU"/>
              </w:rPr>
              <w:t>БИК: 014030106</w:t>
            </w:r>
          </w:p>
          <w:p w:rsidR="004818CB" w:rsidRPr="00493277" w:rsidRDefault="007C5F50">
            <w:pPr>
              <w:rPr>
                <w:sz w:val="20"/>
                <w:szCs w:val="20"/>
                <w:lang w:val="ru-RU"/>
              </w:rPr>
            </w:pPr>
            <w:r w:rsidRPr="00493277">
              <w:rPr>
                <w:sz w:val="20"/>
                <w:szCs w:val="20"/>
                <w:lang w:val="ru-RU"/>
              </w:rPr>
              <w:t>к/с: 40102810945370000005, л/с 0151122</w:t>
            </w:r>
          </w:p>
          <w:p w:rsidR="004818CB" w:rsidRPr="00493277" w:rsidRDefault="004818CB">
            <w:pPr>
              <w:jc w:val="center"/>
              <w:rPr>
                <w:b/>
                <w:sz w:val="20"/>
                <w:szCs w:val="20"/>
                <w:lang w:val="ru-RU"/>
              </w:rPr>
            </w:pPr>
          </w:p>
          <w:p w:rsidR="004818CB" w:rsidRPr="00493277" w:rsidRDefault="00DF43E7" w:rsidP="00DF43E7">
            <w:pPr>
              <w:rPr>
                <w:sz w:val="20"/>
                <w:szCs w:val="20"/>
                <w:lang w:val="ru-RU"/>
              </w:rPr>
            </w:pPr>
            <w:r w:rsidRPr="00493277">
              <w:rPr>
                <w:sz w:val="20"/>
                <w:szCs w:val="20"/>
                <w:lang w:val="ru-RU"/>
              </w:rPr>
              <w:t>Главный врач</w:t>
            </w:r>
          </w:p>
          <w:p w:rsidR="004818CB" w:rsidRPr="00493277" w:rsidRDefault="004818CB">
            <w:pPr>
              <w:jc w:val="center"/>
              <w:rPr>
                <w:sz w:val="20"/>
                <w:szCs w:val="20"/>
                <w:lang w:val="ru-RU"/>
              </w:rPr>
            </w:pPr>
          </w:p>
          <w:p w:rsidR="004818CB" w:rsidRPr="00493277" w:rsidRDefault="00DF43E7" w:rsidP="00DF43E7">
            <w:pPr>
              <w:pStyle w:val="a5"/>
              <w:spacing w:before="0" w:beforeAutospacing="0" w:after="0" w:afterAutospacing="0"/>
              <w:ind w:right="57"/>
              <w:rPr>
                <w:rFonts w:ascii="Times New Roman" w:hAnsi="Times New Roman"/>
                <w:bCs/>
                <w:caps/>
                <w:color w:val="auto"/>
                <w:sz w:val="20"/>
                <w:szCs w:val="20"/>
                <w:lang w:val="ru-RU"/>
              </w:rPr>
            </w:pPr>
            <w:r w:rsidRPr="00493277">
              <w:rPr>
                <w:rFonts w:ascii="Times New Roman" w:hAnsi="Times New Roman"/>
                <w:bCs/>
                <w:caps/>
                <w:color w:val="auto"/>
                <w:sz w:val="20"/>
                <w:szCs w:val="20"/>
                <w:lang w:val="ru-RU"/>
              </w:rPr>
              <w:t>______________________________А.Г. Микава</w:t>
            </w:r>
          </w:p>
          <w:p w:rsidR="004818CB" w:rsidRPr="00493277" w:rsidRDefault="004818CB" w:rsidP="00DF43E7">
            <w:pPr>
              <w:pStyle w:val="HTML"/>
              <w:ind w:right="57"/>
              <w:jc w:val="center"/>
              <w:rPr>
                <w:rFonts w:ascii="Times New Roman" w:hAnsi="Times New Roman"/>
                <w:b/>
                <w:bCs/>
                <w:caps/>
                <w:lang w:val="ru-RU"/>
              </w:rPr>
            </w:pPr>
          </w:p>
        </w:tc>
      </w:tr>
    </w:tbl>
    <w:p w:rsidR="004818CB" w:rsidRPr="0077338F" w:rsidRDefault="004818CB">
      <w:pPr>
        <w:rPr>
          <w:lang w:val="ru-RU"/>
        </w:rPr>
        <w:sectPr w:rsidR="004818CB" w:rsidRPr="0077338F">
          <w:headerReference w:type="default" r:id="rId11"/>
          <w:footerReference w:type="default" r:id="rId12"/>
          <w:pgSz w:w="11906" w:h="16838"/>
          <w:pgMar w:top="426" w:right="849" w:bottom="397" w:left="1276" w:header="181" w:footer="709" w:gutter="0"/>
          <w:cols w:space="720"/>
          <w:titlePg/>
        </w:sectPr>
      </w:pPr>
    </w:p>
    <w:p w:rsidR="004818CB" w:rsidRPr="0077338F" w:rsidRDefault="004818CB">
      <w:pPr>
        <w:rPr>
          <w:lang w:val="ru-RU"/>
        </w:rPr>
      </w:pPr>
    </w:p>
    <w:p w:rsidR="004818CB" w:rsidRDefault="004818CB">
      <w:pPr>
        <w:jc w:val="center"/>
        <w:rPr>
          <w:b/>
          <w:lang w:val="ru-RU"/>
        </w:rPr>
      </w:pPr>
    </w:p>
    <w:sectPr w:rsidR="004818CB">
      <w:type w:val="continuous"/>
      <w:pgSz w:w="11906" w:h="16838"/>
      <w:pgMar w:top="426" w:right="849" w:bottom="397" w:left="1276" w:header="720" w:footer="720" w:gutter="0"/>
      <w:cols w:num="2"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D6D" w:rsidRDefault="00343D6D">
      <w:r>
        <w:separator/>
      </w:r>
    </w:p>
  </w:endnote>
  <w:endnote w:type="continuationSeparator" w:id="0">
    <w:p w:rsidR="00343D6D" w:rsidRDefault="00343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Unicode MS">
    <w:altName w:val="Arial"/>
    <w:panose1 w:val="020B0604020202020204"/>
    <w:charset w:val="00"/>
    <w:family w:val="swiss"/>
    <w:pitch w:val="default"/>
  </w:font>
  <w:font w:name="Arial">
    <w:panose1 w:val="020B0604020202020204"/>
    <w:charset w:val="CC"/>
    <w:family w:val="swiss"/>
    <w:pitch w:val="variable"/>
    <w:sig w:usb0="E0002EFF" w:usb1="C000785B" w:usb2="00000009" w:usb3="00000000" w:csb0="000001FF" w:csb1="00000000"/>
  </w:font>
  <w:font w:name="GaramondC">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8CB" w:rsidRDefault="007C5F50">
    <w:pPr>
      <w:pStyle w:val="a8"/>
      <w:ind w:right="360"/>
      <w:rPr>
        <w:lang w:val="ru-RU"/>
      </w:rPr>
    </w:pPr>
    <w:r>
      <w:rPr>
        <w:noProof/>
        <w:lang w:val="ru-RU" w:eastAsia="ru-RU"/>
      </w:rPr>
      <mc:AlternateContent>
        <mc:Choice Requires="wps">
          <w:drawing>
            <wp:anchor distT="0" distB="0" distL="0" distR="0" simplePos="0" relativeHeight="251659267" behindDoc="0" locked="0" layoutInCell="0" hidden="0" allowOverlap="1">
              <wp:simplePos x="0" y="0"/>
              <wp:positionH relativeFrom="margin">
                <wp:align>right</wp:align>
              </wp:positionH>
              <wp:positionV relativeFrom="paragraph">
                <wp:posOffset>635</wp:posOffset>
              </wp:positionV>
              <wp:extent cx="114300" cy="161290"/>
              <wp:effectExtent l="0" t="0" r="0" b="0"/>
              <wp:wrapSquare wrapText="bothSides"/>
              <wp:docPr id="1027" name="Текстовое поле 3"/>
              <wp:cNvGraphicFramePr/>
              <a:graphic xmlns:a="http://schemas.openxmlformats.org/drawingml/2006/main">
                <a:graphicData uri="http://schemas.microsoft.com/office/word/2010/wordprocessingShape">
                  <wps:wsp>
                    <wps:cNvSpPr txBox="1">
                      <a:extLst>
                        <a:ext uri="sm">
                          <sm:smNativeData xmlns="" xmlns:o="urn:schemas-microsoft-com:office:office" xmlns:v="urn:schemas-microsoft-com:vml" xmlns:w10="urn:schemas-microsoft-com:office:word" xmlns:w="http://schemas.openxmlformats.org/wordprocessingml/2006/main" xmlns:sm="sm" val="SMDATA_14_+BxyaR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A1JgAAjz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gAAQAAAAAAAAAADAAAAAQAAAAAAAAABAAAAAgAAAAEAAAC0AAAA/gAAAAAAAAB9KgAABD4AACgAAAAIAAAAAgAAAAIAAAA="/>
                        </a:ext>
                      </a:extLst>
                    </wps:cNvSpPr>
                    <wps:spPr>
                      <a:xfrm>
                        <a:off x="0" y="0"/>
                        <a:ext cx="114300" cy="161290"/>
                      </a:xfrm>
                      <a:prstGeom prst="rect">
                        <a:avLst/>
                      </a:prstGeom>
                      <a:noFill/>
                      <a:ln w="12700">
                        <a:noFill/>
                      </a:ln>
                    </wps:spPr>
                    <wps:txbx>
                      <w:txbxContent>
                        <w:p w:rsidR="004818CB" w:rsidRDefault="004818CB">
                          <w:pPr>
                            <w:pStyle w:val="a8"/>
                          </w:pPr>
                        </w:p>
                      </w:txbxContent>
                    </wps:txbx>
                    <wps:bodyPr spcFirstLastPara="1" vertOverflow="clip" horzOverflow="clip" wrap="none" lIns="0" tIns="0" rIns="0" bIns="0"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Текстовое поле 3" o:spid="_x0000_s3073" type="#_x0000_t202" style="position:absolute;mso-position-horizontal:right;margin-top:0.05pt;mso-position-horizontal-relative:margin;width:9.00pt;height:12.70pt;z-index:251659267;mso-wrap-distance-left:0.00pt;mso-wrap-distance-top:0.00pt;mso-wrap-distance-right:0.00pt;mso-wrap-distance-bottom:0.00pt;mso-wrap-style:none" stroked="f" filled="f" v:ext="SMDATA_14_+BxyaR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A1JgAAjz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gAAQAAAAAAAAAADAAAAAQAAAAAAAAABAAAAAgAAAAEAAAC0AAAA/gAAAAAAAAB9KgAABD4AACgAAAAIAAAAAgAAAAIAAAA=" o:insetmode="custom">
              <w10:wrap type="square" anchorx="margin" anchory="text"/>
              <v:textbox style="mso-fit-shape-to-text:t" inset="0.0pt,0.0pt,0.0pt,0.0pt">
                <w:txbxContent>
                  <w:p>
                    <w:pPr>
                      <w:pStyle w:val="para11"/>
                    </w:pPr>
                    <w:r>
                      <w:rPr>
                        <w:rStyle w:val="char13"/>
                      </w:rPr>
                    </w: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D6D" w:rsidRDefault="00343D6D">
      <w:r>
        <w:separator/>
      </w:r>
    </w:p>
  </w:footnote>
  <w:footnote w:type="continuationSeparator" w:id="0">
    <w:p w:rsidR="00343D6D" w:rsidRDefault="00343D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8CB" w:rsidRDefault="007C5F50">
    <w:pPr>
      <w:pStyle w:val="a9"/>
    </w:pPr>
    <w:r>
      <w:rPr>
        <w:noProof/>
        <w:lang w:val="ru-RU" w:eastAsia="ru-RU"/>
      </w:rPr>
      <mc:AlternateContent>
        <mc:Choice Requires="wps">
          <w:drawing>
            <wp:anchor distT="0" distB="0" distL="0" distR="0" simplePos="0" relativeHeight="251659268" behindDoc="0" locked="0" layoutInCell="0" hidden="0" allowOverlap="1">
              <wp:simplePos x="0" y="0"/>
              <wp:positionH relativeFrom="margin">
                <wp:align>center</wp:align>
              </wp:positionH>
              <wp:positionV relativeFrom="paragraph">
                <wp:posOffset>635</wp:posOffset>
              </wp:positionV>
              <wp:extent cx="114300" cy="161290"/>
              <wp:effectExtent l="0" t="0" r="0" b="0"/>
              <wp:wrapSquare wrapText="bothSides"/>
              <wp:docPr id="1028" name="Текстовое поле 4"/>
              <wp:cNvGraphicFramePr/>
              <a:graphic xmlns:a="http://schemas.openxmlformats.org/drawingml/2006/main">
                <a:graphicData uri="http://schemas.microsoft.com/office/word/2010/wordprocessingShape">
                  <wps:wsp>
                    <wps:cNvSpPr txBox="1">
                      <a:extLst>
                        <a:ext uri="sm">
                          <sm:smNativeData xmlns="" xmlns:o="urn:schemas-microsoft-com:office:office" xmlns:v="urn:schemas-microsoft-com:vml" xmlns:w10="urn:schemas-microsoft-com:office:word" xmlns:w="http://schemas.openxmlformats.org/wordprocessingml/2006/main" xmlns:sm="sm" val="SMDATA_14_+BxyaR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A1JgAAjz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4gAAQAAAAAAAAAACAAAAAQAAAAAAAAABAAAAAgAAAAEAAAC0AAAA/gAAAAAAAAC8FwAAtgAAACgAAAAIAAAAAgAAAAIAAAA="/>
                        </a:ext>
                      </a:extLst>
                    </wps:cNvSpPr>
                    <wps:spPr>
                      <a:xfrm>
                        <a:off x="0" y="0"/>
                        <a:ext cx="114300" cy="161290"/>
                      </a:xfrm>
                      <a:prstGeom prst="rect">
                        <a:avLst/>
                      </a:prstGeom>
                      <a:noFill/>
                      <a:ln w="12700">
                        <a:noFill/>
                      </a:ln>
                    </wps:spPr>
                    <wps:txbx>
                      <w:txbxContent>
                        <w:p w:rsidR="004818CB" w:rsidRDefault="007C5F50">
                          <w:pPr>
                            <w:pStyle w:val="a9"/>
                          </w:pPr>
                          <w:r>
                            <w:rPr>
                              <w:rStyle w:val="af2"/>
                            </w:rPr>
                            <w:fldChar w:fldCharType="begin"/>
                          </w:r>
                          <w:r>
                            <w:rPr>
                              <w:rStyle w:val="af2"/>
                            </w:rPr>
                            <w:instrText xml:space="preserve"> PAGE </w:instrText>
                          </w:r>
                          <w:r>
                            <w:rPr>
                              <w:rStyle w:val="af2"/>
                            </w:rPr>
                            <w:fldChar w:fldCharType="separate"/>
                          </w:r>
                          <w:r w:rsidR="00FD7E2D">
                            <w:rPr>
                              <w:rStyle w:val="af2"/>
                              <w:noProof/>
                            </w:rPr>
                            <w:t>3</w:t>
                          </w:r>
                          <w:r>
                            <w:rPr>
                              <w:rStyle w:val="af2"/>
                            </w:rPr>
                            <w:fldChar w:fldCharType="end"/>
                          </w:r>
                        </w:p>
                      </w:txbxContent>
                    </wps:txbx>
                    <wps:bodyPr spcFirstLastPara="1" vertOverflow="clip" horzOverflow="clip" wrap="none" lIns="0" tIns="0" rIns="0" bIns="0" upright="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Текстовое поле 4" o:spid="_x0000_s1027" type="#_x0000_t202" style="position:absolute;margin-left:0;margin-top:.05pt;width:9pt;height:12.7pt;z-index:251659268;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" o:allowincell="f" filled="f" stroked="f" strokeweight="1pt">
              <v:textbox style="mso-fit-shape-to-text:t" inset="0,0,0,0">
                <w:txbxContent>
                  <w:p w:rsidR="004818CB" w:rsidRDefault="007C5F50">
                    <w:pPr>
                      <w:pStyle w:val="a9"/>
                    </w:pPr>
                    <w:r>
                      <w:rPr>
                        <w:rStyle w:val="af2"/>
                      </w:rPr>
                      <w:fldChar w:fldCharType="begin"/>
                    </w:r>
                    <w:r>
                      <w:rPr>
                        <w:rStyle w:val="af2"/>
                      </w:rPr>
                      <w:instrText xml:space="preserve"> PAGE </w:instrText>
                    </w:r>
                    <w:r>
                      <w:rPr>
                        <w:rStyle w:val="af2"/>
                      </w:rPr>
                      <w:fldChar w:fldCharType="separate"/>
                    </w:r>
                    <w:r w:rsidR="00FD7E2D">
                      <w:rPr>
                        <w:rStyle w:val="af2"/>
                        <w:noProof/>
                      </w:rPr>
                      <w:t>3</w:t>
                    </w:r>
                    <w:r>
                      <w:rPr>
                        <w:rStyle w:val="af2"/>
                      </w:rPr>
                      <w:fldChar w:fldCharType="end"/>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33BB4"/>
    <w:multiLevelType w:val="hybridMultilevel"/>
    <w:tmpl w:val="4FB40CCA"/>
    <w:name w:val="Нумерованный список 14"/>
    <w:lvl w:ilvl="0" w:tplc="26CE1F88">
      <w:start w:val="1"/>
      <w:numFmt w:val="decimal"/>
      <w:lvlText w:val="%1."/>
      <w:lvlJc w:val="left"/>
      <w:pPr>
        <w:ind w:left="360" w:firstLine="0"/>
      </w:pPr>
      <w:rPr>
        <w:rFonts w:cs="Times New Roman"/>
      </w:rPr>
    </w:lvl>
    <w:lvl w:ilvl="1" w:tplc="F4EA5A46">
      <w:numFmt w:val="bullet"/>
      <w:lvlText w:val="·"/>
      <w:lvlJc w:val="left"/>
      <w:pPr>
        <w:ind w:left="1080" w:firstLine="0"/>
      </w:pPr>
      <w:rPr>
        <w:rFonts w:ascii="Symbol" w:hAnsi="Symbol"/>
      </w:rPr>
    </w:lvl>
    <w:lvl w:ilvl="2" w:tplc="BBAC5DBC">
      <w:start w:val="1"/>
      <w:numFmt w:val="lowerRoman"/>
      <w:lvlText w:val="%3."/>
      <w:lvlJc w:val="right"/>
      <w:pPr>
        <w:ind w:left="1980" w:firstLine="0"/>
      </w:pPr>
      <w:rPr>
        <w:rFonts w:cs="Times New Roman"/>
      </w:rPr>
    </w:lvl>
    <w:lvl w:ilvl="3" w:tplc="62AE2E3C">
      <w:start w:val="1"/>
      <w:numFmt w:val="decimal"/>
      <w:lvlText w:val="%4."/>
      <w:lvlJc w:val="left"/>
      <w:pPr>
        <w:ind w:left="2520" w:firstLine="0"/>
      </w:pPr>
      <w:rPr>
        <w:rFonts w:cs="Times New Roman"/>
      </w:rPr>
    </w:lvl>
    <w:lvl w:ilvl="4" w:tplc="39443B0E">
      <w:start w:val="1"/>
      <w:numFmt w:val="lowerLetter"/>
      <w:lvlText w:val="%5."/>
      <w:lvlJc w:val="left"/>
      <w:pPr>
        <w:ind w:left="3240" w:firstLine="0"/>
      </w:pPr>
      <w:rPr>
        <w:rFonts w:cs="Times New Roman"/>
      </w:rPr>
    </w:lvl>
    <w:lvl w:ilvl="5" w:tplc="E6560F2C">
      <w:start w:val="1"/>
      <w:numFmt w:val="lowerRoman"/>
      <w:lvlText w:val="%6."/>
      <w:lvlJc w:val="right"/>
      <w:pPr>
        <w:ind w:left="4140" w:firstLine="0"/>
      </w:pPr>
      <w:rPr>
        <w:rFonts w:cs="Times New Roman"/>
      </w:rPr>
    </w:lvl>
    <w:lvl w:ilvl="6" w:tplc="4B9C3774">
      <w:start w:val="1"/>
      <w:numFmt w:val="decimal"/>
      <w:lvlText w:val="%7."/>
      <w:lvlJc w:val="left"/>
      <w:pPr>
        <w:ind w:left="4680" w:firstLine="0"/>
      </w:pPr>
      <w:rPr>
        <w:rFonts w:cs="Times New Roman"/>
      </w:rPr>
    </w:lvl>
    <w:lvl w:ilvl="7" w:tplc="DFF074CC">
      <w:start w:val="1"/>
      <w:numFmt w:val="lowerLetter"/>
      <w:lvlText w:val="%8."/>
      <w:lvlJc w:val="left"/>
      <w:pPr>
        <w:ind w:left="5400" w:firstLine="0"/>
      </w:pPr>
      <w:rPr>
        <w:rFonts w:cs="Times New Roman"/>
      </w:rPr>
    </w:lvl>
    <w:lvl w:ilvl="8" w:tplc="4A3C6BCC">
      <w:start w:val="1"/>
      <w:numFmt w:val="lowerRoman"/>
      <w:lvlText w:val="%9."/>
      <w:lvlJc w:val="right"/>
      <w:pPr>
        <w:ind w:left="6300" w:firstLine="0"/>
      </w:pPr>
      <w:rPr>
        <w:rFonts w:cs="Times New Roman"/>
      </w:rPr>
    </w:lvl>
  </w:abstractNum>
  <w:abstractNum w:abstractNumId="1" w15:restartNumberingAfterBreak="0">
    <w:nsid w:val="06800FB3"/>
    <w:multiLevelType w:val="multilevel"/>
    <w:tmpl w:val="6C380F8E"/>
    <w:name w:val="Нумерованный список 15"/>
    <w:lvl w:ilvl="0">
      <w:start w:val="6"/>
      <w:numFmt w:val="decimal"/>
      <w:lvlText w:val="%1."/>
      <w:lvlJc w:val="left"/>
      <w:pPr>
        <w:ind w:left="360" w:firstLine="0"/>
      </w:pPr>
      <w:rPr>
        <w:rFonts w:cs="Times New Roman"/>
      </w:rPr>
    </w:lvl>
    <w:lvl w:ilvl="1">
      <w:start w:val="1"/>
      <w:numFmt w:val="decimal"/>
      <w:lvlText w:val="%1.%2."/>
      <w:lvlJc w:val="left"/>
      <w:pPr>
        <w:ind w:left="360" w:firstLine="0"/>
      </w:pPr>
      <w:rPr>
        <w:rFonts w:cs="Times New Roman"/>
      </w:rPr>
    </w:lvl>
    <w:lvl w:ilvl="2">
      <w:start w:val="1"/>
      <w:numFmt w:val="decimal"/>
      <w:lvlText w:val="%1.%2.%3."/>
      <w:lvlJc w:val="left"/>
      <w:pPr>
        <w:ind w:left="360" w:firstLine="0"/>
      </w:pPr>
      <w:rPr>
        <w:rFonts w:cs="Times New Roman"/>
      </w:rPr>
    </w:lvl>
    <w:lvl w:ilvl="3">
      <w:numFmt w:val="bullet"/>
      <w:lvlText w:val="·"/>
      <w:lvlJc w:val="left"/>
      <w:pPr>
        <w:ind w:left="360" w:firstLine="0"/>
      </w:pPr>
      <w:rPr>
        <w:rFonts w:ascii="Symbol" w:hAnsi="Symbol"/>
      </w:rPr>
    </w:lvl>
    <w:lvl w:ilvl="4">
      <w:start w:val="1"/>
      <w:numFmt w:val="decimal"/>
      <w:lvlText w:val="%1.%2.%3.%4.%5."/>
      <w:lvlJc w:val="left"/>
      <w:pPr>
        <w:ind w:left="360" w:firstLine="0"/>
      </w:pPr>
      <w:rPr>
        <w:rFonts w:cs="Times New Roman"/>
      </w:rPr>
    </w:lvl>
    <w:lvl w:ilvl="5">
      <w:start w:val="1"/>
      <w:numFmt w:val="decimal"/>
      <w:lvlText w:val="%1.%2.%3.%4.%5.%6."/>
      <w:lvlJc w:val="left"/>
      <w:pPr>
        <w:ind w:left="360" w:firstLine="0"/>
      </w:pPr>
      <w:rPr>
        <w:rFonts w:cs="Times New Roman"/>
      </w:rPr>
    </w:lvl>
    <w:lvl w:ilvl="6">
      <w:start w:val="1"/>
      <w:numFmt w:val="decimal"/>
      <w:lvlText w:val="%1.%2.%3.%4.%5.%6.%7."/>
      <w:lvlJc w:val="left"/>
      <w:pPr>
        <w:ind w:left="360" w:firstLine="0"/>
      </w:pPr>
      <w:rPr>
        <w:rFonts w:cs="Times New Roman"/>
      </w:rPr>
    </w:lvl>
    <w:lvl w:ilvl="7">
      <w:start w:val="1"/>
      <w:numFmt w:val="decimal"/>
      <w:lvlText w:val="%1.%2.%3.%4.%5.%6.%7.%8."/>
      <w:lvlJc w:val="left"/>
      <w:pPr>
        <w:ind w:left="360" w:firstLine="0"/>
      </w:pPr>
      <w:rPr>
        <w:rFonts w:cs="Times New Roman"/>
      </w:rPr>
    </w:lvl>
    <w:lvl w:ilvl="8">
      <w:start w:val="1"/>
      <w:numFmt w:val="decimal"/>
      <w:lvlText w:val="%1.%2.%3.%4.%5.%6.%7.%8.%9."/>
      <w:lvlJc w:val="left"/>
      <w:pPr>
        <w:ind w:left="360" w:firstLine="0"/>
      </w:pPr>
      <w:rPr>
        <w:rFonts w:cs="Times New Roman"/>
      </w:rPr>
    </w:lvl>
  </w:abstractNum>
  <w:abstractNum w:abstractNumId="2" w15:restartNumberingAfterBreak="0">
    <w:nsid w:val="0998503F"/>
    <w:multiLevelType w:val="multilevel"/>
    <w:tmpl w:val="094061B6"/>
    <w:name w:val="Нумерованный список 13"/>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1080" w:firstLine="0"/>
      </w:pPr>
      <w:rPr>
        <w:rFonts w:cs="Times New Roman"/>
      </w:rPr>
    </w:lvl>
    <w:lvl w:ilvl="3">
      <w:start w:val="1"/>
      <w:numFmt w:val="decimal"/>
      <w:lvlText w:val="%1.%2.%3.%4."/>
      <w:lvlJc w:val="left"/>
      <w:pPr>
        <w:ind w:left="-1620" w:firstLine="0"/>
      </w:pPr>
      <w:rPr>
        <w:rFonts w:cs="Times New Roman"/>
      </w:rPr>
    </w:lvl>
    <w:lvl w:ilvl="4">
      <w:start w:val="1"/>
      <w:numFmt w:val="decimal"/>
      <w:lvlText w:val="%1.%2.%3.%4.%5."/>
      <w:lvlJc w:val="left"/>
      <w:pPr>
        <w:ind w:left="-2160" w:firstLine="0"/>
      </w:pPr>
      <w:rPr>
        <w:rFonts w:cs="Times New Roman"/>
      </w:rPr>
    </w:lvl>
    <w:lvl w:ilvl="5">
      <w:start w:val="1"/>
      <w:numFmt w:val="decimal"/>
      <w:lvlText w:val="%1.%2.%3.%4.%5.%6."/>
      <w:lvlJc w:val="left"/>
      <w:pPr>
        <w:ind w:left="-2700" w:firstLine="0"/>
      </w:pPr>
      <w:rPr>
        <w:rFonts w:cs="Times New Roman"/>
      </w:rPr>
    </w:lvl>
    <w:lvl w:ilvl="6">
      <w:start w:val="1"/>
      <w:numFmt w:val="decimal"/>
      <w:lvlText w:val="%1.%2.%3.%4.%5.%6.%7."/>
      <w:lvlJc w:val="left"/>
      <w:pPr>
        <w:ind w:left="-3240" w:firstLine="0"/>
      </w:pPr>
      <w:rPr>
        <w:rFonts w:cs="Times New Roman"/>
      </w:rPr>
    </w:lvl>
    <w:lvl w:ilvl="7">
      <w:start w:val="1"/>
      <w:numFmt w:val="decimal"/>
      <w:lvlText w:val="%1.%2.%3.%4.%5.%6.%7.%8."/>
      <w:lvlJc w:val="left"/>
      <w:pPr>
        <w:ind w:left="-3780" w:firstLine="0"/>
      </w:pPr>
      <w:rPr>
        <w:rFonts w:cs="Times New Roman"/>
      </w:rPr>
    </w:lvl>
    <w:lvl w:ilvl="8">
      <w:start w:val="1"/>
      <w:numFmt w:val="decimal"/>
      <w:lvlText w:val="%1.%2.%3.%4.%5.%6.%7.%8.%9."/>
      <w:lvlJc w:val="left"/>
      <w:pPr>
        <w:ind w:left="-4320" w:firstLine="0"/>
      </w:pPr>
      <w:rPr>
        <w:rFonts w:cs="Times New Roman"/>
      </w:rPr>
    </w:lvl>
  </w:abstractNum>
  <w:abstractNum w:abstractNumId="3" w15:restartNumberingAfterBreak="0">
    <w:nsid w:val="0B340033"/>
    <w:multiLevelType w:val="hybridMultilevel"/>
    <w:tmpl w:val="8D2EBC7C"/>
    <w:name w:val="Нумерованный список 24"/>
    <w:lvl w:ilvl="0" w:tplc="8CD44644">
      <w:numFmt w:val="bullet"/>
      <w:lvlText w:val="·"/>
      <w:lvlJc w:val="left"/>
      <w:pPr>
        <w:ind w:left="720" w:firstLine="0"/>
      </w:pPr>
      <w:rPr>
        <w:rFonts w:ascii="Symbol" w:hAnsi="Symbol"/>
      </w:rPr>
    </w:lvl>
    <w:lvl w:ilvl="1" w:tplc="0A20CE24">
      <w:numFmt w:val="bullet"/>
      <w:lvlText w:val="o"/>
      <w:lvlJc w:val="left"/>
      <w:pPr>
        <w:ind w:left="1440" w:firstLine="0"/>
      </w:pPr>
      <w:rPr>
        <w:rFonts w:ascii="Courier New" w:hAnsi="Courier New"/>
      </w:rPr>
    </w:lvl>
    <w:lvl w:ilvl="2" w:tplc="F6B41802">
      <w:numFmt w:val="bullet"/>
      <w:lvlText w:val=""/>
      <w:lvlJc w:val="left"/>
      <w:pPr>
        <w:ind w:left="2160" w:firstLine="0"/>
      </w:pPr>
      <w:rPr>
        <w:rFonts w:ascii="Wingdings" w:eastAsia="Wingdings" w:hAnsi="Wingdings" w:cs="Wingdings"/>
      </w:rPr>
    </w:lvl>
    <w:lvl w:ilvl="3" w:tplc="4ED81BB6">
      <w:numFmt w:val="bullet"/>
      <w:lvlText w:val="·"/>
      <w:lvlJc w:val="left"/>
      <w:pPr>
        <w:ind w:left="2880" w:firstLine="0"/>
      </w:pPr>
      <w:rPr>
        <w:rFonts w:ascii="Symbol" w:hAnsi="Symbol"/>
      </w:rPr>
    </w:lvl>
    <w:lvl w:ilvl="4" w:tplc="987EC218">
      <w:numFmt w:val="bullet"/>
      <w:lvlText w:val="o"/>
      <w:lvlJc w:val="left"/>
      <w:pPr>
        <w:ind w:left="3600" w:firstLine="0"/>
      </w:pPr>
      <w:rPr>
        <w:rFonts w:ascii="Courier New" w:hAnsi="Courier New"/>
      </w:rPr>
    </w:lvl>
    <w:lvl w:ilvl="5" w:tplc="B9E040FC">
      <w:numFmt w:val="bullet"/>
      <w:lvlText w:val=""/>
      <w:lvlJc w:val="left"/>
      <w:pPr>
        <w:ind w:left="4320" w:firstLine="0"/>
      </w:pPr>
      <w:rPr>
        <w:rFonts w:ascii="Wingdings" w:eastAsia="Wingdings" w:hAnsi="Wingdings" w:cs="Wingdings"/>
      </w:rPr>
    </w:lvl>
    <w:lvl w:ilvl="6" w:tplc="953468FA">
      <w:numFmt w:val="bullet"/>
      <w:lvlText w:val="·"/>
      <w:lvlJc w:val="left"/>
      <w:pPr>
        <w:ind w:left="5040" w:firstLine="0"/>
      </w:pPr>
      <w:rPr>
        <w:rFonts w:ascii="Symbol" w:hAnsi="Symbol"/>
      </w:rPr>
    </w:lvl>
    <w:lvl w:ilvl="7" w:tplc="B45A705C">
      <w:numFmt w:val="bullet"/>
      <w:lvlText w:val="o"/>
      <w:lvlJc w:val="left"/>
      <w:pPr>
        <w:ind w:left="5760" w:firstLine="0"/>
      </w:pPr>
      <w:rPr>
        <w:rFonts w:ascii="Courier New" w:hAnsi="Courier New"/>
      </w:rPr>
    </w:lvl>
    <w:lvl w:ilvl="8" w:tplc="E87211DE">
      <w:numFmt w:val="bullet"/>
      <w:lvlText w:val=""/>
      <w:lvlJc w:val="left"/>
      <w:pPr>
        <w:ind w:left="6480" w:firstLine="0"/>
      </w:pPr>
      <w:rPr>
        <w:rFonts w:ascii="Wingdings" w:eastAsia="Wingdings" w:hAnsi="Wingdings" w:cs="Wingdings"/>
      </w:rPr>
    </w:lvl>
  </w:abstractNum>
  <w:abstractNum w:abstractNumId="4" w15:restartNumberingAfterBreak="0">
    <w:nsid w:val="0FD500FD"/>
    <w:multiLevelType w:val="hybridMultilevel"/>
    <w:tmpl w:val="1DE89596"/>
    <w:name w:val="Нумерованный список 41"/>
    <w:lvl w:ilvl="0" w:tplc="268AEFD0">
      <w:numFmt w:val="bullet"/>
      <w:lvlText w:val="·"/>
      <w:lvlJc w:val="left"/>
      <w:pPr>
        <w:ind w:left="360" w:firstLine="0"/>
      </w:pPr>
      <w:rPr>
        <w:rFonts w:ascii="Symbol" w:hAnsi="Symbol"/>
        <w:sz w:val="20"/>
      </w:rPr>
    </w:lvl>
    <w:lvl w:ilvl="1" w:tplc="AB0A4A18">
      <w:numFmt w:val="bullet"/>
      <w:lvlText w:val="o"/>
      <w:lvlJc w:val="left"/>
      <w:pPr>
        <w:ind w:left="1080" w:firstLine="0"/>
      </w:pPr>
      <w:rPr>
        <w:rFonts w:ascii="Courier New" w:hAnsi="Courier New"/>
        <w:sz w:val="20"/>
      </w:rPr>
    </w:lvl>
    <w:lvl w:ilvl="2" w:tplc="E5E87966">
      <w:numFmt w:val="bullet"/>
      <w:lvlText w:val=""/>
      <w:lvlJc w:val="left"/>
      <w:pPr>
        <w:ind w:left="1800" w:firstLine="0"/>
      </w:pPr>
      <w:rPr>
        <w:rFonts w:ascii="Wingdings" w:eastAsia="Wingdings" w:hAnsi="Wingdings" w:cs="Wingdings"/>
        <w:sz w:val="20"/>
      </w:rPr>
    </w:lvl>
    <w:lvl w:ilvl="3" w:tplc="B4F25A04">
      <w:numFmt w:val="bullet"/>
      <w:lvlText w:val=""/>
      <w:lvlJc w:val="left"/>
      <w:pPr>
        <w:ind w:left="2520" w:firstLine="0"/>
      </w:pPr>
      <w:rPr>
        <w:rFonts w:ascii="Wingdings" w:eastAsia="Wingdings" w:hAnsi="Wingdings" w:cs="Wingdings"/>
        <w:sz w:val="20"/>
      </w:rPr>
    </w:lvl>
    <w:lvl w:ilvl="4" w:tplc="C62644EC">
      <w:numFmt w:val="bullet"/>
      <w:lvlText w:val=""/>
      <w:lvlJc w:val="left"/>
      <w:pPr>
        <w:ind w:left="3240" w:firstLine="0"/>
      </w:pPr>
      <w:rPr>
        <w:rFonts w:ascii="Wingdings" w:eastAsia="Wingdings" w:hAnsi="Wingdings" w:cs="Wingdings"/>
        <w:sz w:val="20"/>
      </w:rPr>
    </w:lvl>
    <w:lvl w:ilvl="5" w:tplc="64BA9EF2">
      <w:numFmt w:val="bullet"/>
      <w:lvlText w:val=""/>
      <w:lvlJc w:val="left"/>
      <w:pPr>
        <w:ind w:left="3960" w:firstLine="0"/>
      </w:pPr>
      <w:rPr>
        <w:rFonts w:ascii="Wingdings" w:eastAsia="Wingdings" w:hAnsi="Wingdings" w:cs="Wingdings"/>
        <w:sz w:val="20"/>
      </w:rPr>
    </w:lvl>
    <w:lvl w:ilvl="6" w:tplc="27A65986">
      <w:numFmt w:val="bullet"/>
      <w:lvlText w:val=""/>
      <w:lvlJc w:val="left"/>
      <w:pPr>
        <w:ind w:left="4680" w:firstLine="0"/>
      </w:pPr>
      <w:rPr>
        <w:rFonts w:ascii="Wingdings" w:eastAsia="Wingdings" w:hAnsi="Wingdings" w:cs="Wingdings"/>
        <w:sz w:val="20"/>
      </w:rPr>
    </w:lvl>
    <w:lvl w:ilvl="7" w:tplc="BFF0F924">
      <w:numFmt w:val="bullet"/>
      <w:lvlText w:val=""/>
      <w:lvlJc w:val="left"/>
      <w:pPr>
        <w:ind w:left="5400" w:firstLine="0"/>
      </w:pPr>
      <w:rPr>
        <w:rFonts w:ascii="Wingdings" w:eastAsia="Wingdings" w:hAnsi="Wingdings" w:cs="Wingdings"/>
        <w:sz w:val="20"/>
      </w:rPr>
    </w:lvl>
    <w:lvl w:ilvl="8" w:tplc="9AD44FC0">
      <w:numFmt w:val="bullet"/>
      <w:lvlText w:val=""/>
      <w:lvlJc w:val="left"/>
      <w:pPr>
        <w:ind w:left="6120" w:firstLine="0"/>
      </w:pPr>
      <w:rPr>
        <w:rFonts w:ascii="Wingdings" w:eastAsia="Wingdings" w:hAnsi="Wingdings" w:cs="Wingdings"/>
        <w:sz w:val="20"/>
      </w:rPr>
    </w:lvl>
  </w:abstractNum>
  <w:abstractNum w:abstractNumId="5" w15:restartNumberingAfterBreak="0">
    <w:nsid w:val="12C82E40"/>
    <w:multiLevelType w:val="hybridMultilevel"/>
    <w:tmpl w:val="0720C9CC"/>
    <w:name w:val="Нумерованный список 19"/>
    <w:lvl w:ilvl="0" w:tplc="24E0F15E">
      <w:numFmt w:val="bullet"/>
      <w:lvlText w:val="·"/>
      <w:lvlJc w:val="left"/>
      <w:pPr>
        <w:ind w:left="360" w:firstLine="0"/>
      </w:pPr>
      <w:rPr>
        <w:rFonts w:ascii="Symbol" w:hAnsi="Symbol"/>
        <w:sz w:val="20"/>
      </w:rPr>
    </w:lvl>
    <w:lvl w:ilvl="1" w:tplc="2DC8D258">
      <w:numFmt w:val="bullet"/>
      <w:lvlText w:val="o"/>
      <w:lvlJc w:val="left"/>
      <w:pPr>
        <w:ind w:left="1080" w:firstLine="0"/>
      </w:pPr>
      <w:rPr>
        <w:rFonts w:ascii="Courier New" w:hAnsi="Courier New" w:cs="Times New Roman"/>
        <w:sz w:val="20"/>
      </w:rPr>
    </w:lvl>
    <w:lvl w:ilvl="2" w:tplc="397CA23C">
      <w:numFmt w:val="bullet"/>
      <w:lvlText w:val=""/>
      <w:lvlJc w:val="left"/>
      <w:pPr>
        <w:ind w:left="1800" w:firstLine="0"/>
      </w:pPr>
      <w:rPr>
        <w:rFonts w:ascii="Wingdings" w:eastAsia="Wingdings" w:hAnsi="Wingdings" w:cs="Wingdings"/>
        <w:sz w:val="20"/>
      </w:rPr>
    </w:lvl>
    <w:lvl w:ilvl="3" w:tplc="55F65260">
      <w:numFmt w:val="bullet"/>
      <w:lvlText w:val=""/>
      <w:lvlJc w:val="left"/>
      <w:pPr>
        <w:ind w:left="2520" w:firstLine="0"/>
      </w:pPr>
      <w:rPr>
        <w:rFonts w:ascii="Wingdings" w:eastAsia="Wingdings" w:hAnsi="Wingdings" w:cs="Wingdings"/>
        <w:sz w:val="20"/>
      </w:rPr>
    </w:lvl>
    <w:lvl w:ilvl="4" w:tplc="C6485AD2">
      <w:numFmt w:val="bullet"/>
      <w:lvlText w:val=""/>
      <w:lvlJc w:val="left"/>
      <w:pPr>
        <w:ind w:left="3240" w:firstLine="0"/>
      </w:pPr>
      <w:rPr>
        <w:rFonts w:ascii="Wingdings" w:eastAsia="Wingdings" w:hAnsi="Wingdings" w:cs="Wingdings"/>
        <w:sz w:val="20"/>
      </w:rPr>
    </w:lvl>
    <w:lvl w:ilvl="5" w:tplc="BA1433DE">
      <w:numFmt w:val="bullet"/>
      <w:lvlText w:val=""/>
      <w:lvlJc w:val="left"/>
      <w:pPr>
        <w:ind w:left="3960" w:firstLine="0"/>
      </w:pPr>
      <w:rPr>
        <w:rFonts w:ascii="Wingdings" w:eastAsia="Wingdings" w:hAnsi="Wingdings" w:cs="Wingdings"/>
        <w:sz w:val="20"/>
      </w:rPr>
    </w:lvl>
    <w:lvl w:ilvl="6" w:tplc="3160AC70">
      <w:numFmt w:val="bullet"/>
      <w:lvlText w:val=""/>
      <w:lvlJc w:val="left"/>
      <w:pPr>
        <w:ind w:left="4680" w:firstLine="0"/>
      </w:pPr>
      <w:rPr>
        <w:rFonts w:ascii="Wingdings" w:eastAsia="Wingdings" w:hAnsi="Wingdings" w:cs="Wingdings"/>
        <w:sz w:val="20"/>
      </w:rPr>
    </w:lvl>
    <w:lvl w:ilvl="7" w:tplc="C660CCD6">
      <w:numFmt w:val="bullet"/>
      <w:lvlText w:val=""/>
      <w:lvlJc w:val="left"/>
      <w:pPr>
        <w:ind w:left="5400" w:firstLine="0"/>
      </w:pPr>
      <w:rPr>
        <w:rFonts w:ascii="Wingdings" w:eastAsia="Wingdings" w:hAnsi="Wingdings" w:cs="Wingdings"/>
        <w:sz w:val="20"/>
      </w:rPr>
    </w:lvl>
    <w:lvl w:ilvl="8" w:tplc="D0221DE0">
      <w:numFmt w:val="bullet"/>
      <w:lvlText w:val=""/>
      <w:lvlJc w:val="left"/>
      <w:pPr>
        <w:ind w:left="6120" w:firstLine="0"/>
      </w:pPr>
      <w:rPr>
        <w:rFonts w:ascii="Wingdings" w:eastAsia="Wingdings" w:hAnsi="Wingdings" w:cs="Wingdings"/>
        <w:sz w:val="20"/>
      </w:rPr>
    </w:lvl>
  </w:abstractNum>
  <w:abstractNum w:abstractNumId="6" w15:restartNumberingAfterBreak="0">
    <w:nsid w:val="12D0633E"/>
    <w:multiLevelType w:val="hybridMultilevel"/>
    <w:tmpl w:val="FD320B62"/>
    <w:name w:val="Нумерованный список 9"/>
    <w:lvl w:ilvl="0" w:tplc="087E1542">
      <w:numFmt w:val="bullet"/>
      <w:lvlText w:val="·"/>
      <w:lvlJc w:val="left"/>
      <w:pPr>
        <w:ind w:left="360" w:firstLine="0"/>
      </w:pPr>
      <w:rPr>
        <w:rFonts w:ascii="Symbol" w:hAnsi="Symbol"/>
      </w:rPr>
    </w:lvl>
    <w:lvl w:ilvl="1" w:tplc="FC12D2BC">
      <w:numFmt w:val="bullet"/>
      <w:lvlText w:val="o"/>
      <w:lvlJc w:val="left"/>
      <w:pPr>
        <w:ind w:left="1080" w:firstLine="0"/>
      </w:pPr>
      <w:rPr>
        <w:rFonts w:ascii="Courier New" w:hAnsi="Courier New"/>
      </w:rPr>
    </w:lvl>
    <w:lvl w:ilvl="2" w:tplc="07C696D0">
      <w:numFmt w:val="bullet"/>
      <w:lvlText w:val=""/>
      <w:lvlJc w:val="left"/>
      <w:pPr>
        <w:ind w:left="1800" w:firstLine="0"/>
      </w:pPr>
      <w:rPr>
        <w:rFonts w:ascii="Wingdings" w:eastAsia="Wingdings" w:hAnsi="Wingdings" w:cs="Wingdings"/>
      </w:rPr>
    </w:lvl>
    <w:lvl w:ilvl="3" w:tplc="4D7E68A6">
      <w:numFmt w:val="bullet"/>
      <w:lvlText w:val="·"/>
      <w:lvlJc w:val="left"/>
      <w:pPr>
        <w:ind w:left="2520" w:firstLine="0"/>
      </w:pPr>
      <w:rPr>
        <w:rFonts w:ascii="Symbol" w:hAnsi="Symbol"/>
      </w:rPr>
    </w:lvl>
    <w:lvl w:ilvl="4" w:tplc="45AC628A">
      <w:numFmt w:val="bullet"/>
      <w:lvlText w:val="o"/>
      <w:lvlJc w:val="left"/>
      <w:pPr>
        <w:ind w:left="3240" w:firstLine="0"/>
      </w:pPr>
      <w:rPr>
        <w:rFonts w:ascii="Courier New" w:hAnsi="Courier New"/>
      </w:rPr>
    </w:lvl>
    <w:lvl w:ilvl="5" w:tplc="CA9C6F6C">
      <w:numFmt w:val="bullet"/>
      <w:lvlText w:val=""/>
      <w:lvlJc w:val="left"/>
      <w:pPr>
        <w:ind w:left="3960" w:firstLine="0"/>
      </w:pPr>
      <w:rPr>
        <w:rFonts w:ascii="Wingdings" w:eastAsia="Wingdings" w:hAnsi="Wingdings" w:cs="Wingdings"/>
      </w:rPr>
    </w:lvl>
    <w:lvl w:ilvl="6" w:tplc="FA949A1E">
      <w:numFmt w:val="bullet"/>
      <w:lvlText w:val="·"/>
      <w:lvlJc w:val="left"/>
      <w:pPr>
        <w:ind w:left="4680" w:firstLine="0"/>
      </w:pPr>
      <w:rPr>
        <w:rFonts w:ascii="Symbol" w:hAnsi="Symbol"/>
      </w:rPr>
    </w:lvl>
    <w:lvl w:ilvl="7" w:tplc="D85A8380">
      <w:numFmt w:val="bullet"/>
      <w:lvlText w:val="o"/>
      <w:lvlJc w:val="left"/>
      <w:pPr>
        <w:ind w:left="5400" w:firstLine="0"/>
      </w:pPr>
      <w:rPr>
        <w:rFonts w:ascii="Courier New" w:hAnsi="Courier New"/>
      </w:rPr>
    </w:lvl>
    <w:lvl w:ilvl="8" w:tplc="48B25B92">
      <w:numFmt w:val="bullet"/>
      <w:lvlText w:val=""/>
      <w:lvlJc w:val="left"/>
      <w:pPr>
        <w:ind w:left="6120" w:firstLine="0"/>
      </w:pPr>
      <w:rPr>
        <w:rFonts w:ascii="Wingdings" w:eastAsia="Wingdings" w:hAnsi="Wingdings" w:cs="Wingdings"/>
      </w:rPr>
    </w:lvl>
  </w:abstractNum>
  <w:abstractNum w:abstractNumId="7" w15:restartNumberingAfterBreak="0">
    <w:nsid w:val="155A5EF4"/>
    <w:multiLevelType w:val="hybridMultilevel"/>
    <w:tmpl w:val="22F22344"/>
    <w:name w:val="Нумерованный список 43"/>
    <w:lvl w:ilvl="0" w:tplc="4FF02C20">
      <w:numFmt w:val="bullet"/>
      <w:lvlText w:val="·"/>
      <w:lvlJc w:val="left"/>
      <w:pPr>
        <w:ind w:left="360" w:firstLine="0"/>
      </w:pPr>
      <w:rPr>
        <w:rFonts w:ascii="Symbol" w:hAnsi="Symbol"/>
        <w:sz w:val="20"/>
      </w:rPr>
    </w:lvl>
    <w:lvl w:ilvl="1" w:tplc="3CA032CC">
      <w:numFmt w:val="bullet"/>
      <w:lvlText w:val="o"/>
      <w:lvlJc w:val="left"/>
      <w:pPr>
        <w:ind w:left="1080" w:firstLine="0"/>
      </w:pPr>
      <w:rPr>
        <w:rFonts w:ascii="Courier New" w:hAnsi="Courier New" w:cs="Times New Roman"/>
        <w:sz w:val="20"/>
      </w:rPr>
    </w:lvl>
    <w:lvl w:ilvl="2" w:tplc="2D6E4106">
      <w:numFmt w:val="bullet"/>
      <w:lvlText w:val=""/>
      <w:lvlJc w:val="left"/>
      <w:pPr>
        <w:ind w:left="1800" w:firstLine="0"/>
      </w:pPr>
      <w:rPr>
        <w:rFonts w:ascii="Wingdings" w:eastAsia="Wingdings" w:hAnsi="Wingdings" w:cs="Wingdings"/>
        <w:sz w:val="20"/>
      </w:rPr>
    </w:lvl>
    <w:lvl w:ilvl="3" w:tplc="DE0E6EDA">
      <w:numFmt w:val="bullet"/>
      <w:lvlText w:val=""/>
      <w:lvlJc w:val="left"/>
      <w:pPr>
        <w:ind w:left="2520" w:firstLine="0"/>
      </w:pPr>
      <w:rPr>
        <w:rFonts w:ascii="Wingdings" w:eastAsia="Wingdings" w:hAnsi="Wingdings" w:cs="Wingdings"/>
        <w:sz w:val="20"/>
      </w:rPr>
    </w:lvl>
    <w:lvl w:ilvl="4" w:tplc="FCF4DFF6">
      <w:numFmt w:val="bullet"/>
      <w:lvlText w:val=""/>
      <w:lvlJc w:val="left"/>
      <w:pPr>
        <w:ind w:left="3240" w:firstLine="0"/>
      </w:pPr>
      <w:rPr>
        <w:rFonts w:ascii="Wingdings" w:eastAsia="Wingdings" w:hAnsi="Wingdings" w:cs="Wingdings"/>
        <w:sz w:val="20"/>
      </w:rPr>
    </w:lvl>
    <w:lvl w:ilvl="5" w:tplc="942CD0F0">
      <w:numFmt w:val="bullet"/>
      <w:lvlText w:val=""/>
      <w:lvlJc w:val="left"/>
      <w:pPr>
        <w:ind w:left="3960" w:firstLine="0"/>
      </w:pPr>
      <w:rPr>
        <w:rFonts w:ascii="Wingdings" w:eastAsia="Wingdings" w:hAnsi="Wingdings" w:cs="Wingdings"/>
        <w:sz w:val="20"/>
      </w:rPr>
    </w:lvl>
    <w:lvl w:ilvl="6" w:tplc="04FCB036">
      <w:numFmt w:val="bullet"/>
      <w:lvlText w:val=""/>
      <w:lvlJc w:val="left"/>
      <w:pPr>
        <w:ind w:left="4680" w:firstLine="0"/>
      </w:pPr>
      <w:rPr>
        <w:rFonts w:ascii="Wingdings" w:eastAsia="Wingdings" w:hAnsi="Wingdings" w:cs="Wingdings"/>
        <w:sz w:val="20"/>
      </w:rPr>
    </w:lvl>
    <w:lvl w:ilvl="7" w:tplc="79AAF432">
      <w:numFmt w:val="bullet"/>
      <w:lvlText w:val=""/>
      <w:lvlJc w:val="left"/>
      <w:pPr>
        <w:ind w:left="5400" w:firstLine="0"/>
      </w:pPr>
      <w:rPr>
        <w:rFonts w:ascii="Wingdings" w:eastAsia="Wingdings" w:hAnsi="Wingdings" w:cs="Wingdings"/>
        <w:sz w:val="20"/>
      </w:rPr>
    </w:lvl>
    <w:lvl w:ilvl="8" w:tplc="B6B0312E">
      <w:numFmt w:val="bullet"/>
      <w:lvlText w:val=""/>
      <w:lvlJc w:val="left"/>
      <w:pPr>
        <w:ind w:left="6120" w:firstLine="0"/>
      </w:pPr>
      <w:rPr>
        <w:rFonts w:ascii="Wingdings" w:eastAsia="Wingdings" w:hAnsi="Wingdings" w:cs="Wingdings"/>
        <w:sz w:val="20"/>
      </w:rPr>
    </w:lvl>
  </w:abstractNum>
  <w:abstractNum w:abstractNumId="8" w15:restartNumberingAfterBreak="0">
    <w:nsid w:val="15C7294E"/>
    <w:multiLevelType w:val="hybridMultilevel"/>
    <w:tmpl w:val="B8FADFBE"/>
    <w:name w:val="Нумерованный список 12"/>
    <w:lvl w:ilvl="0" w:tplc="2B8A9B18">
      <w:numFmt w:val="bullet"/>
      <w:lvlText w:val="·"/>
      <w:lvlJc w:val="left"/>
      <w:pPr>
        <w:ind w:left="360" w:firstLine="0"/>
      </w:pPr>
      <w:rPr>
        <w:rFonts w:ascii="Symbol" w:hAnsi="Symbol"/>
        <w:sz w:val="20"/>
      </w:rPr>
    </w:lvl>
    <w:lvl w:ilvl="1" w:tplc="4E64DB50">
      <w:numFmt w:val="bullet"/>
      <w:lvlText w:val="o"/>
      <w:lvlJc w:val="left"/>
      <w:pPr>
        <w:ind w:left="1080" w:firstLine="0"/>
      </w:pPr>
      <w:rPr>
        <w:rFonts w:ascii="Courier New" w:hAnsi="Courier New"/>
        <w:sz w:val="20"/>
      </w:rPr>
    </w:lvl>
    <w:lvl w:ilvl="2" w:tplc="3DB6B856">
      <w:numFmt w:val="bullet"/>
      <w:lvlText w:val=""/>
      <w:lvlJc w:val="left"/>
      <w:pPr>
        <w:ind w:left="1800" w:firstLine="0"/>
      </w:pPr>
      <w:rPr>
        <w:rFonts w:ascii="Wingdings" w:eastAsia="Wingdings" w:hAnsi="Wingdings" w:cs="Wingdings"/>
        <w:sz w:val="20"/>
      </w:rPr>
    </w:lvl>
    <w:lvl w:ilvl="3" w:tplc="5E288CD6">
      <w:numFmt w:val="bullet"/>
      <w:lvlText w:val=""/>
      <w:lvlJc w:val="left"/>
      <w:pPr>
        <w:ind w:left="2520" w:firstLine="0"/>
      </w:pPr>
      <w:rPr>
        <w:rFonts w:ascii="Wingdings" w:eastAsia="Wingdings" w:hAnsi="Wingdings" w:cs="Wingdings"/>
        <w:sz w:val="20"/>
      </w:rPr>
    </w:lvl>
    <w:lvl w:ilvl="4" w:tplc="92C03592">
      <w:numFmt w:val="bullet"/>
      <w:lvlText w:val=""/>
      <w:lvlJc w:val="left"/>
      <w:pPr>
        <w:ind w:left="3240" w:firstLine="0"/>
      </w:pPr>
      <w:rPr>
        <w:rFonts w:ascii="Wingdings" w:eastAsia="Wingdings" w:hAnsi="Wingdings" w:cs="Wingdings"/>
        <w:sz w:val="20"/>
      </w:rPr>
    </w:lvl>
    <w:lvl w:ilvl="5" w:tplc="8CAE4FA0">
      <w:numFmt w:val="bullet"/>
      <w:lvlText w:val=""/>
      <w:lvlJc w:val="left"/>
      <w:pPr>
        <w:ind w:left="3960" w:firstLine="0"/>
      </w:pPr>
      <w:rPr>
        <w:rFonts w:ascii="Wingdings" w:eastAsia="Wingdings" w:hAnsi="Wingdings" w:cs="Wingdings"/>
        <w:sz w:val="20"/>
      </w:rPr>
    </w:lvl>
    <w:lvl w:ilvl="6" w:tplc="07185ED4">
      <w:numFmt w:val="bullet"/>
      <w:lvlText w:val=""/>
      <w:lvlJc w:val="left"/>
      <w:pPr>
        <w:ind w:left="4680" w:firstLine="0"/>
      </w:pPr>
      <w:rPr>
        <w:rFonts w:ascii="Wingdings" w:eastAsia="Wingdings" w:hAnsi="Wingdings" w:cs="Wingdings"/>
        <w:sz w:val="20"/>
      </w:rPr>
    </w:lvl>
    <w:lvl w:ilvl="7" w:tplc="8732086A">
      <w:numFmt w:val="bullet"/>
      <w:lvlText w:val=""/>
      <w:lvlJc w:val="left"/>
      <w:pPr>
        <w:ind w:left="5400" w:firstLine="0"/>
      </w:pPr>
      <w:rPr>
        <w:rFonts w:ascii="Wingdings" w:eastAsia="Wingdings" w:hAnsi="Wingdings" w:cs="Wingdings"/>
        <w:sz w:val="20"/>
      </w:rPr>
    </w:lvl>
    <w:lvl w:ilvl="8" w:tplc="39304A42">
      <w:numFmt w:val="bullet"/>
      <w:lvlText w:val=""/>
      <w:lvlJc w:val="left"/>
      <w:pPr>
        <w:ind w:left="6120" w:firstLine="0"/>
      </w:pPr>
      <w:rPr>
        <w:rFonts w:ascii="Wingdings" w:eastAsia="Wingdings" w:hAnsi="Wingdings" w:cs="Wingdings"/>
        <w:sz w:val="20"/>
      </w:rPr>
    </w:lvl>
  </w:abstractNum>
  <w:abstractNum w:abstractNumId="9" w15:restartNumberingAfterBreak="0">
    <w:nsid w:val="1B5B1C3F"/>
    <w:multiLevelType w:val="multilevel"/>
    <w:tmpl w:val="000E578A"/>
    <w:name w:val="Нумерованный список 21"/>
    <w:lvl w:ilvl="0">
      <w:start w:val="1"/>
      <w:numFmt w:val="decimal"/>
      <w:lvlText w:val="%1."/>
      <w:lvlJc w:val="left"/>
      <w:pPr>
        <w:ind w:left="0" w:firstLine="0"/>
      </w:pPr>
      <w:rPr>
        <w:rFonts w:cs="Times New Roman"/>
      </w:rPr>
    </w:lvl>
    <w:lvl w:ilvl="1">
      <w:start w:val="1"/>
      <w:numFmt w:val="decimal"/>
      <w:lvlText w:val="%1.%2."/>
      <w:lvlJc w:val="left"/>
      <w:pPr>
        <w:ind w:left="142"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0" w15:restartNumberingAfterBreak="0">
    <w:nsid w:val="20BB61B5"/>
    <w:multiLevelType w:val="hybridMultilevel"/>
    <w:tmpl w:val="4D2621CC"/>
    <w:name w:val="Нумерованный список 44"/>
    <w:lvl w:ilvl="0" w:tplc="E6AAB068">
      <w:numFmt w:val="bullet"/>
      <w:lvlText w:val="·"/>
      <w:lvlJc w:val="left"/>
      <w:pPr>
        <w:ind w:left="360" w:firstLine="0"/>
      </w:pPr>
      <w:rPr>
        <w:rFonts w:ascii="Symbol" w:hAnsi="Symbol"/>
        <w:sz w:val="20"/>
      </w:rPr>
    </w:lvl>
    <w:lvl w:ilvl="1" w:tplc="F182A6EC">
      <w:numFmt w:val="bullet"/>
      <w:lvlText w:val="o"/>
      <w:lvlJc w:val="left"/>
      <w:pPr>
        <w:ind w:left="1080" w:firstLine="0"/>
      </w:pPr>
      <w:rPr>
        <w:rFonts w:ascii="Courier New" w:hAnsi="Courier New" w:cs="Times New Roman"/>
        <w:sz w:val="20"/>
      </w:rPr>
    </w:lvl>
    <w:lvl w:ilvl="2" w:tplc="30B4DFD8">
      <w:numFmt w:val="bullet"/>
      <w:lvlText w:val=""/>
      <w:lvlJc w:val="left"/>
      <w:pPr>
        <w:ind w:left="1800" w:firstLine="0"/>
      </w:pPr>
      <w:rPr>
        <w:rFonts w:ascii="Wingdings" w:eastAsia="Wingdings" w:hAnsi="Wingdings" w:cs="Wingdings"/>
        <w:sz w:val="20"/>
      </w:rPr>
    </w:lvl>
    <w:lvl w:ilvl="3" w:tplc="1D3E3FE4">
      <w:numFmt w:val="bullet"/>
      <w:lvlText w:val=""/>
      <w:lvlJc w:val="left"/>
      <w:pPr>
        <w:ind w:left="2520" w:firstLine="0"/>
      </w:pPr>
      <w:rPr>
        <w:rFonts w:ascii="Wingdings" w:eastAsia="Wingdings" w:hAnsi="Wingdings" w:cs="Wingdings"/>
        <w:sz w:val="20"/>
      </w:rPr>
    </w:lvl>
    <w:lvl w:ilvl="4" w:tplc="8618D20A">
      <w:numFmt w:val="bullet"/>
      <w:lvlText w:val=""/>
      <w:lvlJc w:val="left"/>
      <w:pPr>
        <w:ind w:left="3240" w:firstLine="0"/>
      </w:pPr>
      <w:rPr>
        <w:rFonts w:ascii="Wingdings" w:eastAsia="Wingdings" w:hAnsi="Wingdings" w:cs="Wingdings"/>
        <w:sz w:val="20"/>
      </w:rPr>
    </w:lvl>
    <w:lvl w:ilvl="5" w:tplc="7BBC6AE2">
      <w:numFmt w:val="bullet"/>
      <w:lvlText w:val=""/>
      <w:lvlJc w:val="left"/>
      <w:pPr>
        <w:ind w:left="3960" w:firstLine="0"/>
      </w:pPr>
      <w:rPr>
        <w:rFonts w:ascii="Wingdings" w:eastAsia="Wingdings" w:hAnsi="Wingdings" w:cs="Wingdings"/>
        <w:sz w:val="20"/>
      </w:rPr>
    </w:lvl>
    <w:lvl w:ilvl="6" w:tplc="CDFCC3C8">
      <w:numFmt w:val="bullet"/>
      <w:lvlText w:val=""/>
      <w:lvlJc w:val="left"/>
      <w:pPr>
        <w:ind w:left="4680" w:firstLine="0"/>
      </w:pPr>
      <w:rPr>
        <w:rFonts w:ascii="Wingdings" w:eastAsia="Wingdings" w:hAnsi="Wingdings" w:cs="Wingdings"/>
        <w:sz w:val="20"/>
      </w:rPr>
    </w:lvl>
    <w:lvl w:ilvl="7" w:tplc="56C685FA">
      <w:numFmt w:val="bullet"/>
      <w:lvlText w:val=""/>
      <w:lvlJc w:val="left"/>
      <w:pPr>
        <w:ind w:left="5400" w:firstLine="0"/>
      </w:pPr>
      <w:rPr>
        <w:rFonts w:ascii="Wingdings" w:eastAsia="Wingdings" w:hAnsi="Wingdings" w:cs="Wingdings"/>
        <w:sz w:val="20"/>
      </w:rPr>
    </w:lvl>
    <w:lvl w:ilvl="8" w:tplc="6742A9EC">
      <w:numFmt w:val="bullet"/>
      <w:lvlText w:val=""/>
      <w:lvlJc w:val="left"/>
      <w:pPr>
        <w:ind w:left="6120" w:firstLine="0"/>
      </w:pPr>
      <w:rPr>
        <w:rFonts w:ascii="Wingdings" w:eastAsia="Wingdings" w:hAnsi="Wingdings" w:cs="Wingdings"/>
        <w:sz w:val="20"/>
      </w:rPr>
    </w:lvl>
  </w:abstractNum>
  <w:abstractNum w:abstractNumId="11" w15:restartNumberingAfterBreak="0">
    <w:nsid w:val="21514C0F"/>
    <w:multiLevelType w:val="hybridMultilevel"/>
    <w:tmpl w:val="4974621E"/>
    <w:name w:val="Нумерованный список 17"/>
    <w:lvl w:ilvl="0" w:tplc="761CAE78">
      <w:numFmt w:val="bullet"/>
      <w:lvlText w:val="·"/>
      <w:lvlJc w:val="left"/>
      <w:pPr>
        <w:ind w:left="360" w:firstLine="0"/>
      </w:pPr>
      <w:rPr>
        <w:rFonts w:ascii="Symbol" w:hAnsi="Symbol"/>
        <w:sz w:val="20"/>
      </w:rPr>
    </w:lvl>
    <w:lvl w:ilvl="1" w:tplc="DF7886B2">
      <w:numFmt w:val="bullet"/>
      <w:lvlText w:val="-"/>
      <w:lvlJc w:val="left"/>
      <w:pPr>
        <w:ind w:left="1080" w:firstLine="0"/>
      </w:pPr>
      <w:rPr>
        <w:rFonts w:ascii="Symbol" w:hAnsi="Symbol"/>
        <w:color w:val="auto"/>
      </w:rPr>
    </w:lvl>
    <w:lvl w:ilvl="2" w:tplc="D67E48C6">
      <w:numFmt w:val="bullet"/>
      <w:lvlText w:val=""/>
      <w:lvlJc w:val="left"/>
      <w:pPr>
        <w:ind w:left="1800" w:firstLine="0"/>
      </w:pPr>
      <w:rPr>
        <w:rFonts w:ascii="Wingdings" w:eastAsia="Wingdings" w:hAnsi="Wingdings" w:cs="Wingdings"/>
        <w:sz w:val="20"/>
      </w:rPr>
    </w:lvl>
    <w:lvl w:ilvl="3" w:tplc="31EA6AA6">
      <w:numFmt w:val="bullet"/>
      <w:lvlText w:val=""/>
      <w:lvlJc w:val="left"/>
      <w:pPr>
        <w:ind w:left="2520" w:firstLine="0"/>
      </w:pPr>
      <w:rPr>
        <w:rFonts w:ascii="Wingdings" w:eastAsia="Wingdings" w:hAnsi="Wingdings" w:cs="Wingdings"/>
        <w:sz w:val="20"/>
      </w:rPr>
    </w:lvl>
    <w:lvl w:ilvl="4" w:tplc="E20C7AE8">
      <w:numFmt w:val="bullet"/>
      <w:lvlText w:val=""/>
      <w:lvlJc w:val="left"/>
      <w:pPr>
        <w:ind w:left="3240" w:firstLine="0"/>
      </w:pPr>
      <w:rPr>
        <w:rFonts w:ascii="Wingdings" w:eastAsia="Wingdings" w:hAnsi="Wingdings" w:cs="Wingdings"/>
        <w:sz w:val="20"/>
      </w:rPr>
    </w:lvl>
    <w:lvl w:ilvl="5" w:tplc="733AFF3A">
      <w:numFmt w:val="bullet"/>
      <w:lvlText w:val=""/>
      <w:lvlJc w:val="left"/>
      <w:pPr>
        <w:ind w:left="3960" w:firstLine="0"/>
      </w:pPr>
      <w:rPr>
        <w:rFonts w:ascii="Wingdings" w:eastAsia="Wingdings" w:hAnsi="Wingdings" w:cs="Wingdings"/>
        <w:sz w:val="20"/>
      </w:rPr>
    </w:lvl>
    <w:lvl w:ilvl="6" w:tplc="E1AE583C">
      <w:numFmt w:val="bullet"/>
      <w:lvlText w:val=""/>
      <w:lvlJc w:val="left"/>
      <w:pPr>
        <w:ind w:left="4680" w:firstLine="0"/>
      </w:pPr>
      <w:rPr>
        <w:rFonts w:ascii="Wingdings" w:eastAsia="Wingdings" w:hAnsi="Wingdings" w:cs="Wingdings"/>
        <w:sz w:val="20"/>
      </w:rPr>
    </w:lvl>
    <w:lvl w:ilvl="7" w:tplc="5D82C3FC">
      <w:numFmt w:val="bullet"/>
      <w:lvlText w:val=""/>
      <w:lvlJc w:val="left"/>
      <w:pPr>
        <w:ind w:left="5400" w:firstLine="0"/>
      </w:pPr>
      <w:rPr>
        <w:rFonts w:ascii="Wingdings" w:eastAsia="Wingdings" w:hAnsi="Wingdings" w:cs="Wingdings"/>
        <w:sz w:val="20"/>
      </w:rPr>
    </w:lvl>
    <w:lvl w:ilvl="8" w:tplc="4E207CA6">
      <w:numFmt w:val="bullet"/>
      <w:lvlText w:val=""/>
      <w:lvlJc w:val="left"/>
      <w:pPr>
        <w:ind w:left="6120" w:firstLine="0"/>
      </w:pPr>
      <w:rPr>
        <w:rFonts w:ascii="Wingdings" w:eastAsia="Wingdings" w:hAnsi="Wingdings" w:cs="Wingdings"/>
        <w:sz w:val="20"/>
      </w:rPr>
    </w:lvl>
  </w:abstractNum>
  <w:abstractNum w:abstractNumId="12" w15:restartNumberingAfterBreak="0">
    <w:nsid w:val="231357BB"/>
    <w:multiLevelType w:val="hybridMultilevel"/>
    <w:tmpl w:val="BEC4E318"/>
    <w:name w:val="Нумерованный список 27"/>
    <w:lvl w:ilvl="0" w:tplc="C4A6B11C">
      <w:numFmt w:val="bullet"/>
      <w:lvlText w:val="·"/>
      <w:lvlJc w:val="left"/>
      <w:pPr>
        <w:ind w:left="360" w:firstLine="0"/>
      </w:pPr>
      <w:rPr>
        <w:rFonts w:ascii="Symbol" w:hAnsi="Symbol"/>
        <w:sz w:val="20"/>
      </w:rPr>
    </w:lvl>
    <w:lvl w:ilvl="1" w:tplc="F7F89BEC">
      <w:numFmt w:val="bullet"/>
      <w:lvlText w:val="o"/>
      <w:lvlJc w:val="left"/>
      <w:pPr>
        <w:ind w:left="1080" w:firstLine="0"/>
      </w:pPr>
      <w:rPr>
        <w:rFonts w:ascii="Courier New" w:hAnsi="Courier New"/>
        <w:sz w:val="20"/>
      </w:rPr>
    </w:lvl>
    <w:lvl w:ilvl="2" w:tplc="31169272">
      <w:numFmt w:val="bullet"/>
      <w:lvlText w:val=""/>
      <w:lvlJc w:val="left"/>
      <w:pPr>
        <w:ind w:left="1800" w:firstLine="0"/>
      </w:pPr>
      <w:rPr>
        <w:rFonts w:ascii="Wingdings" w:eastAsia="Wingdings" w:hAnsi="Wingdings" w:cs="Wingdings"/>
        <w:sz w:val="20"/>
      </w:rPr>
    </w:lvl>
    <w:lvl w:ilvl="3" w:tplc="B79A0FE6">
      <w:numFmt w:val="bullet"/>
      <w:lvlText w:val=""/>
      <w:lvlJc w:val="left"/>
      <w:pPr>
        <w:ind w:left="2520" w:firstLine="0"/>
      </w:pPr>
      <w:rPr>
        <w:rFonts w:ascii="Wingdings" w:eastAsia="Wingdings" w:hAnsi="Wingdings" w:cs="Wingdings"/>
        <w:sz w:val="20"/>
      </w:rPr>
    </w:lvl>
    <w:lvl w:ilvl="4" w:tplc="4B72D84E">
      <w:numFmt w:val="bullet"/>
      <w:lvlText w:val=""/>
      <w:lvlJc w:val="left"/>
      <w:pPr>
        <w:ind w:left="3240" w:firstLine="0"/>
      </w:pPr>
      <w:rPr>
        <w:rFonts w:ascii="Wingdings" w:eastAsia="Wingdings" w:hAnsi="Wingdings" w:cs="Wingdings"/>
        <w:sz w:val="20"/>
      </w:rPr>
    </w:lvl>
    <w:lvl w:ilvl="5" w:tplc="EB525858">
      <w:numFmt w:val="bullet"/>
      <w:lvlText w:val=""/>
      <w:lvlJc w:val="left"/>
      <w:pPr>
        <w:ind w:left="3960" w:firstLine="0"/>
      </w:pPr>
      <w:rPr>
        <w:rFonts w:ascii="Wingdings" w:eastAsia="Wingdings" w:hAnsi="Wingdings" w:cs="Wingdings"/>
        <w:sz w:val="20"/>
      </w:rPr>
    </w:lvl>
    <w:lvl w:ilvl="6" w:tplc="AB5A2276">
      <w:numFmt w:val="bullet"/>
      <w:lvlText w:val=""/>
      <w:lvlJc w:val="left"/>
      <w:pPr>
        <w:ind w:left="4680" w:firstLine="0"/>
      </w:pPr>
      <w:rPr>
        <w:rFonts w:ascii="Wingdings" w:eastAsia="Wingdings" w:hAnsi="Wingdings" w:cs="Wingdings"/>
        <w:sz w:val="20"/>
      </w:rPr>
    </w:lvl>
    <w:lvl w:ilvl="7" w:tplc="52587522">
      <w:numFmt w:val="bullet"/>
      <w:lvlText w:val=""/>
      <w:lvlJc w:val="left"/>
      <w:pPr>
        <w:ind w:left="5400" w:firstLine="0"/>
      </w:pPr>
      <w:rPr>
        <w:rFonts w:ascii="Wingdings" w:eastAsia="Wingdings" w:hAnsi="Wingdings" w:cs="Wingdings"/>
        <w:sz w:val="20"/>
      </w:rPr>
    </w:lvl>
    <w:lvl w:ilvl="8" w:tplc="36501452">
      <w:numFmt w:val="bullet"/>
      <w:lvlText w:val=""/>
      <w:lvlJc w:val="left"/>
      <w:pPr>
        <w:ind w:left="6120" w:firstLine="0"/>
      </w:pPr>
      <w:rPr>
        <w:rFonts w:ascii="Wingdings" w:eastAsia="Wingdings" w:hAnsi="Wingdings" w:cs="Wingdings"/>
        <w:sz w:val="20"/>
      </w:rPr>
    </w:lvl>
  </w:abstractNum>
  <w:abstractNum w:abstractNumId="13" w15:restartNumberingAfterBreak="0">
    <w:nsid w:val="2676497C"/>
    <w:multiLevelType w:val="multilevel"/>
    <w:tmpl w:val="DB5257F2"/>
    <w:name w:val="Нумерованный список 32"/>
    <w:lvl w:ilvl="0">
      <w:start w:val="1"/>
      <w:numFmt w:val="decimal"/>
      <w:lvlText w:val="%1."/>
      <w:lvlJc w:val="left"/>
      <w:pPr>
        <w:ind w:left="0" w:firstLine="0"/>
      </w:pPr>
      <w:rPr>
        <w:rFonts w:cs="Times New Roman"/>
      </w:rPr>
    </w:lvl>
    <w:lvl w:ilvl="1">
      <w:start w:val="1"/>
      <w:numFmt w:val="decimal"/>
      <w:lvlText w:val="%1.%2."/>
      <w:lvlJc w:val="left"/>
      <w:pPr>
        <w:ind w:left="360" w:firstLine="0"/>
      </w:pPr>
      <w:rPr>
        <w:rFonts w:cs="Times New Roman"/>
      </w:rPr>
    </w:lvl>
    <w:lvl w:ilvl="2">
      <w:start w:val="1"/>
      <w:numFmt w:val="decimal"/>
      <w:lvlText w:val="%1.%2.%3."/>
      <w:lvlJc w:val="left"/>
      <w:pPr>
        <w:ind w:left="1080" w:firstLine="0"/>
      </w:pPr>
      <w:rPr>
        <w:rFonts w:cs="Times New Roman"/>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14" w15:restartNumberingAfterBreak="0">
    <w:nsid w:val="29D16F4D"/>
    <w:multiLevelType w:val="hybridMultilevel"/>
    <w:tmpl w:val="7108A8FA"/>
    <w:lvl w:ilvl="0" w:tplc="FAAADA1C">
      <w:numFmt w:val="none"/>
      <w:lvlText w:val=""/>
      <w:lvlJc w:val="left"/>
      <w:pPr>
        <w:tabs>
          <w:tab w:val="num" w:pos="360"/>
        </w:tabs>
        <w:ind w:left="360" w:hanging="360"/>
      </w:pPr>
    </w:lvl>
    <w:lvl w:ilvl="1" w:tplc="23C6E022">
      <w:numFmt w:val="none"/>
      <w:lvlText w:val=""/>
      <w:lvlJc w:val="left"/>
      <w:pPr>
        <w:tabs>
          <w:tab w:val="num" w:pos="360"/>
        </w:tabs>
        <w:ind w:left="360" w:hanging="360"/>
      </w:pPr>
    </w:lvl>
    <w:lvl w:ilvl="2" w:tplc="0E0C3960">
      <w:numFmt w:val="none"/>
      <w:lvlText w:val=""/>
      <w:lvlJc w:val="left"/>
      <w:pPr>
        <w:tabs>
          <w:tab w:val="num" w:pos="360"/>
        </w:tabs>
        <w:ind w:left="360" w:hanging="360"/>
      </w:pPr>
    </w:lvl>
    <w:lvl w:ilvl="3" w:tplc="71EE4886">
      <w:numFmt w:val="none"/>
      <w:lvlText w:val=""/>
      <w:lvlJc w:val="left"/>
      <w:pPr>
        <w:tabs>
          <w:tab w:val="num" w:pos="360"/>
        </w:tabs>
        <w:ind w:left="360" w:hanging="360"/>
      </w:pPr>
    </w:lvl>
    <w:lvl w:ilvl="4" w:tplc="CBDA1AB6">
      <w:numFmt w:val="none"/>
      <w:lvlText w:val=""/>
      <w:lvlJc w:val="left"/>
      <w:pPr>
        <w:tabs>
          <w:tab w:val="num" w:pos="360"/>
        </w:tabs>
        <w:ind w:left="360" w:hanging="360"/>
      </w:pPr>
    </w:lvl>
    <w:lvl w:ilvl="5" w:tplc="FA9A7926">
      <w:numFmt w:val="none"/>
      <w:lvlText w:val=""/>
      <w:lvlJc w:val="left"/>
      <w:pPr>
        <w:tabs>
          <w:tab w:val="num" w:pos="360"/>
        </w:tabs>
        <w:ind w:left="360" w:hanging="360"/>
      </w:pPr>
    </w:lvl>
    <w:lvl w:ilvl="6" w:tplc="25161D88">
      <w:numFmt w:val="none"/>
      <w:lvlText w:val=""/>
      <w:lvlJc w:val="left"/>
      <w:pPr>
        <w:tabs>
          <w:tab w:val="num" w:pos="360"/>
        </w:tabs>
        <w:ind w:left="360" w:hanging="360"/>
      </w:pPr>
    </w:lvl>
    <w:lvl w:ilvl="7" w:tplc="686C67E8">
      <w:numFmt w:val="none"/>
      <w:lvlText w:val=""/>
      <w:lvlJc w:val="left"/>
      <w:pPr>
        <w:tabs>
          <w:tab w:val="num" w:pos="360"/>
        </w:tabs>
        <w:ind w:left="360" w:hanging="360"/>
      </w:pPr>
    </w:lvl>
    <w:lvl w:ilvl="8" w:tplc="B2BC694A">
      <w:numFmt w:val="none"/>
      <w:lvlText w:val=""/>
      <w:lvlJc w:val="left"/>
      <w:pPr>
        <w:tabs>
          <w:tab w:val="num" w:pos="360"/>
        </w:tabs>
        <w:ind w:left="360" w:hanging="360"/>
      </w:pPr>
    </w:lvl>
  </w:abstractNum>
  <w:abstractNum w:abstractNumId="15" w15:restartNumberingAfterBreak="0">
    <w:nsid w:val="2CE512AE"/>
    <w:multiLevelType w:val="hybridMultilevel"/>
    <w:tmpl w:val="B5726A6E"/>
    <w:name w:val="Нумерованный список 10"/>
    <w:lvl w:ilvl="0" w:tplc="9572D4A6">
      <w:numFmt w:val="bullet"/>
      <w:lvlText w:val="-"/>
      <w:lvlJc w:val="left"/>
      <w:pPr>
        <w:ind w:left="360" w:firstLine="0"/>
      </w:pPr>
      <w:rPr>
        <w:rFonts w:ascii="Times New Roman" w:eastAsia="Times New Roman" w:hAnsi="Times New Roman"/>
      </w:rPr>
    </w:lvl>
    <w:lvl w:ilvl="1" w:tplc="6640274E">
      <w:numFmt w:val="bullet"/>
      <w:lvlText w:val="o"/>
      <w:lvlJc w:val="left"/>
      <w:pPr>
        <w:ind w:left="1080" w:firstLine="0"/>
      </w:pPr>
      <w:rPr>
        <w:rFonts w:ascii="Courier New" w:hAnsi="Courier New"/>
      </w:rPr>
    </w:lvl>
    <w:lvl w:ilvl="2" w:tplc="59AEC39C">
      <w:numFmt w:val="bullet"/>
      <w:lvlText w:val=""/>
      <w:lvlJc w:val="left"/>
      <w:pPr>
        <w:ind w:left="1800" w:firstLine="0"/>
      </w:pPr>
      <w:rPr>
        <w:rFonts w:ascii="Wingdings" w:eastAsia="Wingdings" w:hAnsi="Wingdings" w:cs="Wingdings"/>
      </w:rPr>
    </w:lvl>
    <w:lvl w:ilvl="3" w:tplc="CD4A0DE8">
      <w:numFmt w:val="bullet"/>
      <w:lvlText w:val="·"/>
      <w:lvlJc w:val="left"/>
      <w:pPr>
        <w:ind w:left="2520" w:firstLine="0"/>
      </w:pPr>
      <w:rPr>
        <w:rFonts w:ascii="Symbol" w:hAnsi="Symbol"/>
      </w:rPr>
    </w:lvl>
    <w:lvl w:ilvl="4" w:tplc="D7E88108">
      <w:numFmt w:val="bullet"/>
      <w:lvlText w:val="o"/>
      <w:lvlJc w:val="left"/>
      <w:pPr>
        <w:ind w:left="3240" w:firstLine="0"/>
      </w:pPr>
      <w:rPr>
        <w:rFonts w:ascii="Courier New" w:hAnsi="Courier New"/>
      </w:rPr>
    </w:lvl>
    <w:lvl w:ilvl="5" w:tplc="B268ED8A">
      <w:numFmt w:val="bullet"/>
      <w:lvlText w:val=""/>
      <w:lvlJc w:val="left"/>
      <w:pPr>
        <w:ind w:left="3960" w:firstLine="0"/>
      </w:pPr>
      <w:rPr>
        <w:rFonts w:ascii="Wingdings" w:eastAsia="Wingdings" w:hAnsi="Wingdings" w:cs="Wingdings"/>
      </w:rPr>
    </w:lvl>
    <w:lvl w:ilvl="6" w:tplc="826A9778">
      <w:numFmt w:val="bullet"/>
      <w:lvlText w:val="·"/>
      <w:lvlJc w:val="left"/>
      <w:pPr>
        <w:ind w:left="4680" w:firstLine="0"/>
      </w:pPr>
      <w:rPr>
        <w:rFonts w:ascii="Symbol" w:hAnsi="Symbol"/>
      </w:rPr>
    </w:lvl>
    <w:lvl w:ilvl="7" w:tplc="47EA40C0">
      <w:numFmt w:val="bullet"/>
      <w:lvlText w:val="o"/>
      <w:lvlJc w:val="left"/>
      <w:pPr>
        <w:ind w:left="5400" w:firstLine="0"/>
      </w:pPr>
      <w:rPr>
        <w:rFonts w:ascii="Courier New" w:hAnsi="Courier New"/>
      </w:rPr>
    </w:lvl>
    <w:lvl w:ilvl="8" w:tplc="5A166CE8">
      <w:numFmt w:val="bullet"/>
      <w:lvlText w:val=""/>
      <w:lvlJc w:val="left"/>
      <w:pPr>
        <w:ind w:left="6120" w:firstLine="0"/>
      </w:pPr>
      <w:rPr>
        <w:rFonts w:ascii="Wingdings" w:eastAsia="Wingdings" w:hAnsi="Wingdings" w:cs="Wingdings"/>
      </w:rPr>
    </w:lvl>
  </w:abstractNum>
  <w:abstractNum w:abstractNumId="16" w15:restartNumberingAfterBreak="0">
    <w:nsid w:val="2D1822E6"/>
    <w:multiLevelType w:val="multilevel"/>
    <w:tmpl w:val="55866F46"/>
    <w:name w:val="Нумерованный список 7"/>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7" w15:restartNumberingAfterBreak="0">
    <w:nsid w:val="2D3872CB"/>
    <w:multiLevelType w:val="hybridMultilevel"/>
    <w:tmpl w:val="419A2E24"/>
    <w:name w:val="Нумерованный список 29"/>
    <w:lvl w:ilvl="0" w:tplc="81AAFD38">
      <w:numFmt w:val="bullet"/>
      <w:lvlText w:val="·"/>
      <w:lvlJc w:val="left"/>
      <w:pPr>
        <w:ind w:left="360" w:firstLine="0"/>
      </w:pPr>
      <w:rPr>
        <w:rFonts w:ascii="Symbol" w:hAnsi="Symbol"/>
        <w:sz w:val="20"/>
      </w:rPr>
    </w:lvl>
    <w:lvl w:ilvl="1" w:tplc="04940D0E">
      <w:numFmt w:val="bullet"/>
      <w:lvlText w:val="o"/>
      <w:lvlJc w:val="left"/>
      <w:pPr>
        <w:ind w:left="1080" w:firstLine="0"/>
      </w:pPr>
      <w:rPr>
        <w:rFonts w:ascii="Courier New" w:hAnsi="Courier New" w:cs="Times New Roman"/>
        <w:sz w:val="20"/>
      </w:rPr>
    </w:lvl>
    <w:lvl w:ilvl="2" w:tplc="2056DF32">
      <w:numFmt w:val="bullet"/>
      <w:lvlText w:val=""/>
      <w:lvlJc w:val="left"/>
      <w:pPr>
        <w:ind w:left="1800" w:firstLine="0"/>
      </w:pPr>
      <w:rPr>
        <w:rFonts w:ascii="Wingdings" w:eastAsia="Wingdings" w:hAnsi="Wingdings" w:cs="Wingdings"/>
        <w:sz w:val="20"/>
      </w:rPr>
    </w:lvl>
    <w:lvl w:ilvl="3" w:tplc="248EC920">
      <w:numFmt w:val="bullet"/>
      <w:lvlText w:val=""/>
      <w:lvlJc w:val="left"/>
      <w:pPr>
        <w:ind w:left="2520" w:firstLine="0"/>
      </w:pPr>
      <w:rPr>
        <w:rFonts w:ascii="Wingdings" w:eastAsia="Wingdings" w:hAnsi="Wingdings" w:cs="Wingdings"/>
        <w:sz w:val="20"/>
      </w:rPr>
    </w:lvl>
    <w:lvl w:ilvl="4" w:tplc="484E6C66">
      <w:numFmt w:val="bullet"/>
      <w:lvlText w:val=""/>
      <w:lvlJc w:val="left"/>
      <w:pPr>
        <w:ind w:left="3240" w:firstLine="0"/>
      </w:pPr>
      <w:rPr>
        <w:rFonts w:ascii="Wingdings" w:eastAsia="Wingdings" w:hAnsi="Wingdings" w:cs="Wingdings"/>
        <w:sz w:val="20"/>
      </w:rPr>
    </w:lvl>
    <w:lvl w:ilvl="5" w:tplc="FDDA1C22">
      <w:numFmt w:val="bullet"/>
      <w:lvlText w:val=""/>
      <w:lvlJc w:val="left"/>
      <w:pPr>
        <w:ind w:left="3960" w:firstLine="0"/>
      </w:pPr>
      <w:rPr>
        <w:rFonts w:ascii="Wingdings" w:eastAsia="Wingdings" w:hAnsi="Wingdings" w:cs="Wingdings"/>
        <w:sz w:val="20"/>
      </w:rPr>
    </w:lvl>
    <w:lvl w:ilvl="6" w:tplc="CCE87300">
      <w:numFmt w:val="bullet"/>
      <w:lvlText w:val=""/>
      <w:lvlJc w:val="left"/>
      <w:pPr>
        <w:ind w:left="4680" w:firstLine="0"/>
      </w:pPr>
      <w:rPr>
        <w:rFonts w:ascii="Wingdings" w:eastAsia="Wingdings" w:hAnsi="Wingdings" w:cs="Wingdings"/>
        <w:sz w:val="20"/>
      </w:rPr>
    </w:lvl>
    <w:lvl w:ilvl="7" w:tplc="536475FC">
      <w:numFmt w:val="bullet"/>
      <w:lvlText w:val=""/>
      <w:lvlJc w:val="left"/>
      <w:pPr>
        <w:ind w:left="5400" w:firstLine="0"/>
      </w:pPr>
      <w:rPr>
        <w:rFonts w:ascii="Wingdings" w:eastAsia="Wingdings" w:hAnsi="Wingdings" w:cs="Wingdings"/>
        <w:sz w:val="20"/>
      </w:rPr>
    </w:lvl>
    <w:lvl w:ilvl="8" w:tplc="BC06A224">
      <w:numFmt w:val="bullet"/>
      <w:lvlText w:val=""/>
      <w:lvlJc w:val="left"/>
      <w:pPr>
        <w:ind w:left="6120" w:firstLine="0"/>
      </w:pPr>
      <w:rPr>
        <w:rFonts w:ascii="Wingdings" w:eastAsia="Wingdings" w:hAnsi="Wingdings" w:cs="Wingdings"/>
        <w:sz w:val="20"/>
      </w:rPr>
    </w:lvl>
  </w:abstractNum>
  <w:abstractNum w:abstractNumId="18" w15:restartNumberingAfterBreak="0">
    <w:nsid w:val="2DA55AAD"/>
    <w:multiLevelType w:val="hybridMultilevel"/>
    <w:tmpl w:val="D5769318"/>
    <w:name w:val="Нумерованный список 40"/>
    <w:lvl w:ilvl="0" w:tplc="89167DDC">
      <w:numFmt w:val="bullet"/>
      <w:lvlText w:val="·"/>
      <w:lvlJc w:val="left"/>
      <w:pPr>
        <w:ind w:left="428" w:firstLine="0"/>
      </w:pPr>
      <w:rPr>
        <w:rFonts w:ascii="Symbol" w:hAnsi="Symbol"/>
      </w:rPr>
    </w:lvl>
    <w:lvl w:ilvl="1" w:tplc="FE689CBC">
      <w:numFmt w:val="bullet"/>
      <w:lvlText w:val="o"/>
      <w:lvlJc w:val="left"/>
      <w:pPr>
        <w:ind w:left="1148" w:firstLine="0"/>
      </w:pPr>
      <w:rPr>
        <w:rFonts w:ascii="Courier New" w:hAnsi="Courier New"/>
      </w:rPr>
    </w:lvl>
    <w:lvl w:ilvl="2" w:tplc="4956D1EE">
      <w:numFmt w:val="bullet"/>
      <w:lvlText w:val=""/>
      <w:lvlJc w:val="left"/>
      <w:pPr>
        <w:ind w:left="1868" w:firstLine="0"/>
      </w:pPr>
      <w:rPr>
        <w:rFonts w:ascii="Wingdings" w:eastAsia="Wingdings" w:hAnsi="Wingdings" w:cs="Wingdings"/>
      </w:rPr>
    </w:lvl>
    <w:lvl w:ilvl="3" w:tplc="43FC9012">
      <w:numFmt w:val="bullet"/>
      <w:lvlText w:val="·"/>
      <w:lvlJc w:val="left"/>
      <w:pPr>
        <w:ind w:left="2588" w:firstLine="0"/>
      </w:pPr>
      <w:rPr>
        <w:rFonts w:ascii="Symbol" w:hAnsi="Symbol"/>
      </w:rPr>
    </w:lvl>
    <w:lvl w:ilvl="4" w:tplc="9C4C9B52">
      <w:numFmt w:val="bullet"/>
      <w:lvlText w:val="o"/>
      <w:lvlJc w:val="left"/>
      <w:pPr>
        <w:ind w:left="3308" w:firstLine="0"/>
      </w:pPr>
      <w:rPr>
        <w:rFonts w:ascii="Courier New" w:hAnsi="Courier New"/>
      </w:rPr>
    </w:lvl>
    <w:lvl w:ilvl="5" w:tplc="39945C76">
      <w:numFmt w:val="bullet"/>
      <w:lvlText w:val=""/>
      <w:lvlJc w:val="left"/>
      <w:pPr>
        <w:ind w:left="4028" w:firstLine="0"/>
      </w:pPr>
      <w:rPr>
        <w:rFonts w:ascii="Wingdings" w:eastAsia="Wingdings" w:hAnsi="Wingdings" w:cs="Wingdings"/>
      </w:rPr>
    </w:lvl>
    <w:lvl w:ilvl="6" w:tplc="A934C164">
      <w:numFmt w:val="bullet"/>
      <w:lvlText w:val="·"/>
      <w:lvlJc w:val="left"/>
      <w:pPr>
        <w:ind w:left="4748" w:firstLine="0"/>
      </w:pPr>
      <w:rPr>
        <w:rFonts w:ascii="Symbol" w:hAnsi="Symbol"/>
      </w:rPr>
    </w:lvl>
    <w:lvl w:ilvl="7" w:tplc="A8DA2736">
      <w:numFmt w:val="bullet"/>
      <w:lvlText w:val="o"/>
      <w:lvlJc w:val="left"/>
      <w:pPr>
        <w:ind w:left="5468" w:firstLine="0"/>
      </w:pPr>
      <w:rPr>
        <w:rFonts w:ascii="Courier New" w:hAnsi="Courier New"/>
      </w:rPr>
    </w:lvl>
    <w:lvl w:ilvl="8" w:tplc="8A2E8FD4">
      <w:numFmt w:val="bullet"/>
      <w:lvlText w:val=""/>
      <w:lvlJc w:val="left"/>
      <w:pPr>
        <w:ind w:left="6188" w:firstLine="0"/>
      </w:pPr>
      <w:rPr>
        <w:rFonts w:ascii="Wingdings" w:eastAsia="Wingdings" w:hAnsi="Wingdings" w:cs="Wingdings"/>
      </w:rPr>
    </w:lvl>
  </w:abstractNum>
  <w:abstractNum w:abstractNumId="19" w15:restartNumberingAfterBreak="0">
    <w:nsid w:val="31386439"/>
    <w:multiLevelType w:val="multilevel"/>
    <w:tmpl w:val="30D23E12"/>
    <w:name w:val="Нумерованный список 5"/>
    <w:lvl w:ilvl="0">
      <w:start w:val="6"/>
      <w:numFmt w:val="decimal"/>
      <w:lvlText w:val="%1."/>
      <w:lvlJc w:val="left"/>
      <w:pPr>
        <w:ind w:left="360" w:firstLine="0"/>
      </w:pPr>
      <w:rPr>
        <w:rFonts w:cs="Times New Roman"/>
      </w:rPr>
    </w:lvl>
    <w:lvl w:ilvl="1">
      <w:start w:val="1"/>
      <w:numFmt w:val="decimal"/>
      <w:lvlText w:val="%1.%2."/>
      <w:lvlJc w:val="left"/>
      <w:pPr>
        <w:ind w:left="360" w:firstLine="0"/>
      </w:pPr>
      <w:rPr>
        <w:rFonts w:cs="Times New Roman"/>
      </w:rPr>
    </w:lvl>
    <w:lvl w:ilvl="2">
      <w:start w:val="1"/>
      <w:numFmt w:val="decimal"/>
      <w:lvlText w:val="%1.%2.%3."/>
      <w:lvlJc w:val="left"/>
      <w:pPr>
        <w:ind w:left="360" w:firstLine="0"/>
      </w:pPr>
      <w:rPr>
        <w:rFonts w:cs="Times New Roman"/>
      </w:rPr>
    </w:lvl>
    <w:lvl w:ilvl="3">
      <w:numFmt w:val="bullet"/>
      <w:lvlText w:val="·"/>
      <w:lvlJc w:val="left"/>
      <w:pPr>
        <w:ind w:left="360" w:firstLine="0"/>
      </w:pPr>
      <w:rPr>
        <w:rFonts w:ascii="Symbol" w:hAnsi="Symbol"/>
      </w:rPr>
    </w:lvl>
    <w:lvl w:ilvl="4">
      <w:start w:val="1"/>
      <w:numFmt w:val="decimal"/>
      <w:lvlText w:val="%1.%2.%3.%4.%5."/>
      <w:lvlJc w:val="left"/>
      <w:pPr>
        <w:ind w:left="360" w:firstLine="0"/>
      </w:pPr>
      <w:rPr>
        <w:rFonts w:cs="Times New Roman"/>
      </w:rPr>
    </w:lvl>
    <w:lvl w:ilvl="5">
      <w:start w:val="1"/>
      <w:numFmt w:val="decimal"/>
      <w:lvlText w:val="%1.%2.%3.%4.%5.%6."/>
      <w:lvlJc w:val="left"/>
      <w:pPr>
        <w:ind w:left="360" w:firstLine="0"/>
      </w:pPr>
      <w:rPr>
        <w:rFonts w:cs="Times New Roman"/>
      </w:rPr>
    </w:lvl>
    <w:lvl w:ilvl="6">
      <w:start w:val="1"/>
      <w:numFmt w:val="decimal"/>
      <w:lvlText w:val="%1.%2.%3.%4.%5.%6.%7."/>
      <w:lvlJc w:val="left"/>
      <w:pPr>
        <w:ind w:left="360" w:firstLine="0"/>
      </w:pPr>
      <w:rPr>
        <w:rFonts w:cs="Times New Roman"/>
      </w:rPr>
    </w:lvl>
    <w:lvl w:ilvl="7">
      <w:start w:val="1"/>
      <w:numFmt w:val="decimal"/>
      <w:lvlText w:val="%1.%2.%3.%4.%5.%6.%7.%8."/>
      <w:lvlJc w:val="left"/>
      <w:pPr>
        <w:ind w:left="360" w:firstLine="0"/>
      </w:pPr>
      <w:rPr>
        <w:rFonts w:cs="Times New Roman"/>
      </w:rPr>
    </w:lvl>
    <w:lvl w:ilvl="8">
      <w:start w:val="1"/>
      <w:numFmt w:val="decimal"/>
      <w:lvlText w:val="%1.%2.%3.%4.%5.%6.%7.%8.%9."/>
      <w:lvlJc w:val="left"/>
      <w:pPr>
        <w:ind w:left="360" w:firstLine="0"/>
      </w:pPr>
      <w:rPr>
        <w:rFonts w:cs="Times New Roman"/>
      </w:rPr>
    </w:lvl>
  </w:abstractNum>
  <w:abstractNum w:abstractNumId="20" w15:restartNumberingAfterBreak="0">
    <w:nsid w:val="335D2DED"/>
    <w:multiLevelType w:val="hybridMultilevel"/>
    <w:tmpl w:val="1D82843C"/>
    <w:name w:val="Нумерованный список 20"/>
    <w:lvl w:ilvl="0" w:tplc="870C71B4">
      <w:start w:val="1"/>
      <w:numFmt w:val="decimal"/>
      <w:lvlText w:val="%1."/>
      <w:lvlJc w:val="left"/>
      <w:pPr>
        <w:ind w:left="360" w:firstLine="0"/>
      </w:pPr>
      <w:rPr>
        <w:rFonts w:cs="Times New Roman"/>
      </w:rPr>
    </w:lvl>
    <w:lvl w:ilvl="1" w:tplc="7C9C100E">
      <w:start w:val="1"/>
      <w:numFmt w:val="lowerLetter"/>
      <w:lvlText w:val="%2."/>
      <w:lvlJc w:val="left"/>
      <w:pPr>
        <w:ind w:left="1080" w:firstLine="0"/>
      </w:pPr>
      <w:rPr>
        <w:rFonts w:cs="Times New Roman"/>
      </w:rPr>
    </w:lvl>
    <w:lvl w:ilvl="2" w:tplc="6EA89A8A">
      <w:start w:val="1"/>
      <w:numFmt w:val="lowerRoman"/>
      <w:lvlText w:val="%3."/>
      <w:lvlJc w:val="right"/>
      <w:pPr>
        <w:ind w:left="1980" w:firstLine="0"/>
      </w:pPr>
      <w:rPr>
        <w:rFonts w:cs="Times New Roman"/>
      </w:rPr>
    </w:lvl>
    <w:lvl w:ilvl="3" w:tplc="31B08B24">
      <w:start w:val="1"/>
      <w:numFmt w:val="decimal"/>
      <w:lvlText w:val="%4."/>
      <w:lvlJc w:val="left"/>
      <w:pPr>
        <w:ind w:left="2520" w:firstLine="0"/>
      </w:pPr>
      <w:rPr>
        <w:rFonts w:cs="Times New Roman"/>
      </w:rPr>
    </w:lvl>
    <w:lvl w:ilvl="4" w:tplc="5A34D0CC">
      <w:start w:val="1"/>
      <w:numFmt w:val="lowerLetter"/>
      <w:lvlText w:val="%5."/>
      <w:lvlJc w:val="left"/>
      <w:pPr>
        <w:ind w:left="3240" w:firstLine="0"/>
      </w:pPr>
      <w:rPr>
        <w:rFonts w:cs="Times New Roman"/>
      </w:rPr>
    </w:lvl>
    <w:lvl w:ilvl="5" w:tplc="E132D986">
      <w:start w:val="1"/>
      <w:numFmt w:val="lowerRoman"/>
      <w:lvlText w:val="%6."/>
      <w:lvlJc w:val="right"/>
      <w:pPr>
        <w:ind w:left="4140" w:firstLine="0"/>
      </w:pPr>
      <w:rPr>
        <w:rFonts w:cs="Times New Roman"/>
      </w:rPr>
    </w:lvl>
    <w:lvl w:ilvl="6" w:tplc="A92468F2">
      <w:start w:val="1"/>
      <w:numFmt w:val="decimal"/>
      <w:lvlText w:val="%7."/>
      <w:lvlJc w:val="left"/>
      <w:pPr>
        <w:ind w:left="4680" w:firstLine="0"/>
      </w:pPr>
      <w:rPr>
        <w:rFonts w:cs="Times New Roman"/>
      </w:rPr>
    </w:lvl>
    <w:lvl w:ilvl="7" w:tplc="6CB8690E">
      <w:start w:val="1"/>
      <w:numFmt w:val="lowerLetter"/>
      <w:lvlText w:val="%8."/>
      <w:lvlJc w:val="left"/>
      <w:pPr>
        <w:ind w:left="5400" w:firstLine="0"/>
      </w:pPr>
      <w:rPr>
        <w:rFonts w:cs="Times New Roman"/>
      </w:rPr>
    </w:lvl>
    <w:lvl w:ilvl="8" w:tplc="BCB61ADE">
      <w:start w:val="1"/>
      <w:numFmt w:val="lowerRoman"/>
      <w:lvlText w:val="%9."/>
      <w:lvlJc w:val="right"/>
      <w:pPr>
        <w:ind w:left="6300" w:firstLine="0"/>
      </w:pPr>
      <w:rPr>
        <w:rFonts w:cs="Times New Roman"/>
      </w:rPr>
    </w:lvl>
  </w:abstractNum>
  <w:abstractNum w:abstractNumId="21" w15:restartNumberingAfterBreak="0">
    <w:nsid w:val="335E64EA"/>
    <w:multiLevelType w:val="hybridMultilevel"/>
    <w:tmpl w:val="45287300"/>
    <w:name w:val="Нумерованный список 35"/>
    <w:lvl w:ilvl="0" w:tplc="2AE02E2C">
      <w:numFmt w:val="bullet"/>
      <w:lvlText w:val="·"/>
      <w:lvlJc w:val="left"/>
      <w:pPr>
        <w:ind w:left="360" w:firstLine="0"/>
      </w:pPr>
      <w:rPr>
        <w:rFonts w:ascii="Symbol" w:hAnsi="Symbol"/>
        <w:sz w:val="20"/>
      </w:rPr>
    </w:lvl>
    <w:lvl w:ilvl="1" w:tplc="AEB85774">
      <w:numFmt w:val="bullet"/>
      <w:lvlText w:val="o"/>
      <w:lvlJc w:val="left"/>
      <w:pPr>
        <w:ind w:left="1080" w:firstLine="0"/>
      </w:pPr>
      <w:rPr>
        <w:rFonts w:ascii="Courier New" w:hAnsi="Courier New"/>
        <w:sz w:val="20"/>
      </w:rPr>
    </w:lvl>
    <w:lvl w:ilvl="2" w:tplc="7F36D880">
      <w:numFmt w:val="bullet"/>
      <w:lvlText w:val=""/>
      <w:lvlJc w:val="left"/>
      <w:pPr>
        <w:ind w:left="1800" w:firstLine="0"/>
      </w:pPr>
      <w:rPr>
        <w:rFonts w:ascii="Wingdings" w:eastAsia="Wingdings" w:hAnsi="Wingdings" w:cs="Wingdings"/>
        <w:sz w:val="20"/>
      </w:rPr>
    </w:lvl>
    <w:lvl w:ilvl="3" w:tplc="5568E836">
      <w:numFmt w:val="bullet"/>
      <w:lvlText w:val=""/>
      <w:lvlJc w:val="left"/>
      <w:pPr>
        <w:ind w:left="2520" w:firstLine="0"/>
      </w:pPr>
      <w:rPr>
        <w:rFonts w:ascii="Wingdings" w:eastAsia="Wingdings" w:hAnsi="Wingdings" w:cs="Wingdings"/>
        <w:sz w:val="20"/>
      </w:rPr>
    </w:lvl>
    <w:lvl w:ilvl="4" w:tplc="22BCF490">
      <w:numFmt w:val="bullet"/>
      <w:lvlText w:val=""/>
      <w:lvlJc w:val="left"/>
      <w:pPr>
        <w:ind w:left="3240" w:firstLine="0"/>
      </w:pPr>
      <w:rPr>
        <w:rFonts w:ascii="Wingdings" w:eastAsia="Wingdings" w:hAnsi="Wingdings" w:cs="Wingdings"/>
        <w:sz w:val="20"/>
      </w:rPr>
    </w:lvl>
    <w:lvl w:ilvl="5" w:tplc="CF08FC96">
      <w:numFmt w:val="bullet"/>
      <w:lvlText w:val=""/>
      <w:lvlJc w:val="left"/>
      <w:pPr>
        <w:ind w:left="3960" w:firstLine="0"/>
      </w:pPr>
      <w:rPr>
        <w:rFonts w:ascii="Wingdings" w:eastAsia="Wingdings" w:hAnsi="Wingdings" w:cs="Wingdings"/>
        <w:sz w:val="20"/>
      </w:rPr>
    </w:lvl>
    <w:lvl w:ilvl="6" w:tplc="BD9A62CA">
      <w:numFmt w:val="bullet"/>
      <w:lvlText w:val=""/>
      <w:lvlJc w:val="left"/>
      <w:pPr>
        <w:ind w:left="4680" w:firstLine="0"/>
      </w:pPr>
      <w:rPr>
        <w:rFonts w:ascii="Wingdings" w:eastAsia="Wingdings" w:hAnsi="Wingdings" w:cs="Wingdings"/>
        <w:sz w:val="20"/>
      </w:rPr>
    </w:lvl>
    <w:lvl w:ilvl="7" w:tplc="57C48D30">
      <w:numFmt w:val="bullet"/>
      <w:lvlText w:val=""/>
      <w:lvlJc w:val="left"/>
      <w:pPr>
        <w:ind w:left="5400" w:firstLine="0"/>
      </w:pPr>
      <w:rPr>
        <w:rFonts w:ascii="Wingdings" w:eastAsia="Wingdings" w:hAnsi="Wingdings" w:cs="Wingdings"/>
        <w:sz w:val="20"/>
      </w:rPr>
    </w:lvl>
    <w:lvl w:ilvl="8" w:tplc="DE38BC7C">
      <w:numFmt w:val="bullet"/>
      <w:lvlText w:val=""/>
      <w:lvlJc w:val="left"/>
      <w:pPr>
        <w:ind w:left="6120" w:firstLine="0"/>
      </w:pPr>
      <w:rPr>
        <w:rFonts w:ascii="Wingdings" w:eastAsia="Wingdings" w:hAnsi="Wingdings" w:cs="Wingdings"/>
        <w:sz w:val="20"/>
      </w:rPr>
    </w:lvl>
  </w:abstractNum>
  <w:abstractNum w:abstractNumId="22" w15:restartNumberingAfterBreak="0">
    <w:nsid w:val="338C3DB4"/>
    <w:multiLevelType w:val="hybridMultilevel"/>
    <w:tmpl w:val="C2AA77E8"/>
    <w:name w:val="Нумерованный список 6"/>
    <w:lvl w:ilvl="0" w:tplc="71C4F3B6">
      <w:numFmt w:val="bullet"/>
      <w:lvlText w:val="·"/>
      <w:lvlJc w:val="left"/>
      <w:pPr>
        <w:ind w:left="1800" w:firstLine="0"/>
      </w:pPr>
      <w:rPr>
        <w:rFonts w:ascii="Symbol" w:hAnsi="Symbol"/>
      </w:rPr>
    </w:lvl>
    <w:lvl w:ilvl="1" w:tplc="44C49BF4">
      <w:numFmt w:val="bullet"/>
      <w:lvlText w:val="o"/>
      <w:lvlJc w:val="left"/>
      <w:pPr>
        <w:ind w:left="2520" w:firstLine="0"/>
      </w:pPr>
      <w:rPr>
        <w:rFonts w:ascii="Courier New" w:hAnsi="Courier New"/>
      </w:rPr>
    </w:lvl>
    <w:lvl w:ilvl="2" w:tplc="6FD263BC">
      <w:numFmt w:val="bullet"/>
      <w:lvlText w:val=""/>
      <w:lvlJc w:val="left"/>
      <w:pPr>
        <w:ind w:left="3240" w:firstLine="0"/>
      </w:pPr>
      <w:rPr>
        <w:rFonts w:ascii="Wingdings" w:eastAsia="Wingdings" w:hAnsi="Wingdings" w:cs="Wingdings"/>
      </w:rPr>
    </w:lvl>
    <w:lvl w:ilvl="3" w:tplc="BD168E26">
      <w:numFmt w:val="bullet"/>
      <w:lvlText w:val="·"/>
      <w:lvlJc w:val="left"/>
      <w:pPr>
        <w:ind w:left="3960" w:firstLine="0"/>
      </w:pPr>
      <w:rPr>
        <w:rFonts w:ascii="Symbol" w:hAnsi="Symbol"/>
      </w:rPr>
    </w:lvl>
    <w:lvl w:ilvl="4" w:tplc="CF2A1F04">
      <w:numFmt w:val="bullet"/>
      <w:lvlText w:val="o"/>
      <w:lvlJc w:val="left"/>
      <w:pPr>
        <w:ind w:left="4680" w:firstLine="0"/>
      </w:pPr>
      <w:rPr>
        <w:rFonts w:ascii="Courier New" w:hAnsi="Courier New"/>
      </w:rPr>
    </w:lvl>
    <w:lvl w:ilvl="5" w:tplc="2698218C">
      <w:numFmt w:val="bullet"/>
      <w:lvlText w:val=""/>
      <w:lvlJc w:val="left"/>
      <w:pPr>
        <w:ind w:left="5400" w:firstLine="0"/>
      </w:pPr>
      <w:rPr>
        <w:rFonts w:ascii="Wingdings" w:eastAsia="Wingdings" w:hAnsi="Wingdings" w:cs="Wingdings"/>
      </w:rPr>
    </w:lvl>
    <w:lvl w:ilvl="6" w:tplc="4A5AEE14">
      <w:numFmt w:val="bullet"/>
      <w:lvlText w:val="·"/>
      <w:lvlJc w:val="left"/>
      <w:pPr>
        <w:ind w:left="6120" w:firstLine="0"/>
      </w:pPr>
      <w:rPr>
        <w:rFonts w:ascii="Symbol" w:hAnsi="Symbol"/>
      </w:rPr>
    </w:lvl>
    <w:lvl w:ilvl="7" w:tplc="F5320418">
      <w:numFmt w:val="bullet"/>
      <w:lvlText w:val="o"/>
      <w:lvlJc w:val="left"/>
      <w:pPr>
        <w:ind w:left="6840" w:firstLine="0"/>
      </w:pPr>
      <w:rPr>
        <w:rFonts w:ascii="Courier New" w:hAnsi="Courier New"/>
      </w:rPr>
    </w:lvl>
    <w:lvl w:ilvl="8" w:tplc="6DB070B6">
      <w:numFmt w:val="bullet"/>
      <w:lvlText w:val=""/>
      <w:lvlJc w:val="left"/>
      <w:pPr>
        <w:ind w:left="7560" w:firstLine="0"/>
      </w:pPr>
      <w:rPr>
        <w:rFonts w:ascii="Wingdings" w:eastAsia="Wingdings" w:hAnsi="Wingdings" w:cs="Wingdings"/>
      </w:rPr>
    </w:lvl>
  </w:abstractNum>
  <w:abstractNum w:abstractNumId="23" w15:restartNumberingAfterBreak="0">
    <w:nsid w:val="38177757"/>
    <w:multiLevelType w:val="hybridMultilevel"/>
    <w:tmpl w:val="213A39C2"/>
    <w:name w:val="Нумерованный список 4"/>
    <w:lvl w:ilvl="0" w:tplc="56D0DF16">
      <w:numFmt w:val="bullet"/>
      <w:lvlText w:val="·"/>
      <w:lvlJc w:val="left"/>
      <w:pPr>
        <w:ind w:left="360" w:firstLine="0"/>
      </w:pPr>
      <w:rPr>
        <w:rFonts w:ascii="Symbol" w:hAnsi="Symbol"/>
        <w:sz w:val="20"/>
      </w:rPr>
    </w:lvl>
    <w:lvl w:ilvl="1" w:tplc="D13C9580">
      <w:numFmt w:val="bullet"/>
      <w:lvlText w:val="o"/>
      <w:lvlJc w:val="left"/>
      <w:pPr>
        <w:ind w:left="1080" w:firstLine="0"/>
      </w:pPr>
      <w:rPr>
        <w:rFonts w:ascii="Courier New" w:hAnsi="Courier New"/>
        <w:sz w:val="20"/>
      </w:rPr>
    </w:lvl>
    <w:lvl w:ilvl="2" w:tplc="EA6E431A">
      <w:numFmt w:val="bullet"/>
      <w:lvlText w:val=""/>
      <w:lvlJc w:val="left"/>
      <w:pPr>
        <w:ind w:left="1800" w:firstLine="0"/>
      </w:pPr>
      <w:rPr>
        <w:rFonts w:ascii="Wingdings" w:eastAsia="Wingdings" w:hAnsi="Wingdings" w:cs="Wingdings"/>
        <w:sz w:val="20"/>
      </w:rPr>
    </w:lvl>
    <w:lvl w:ilvl="3" w:tplc="8B72F512">
      <w:numFmt w:val="bullet"/>
      <w:lvlText w:val=""/>
      <w:lvlJc w:val="left"/>
      <w:pPr>
        <w:ind w:left="2520" w:firstLine="0"/>
      </w:pPr>
      <w:rPr>
        <w:rFonts w:ascii="Wingdings" w:eastAsia="Wingdings" w:hAnsi="Wingdings" w:cs="Wingdings"/>
        <w:sz w:val="20"/>
      </w:rPr>
    </w:lvl>
    <w:lvl w:ilvl="4" w:tplc="4282F770">
      <w:numFmt w:val="bullet"/>
      <w:lvlText w:val=""/>
      <w:lvlJc w:val="left"/>
      <w:pPr>
        <w:ind w:left="3240" w:firstLine="0"/>
      </w:pPr>
      <w:rPr>
        <w:rFonts w:ascii="Wingdings" w:eastAsia="Wingdings" w:hAnsi="Wingdings" w:cs="Wingdings"/>
        <w:sz w:val="20"/>
      </w:rPr>
    </w:lvl>
    <w:lvl w:ilvl="5" w:tplc="3C888BCE">
      <w:numFmt w:val="bullet"/>
      <w:lvlText w:val=""/>
      <w:lvlJc w:val="left"/>
      <w:pPr>
        <w:ind w:left="3960" w:firstLine="0"/>
      </w:pPr>
      <w:rPr>
        <w:rFonts w:ascii="Wingdings" w:eastAsia="Wingdings" w:hAnsi="Wingdings" w:cs="Wingdings"/>
        <w:sz w:val="20"/>
      </w:rPr>
    </w:lvl>
    <w:lvl w:ilvl="6" w:tplc="F7AE8598">
      <w:numFmt w:val="bullet"/>
      <w:lvlText w:val=""/>
      <w:lvlJc w:val="left"/>
      <w:pPr>
        <w:ind w:left="4680" w:firstLine="0"/>
      </w:pPr>
      <w:rPr>
        <w:rFonts w:ascii="Wingdings" w:eastAsia="Wingdings" w:hAnsi="Wingdings" w:cs="Wingdings"/>
        <w:sz w:val="20"/>
      </w:rPr>
    </w:lvl>
    <w:lvl w:ilvl="7" w:tplc="7850FCDE">
      <w:numFmt w:val="bullet"/>
      <w:lvlText w:val=""/>
      <w:lvlJc w:val="left"/>
      <w:pPr>
        <w:ind w:left="5400" w:firstLine="0"/>
      </w:pPr>
      <w:rPr>
        <w:rFonts w:ascii="Wingdings" w:eastAsia="Wingdings" w:hAnsi="Wingdings" w:cs="Wingdings"/>
        <w:sz w:val="20"/>
      </w:rPr>
    </w:lvl>
    <w:lvl w:ilvl="8" w:tplc="7B586822">
      <w:numFmt w:val="bullet"/>
      <w:lvlText w:val=""/>
      <w:lvlJc w:val="left"/>
      <w:pPr>
        <w:ind w:left="6120" w:firstLine="0"/>
      </w:pPr>
      <w:rPr>
        <w:rFonts w:ascii="Wingdings" w:eastAsia="Wingdings" w:hAnsi="Wingdings" w:cs="Wingdings"/>
        <w:sz w:val="20"/>
      </w:rPr>
    </w:lvl>
  </w:abstractNum>
  <w:abstractNum w:abstractNumId="24" w15:restartNumberingAfterBreak="0">
    <w:nsid w:val="386A6D53"/>
    <w:multiLevelType w:val="multilevel"/>
    <w:tmpl w:val="AEE2C75E"/>
    <w:name w:val="Нумерованный список 45"/>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25" w15:restartNumberingAfterBreak="0">
    <w:nsid w:val="3A4D570C"/>
    <w:multiLevelType w:val="multilevel"/>
    <w:tmpl w:val="058C088A"/>
    <w:name w:val="Нумерованный список 18"/>
    <w:lvl w:ilvl="0">
      <w:start w:val="7"/>
      <w:numFmt w:val="decimal"/>
      <w:lvlText w:val="%1"/>
      <w:lvlJc w:val="left"/>
      <w:pPr>
        <w:ind w:left="0" w:firstLine="0"/>
      </w:pPr>
      <w:rPr>
        <w:rFonts w:cs="Times New Roman"/>
      </w:rPr>
    </w:lvl>
    <w:lvl w:ilvl="1">
      <w:start w:val="1"/>
      <w:numFmt w:val="decimal"/>
      <w:lvlText w:val="%1.%2"/>
      <w:lvlJc w:val="left"/>
      <w:pPr>
        <w:ind w:left="720" w:firstLine="0"/>
      </w:pPr>
      <w:rPr>
        <w:rFonts w:cs="Times New Roman"/>
      </w:rPr>
    </w:lvl>
    <w:lvl w:ilvl="2">
      <w:start w:val="1"/>
      <w:numFmt w:val="decimal"/>
      <w:lvlText w:val="%1.%2.%3"/>
      <w:lvlJc w:val="left"/>
      <w:pPr>
        <w:ind w:left="1440" w:firstLine="0"/>
      </w:pPr>
      <w:rPr>
        <w:rFonts w:cs="Times New Roman"/>
      </w:rPr>
    </w:lvl>
    <w:lvl w:ilvl="3">
      <w:start w:val="1"/>
      <w:numFmt w:val="decimal"/>
      <w:lvlText w:val="%1.%2.%3.%4"/>
      <w:lvlJc w:val="left"/>
      <w:pPr>
        <w:ind w:left="2160" w:firstLine="0"/>
      </w:pPr>
      <w:rPr>
        <w:rFonts w:cs="Times New Roman"/>
      </w:rPr>
    </w:lvl>
    <w:lvl w:ilvl="4">
      <w:start w:val="1"/>
      <w:numFmt w:val="decimal"/>
      <w:lvlText w:val="%1.%2.%3.%4.%5"/>
      <w:lvlJc w:val="left"/>
      <w:pPr>
        <w:ind w:left="2880" w:firstLine="0"/>
      </w:pPr>
      <w:rPr>
        <w:rFonts w:cs="Times New Roman"/>
      </w:rPr>
    </w:lvl>
    <w:lvl w:ilvl="5">
      <w:start w:val="1"/>
      <w:numFmt w:val="decimal"/>
      <w:lvlText w:val="%1.%2.%3.%4.%5.%6"/>
      <w:lvlJc w:val="left"/>
      <w:pPr>
        <w:ind w:left="3600" w:firstLine="0"/>
      </w:pPr>
      <w:rPr>
        <w:rFonts w:cs="Times New Roman"/>
      </w:rPr>
    </w:lvl>
    <w:lvl w:ilvl="6">
      <w:start w:val="1"/>
      <w:numFmt w:val="decimal"/>
      <w:lvlText w:val="%1.%2.%3.%4.%5.%6.%7"/>
      <w:lvlJc w:val="left"/>
      <w:pPr>
        <w:ind w:left="4320" w:firstLine="0"/>
      </w:pPr>
      <w:rPr>
        <w:rFonts w:cs="Times New Roman"/>
      </w:rPr>
    </w:lvl>
    <w:lvl w:ilvl="7">
      <w:start w:val="1"/>
      <w:numFmt w:val="decimal"/>
      <w:lvlText w:val="%1.%2.%3.%4.%5.%6.%7.%8"/>
      <w:lvlJc w:val="left"/>
      <w:pPr>
        <w:ind w:left="5040" w:firstLine="0"/>
      </w:pPr>
      <w:rPr>
        <w:rFonts w:cs="Times New Roman"/>
      </w:rPr>
    </w:lvl>
    <w:lvl w:ilvl="8">
      <w:start w:val="1"/>
      <w:numFmt w:val="decimal"/>
      <w:lvlText w:val="%1.%2.%3.%4.%5.%6.%7.%8.%9"/>
      <w:lvlJc w:val="left"/>
      <w:pPr>
        <w:ind w:left="5760" w:firstLine="0"/>
      </w:pPr>
      <w:rPr>
        <w:rFonts w:cs="Times New Roman"/>
      </w:rPr>
    </w:lvl>
  </w:abstractNum>
  <w:abstractNum w:abstractNumId="26" w15:restartNumberingAfterBreak="0">
    <w:nsid w:val="3C536F41"/>
    <w:multiLevelType w:val="hybridMultilevel"/>
    <w:tmpl w:val="B440A9BC"/>
    <w:name w:val="Нумерованный список 3"/>
    <w:lvl w:ilvl="0" w:tplc="3DB23904">
      <w:numFmt w:val="bullet"/>
      <w:lvlText w:val="·"/>
      <w:lvlJc w:val="left"/>
      <w:pPr>
        <w:ind w:left="360" w:firstLine="0"/>
      </w:pPr>
      <w:rPr>
        <w:rFonts w:ascii="Symbol" w:hAnsi="Symbol"/>
        <w:sz w:val="20"/>
      </w:rPr>
    </w:lvl>
    <w:lvl w:ilvl="1" w:tplc="BA284872">
      <w:numFmt w:val="bullet"/>
      <w:lvlText w:val="o"/>
      <w:lvlJc w:val="left"/>
      <w:pPr>
        <w:ind w:left="1080" w:firstLine="0"/>
      </w:pPr>
      <w:rPr>
        <w:rFonts w:ascii="Courier New" w:hAnsi="Courier New" w:cs="Times New Roman"/>
        <w:sz w:val="20"/>
      </w:rPr>
    </w:lvl>
    <w:lvl w:ilvl="2" w:tplc="9AECFFAA">
      <w:numFmt w:val="bullet"/>
      <w:lvlText w:val=""/>
      <w:lvlJc w:val="left"/>
      <w:pPr>
        <w:ind w:left="1800" w:firstLine="0"/>
      </w:pPr>
      <w:rPr>
        <w:rFonts w:ascii="Wingdings" w:eastAsia="Wingdings" w:hAnsi="Wingdings" w:cs="Wingdings"/>
        <w:sz w:val="20"/>
      </w:rPr>
    </w:lvl>
    <w:lvl w:ilvl="3" w:tplc="CBD2DE36">
      <w:numFmt w:val="bullet"/>
      <w:lvlText w:val=""/>
      <w:lvlJc w:val="left"/>
      <w:pPr>
        <w:ind w:left="2520" w:firstLine="0"/>
      </w:pPr>
      <w:rPr>
        <w:rFonts w:ascii="Wingdings" w:eastAsia="Wingdings" w:hAnsi="Wingdings" w:cs="Wingdings"/>
        <w:sz w:val="20"/>
      </w:rPr>
    </w:lvl>
    <w:lvl w:ilvl="4" w:tplc="82BE2646">
      <w:numFmt w:val="bullet"/>
      <w:lvlText w:val=""/>
      <w:lvlJc w:val="left"/>
      <w:pPr>
        <w:ind w:left="3240" w:firstLine="0"/>
      </w:pPr>
      <w:rPr>
        <w:rFonts w:ascii="Wingdings" w:eastAsia="Wingdings" w:hAnsi="Wingdings" w:cs="Wingdings"/>
        <w:sz w:val="20"/>
      </w:rPr>
    </w:lvl>
    <w:lvl w:ilvl="5" w:tplc="ACFE23CA">
      <w:numFmt w:val="bullet"/>
      <w:lvlText w:val=""/>
      <w:lvlJc w:val="left"/>
      <w:pPr>
        <w:ind w:left="3960" w:firstLine="0"/>
      </w:pPr>
      <w:rPr>
        <w:rFonts w:ascii="Wingdings" w:eastAsia="Wingdings" w:hAnsi="Wingdings" w:cs="Wingdings"/>
        <w:sz w:val="20"/>
      </w:rPr>
    </w:lvl>
    <w:lvl w:ilvl="6" w:tplc="4C269EBE">
      <w:numFmt w:val="bullet"/>
      <w:lvlText w:val=""/>
      <w:lvlJc w:val="left"/>
      <w:pPr>
        <w:ind w:left="4680" w:firstLine="0"/>
      </w:pPr>
      <w:rPr>
        <w:rFonts w:ascii="Wingdings" w:eastAsia="Wingdings" w:hAnsi="Wingdings" w:cs="Wingdings"/>
        <w:sz w:val="20"/>
      </w:rPr>
    </w:lvl>
    <w:lvl w:ilvl="7" w:tplc="876476D8">
      <w:numFmt w:val="bullet"/>
      <w:lvlText w:val=""/>
      <w:lvlJc w:val="left"/>
      <w:pPr>
        <w:ind w:left="5400" w:firstLine="0"/>
      </w:pPr>
      <w:rPr>
        <w:rFonts w:ascii="Wingdings" w:eastAsia="Wingdings" w:hAnsi="Wingdings" w:cs="Wingdings"/>
        <w:sz w:val="20"/>
      </w:rPr>
    </w:lvl>
    <w:lvl w:ilvl="8" w:tplc="C240CC20">
      <w:numFmt w:val="bullet"/>
      <w:lvlText w:val=""/>
      <w:lvlJc w:val="left"/>
      <w:pPr>
        <w:ind w:left="6120" w:firstLine="0"/>
      </w:pPr>
      <w:rPr>
        <w:rFonts w:ascii="Wingdings" w:eastAsia="Wingdings" w:hAnsi="Wingdings" w:cs="Wingdings"/>
        <w:sz w:val="20"/>
      </w:rPr>
    </w:lvl>
  </w:abstractNum>
  <w:abstractNum w:abstractNumId="27" w15:restartNumberingAfterBreak="0">
    <w:nsid w:val="3DD24F9B"/>
    <w:multiLevelType w:val="multilevel"/>
    <w:tmpl w:val="D4E6FEBC"/>
    <w:name w:val="Нумерованный список 23"/>
    <w:lvl w:ilvl="0">
      <w:start w:val="3"/>
      <w:numFmt w:val="decimal"/>
      <w:lvlText w:val="%1."/>
      <w:lvlJc w:val="left"/>
      <w:pPr>
        <w:ind w:left="0" w:firstLine="0"/>
      </w:pPr>
      <w:rPr>
        <w:rFonts w:cs="Times New Roman"/>
      </w:rPr>
    </w:lvl>
    <w:lvl w:ilvl="1">
      <w:start w:val="2"/>
      <w:numFmt w:val="decimal"/>
      <w:lvlText w:val="%1.%2."/>
      <w:lvlJc w:val="left"/>
      <w:pPr>
        <w:ind w:left="360" w:firstLine="0"/>
      </w:pPr>
      <w:rPr>
        <w:rFonts w:cs="Times New Roman"/>
      </w:rPr>
    </w:lvl>
    <w:lvl w:ilvl="2">
      <w:start w:val="1"/>
      <w:numFmt w:val="decimal"/>
      <w:lvlText w:val="%1.%2.%3."/>
      <w:lvlJc w:val="left"/>
      <w:pPr>
        <w:ind w:left="720" w:firstLine="0"/>
      </w:pPr>
      <w:rPr>
        <w:rFonts w:cs="Times New Roman"/>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28" w15:restartNumberingAfterBreak="0">
    <w:nsid w:val="3E1E356A"/>
    <w:multiLevelType w:val="hybridMultilevel"/>
    <w:tmpl w:val="E60ACC88"/>
    <w:name w:val="Нумерованный список 33"/>
    <w:lvl w:ilvl="0" w:tplc="20524EE4">
      <w:numFmt w:val="bullet"/>
      <w:lvlText w:val="·"/>
      <w:lvlJc w:val="left"/>
      <w:pPr>
        <w:ind w:left="720" w:firstLine="0"/>
      </w:pPr>
      <w:rPr>
        <w:rFonts w:ascii="Symbol" w:hAnsi="Symbol"/>
      </w:rPr>
    </w:lvl>
    <w:lvl w:ilvl="1" w:tplc="D50E2122">
      <w:numFmt w:val="bullet"/>
      <w:lvlText w:val="o"/>
      <w:lvlJc w:val="left"/>
      <w:pPr>
        <w:ind w:left="1440" w:firstLine="0"/>
      </w:pPr>
      <w:rPr>
        <w:rFonts w:ascii="Courier New" w:hAnsi="Courier New"/>
      </w:rPr>
    </w:lvl>
    <w:lvl w:ilvl="2" w:tplc="8F460644">
      <w:numFmt w:val="bullet"/>
      <w:lvlText w:val=""/>
      <w:lvlJc w:val="left"/>
      <w:pPr>
        <w:ind w:left="2160" w:firstLine="0"/>
      </w:pPr>
      <w:rPr>
        <w:rFonts w:ascii="Wingdings" w:eastAsia="Wingdings" w:hAnsi="Wingdings" w:cs="Wingdings"/>
      </w:rPr>
    </w:lvl>
    <w:lvl w:ilvl="3" w:tplc="9C0266C4">
      <w:numFmt w:val="bullet"/>
      <w:lvlText w:val="·"/>
      <w:lvlJc w:val="left"/>
      <w:pPr>
        <w:ind w:left="2880" w:firstLine="0"/>
      </w:pPr>
      <w:rPr>
        <w:rFonts w:ascii="Symbol" w:hAnsi="Symbol"/>
      </w:rPr>
    </w:lvl>
    <w:lvl w:ilvl="4" w:tplc="DBD2BE42">
      <w:numFmt w:val="bullet"/>
      <w:lvlText w:val="o"/>
      <w:lvlJc w:val="left"/>
      <w:pPr>
        <w:ind w:left="3600" w:firstLine="0"/>
      </w:pPr>
      <w:rPr>
        <w:rFonts w:ascii="Courier New" w:hAnsi="Courier New"/>
      </w:rPr>
    </w:lvl>
    <w:lvl w:ilvl="5" w:tplc="6BEE01DA">
      <w:numFmt w:val="bullet"/>
      <w:lvlText w:val=""/>
      <w:lvlJc w:val="left"/>
      <w:pPr>
        <w:ind w:left="4320" w:firstLine="0"/>
      </w:pPr>
      <w:rPr>
        <w:rFonts w:ascii="Wingdings" w:eastAsia="Wingdings" w:hAnsi="Wingdings" w:cs="Wingdings"/>
      </w:rPr>
    </w:lvl>
    <w:lvl w:ilvl="6" w:tplc="4C583038">
      <w:numFmt w:val="bullet"/>
      <w:lvlText w:val="·"/>
      <w:lvlJc w:val="left"/>
      <w:pPr>
        <w:ind w:left="5040" w:firstLine="0"/>
      </w:pPr>
      <w:rPr>
        <w:rFonts w:ascii="Symbol" w:hAnsi="Symbol"/>
      </w:rPr>
    </w:lvl>
    <w:lvl w:ilvl="7" w:tplc="42D69326">
      <w:numFmt w:val="bullet"/>
      <w:lvlText w:val="o"/>
      <w:lvlJc w:val="left"/>
      <w:pPr>
        <w:ind w:left="5760" w:firstLine="0"/>
      </w:pPr>
      <w:rPr>
        <w:rFonts w:ascii="Courier New" w:hAnsi="Courier New"/>
      </w:rPr>
    </w:lvl>
    <w:lvl w:ilvl="8" w:tplc="A4388A56">
      <w:numFmt w:val="bullet"/>
      <w:lvlText w:val=""/>
      <w:lvlJc w:val="left"/>
      <w:pPr>
        <w:ind w:left="6480" w:firstLine="0"/>
      </w:pPr>
      <w:rPr>
        <w:rFonts w:ascii="Wingdings" w:eastAsia="Wingdings" w:hAnsi="Wingdings" w:cs="Wingdings"/>
      </w:rPr>
    </w:lvl>
  </w:abstractNum>
  <w:abstractNum w:abstractNumId="29" w15:restartNumberingAfterBreak="0">
    <w:nsid w:val="41453000"/>
    <w:multiLevelType w:val="hybridMultilevel"/>
    <w:tmpl w:val="750A90C2"/>
    <w:name w:val="Нумерованный список 16"/>
    <w:lvl w:ilvl="0" w:tplc="0EECB7C4">
      <w:numFmt w:val="bullet"/>
      <w:lvlText w:val="-"/>
      <w:lvlJc w:val="left"/>
      <w:pPr>
        <w:ind w:left="-540" w:firstLine="0"/>
      </w:pPr>
      <w:rPr>
        <w:rFonts w:ascii="Times New Roman" w:eastAsia="Times New Roman" w:hAnsi="Times New Roman"/>
      </w:rPr>
    </w:lvl>
    <w:lvl w:ilvl="1" w:tplc="571092B2">
      <w:numFmt w:val="bullet"/>
      <w:lvlText w:val="o"/>
      <w:lvlJc w:val="left"/>
      <w:pPr>
        <w:ind w:left="180" w:firstLine="0"/>
      </w:pPr>
      <w:rPr>
        <w:rFonts w:ascii="Courier New" w:hAnsi="Courier New"/>
      </w:rPr>
    </w:lvl>
    <w:lvl w:ilvl="2" w:tplc="364E9E90">
      <w:numFmt w:val="bullet"/>
      <w:lvlText w:val=""/>
      <w:lvlJc w:val="left"/>
      <w:pPr>
        <w:ind w:left="900" w:firstLine="0"/>
      </w:pPr>
      <w:rPr>
        <w:rFonts w:ascii="Wingdings" w:eastAsia="Wingdings" w:hAnsi="Wingdings" w:cs="Wingdings"/>
      </w:rPr>
    </w:lvl>
    <w:lvl w:ilvl="3" w:tplc="6882B2AE">
      <w:numFmt w:val="bullet"/>
      <w:lvlText w:val="·"/>
      <w:lvlJc w:val="left"/>
      <w:pPr>
        <w:ind w:left="1620" w:firstLine="0"/>
      </w:pPr>
      <w:rPr>
        <w:rFonts w:ascii="Symbol" w:hAnsi="Symbol"/>
      </w:rPr>
    </w:lvl>
    <w:lvl w:ilvl="4" w:tplc="3A60C668">
      <w:numFmt w:val="bullet"/>
      <w:lvlText w:val="o"/>
      <w:lvlJc w:val="left"/>
      <w:pPr>
        <w:ind w:left="2340" w:firstLine="0"/>
      </w:pPr>
      <w:rPr>
        <w:rFonts w:ascii="Courier New" w:hAnsi="Courier New"/>
      </w:rPr>
    </w:lvl>
    <w:lvl w:ilvl="5" w:tplc="20DC170A">
      <w:numFmt w:val="bullet"/>
      <w:lvlText w:val=""/>
      <w:lvlJc w:val="left"/>
      <w:pPr>
        <w:ind w:left="3060" w:firstLine="0"/>
      </w:pPr>
      <w:rPr>
        <w:rFonts w:ascii="Wingdings" w:eastAsia="Wingdings" w:hAnsi="Wingdings" w:cs="Wingdings"/>
      </w:rPr>
    </w:lvl>
    <w:lvl w:ilvl="6" w:tplc="2D9617E8">
      <w:numFmt w:val="bullet"/>
      <w:lvlText w:val="·"/>
      <w:lvlJc w:val="left"/>
      <w:pPr>
        <w:ind w:left="3780" w:firstLine="0"/>
      </w:pPr>
      <w:rPr>
        <w:rFonts w:ascii="Symbol" w:hAnsi="Symbol"/>
      </w:rPr>
    </w:lvl>
    <w:lvl w:ilvl="7" w:tplc="8A5216C4">
      <w:numFmt w:val="bullet"/>
      <w:lvlText w:val="o"/>
      <w:lvlJc w:val="left"/>
      <w:pPr>
        <w:ind w:left="4500" w:firstLine="0"/>
      </w:pPr>
      <w:rPr>
        <w:rFonts w:ascii="Courier New" w:hAnsi="Courier New"/>
      </w:rPr>
    </w:lvl>
    <w:lvl w:ilvl="8" w:tplc="D7880410">
      <w:numFmt w:val="bullet"/>
      <w:lvlText w:val=""/>
      <w:lvlJc w:val="left"/>
      <w:pPr>
        <w:ind w:left="5220" w:firstLine="0"/>
      </w:pPr>
      <w:rPr>
        <w:rFonts w:ascii="Wingdings" w:eastAsia="Wingdings" w:hAnsi="Wingdings" w:cs="Wingdings"/>
      </w:rPr>
    </w:lvl>
  </w:abstractNum>
  <w:abstractNum w:abstractNumId="30" w15:restartNumberingAfterBreak="0">
    <w:nsid w:val="43BF3631"/>
    <w:multiLevelType w:val="hybridMultilevel"/>
    <w:tmpl w:val="79A8C12C"/>
    <w:name w:val="Нумерованный список 36"/>
    <w:lvl w:ilvl="0" w:tplc="70EC8E40">
      <w:numFmt w:val="bullet"/>
      <w:lvlText w:val="·"/>
      <w:lvlJc w:val="left"/>
      <w:pPr>
        <w:ind w:left="360" w:firstLine="0"/>
      </w:pPr>
      <w:rPr>
        <w:rFonts w:ascii="Symbol" w:hAnsi="Symbol"/>
      </w:rPr>
    </w:lvl>
    <w:lvl w:ilvl="1" w:tplc="CFC08A72">
      <w:numFmt w:val="bullet"/>
      <w:lvlText w:val="o"/>
      <w:lvlJc w:val="left"/>
      <w:pPr>
        <w:ind w:left="1080" w:firstLine="0"/>
      </w:pPr>
      <w:rPr>
        <w:rFonts w:ascii="Courier New" w:hAnsi="Courier New"/>
      </w:rPr>
    </w:lvl>
    <w:lvl w:ilvl="2" w:tplc="9CE0B4F0">
      <w:numFmt w:val="bullet"/>
      <w:lvlText w:val=""/>
      <w:lvlJc w:val="left"/>
      <w:pPr>
        <w:ind w:left="1800" w:firstLine="0"/>
      </w:pPr>
      <w:rPr>
        <w:rFonts w:ascii="Wingdings" w:eastAsia="Wingdings" w:hAnsi="Wingdings" w:cs="Wingdings"/>
      </w:rPr>
    </w:lvl>
    <w:lvl w:ilvl="3" w:tplc="EA042806">
      <w:numFmt w:val="bullet"/>
      <w:lvlText w:val="·"/>
      <w:lvlJc w:val="left"/>
      <w:pPr>
        <w:ind w:left="2520" w:firstLine="0"/>
      </w:pPr>
      <w:rPr>
        <w:rFonts w:ascii="Symbol" w:hAnsi="Symbol"/>
      </w:rPr>
    </w:lvl>
    <w:lvl w:ilvl="4" w:tplc="BA70EACA">
      <w:numFmt w:val="bullet"/>
      <w:lvlText w:val="o"/>
      <w:lvlJc w:val="left"/>
      <w:pPr>
        <w:ind w:left="3240" w:firstLine="0"/>
      </w:pPr>
      <w:rPr>
        <w:rFonts w:ascii="Courier New" w:hAnsi="Courier New"/>
      </w:rPr>
    </w:lvl>
    <w:lvl w:ilvl="5" w:tplc="D6E47FA0">
      <w:numFmt w:val="bullet"/>
      <w:lvlText w:val=""/>
      <w:lvlJc w:val="left"/>
      <w:pPr>
        <w:ind w:left="3960" w:firstLine="0"/>
      </w:pPr>
      <w:rPr>
        <w:rFonts w:ascii="Wingdings" w:eastAsia="Wingdings" w:hAnsi="Wingdings" w:cs="Wingdings"/>
      </w:rPr>
    </w:lvl>
    <w:lvl w:ilvl="6" w:tplc="BE6E1C5E">
      <w:numFmt w:val="bullet"/>
      <w:lvlText w:val="·"/>
      <w:lvlJc w:val="left"/>
      <w:pPr>
        <w:ind w:left="4680" w:firstLine="0"/>
      </w:pPr>
      <w:rPr>
        <w:rFonts w:ascii="Symbol" w:hAnsi="Symbol"/>
      </w:rPr>
    </w:lvl>
    <w:lvl w:ilvl="7" w:tplc="9E804350">
      <w:numFmt w:val="bullet"/>
      <w:lvlText w:val="o"/>
      <w:lvlJc w:val="left"/>
      <w:pPr>
        <w:ind w:left="5400" w:firstLine="0"/>
      </w:pPr>
      <w:rPr>
        <w:rFonts w:ascii="Courier New" w:hAnsi="Courier New"/>
      </w:rPr>
    </w:lvl>
    <w:lvl w:ilvl="8" w:tplc="AAB69698">
      <w:numFmt w:val="bullet"/>
      <w:lvlText w:val=""/>
      <w:lvlJc w:val="left"/>
      <w:pPr>
        <w:ind w:left="6120" w:firstLine="0"/>
      </w:pPr>
      <w:rPr>
        <w:rFonts w:ascii="Wingdings" w:eastAsia="Wingdings" w:hAnsi="Wingdings" w:cs="Wingdings"/>
      </w:rPr>
    </w:lvl>
  </w:abstractNum>
  <w:abstractNum w:abstractNumId="31" w15:restartNumberingAfterBreak="0">
    <w:nsid w:val="498D6AF8"/>
    <w:multiLevelType w:val="hybridMultilevel"/>
    <w:tmpl w:val="E36C6652"/>
    <w:name w:val="Нумерованный список 8"/>
    <w:lvl w:ilvl="0" w:tplc="CE2E6E70">
      <w:numFmt w:val="bullet"/>
      <w:lvlText w:val="·"/>
      <w:lvlJc w:val="left"/>
      <w:pPr>
        <w:ind w:left="1080" w:firstLine="0"/>
      </w:pPr>
      <w:rPr>
        <w:rFonts w:ascii="Symbol" w:hAnsi="Symbol"/>
      </w:rPr>
    </w:lvl>
    <w:lvl w:ilvl="1" w:tplc="46FA5EC2">
      <w:numFmt w:val="bullet"/>
      <w:lvlText w:val="o"/>
      <w:lvlJc w:val="left"/>
      <w:pPr>
        <w:ind w:left="1800" w:firstLine="0"/>
      </w:pPr>
      <w:rPr>
        <w:rFonts w:ascii="Courier New" w:hAnsi="Courier New"/>
      </w:rPr>
    </w:lvl>
    <w:lvl w:ilvl="2" w:tplc="B10476C4">
      <w:numFmt w:val="bullet"/>
      <w:lvlText w:val=""/>
      <w:lvlJc w:val="left"/>
      <w:pPr>
        <w:ind w:left="2520" w:firstLine="0"/>
      </w:pPr>
      <w:rPr>
        <w:rFonts w:ascii="Wingdings" w:eastAsia="Wingdings" w:hAnsi="Wingdings" w:cs="Wingdings"/>
      </w:rPr>
    </w:lvl>
    <w:lvl w:ilvl="3" w:tplc="AA7CD462">
      <w:numFmt w:val="bullet"/>
      <w:lvlText w:val="·"/>
      <w:lvlJc w:val="left"/>
      <w:pPr>
        <w:ind w:left="3240" w:firstLine="0"/>
      </w:pPr>
      <w:rPr>
        <w:rFonts w:ascii="Symbol" w:hAnsi="Symbol"/>
      </w:rPr>
    </w:lvl>
    <w:lvl w:ilvl="4" w:tplc="3AAC3818">
      <w:numFmt w:val="bullet"/>
      <w:lvlText w:val="o"/>
      <w:lvlJc w:val="left"/>
      <w:pPr>
        <w:ind w:left="3960" w:firstLine="0"/>
      </w:pPr>
      <w:rPr>
        <w:rFonts w:ascii="Courier New" w:hAnsi="Courier New"/>
      </w:rPr>
    </w:lvl>
    <w:lvl w:ilvl="5" w:tplc="70BEA13C">
      <w:numFmt w:val="bullet"/>
      <w:lvlText w:val=""/>
      <w:lvlJc w:val="left"/>
      <w:pPr>
        <w:ind w:left="4680" w:firstLine="0"/>
      </w:pPr>
      <w:rPr>
        <w:rFonts w:ascii="Wingdings" w:eastAsia="Wingdings" w:hAnsi="Wingdings" w:cs="Wingdings"/>
      </w:rPr>
    </w:lvl>
    <w:lvl w:ilvl="6" w:tplc="FE384A02">
      <w:numFmt w:val="bullet"/>
      <w:lvlText w:val="·"/>
      <w:lvlJc w:val="left"/>
      <w:pPr>
        <w:ind w:left="5400" w:firstLine="0"/>
      </w:pPr>
      <w:rPr>
        <w:rFonts w:ascii="Symbol" w:hAnsi="Symbol"/>
      </w:rPr>
    </w:lvl>
    <w:lvl w:ilvl="7" w:tplc="B656715A">
      <w:numFmt w:val="bullet"/>
      <w:lvlText w:val="o"/>
      <w:lvlJc w:val="left"/>
      <w:pPr>
        <w:ind w:left="6120" w:firstLine="0"/>
      </w:pPr>
      <w:rPr>
        <w:rFonts w:ascii="Courier New" w:hAnsi="Courier New"/>
      </w:rPr>
    </w:lvl>
    <w:lvl w:ilvl="8" w:tplc="E60E45AC">
      <w:numFmt w:val="bullet"/>
      <w:lvlText w:val=""/>
      <w:lvlJc w:val="left"/>
      <w:pPr>
        <w:ind w:left="6840" w:firstLine="0"/>
      </w:pPr>
      <w:rPr>
        <w:rFonts w:ascii="Wingdings" w:eastAsia="Wingdings" w:hAnsi="Wingdings" w:cs="Wingdings"/>
      </w:rPr>
    </w:lvl>
  </w:abstractNum>
  <w:abstractNum w:abstractNumId="32" w15:restartNumberingAfterBreak="0">
    <w:nsid w:val="4F460826"/>
    <w:multiLevelType w:val="hybridMultilevel"/>
    <w:tmpl w:val="94E20E8C"/>
    <w:name w:val="Нумерованный список 11"/>
    <w:lvl w:ilvl="0" w:tplc="79FE706A">
      <w:start w:val="1"/>
      <w:numFmt w:val="decimal"/>
      <w:lvlText w:val="%1."/>
      <w:lvlJc w:val="left"/>
      <w:pPr>
        <w:ind w:left="-540" w:firstLine="0"/>
      </w:pPr>
      <w:rPr>
        <w:rFonts w:cs="Times New Roman"/>
      </w:rPr>
    </w:lvl>
    <w:lvl w:ilvl="1" w:tplc="1C7AF2D6">
      <w:numFmt w:val="bullet"/>
      <w:lvlText w:val="·"/>
      <w:lvlJc w:val="left"/>
      <w:pPr>
        <w:ind w:left="180" w:firstLine="0"/>
      </w:pPr>
      <w:rPr>
        <w:rFonts w:ascii="Symbol" w:eastAsia="Times New Roman" w:hAnsi="Symbol"/>
      </w:rPr>
    </w:lvl>
    <w:lvl w:ilvl="2" w:tplc="82521DC4">
      <w:start w:val="1"/>
      <w:numFmt w:val="lowerRoman"/>
      <w:lvlText w:val="%3."/>
      <w:lvlJc w:val="right"/>
      <w:pPr>
        <w:ind w:left="1080" w:firstLine="0"/>
      </w:pPr>
      <w:rPr>
        <w:rFonts w:cs="Times New Roman"/>
      </w:rPr>
    </w:lvl>
    <w:lvl w:ilvl="3" w:tplc="32820450">
      <w:start w:val="1"/>
      <w:numFmt w:val="decimal"/>
      <w:lvlText w:val="%4."/>
      <w:lvlJc w:val="left"/>
      <w:pPr>
        <w:ind w:left="1620" w:firstLine="0"/>
      </w:pPr>
      <w:rPr>
        <w:rFonts w:cs="Times New Roman"/>
      </w:rPr>
    </w:lvl>
    <w:lvl w:ilvl="4" w:tplc="C53AF412">
      <w:start w:val="1"/>
      <w:numFmt w:val="lowerLetter"/>
      <w:lvlText w:val="%5."/>
      <w:lvlJc w:val="left"/>
      <w:pPr>
        <w:ind w:left="2340" w:firstLine="0"/>
      </w:pPr>
      <w:rPr>
        <w:rFonts w:cs="Times New Roman"/>
      </w:rPr>
    </w:lvl>
    <w:lvl w:ilvl="5" w:tplc="DEC6EB66">
      <w:start w:val="1"/>
      <w:numFmt w:val="lowerRoman"/>
      <w:lvlText w:val="%6."/>
      <w:lvlJc w:val="right"/>
      <w:pPr>
        <w:ind w:left="3240" w:firstLine="0"/>
      </w:pPr>
      <w:rPr>
        <w:rFonts w:cs="Times New Roman"/>
      </w:rPr>
    </w:lvl>
    <w:lvl w:ilvl="6" w:tplc="3D368CFE">
      <w:start w:val="1"/>
      <w:numFmt w:val="decimal"/>
      <w:lvlText w:val="%7."/>
      <w:lvlJc w:val="left"/>
      <w:pPr>
        <w:ind w:left="3780" w:firstLine="0"/>
      </w:pPr>
      <w:rPr>
        <w:rFonts w:cs="Times New Roman"/>
      </w:rPr>
    </w:lvl>
    <w:lvl w:ilvl="7" w:tplc="7CAC3064">
      <w:start w:val="1"/>
      <w:numFmt w:val="lowerLetter"/>
      <w:lvlText w:val="%8."/>
      <w:lvlJc w:val="left"/>
      <w:pPr>
        <w:ind w:left="4500" w:firstLine="0"/>
      </w:pPr>
      <w:rPr>
        <w:rFonts w:cs="Times New Roman"/>
      </w:rPr>
    </w:lvl>
    <w:lvl w:ilvl="8" w:tplc="F2182246">
      <w:start w:val="1"/>
      <w:numFmt w:val="lowerRoman"/>
      <w:lvlText w:val="%9."/>
      <w:lvlJc w:val="right"/>
      <w:pPr>
        <w:ind w:left="5400" w:firstLine="0"/>
      </w:pPr>
      <w:rPr>
        <w:rFonts w:cs="Times New Roman"/>
      </w:rPr>
    </w:lvl>
  </w:abstractNum>
  <w:abstractNum w:abstractNumId="33" w15:restartNumberingAfterBreak="0">
    <w:nsid w:val="5398378E"/>
    <w:multiLevelType w:val="multilevel"/>
    <w:tmpl w:val="358CA476"/>
    <w:name w:val="Нумерованный список 1"/>
    <w:lvl w:ilvl="0">
      <w:start w:val="7"/>
      <w:numFmt w:val="decimal"/>
      <w:lvlText w:val="%1."/>
      <w:lvlJc w:val="left"/>
      <w:pPr>
        <w:ind w:left="0" w:firstLine="0"/>
      </w:pPr>
    </w:lvl>
    <w:lvl w:ilvl="1">
      <w:start w:val="2"/>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4" w15:restartNumberingAfterBreak="0">
    <w:nsid w:val="56CD4B77"/>
    <w:multiLevelType w:val="multilevel"/>
    <w:tmpl w:val="DC44A2FE"/>
    <w:name w:val="Нумерованный список 34"/>
    <w:lvl w:ilvl="0">
      <w:start w:val="7"/>
      <w:numFmt w:val="decimal"/>
      <w:lvlText w:val="%1."/>
      <w:lvlJc w:val="left"/>
      <w:pPr>
        <w:ind w:left="0" w:firstLine="0"/>
      </w:pPr>
      <w:rPr>
        <w:rFonts w:cs="Times New Roman"/>
      </w:rPr>
    </w:lvl>
    <w:lvl w:ilvl="1">
      <w:start w:val="2"/>
      <w:numFmt w:val="decimal"/>
      <w:lvlText w:val="%1.%2."/>
      <w:lvlJc w:val="left"/>
      <w:pPr>
        <w:ind w:left="0" w:firstLine="0"/>
      </w:pPr>
      <w:rPr>
        <w:rFonts w:cs="Times New Roman"/>
      </w:rPr>
    </w:lvl>
    <w:lvl w:ilvl="2">
      <w:start w:val="1"/>
      <w:numFmt w:val="decimal"/>
      <w:lvlText w:val="%1.%2.%3."/>
      <w:lvlJc w:val="left"/>
      <w:pPr>
        <w:ind w:left="720" w:firstLine="0"/>
      </w:pPr>
      <w:rPr>
        <w:rFonts w:cs="Times New Roman"/>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35" w15:restartNumberingAfterBreak="0">
    <w:nsid w:val="5D304F4C"/>
    <w:multiLevelType w:val="multilevel"/>
    <w:tmpl w:val="96047BA4"/>
    <w:name w:val="Нумерованный список 46"/>
    <w:lvl w:ilvl="0">
      <w:start w:val="1"/>
      <w:numFmt w:val="decimal"/>
      <w:lvlText w:val="%1."/>
      <w:lvlJc w:val="left"/>
      <w:pPr>
        <w:ind w:left="0" w:firstLine="0"/>
      </w:pPr>
      <w:rPr>
        <w:rFonts w:cs="Times New Roman"/>
      </w:rPr>
    </w:lvl>
    <w:lvl w:ilvl="1">
      <w:start w:val="1"/>
      <w:numFmt w:val="decimal"/>
      <w:lvlText w:val="%1.%2."/>
      <w:lvlJc w:val="left"/>
      <w:pPr>
        <w:ind w:left="-540" w:firstLine="0"/>
      </w:pPr>
      <w:rPr>
        <w:rFonts w:cs="Times New Roman"/>
      </w:rPr>
    </w:lvl>
    <w:lvl w:ilvl="2">
      <w:start w:val="1"/>
      <w:numFmt w:val="decimal"/>
      <w:lvlText w:val="%1.%2.%3."/>
      <w:lvlJc w:val="left"/>
      <w:pPr>
        <w:ind w:left="-540" w:firstLine="0"/>
      </w:pPr>
      <w:rPr>
        <w:rFonts w:cs="Times New Roman"/>
      </w:rPr>
    </w:lvl>
    <w:lvl w:ilvl="3">
      <w:start w:val="1"/>
      <w:numFmt w:val="decimal"/>
      <w:lvlText w:val="%1.%2.%3.%4."/>
      <w:lvlJc w:val="left"/>
      <w:pPr>
        <w:ind w:left="-540" w:firstLine="0"/>
      </w:pPr>
      <w:rPr>
        <w:rFonts w:cs="Times New Roman"/>
      </w:rPr>
    </w:lvl>
    <w:lvl w:ilvl="4">
      <w:start w:val="1"/>
      <w:numFmt w:val="decimal"/>
      <w:lvlText w:val="%1.%2.%3.%4.%5."/>
      <w:lvlJc w:val="left"/>
      <w:pPr>
        <w:ind w:left="-540" w:firstLine="0"/>
      </w:pPr>
      <w:rPr>
        <w:rFonts w:cs="Times New Roman"/>
      </w:rPr>
    </w:lvl>
    <w:lvl w:ilvl="5">
      <w:start w:val="1"/>
      <w:numFmt w:val="decimal"/>
      <w:lvlText w:val="%1.%2.%3.%4.%5.%6."/>
      <w:lvlJc w:val="left"/>
      <w:pPr>
        <w:ind w:left="-540" w:firstLine="0"/>
      </w:pPr>
      <w:rPr>
        <w:rFonts w:cs="Times New Roman"/>
      </w:rPr>
    </w:lvl>
    <w:lvl w:ilvl="6">
      <w:start w:val="1"/>
      <w:numFmt w:val="decimal"/>
      <w:lvlText w:val="%1.%2.%3.%4.%5.%6.%7."/>
      <w:lvlJc w:val="left"/>
      <w:pPr>
        <w:ind w:left="-540" w:firstLine="0"/>
      </w:pPr>
      <w:rPr>
        <w:rFonts w:cs="Times New Roman"/>
      </w:rPr>
    </w:lvl>
    <w:lvl w:ilvl="7">
      <w:start w:val="1"/>
      <w:numFmt w:val="decimal"/>
      <w:lvlText w:val="%1.%2.%3.%4.%5.%6.%7.%8."/>
      <w:lvlJc w:val="left"/>
      <w:pPr>
        <w:ind w:left="-540" w:firstLine="0"/>
      </w:pPr>
      <w:rPr>
        <w:rFonts w:cs="Times New Roman"/>
      </w:rPr>
    </w:lvl>
    <w:lvl w:ilvl="8">
      <w:start w:val="1"/>
      <w:numFmt w:val="decimal"/>
      <w:lvlText w:val="%1.%2.%3.%4.%5.%6.%7.%8.%9."/>
      <w:lvlJc w:val="left"/>
      <w:pPr>
        <w:ind w:left="-540" w:firstLine="0"/>
      </w:pPr>
      <w:rPr>
        <w:rFonts w:cs="Times New Roman"/>
      </w:rPr>
    </w:lvl>
  </w:abstractNum>
  <w:abstractNum w:abstractNumId="36" w15:restartNumberingAfterBreak="0">
    <w:nsid w:val="5F591B3F"/>
    <w:multiLevelType w:val="hybridMultilevel"/>
    <w:tmpl w:val="D31434DA"/>
    <w:name w:val="Нумерованный список 37"/>
    <w:lvl w:ilvl="0" w:tplc="19D20D4E">
      <w:numFmt w:val="bullet"/>
      <w:lvlText w:val="·"/>
      <w:lvlJc w:val="left"/>
      <w:pPr>
        <w:ind w:left="360" w:firstLine="0"/>
      </w:pPr>
      <w:rPr>
        <w:rFonts w:ascii="Symbol" w:hAnsi="Symbol"/>
        <w:sz w:val="20"/>
      </w:rPr>
    </w:lvl>
    <w:lvl w:ilvl="1" w:tplc="BEA41448">
      <w:numFmt w:val="bullet"/>
      <w:lvlText w:val="o"/>
      <w:lvlJc w:val="left"/>
      <w:pPr>
        <w:ind w:left="1080" w:firstLine="0"/>
      </w:pPr>
      <w:rPr>
        <w:rFonts w:ascii="Courier New" w:hAnsi="Courier New"/>
        <w:sz w:val="20"/>
      </w:rPr>
    </w:lvl>
    <w:lvl w:ilvl="2" w:tplc="532ADD1A">
      <w:numFmt w:val="bullet"/>
      <w:lvlText w:val=""/>
      <w:lvlJc w:val="left"/>
      <w:pPr>
        <w:ind w:left="1800" w:firstLine="0"/>
      </w:pPr>
      <w:rPr>
        <w:rFonts w:ascii="Wingdings" w:eastAsia="Wingdings" w:hAnsi="Wingdings" w:cs="Wingdings"/>
        <w:sz w:val="20"/>
      </w:rPr>
    </w:lvl>
    <w:lvl w:ilvl="3" w:tplc="E90C1F5A">
      <w:numFmt w:val="bullet"/>
      <w:lvlText w:val=""/>
      <w:lvlJc w:val="left"/>
      <w:pPr>
        <w:ind w:left="2520" w:firstLine="0"/>
      </w:pPr>
      <w:rPr>
        <w:rFonts w:ascii="Wingdings" w:eastAsia="Wingdings" w:hAnsi="Wingdings" w:cs="Wingdings"/>
        <w:sz w:val="20"/>
      </w:rPr>
    </w:lvl>
    <w:lvl w:ilvl="4" w:tplc="0BB467BC">
      <w:numFmt w:val="bullet"/>
      <w:lvlText w:val=""/>
      <w:lvlJc w:val="left"/>
      <w:pPr>
        <w:ind w:left="3240" w:firstLine="0"/>
      </w:pPr>
      <w:rPr>
        <w:rFonts w:ascii="Wingdings" w:eastAsia="Wingdings" w:hAnsi="Wingdings" w:cs="Wingdings"/>
        <w:sz w:val="20"/>
      </w:rPr>
    </w:lvl>
    <w:lvl w:ilvl="5" w:tplc="113C8E7A">
      <w:numFmt w:val="bullet"/>
      <w:lvlText w:val=""/>
      <w:lvlJc w:val="left"/>
      <w:pPr>
        <w:ind w:left="3960" w:firstLine="0"/>
      </w:pPr>
      <w:rPr>
        <w:rFonts w:ascii="Wingdings" w:eastAsia="Wingdings" w:hAnsi="Wingdings" w:cs="Wingdings"/>
        <w:sz w:val="20"/>
      </w:rPr>
    </w:lvl>
    <w:lvl w:ilvl="6" w:tplc="4F828700">
      <w:numFmt w:val="bullet"/>
      <w:lvlText w:val=""/>
      <w:lvlJc w:val="left"/>
      <w:pPr>
        <w:ind w:left="4680" w:firstLine="0"/>
      </w:pPr>
      <w:rPr>
        <w:rFonts w:ascii="Wingdings" w:eastAsia="Wingdings" w:hAnsi="Wingdings" w:cs="Wingdings"/>
        <w:sz w:val="20"/>
      </w:rPr>
    </w:lvl>
    <w:lvl w:ilvl="7" w:tplc="84A0976C">
      <w:numFmt w:val="bullet"/>
      <w:lvlText w:val=""/>
      <w:lvlJc w:val="left"/>
      <w:pPr>
        <w:ind w:left="5400" w:firstLine="0"/>
      </w:pPr>
      <w:rPr>
        <w:rFonts w:ascii="Wingdings" w:eastAsia="Wingdings" w:hAnsi="Wingdings" w:cs="Wingdings"/>
        <w:sz w:val="20"/>
      </w:rPr>
    </w:lvl>
    <w:lvl w:ilvl="8" w:tplc="7968F2FA">
      <w:numFmt w:val="bullet"/>
      <w:lvlText w:val=""/>
      <w:lvlJc w:val="left"/>
      <w:pPr>
        <w:ind w:left="6120" w:firstLine="0"/>
      </w:pPr>
      <w:rPr>
        <w:rFonts w:ascii="Wingdings" w:eastAsia="Wingdings" w:hAnsi="Wingdings" w:cs="Wingdings"/>
        <w:sz w:val="20"/>
      </w:rPr>
    </w:lvl>
  </w:abstractNum>
  <w:abstractNum w:abstractNumId="37" w15:restartNumberingAfterBreak="0">
    <w:nsid w:val="60991020"/>
    <w:multiLevelType w:val="hybridMultilevel"/>
    <w:tmpl w:val="8E6C72B8"/>
    <w:name w:val="Нумерованный список 26"/>
    <w:lvl w:ilvl="0" w:tplc="7910F88E">
      <w:numFmt w:val="bullet"/>
      <w:lvlText w:val="·"/>
      <w:lvlJc w:val="left"/>
      <w:pPr>
        <w:ind w:left="360" w:firstLine="0"/>
      </w:pPr>
      <w:rPr>
        <w:rFonts w:ascii="Symbol" w:hAnsi="Symbol"/>
        <w:sz w:val="20"/>
      </w:rPr>
    </w:lvl>
    <w:lvl w:ilvl="1" w:tplc="FD20493E">
      <w:numFmt w:val="bullet"/>
      <w:lvlText w:val="o"/>
      <w:lvlJc w:val="left"/>
      <w:pPr>
        <w:ind w:left="1080" w:firstLine="0"/>
      </w:pPr>
      <w:rPr>
        <w:rFonts w:ascii="Courier New" w:hAnsi="Courier New"/>
        <w:sz w:val="20"/>
      </w:rPr>
    </w:lvl>
    <w:lvl w:ilvl="2" w:tplc="4D4CB21E">
      <w:numFmt w:val="bullet"/>
      <w:lvlText w:val=""/>
      <w:lvlJc w:val="left"/>
      <w:pPr>
        <w:ind w:left="1800" w:firstLine="0"/>
      </w:pPr>
      <w:rPr>
        <w:rFonts w:ascii="Wingdings" w:eastAsia="Wingdings" w:hAnsi="Wingdings" w:cs="Wingdings"/>
        <w:sz w:val="20"/>
      </w:rPr>
    </w:lvl>
    <w:lvl w:ilvl="3" w:tplc="DBAE1FCE">
      <w:numFmt w:val="bullet"/>
      <w:lvlText w:val=""/>
      <w:lvlJc w:val="left"/>
      <w:pPr>
        <w:ind w:left="2520" w:firstLine="0"/>
      </w:pPr>
      <w:rPr>
        <w:rFonts w:ascii="Wingdings" w:eastAsia="Wingdings" w:hAnsi="Wingdings" w:cs="Wingdings"/>
        <w:sz w:val="20"/>
      </w:rPr>
    </w:lvl>
    <w:lvl w:ilvl="4" w:tplc="859A04B8">
      <w:numFmt w:val="bullet"/>
      <w:lvlText w:val=""/>
      <w:lvlJc w:val="left"/>
      <w:pPr>
        <w:ind w:left="3240" w:firstLine="0"/>
      </w:pPr>
      <w:rPr>
        <w:rFonts w:ascii="Wingdings" w:eastAsia="Wingdings" w:hAnsi="Wingdings" w:cs="Wingdings"/>
        <w:sz w:val="20"/>
      </w:rPr>
    </w:lvl>
    <w:lvl w:ilvl="5" w:tplc="536EF93A">
      <w:numFmt w:val="bullet"/>
      <w:lvlText w:val=""/>
      <w:lvlJc w:val="left"/>
      <w:pPr>
        <w:ind w:left="3960" w:firstLine="0"/>
      </w:pPr>
      <w:rPr>
        <w:rFonts w:ascii="Wingdings" w:eastAsia="Wingdings" w:hAnsi="Wingdings" w:cs="Wingdings"/>
        <w:sz w:val="20"/>
      </w:rPr>
    </w:lvl>
    <w:lvl w:ilvl="6" w:tplc="E07A5F34">
      <w:numFmt w:val="bullet"/>
      <w:lvlText w:val=""/>
      <w:lvlJc w:val="left"/>
      <w:pPr>
        <w:ind w:left="4680" w:firstLine="0"/>
      </w:pPr>
      <w:rPr>
        <w:rFonts w:ascii="Wingdings" w:eastAsia="Wingdings" w:hAnsi="Wingdings" w:cs="Wingdings"/>
        <w:sz w:val="20"/>
      </w:rPr>
    </w:lvl>
    <w:lvl w:ilvl="7" w:tplc="B2D8784A">
      <w:numFmt w:val="bullet"/>
      <w:lvlText w:val=""/>
      <w:lvlJc w:val="left"/>
      <w:pPr>
        <w:ind w:left="5400" w:firstLine="0"/>
      </w:pPr>
      <w:rPr>
        <w:rFonts w:ascii="Wingdings" w:eastAsia="Wingdings" w:hAnsi="Wingdings" w:cs="Wingdings"/>
        <w:sz w:val="20"/>
      </w:rPr>
    </w:lvl>
    <w:lvl w:ilvl="8" w:tplc="0CEAD7BE">
      <w:numFmt w:val="bullet"/>
      <w:lvlText w:val=""/>
      <w:lvlJc w:val="left"/>
      <w:pPr>
        <w:ind w:left="6120" w:firstLine="0"/>
      </w:pPr>
      <w:rPr>
        <w:rFonts w:ascii="Wingdings" w:eastAsia="Wingdings" w:hAnsi="Wingdings" w:cs="Wingdings"/>
        <w:sz w:val="20"/>
      </w:rPr>
    </w:lvl>
  </w:abstractNum>
  <w:abstractNum w:abstractNumId="38" w15:restartNumberingAfterBreak="0">
    <w:nsid w:val="63EE6C32"/>
    <w:multiLevelType w:val="hybridMultilevel"/>
    <w:tmpl w:val="273A21F2"/>
    <w:name w:val="Нумерованный список 25"/>
    <w:lvl w:ilvl="0" w:tplc="C096DDC6">
      <w:numFmt w:val="bullet"/>
      <w:lvlText w:val="·"/>
      <w:lvlJc w:val="left"/>
      <w:pPr>
        <w:ind w:left="360" w:firstLine="0"/>
      </w:pPr>
      <w:rPr>
        <w:rFonts w:ascii="Symbol" w:hAnsi="Symbol"/>
        <w:sz w:val="20"/>
      </w:rPr>
    </w:lvl>
    <w:lvl w:ilvl="1" w:tplc="915AD4E6">
      <w:numFmt w:val="bullet"/>
      <w:lvlText w:val="o"/>
      <w:lvlJc w:val="left"/>
      <w:pPr>
        <w:ind w:left="1080" w:firstLine="0"/>
      </w:pPr>
      <w:rPr>
        <w:rFonts w:ascii="Courier New" w:hAnsi="Courier New" w:cs="Times New Roman"/>
        <w:sz w:val="20"/>
      </w:rPr>
    </w:lvl>
    <w:lvl w:ilvl="2" w:tplc="110C7DF4">
      <w:numFmt w:val="bullet"/>
      <w:lvlText w:val=""/>
      <w:lvlJc w:val="left"/>
      <w:pPr>
        <w:ind w:left="1800" w:firstLine="0"/>
      </w:pPr>
      <w:rPr>
        <w:rFonts w:ascii="Wingdings" w:eastAsia="Wingdings" w:hAnsi="Wingdings" w:cs="Wingdings"/>
        <w:sz w:val="20"/>
      </w:rPr>
    </w:lvl>
    <w:lvl w:ilvl="3" w:tplc="5B6A6566">
      <w:numFmt w:val="bullet"/>
      <w:lvlText w:val=""/>
      <w:lvlJc w:val="left"/>
      <w:pPr>
        <w:ind w:left="2520" w:firstLine="0"/>
      </w:pPr>
      <w:rPr>
        <w:rFonts w:ascii="Wingdings" w:eastAsia="Wingdings" w:hAnsi="Wingdings" w:cs="Wingdings"/>
        <w:sz w:val="20"/>
      </w:rPr>
    </w:lvl>
    <w:lvl w:ilvl="4" w:tplc="6C4C3E44">
      <w:numFmt w:val="bullet"/>
      <w:lvlText w:val=""/>
      <w:lvlJc w:val="left"/>
      <w:pPr>
        <w:ind w:left="3240" w:firstLine="0"/>
      </w:pPr>
      <w:rPr>
        <w:rFonts w:ascii="Wingdings" w:eastAsia="Wingdings" w:hAnsi="Wingdings" w:cs="Wingdings"/>
        <w:sz w:val="20"/>
      </w:rPr>
    </w:lvl>
    <w:lvl w:ilvl="5" w:tplc="46DCB63C">
      <w:numFmt w:val="bullet"/>
      <w:lvlText w:val=""/>
      <w:lvlJc w:val="left"/>
      <w:pPr>
        <w:ind w:left="3960" w:firstLine="0"/>
      </w:pPr>
      <w:rPr>
        <w:rFonts w:ascii="Wingdings" w:eastAsia="Wingdings" w:hAnsi="Wingdings" w:cs="Wingdings"/>
        <w:sz w:val="20"/>
      </w:rPr>
    </w:lvl>
    <w:lvl w:ilvl="6" w:tplc="931E6374">
      <w:numFmt w:val="bullet"/>
      <w:lvlText w:val=""/>
      <w:lvlJc w:val="left"/>
      <w:pPr>
        <w:ind w:left="4680" w:firstLine="0"/>
      </w:pPr>
      <w:rPr>
        <w:rFonts w:ascii="Wingdings" w:eastAsia="Wingdings" w:hAnsi="Wingdings" w:cs="Wingdings"/>
        <w:sz w:val="20"/>
      </w:rPr>
    </w:lvl>
    <w:lvl w:ilvl="7" w:tplc="B74095CE">
      <w:numFmt w:val="bullet"/>
      <w:lvlText w:val=""/>
      <w:lvlJc w:val="left"/>
      <w:pPr>
        <w:ind w:left="5400" w:firstLine="0"/>
      </w:pPr>
      <w:rPr>
        <w:rFonts w:ascii="Wingdings" w:eastAsia="Wingdings" w:hAnsi="Wingdings" w:cs="Wingdings"/>
        <w:sz w:val="20"/>
      </w:rPr>
    </w:lvl>
    <w:lvl w:ilvl="8" w:tplc="7CC8613C">
      <w:numFmt w:val="bullet"/>
      <w:lvlText w:val=""/>
      <w:lvlJc w:val="left"/>
      <w:pPr>
        <w:ind w:left="6120" w:firstLine="0"/>
      </w:pPr>
      <w:rPr>
        <w:rFonts w:ascii="Wingdings" w:eastAsia="Wingdings" w:hAnsi="Wingdings" w:cs="Wingdings"/>
        <w:sz w:val="20"/>
      </w:rPr>
    </w:lvl>
  </w:abstractNum>
  <w:abstractNum w:abstractNumId="39" w15:restartNumberingAfterBreak="0">
    <w:nsid w:val="679D2CCF"/>
    <w:multiLevelType w:val="hybridMultilevel"/>
    <w:tmpl w:val="867826BA"/>
    <w:name w:val="Нумерованный список 28"/>
    <w:lvl w:ilvl="0" w:tplc="104C8EE2">
      <w:numFmt w:val="bullet"/>
      <w:lvlText w:val="·"/>
      <w:lvlJc w:val="left"/>
      <w:pPr>
        <w:ind w:left="360" w:firstLine="0"/>
      </w:pPr>
      <w:rPr>
        <w:rFonts w:ascii="Symbol" w:hAnsi="Symbol"/>
        <w:sz w:val="20"/>
      </w:rPr>
    </w:lvl>
    <w:lvl w:ilvl="1" w:tplc="DB66888C">
      <w:numFmt w:val="bullet"/>
      <w:lvlText w:val="o"/>
      <w:lvlJc w:val="left"/>
      <w:pPr>
        <w:ind w:left="1080" w:firstLine="0"/>
      </w:pPr>
      <w:rPr>
        <w:rFonts w:ascii="Courier New" w:hAnsi="Courier New"/>
        <w:sz w:val="20"/>
      </w:rPr>
    </w:lvl>
    <w:lvl w:ilvl="2" w:tplc="D3CE0682">
      <w:numFmt w:val="bullet"/>
      <w:lvlText w:val=""/>
      <w:lvlJc w:val="left"/>
      <w:pPr>
        <w:ind w:left="1800" w:firstLine="0"/>
      </w:pPr>
      <w:rPr>
        <w:rFonts w:ascii="Wingdings" w:eastAsia="Wingdings" w:hAnsi="Wingdings" w:cs="Wingdings"/>
        <w:sz w:val="20"/>
      </w:rPr>
    </w:lvl>
    <w:lvl w:ilvl="3" w:tplc="17FEBB4A">
      <w:numFmt w:val="bullet"/>
      <w:lvlText w:val=""/>
      <w:lvlJc w:val="left"/>
      <w:pPr>
        <w:ind w:left="2520" w:firstLine="0"/>
      </w:pPr>
      <w:rPr>
        <w:rFonts w:ascii="Wingdings" w:eastAsia="Wingdings" w:hAnsi="Wingdings" w:cs="Wingdings"/>
        <w:sz w:val="20"/>
      </w:rPr>
    </w:lvl>
    <w:lvl w:ilvl="4" w:tplc="931E6808">
      <w:numFmt w:val="bullet"/>
      <w:lvlText w:val=""/>
      <w:lvlJc w:val="left"/>
      <w:pPr>
        <w:ind w:left="3240" w:firstLine="0"/>
      </w:pPr>
      <w:rPr>
        <w:rFonts w:ascii="Wingdings" w:eastAsia="Wingdings" w:hAnsi="Wingdings" w:cs="Wingdings"/>
        <w:sz w:val="20"/>
      </w:rPr>
    </w:lvl>
    <w:lvl w:ilvl="5" w:tplc="62469020">
      <w:numFmt w:val="bullet"/>
      <w:lvlText w:val=""/>
      <w:lvlJc w:val="left"/>
      <w:pPr>
        <w:ind w:left="3960" w:firstLine="0"/>
      </w:pPr>
      <w:rPr>
        <w:rFonts w:ascii="Wingdings" w:eastAsia="Wingdings" w:hAnsi="Wingdings" w:cs="Wingdings"/>
        <w:sz w:val="20"/>
      </w:rPr>
    </w:lvl>
    <w:lvl w:ilvl="6" w:tplc="BA4EE202">
      <w:numFmt w:val="bullet"/>
      <w:lvlText w:val=""/>
      <w:lvlJc w:val="left"/>
      <w:pPr>
        <w:ind w:left="4680" w:firstLine="0"/>
      </w:pPr>
      <w:rPr>
        <w:rFonts w:ascii="Wingdings" w:eastAsia="Wingdings" w:hAnsi="Wingdings" w:cs="Wingdings"/>
        <w:sz w:val="20"/>
      </w:rPr>
    </w:lvl>
    <w:lvl w:ilvl="7" w:tplc="F8160832">
      <w:numFmt w:val="bullet"/>
      <w:lvlText w:val=""/>
      <w:lvlJc w:val="left"/>
      <w:pPr>
        <w:ind w:left="5400" w:firstLine="0"/>
      </w:pPr>
      <w:rPr>
        <w:rFonts w:ascii="Wingdings" w:eastAsia="Wingdings" w:hAnsi="Wingdings" w:cs="Wingdings"/>
        <w:sz w:val="20"/>
      </w:rPr>
    </w:lvl>
    <w:lvl w:ilvl="8" w:tplc="CEE0EBEC">
      <w:numFmt w:val="bullet"/>
      <w:lvlText w:val=""/>
      <w:lvlJc w:val="left"/>
      <w:pPr>
        <w:ind w:left="6120" w:firstLine="0"/>
      </w:pPr>
      <w:rPr>
        <w:rFonts w:ascii="Wingdings" w:eastAsia="Wingdings" w:hAnsi="Wingdings" w:cs="Wingdings"/>
        <w:sz w:val="20"/>
      </w:rPr>
    </w:lvl>
  </w:abstractNum>
  <w:abstractNum w:abstractNumId="40" w15:restartNumberingAfterBreak="0">
    <w:nsid w:val="6C2F2515"/>
    <w:multiLevelType w:val="multilevel"/>
    <w:tmpl w:val="DB887C40"/>
    <w:name w:val="Нумерованный список 2"/>
    <w:lvl w:ilvl="0">
      <w:start w:val="1"/>
      <w:numFmt w:val="decimal"/>
      <w:lvlText w:val="%1."/>
      <w:lvlJc w:val="left"/>
      <w:pPr>
        <w:ind w:left="-540" w:firstLine="0"/>
      </w:pPr>
      <w:rPr>
        <w:rFonts w:cs="Times New Roman"/>
      </w:rPr>
    </w:lvl>
    <w:lvl w:ilvl="1">
      <w:start w:val="1"/>
      <w:numFmt w:val="decimal"/>
      <w:lvlText w:val="%1.%2."/>
      <w:lvlJc w:val="left"/>
      <w:pPr>
        <w:ind w:left="-540" w:firstLine="0"/>
      </w:pPr>
      <w:rPr>
        <w:rFonts w:cs="Times New Roman"/>
        <w:b w:val="0"/>
      </w:rPr>
    </w:lvl>
    <w:lvl w:ilvl="2">
      <w:start w:val="1"/>
      <w:numFmt w:val="decimal"/>
      <w:lvlText w:val="%1.%2.%3."/>
      <w:lvlJc w:val="left"/>
      <w:pPr>
        <w:ind w:left="-540" w:firstLine="0"/>
      </w:pPr>
      <w:rPr>
        <w:rFonts w:cs="Times New Roman"/>
      </w:rPr>
    </w:lvl>
    <w:lvl w:ilvl="3">
      <w:start w:val="1"/>
      <w:numFmt w:val="decimal"/>
      <w:lvlText w:val="%1.%2.%3.%4."/>
      <w:lvlJc w:val="left"/>
      <w:pPr>
        <w:ind w:left="-540" w:firstLine="0"/>
      </w:pPr>
      <w:rPr>
        <w:rFonts w:cs="Times New Roman"/>
      </w:rPr>
    </w:lvl>
    <w:lvl w:ilvl="4">
      <w:start w:val="1"/>
      <w:numFmt w:val="decimal"/>
      <w:lvlText w:val="%1.%2.%3.%4.%5."/>
      <w:lvlJc w:val="left"/>
      <w:pPr>
        <w:ind w:left="-540" w:firstLine="0"/>
      </w:pPr>
      <w:rPr>
        <w:rFonts w:cs="Times New Roman"/>
      </w:rPr>
    </w:lvl>
    <w:lvl w:ilvl="5">
      <w:start w:val="1"/>
      <w:numFmt w:val="decimal"/>
      <w:lvlText w:val="%1.%2.%3.%4.%5.%6."/>
      <w:lvlJc w:val="left"/>
      <w:pPr>
        <w:ind w:left="-540" w:firstLine="0"/>
      </w:pPr>
      <w:rPr>
        <w:rFonts w:cs="Times New Roman"/>
      </w:rPr>
    </w:lvl>
    <w:lvl w:ilvl="6">
      <w:start w:val="1"/>
      <w:numFmt w:val="decimal"/>
      <w:lvlText w:val="%1.%2.%3.%4.%5.%6.%7."/>
      <w:lvlJc w:val="left"/>
      <w:pPr>
        <w:ind w:left="-540" w:firstLine="0"/>
      </w:pPr>
      <w:rPr>
        <w:rFonts w:cs="Times New Roman"/>
      </w:rPr>
    </w:lvl>
    <w:lvl w:ilvl="7">
      <w:start w:val="1"/>
      <w:numFmt w:val="decimal"/>
      <w:lvlText w:val="%1.%2.%3.%4.%5.%6.%7.%8."/>
      <w:lvlJc w:val="left"/>
      <w:pPr>
        <w:ind w:left="-540" w:firstLine="0"/>
      </w:pPr>
      <w:rPr>
        <w:rFonts w:cs="Times New Roman"/>
      </w:rPr>
    </w:lvl>
    <w:lvl w:ilvl="8">
      <w:start w:val="1"/>
      <w:numFmt w:val="decimal"/>
      <w:lvlText w:val="%1.%2.%3.%4.%5.%6.%7.%8.%9."/>
      <w:lvlJc w:val="left"/>
      <w:pPr>
        <w:ind w:left="-540" w:firstLine="0"/>
      </w:pPr>
      <w:rPr>
        <w:rFonts w:cs="Times New Roman"/>
      </w:rPr>
    </w:lvl>
  </w:abstractNum>
  <w:abstractNum w:abstractNumId="41" w15:restartNumberingAfterBreak="0">
    <w:nsid w:val="70902410"/>
    <w:multiLevelType w:val="multilevel"/>
    <w:tmpl w:val="32BE2064"/>
    <w:name w:val="Нумерованный список 42"/>
    <w:lvl w:ilvl="0">
      <w:start w:val="7"/>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2" w15:restartNumberingAfterBreak="0">
    <w:nsid w:val="71883B1D"/>
    <w:multiLevelType w:val="multilevel"/>
    <w:tmpl w:val="DF9039D2"/>
    <w:name w:val="Нумерованный список 30"/>
    <w:lvl w:ilvl="0">
      <w:start w:val="6"/>
      <w:numFmt w:val="decimal"/>
      <w:lvlText w:val="%1."/>
      <w:lvlJc w:val="left"/>
      <w:pPr>
        <w:ind w:left="360" w:firstLine="0"/>
      </w:pPr>
      <w:rPr>
        <w:rFonts w:cs="Times New Roman"/>
      </w:rPr>
    </w:lvl>
    <w:lvl w:ilvl="1">
      <w:start w:val="1"/>
      <w:numFmt w:val="decimal"/>
      <w:lvlText w:val="%1.%2."/>
      <w:lvlJc w:val="left"/>
      <w:pPr>
        <w:ind w:left="360" w:firstLine="0"/>
      </w:pPr>
      <w:rPr>
        <w:rFonts w:cs="Times New Roman"/>
      </w:rPr>
    </w:lvl>
    <w:lvl w:ilvl="2">
      <w:start w:val="1"/>
      <w:numFmt w:val="decimal"/>
      <w:lvlText w:val="%1.%2.%3."/>
      <w:lvlJc w:val="left"/>
      <w:pPr>
        <w:ind w:left="426" w:firstLine="0"/>
      </w:pPr>
      <w:rPr>
        <w:rFonts w:cs="Times New Roman"/>
      </w:rPr>
    </w:lvl>
    <w:lvl w:ilvl="3">
      <w:start w:val="1"/>
      <w:numFmt w:val="decimal"/>
      <w:lvlText w:val="%1.%2.%3.%4."/>
      <w:lvlJc w:val="left"/>
      <w:pPr>
        <w:ind w:left="360" w:firstLine="0"/>
      </w:pPr>
      <w:rPr>
        <w:rFonts w:cs="Times New Roman"/>
      </w:rPr>
    </w:lvl>
    <w:lvl w:ilvl="4">
      <w:start w:val="1"/>
      <w:numFmt w:val="decimal"/>
      <w:lvlText w:val="%1.%2.%3.%4.%5."/>
      <w:lvlJc w:val="left"/>
      <w:pPr>
        <w:ind w:left="360" w:firstLine="0"/>
      </w:pPr>
      <w:rPr>
        <w:rFonts w:cs="Times New Roman"/>
      </w:rPr>
    </w:lvl>
    <w:lvl w:ilvl="5">
      <w:start w:val="1"/>
      <w:numFmt w:val="decimal"/>
      <w:lvlText w:val="%1.%2.%3.%4.%5.%6."/>
      <w:lvlJc w:val="left"/>
      <w:pPr>
        <w:ind w:left="360" w:firstLine="0"/>
      </w:pPr>
      <w:rPr>
        <w:rFonts w:cs="Times New Roman"/>
      </w:rPr>
    </w:lvl>
    <w:lvl w:ilvl="6">
      <w:start w:val="1"/>
      <w:numFmt w:val="decimal"/>
      <w:lvlText w:val="%1.%2.%3.%4.%5.%6.%7."/>
      <w:lvlJc w:val="left"/>
      <w:pPr>
        <w:ind w:left="360" w:firstLine="0"/>
      </w:pPr>
      <w:rPr>
        <w:rFonts w:cs="Times New Roman"/>
      </w:rPr>
    </w:lvl>
    <w:lvl w:ilvl="7">
      <w:start w:val="1"/>
      <w:numFmt w:val="decimal"/>
      <w:lvlText w:val="%1.%2.%3.%4.%5.%6.%7.%8."/>
      <w:lvlJc w:val="left"/>
      <w:pPr>
        <w:ind w:left="360" w:firstLine="0"/>
      </w:pPr>
      <w:rPr>
        <w:rFonts w:cs="Times New Roman"/>
      </w:rPr>
    </w:lvl>
    <w:lvl w:ilvl="8">
      <w:start w:val="1"/>
      <w:numFmt w:val="decimal"/>
      <w:lvlText w:val="%1.%2.%3.%4.%5.%6.%7.%8.%9."/>
      <w:lvlJc w:val="left"/>
      <w:pPr>
        <w:ind w:left="360" w:firstLine="0"/>
      </w:pPr>
      <w:rPr>
        <w:rFonts w:cs="Times New Roman"/>
      </w:rPr>
    </w:lvl>
  </w:abstractNum>
  <w:abstractNum w:abstractNumId="43" w15:restartNumberingAfterBreak="0">
    <w:nsid w:val="71FB7EAF"/>
    <w:multiLevelType w:val="hybridMultilevel"/>
    <w:tmpl w:val="8A24EC66"/>
    <w:name w:val="Нумерованный список 22"/>
    <w:lvl w:ilvl="0" w:tplc="CBD2B5B8">
      <w:numFmt w:val="bullet"/>
      <w:lvlText w:val="·"/>
      <w:lvlJc w:val="left"/>
      <w:pPr>
        <w:ind w:left="360" w:firstLine="0"/>
      </w:pPr>
      <w:rPr>
        <w:rFonts w:ascii="Symbol" w:hAnsi="Symbol"/>
      </w:rPr>
    </w:lvl>
    <w:lvl w:ilvl="1" w:tplc="CB9EE54E">
      <w:numFmt w:val="bullet"/>
      <w:lvlText w:val="o"/>
      <w:lvlJc w:val="left"/>
      <w:pPr>
        <w:ind w:left="1080" w:firstLine="0"/>
      </w:pPr>
      <w:rPr>
        <w:rFonts w:ascii="Courier New" w:hAnsi="Courier New"/>
      </w:rPr>
    </w:lvl>
    <w:lvl w:ilvl="2" w:tplc="6590AAEE">
      <w:numFmt w:val="bullet"/>
      <w:lvlText w:val=""/>
      <w:lvlJc w:val="left"/>
      <w:pPr>
        <w:ind w:left="1800" w:firstLine="0"/>
      </w:pPr>
      <w:rPr>
        <w:rFonts w:ascii="Wingdings" w:eastAsia="Wingdings" w:hAnsi="Wingdings" w:cs="Wingdings"/>
      </w:rPr>
    </w:lvl>
    <w:lvl w:ilvl="3" w:tplc="ECA61ABA">
      <w:numFmt w:val="bullet"/>
      <w:lvlText w:val="·"/>
      <w:lvlJc w:val="left"/>
      <w:pPr>
        <w:ind w:left="2520" w:firstLine="0"/>
      </w:pPr>
      <w:rPr>
        <w:rFonts w:ascii="Symbol" w:hAnsi="Symbol"/>
      </w:rPr>
    </w:lvl>
    <w:lvl w:ilvl="4" w:tplc="ADD2F7DE">
      <w:numFmt w:val="bullet"/>
      <w:lvlText w:val="o"/>
      <w:lvlJc w:val="left"/>
      <w:pPr>
        <w:ind w:left="3240" w:firstLine="0"/>
      </w:pPr>
      <w:rPr>
        <w:rFonts w:ascii="Courier New" w:hAnsi="Courier New"/>
      </w:rPr>
    </w:lvl>
    <w:lvl w:ilvl="5" w:tplc="BFA264C8">
      <w:numFmt w:val="bullet"/>
      <w:lvlText w:val=""/>
      <w:lvlJc w:val="left"/>
      <w:pPr>
        <w:ind w:left="3960" w:firstLine="0"/>
      </w:pPr>
      <w:rPr>
        <w:rFonts w:ascii="Wingdings" w:eastAsia="Wingdings" w:hAnsi="Wingdings" w:cs="Wingdings"/>
      </w:rPr>
    </w:lvl>
    <w:lvl w:ilvl="6" w:tplc="D20E08EE">
      <w:numFmt w:val="bullet"/>
      <w:lvlText w:val="·"/>
      <w:lvlJc w:val="left"/>
      <w:pPr>
        <w:ind w:left="4680" w:firstLine="0"/>
      </w:pPr>
      <w:rPr>
        <w:rFonts w:ascii="Symbol" w:hAnsi="Symbol"/>
      </w:rPr>
    </w:lvl>
    <w:lvl w:ilvl="7" w:tplc="0B6EF9C0">
      <w:numFmt w:val="bullet"/>
      <w:lvlText w:val="o"/>
      <w:lvlJc w:val="left"/>
      <w:pPr>
        <w:ind w:left="5400" w:firstLine="0"/>
      </w:pPr>
      <w:rPr>
        <w:rFonts w:ascii="Courier New" w:hAnsi="Courier New"/>
      </w:rPr>
    </w:lvl>
    <w:lvl w:ilvl="8" w:tplc="E86C348E">
      <w:numFmt w:val="bullet"/>
      <w:lvlText w:val=""/>
      <w:lvlJc w:val="left"/>
      <w:pPr>
        <w:ind w:left="6120" w:firstLine="0"/>
      </w:pPr>
      <w:rPr>
        <w:rFonts w:ascii="Wingdings" w:eastAsia="Wingdings" w:hAnsi="Wingdings" w:cs="Wingdings"/>
      </w:rPr>
    </w:lvl>
  </w:abstractNum>
  <w:abstractNum w:abstractNumId="44" w15:restartNumberingAfterBreak="0">
    <w:nsid w:val="7A32341B"/>
    <w:multiLevelType w:val="hybridMultilevel"/>
    <w:tmpl w:val="4E60335A"/>
    <w:name w:val="Нумерованный список 31"/>
    <w:lvl w:ilvl="0" w:tplc="6C2C3F4C">
      <w:numFmt w:val="bullet"/>
      <w:lvlText w:val="·"/>
      <w:lvlJc w:val="left"/>
      <w:pPr>
        <w:ind w:left="360" w:firstLine="0"/>
      </w:pPr>
      <w:rPr>
        <w:rFonts w:ascii="Symbol" w:hAnsi="Symbol"/>
      </w:rPr>
    </w:lvl>
    <w:lvl w:ilvl="1" w:tplc="9F144210">
      <w:numFmt w:val="bullet"/>
      <w:lvlText w:val="o"/>
      <w:lvlJc w:val="left"/>
      <w:pPr>
        <w:ind w:left="1080" w:firstLine="0"/>
      </w:pPr>
      <w:rPr>
        <w:rFonts w:ascii="Courier New" w:hAnsi="Courier New"/>
      </w:rPr>
    </w:lvl>
    <w:lvl w:ilvl="2" w:tplc="AD0C4722">
      <w:numFmt w:val="bullet"/>
      <w:lvlText w:val=""/>
      <w:lvlJc w:val="left"/>
      <w:pPr>
        <w:ind w:left="1800" w:firstLine="0"/>
      </w:pPr>
      <w:rPr>
        <w:rFonts w:ascii="Wingdings" w:eastAsia="Wingdings" w:hAnsi="Wingdings" w:cs="Wingdings"/>
      </w:rPr>
    </w:lvl>
    <w:lvl w:ilvl="3" w:tplc="7AC43E16">
      <w:numFmt w:val="bullet"/>
      <w:lvlText w:val="·"/>
      <w:lvlJc w:val="left"/>
      <w:pPr>
        <w:ind w:left="2520" w:firstLine="0"/>
      </w:pPr>
      <w:rPr>
        <w:rFonts w:ascii="Symbol" w:hAnsi="Symbol"/>
      </w:rPr>
    </w:lvl>
    <w:lvl w:ilvl="4" w:tplc="614E8CEA">
      <w:numFmt w:val="bullet"/>
      <w:lvlText w:val="o"/>
      <w:lvlJc w:val="left"/>
      <w:pPr>
        <w:ind w:left="3240" w:firstLine="0"/>
      </w:pPr>
      <w:rPr>
        <w:rFonts w:ascii="Courier New" w:hAnsi="Courier New"/>
      </w:rPr>
    </w:lvl>
    <w:lvl w:ilvl="5" w:tplc="8AA211BC">
      <w:numFmt w:val="bullet"/>
      <w:lvlText w:val=""/>
      <w:lvlJc w:val="left"/>
      <w:pPr>
        <w:ind w:left="3960" w:firstLine="0"/>
      </w:pPr>
      <w:rPr>
        <w:rFonts w:ascii="Wingdings" w:eastAsia="Wingdings" w:hAnsi="Wingdings" w:cs="Wingdings"/>
      </w:rPr>
    </w:lvl>
    <w:lvl w:ilvl="6" w:tplc="D1E4BAC6">
      <w:numFmt w:val="bullet"/>
      <w:lvlText w:val="·"/>
      <w:lvlJc w:val="left"/>
      <w:pPr>
        <w:ind w:left="4680" w:firstLine="0"/>
      </w:pPr>
      <w:rPr>
        <w:rFonts w:ascii="Symbol" w:hAnsi="Symbol"/>
      </w:rPr>
    </w:lvl>
    <w:lvl w:ilvl="7" w:tplc="BE4E25FE">
      <w:numFmt w:val="bullet"/>
      <w:lvlText w:val="o"/>
      <w:lvlJc w:val="left"/>
      <w:pPr>
        <w:ind w:left="5400" w:firstLine="0"/>
      </w:pPr>
      <w:rPr>
        <w:rFonts w:ascii="Courier New" w:hAnsi="Courier New"/>
      </w:rPr>
    </w:lvl>
    <w:lvl w:ilvl="8" w:tplc="F342AC80">
      <w:numFmt w:val="bullet"/>
      <w:lvlText w:val=""/>
      <w:lvlJc w:val="left"/>
      <w:pPr>
        <w:ind w:left="6120" w:firstLine="0"/>
      </w:pPr>
      <w:rPr>
        <w:rFonts w:ascii="Wingdings" w:eastAsia="Wingdings" w:hAnsi="Wingdings" w:cs="Wingdings"/>
      </w:rPr>
    </w:lvl>
  </w:abstractNum>
  <w:abstractNum w:abstractNumId="45" w15:restartNumberingAfterBreak="0">
    <w:nsid w:val="7D1A2238"/>
    <w:multiLevelType w:val="hybridMultilevel"/>
    <w:tmpl w:val="EEA02022"/>
    <w:name w:val="Нумерованный список 39"/>
    <w:lvl w:ilvl="0" w:tplc="12B06C2A">
      <w:numFmt w:val="bullet"/>
      <w:lvlText w:val="·"/>
      <w:lvlJc w:val="left"/>
      <w:pPr>
        <w:ind w:left="360" w:firstLine="0"/>
      </w:pPr>
      <w:rPr>
        <w:rFonts w:ascii="Symbol" w:hAnsi="Symbol"/>
        <w:sz w:val="20"/>
      </w:rPr>
    </w:lvl>
    <w:lvl w:ilvl="1" w:tplc="1C08BC1C">
      <w:numFmt w:val="bullet"/>
      <w:lvlText w:val="o"/>
      <w:lvlJc w:val="left"/>
      <w:pPr>
        <w:ind w:left="1080" w:firstLine="0"/>
      </w:pPr>
      <w:rPr>
        <w:rFonts w:ascii="Courier New" w:hAnsi="Courier New"/>
        <w:sz w:val="20"/>
      </w:rPr>
    </w:lvl>
    <w:lvl w:ilvl="2" w:tplc="1D86FB2E">
      <w:numFmt w:val="bullet"/>
      <w:lvlText w:val=""/>
      <w:lvlJc w:val="left"/>
      <w:pPr>
        <w:ind w:left="1800" w:firstLine="0"/>
      </w:pPr>
      <w:rPr>
        <w:rFonts w:ascii="Wingdings" w:eastAsia="Wingdings" w:hAnsi="Wingdings" w:cs="Wingdings"/>
        <w:sz w:val="20"/>
      </w:rPr>
    </w:lvl>
    <w:lvl w:ilvl="3" w:tplc="9F8C497C">
      <w:numFmt w:val="bullet"/>
      <w:lvlText w:val=""/>
      <w:lvlJc w:val="left"/>
      <w:pPr>
        <w:ind w:left="2520" w:firstLine="0"/>
      </w:pPr>
      <w:rPr>
        <w:rFonts w:ascii="Wingdings" w:eastAsia="Wingdings" w:hAnsi="Wingdings" w:cs="Wingdings"/>
        <w:sz w:val="20"/>
      </w:rPr>
    </w:lvl>
    <w:lvl w:ilvl="4" w:tplc="6C4629CA">
      <w:numFmt w:val="bullet"/>
      <w:lvlText w:val=""/>
      <w:lvlJc w:val="left"/>
      <w:pPr>
        <w:ind w:left="3240" w:firstLine="0"/>
      </w:pPr>
      <w:rPr>
        <w:rFonts w:ascii="Wingdings" w:eastAsia="Wingdings" w:hAnsi="Wingdings" w:cs="Wingdings"/>
        <w:sz w:val="20"/>
      </w:rPr>
    </w:lvl>
    <w:lvl w:ilvl="5" w:tplc="8E107262">
      <w:numFmt w:val="bullet"/>
      <w:lvlText w:val=""/>
      <w:lvlJc w:val="left"/>
      <w:pPr>
        <w:ind w:left="3960" w:firstLine="0"/>
      </w:pPr>
      <w:rPr>
        <w:rFonts w:ascii="Wingdings" w:eastAsia="Wingdings" w:hAnsi="Wingdings" w:cs="Wingdings"/>
        <w:sz w:val="20"/>
      </w:rPr>
    </w:lvl>
    <w:lvl w:ilvl="6" w:tplc="B5CCE1A4">
      <w:numFmt w:val="bullet"/>
      <w:lvlText w:val=""/>
      <w:lvlJc w:val="left"/>
      <w:pPr>
        <w:ind w:left="4680" w:firstLine="0"/>
      </w:pPr>
      <w:rPr>
        <w:rFonts w:ascii="Wingdings" w:eastAsia="Wingdings" w:hAnsi="Wingdings" w:cs="Wingdings"/>
        <w:sz w:val="20"/>
      </w:rPr>
    </w:lvl>
    <w:lvl w:ilvl="7" w:tplc="0876FF02">
      <w:numFmt w:val="bullet"/>
      <w:lvlText w:val=""/>
      <w:lvlJc w:val="left"/>
      <w:pPr>
        <w:ind w:left="5400" w:firstLine="0"/>
      </w:pPr>
      <w:rPr>
        <w:rFonts w:ascii="Wingdings" w:eastAsia="Wingdings" w:hAnsi="Wingdings" w:cs="Wingdings"/>
        <w:sz w:val="20"/>
      </w:rPr>
    </w:lvl>
    <w:lvl w:ilvl="8" w:tplc="8F94B586">
      <w:numFmt w:val="bullet"/>
      <w:lvlText w:val=""/>
      <w:lvlJc w:val="left"/>
      <w:pPr>
        <w:ind w:left="6120" w:firstLine="0"/>
      </w:pPr>
      <w:rPr>
        <w:rFonts w:ascii="Wingdings" w:eastAsia="Wingdings" w:hAnsi="Wingdings" w:cs="Wingdings"/>
        <w:sz w:val="20"/>
      </w:rPr>
    </w:lvl>
  </w:abstractNum>
  <w:abstractNum w:abstractNumId="46" w15:restartNumberingAfterBreak="0">
    <w:nsid w:val="7EDD2945"/>
    <w:multiLevelType w:val="hybridMultilevel"/>
    <w:tmpl w:val="C966CC70"/>
    <w:name w:val="Нумерованный список 38"/>
    <w:lvl w:ilvl="0" w:tplc="9D48742C">
      <w:numFmt w:val="bullet"/>
      <w:lvlText w:val="·"/>
      <w:lvlJc w:val="left"/>
      <w:pPr>
        <w:ind w:left="360" w:firstLine="0"/>
      </w:pPr>
      <w:rPr>
        <w:rFonts w:ascii="Symbol" w:hAnsi="Symbol"/>
      </w:rPr>
    </w:lvl>
    <w:lvl w:ilvl="1" w:tplc="24900CF0">
      <w:numFmt w:val="bullet"/>
      <w:lvlText w:val="o"/>
      <w:lvlJc w:val="left"/>
      <w:pPr>
        <w:ind w:left="1080" w:firstLine="0"/>
      </w:pPr>
      <w:rPr>
        <w:rFonts w:ascii="Courier New" w:hAnsi="Courier New"/>
      </w:rPr>
    </w:lvl>
    <w:lvl w:ilvl="2" w:tplc="A8C86E8C">
      <w:numFmt w:val="bullet"/>
      <w:lvlText w:val=""/>
      <w:lvlJc w:val="left"/>
      <w:pPr>
        <w:ind w:left="1800" w:firstLine="0"/>
      </w:pPr>
      <w:rPr>
        <w:rFonts w:ascii="Wingdings" w:eastAsia="Wingdings" w:hAnsi="Wingdings" w:cs="Wingdings"/>
      </w:rPr>
    </w:lvl>
    <w:lvl w:ilvl="3" w:tplc="7CEE4A42">
      <w:numFmt w:val="bullet"/>
      <w:lvlText w:val="·"/>
      <w:lvlJc w:val="left"/>
      <w:pPr>
        <w:ind w:left="2520" w:firstLine="0"/>
      </w:pPr>
      <w:rPr>
        <w:rFonts w:ascii="Symbol" w:hAnsi="Symbol"/>
      </w:rPr>
    </w:lvl>
    <w:lvl w:ilvl="4" w:tplc="2E26B10E">
      <w:numFmt w:val="bullet"/>
      <w:lvlText w:val="o"/>
      <w:lvlJc w:val="left"/>
      <w:pPr>
        <w:ind w:left="3240" w:firstLine="0"/>
      </w:pPr>
      <w:rPr>
        <w:rFonts w:ascii="Courier New" w:hAnsi="Courier New"/>
      </w:rPr>
    </w:lvl>
    <w:lvl w:ilvl="5" w:tplc="EB0CEB7C">
      <w:numFmt w:val="bullet"/>
      <w:lvlText w:val=""/>
      <w:lvlJc w:val="left"/>
      <w:pPr>
        <w:ind w:left="3960" w:firstLine="0"/>
      </w:pPr>
      <w:rPr>
        <w:rFonts w:ascii="Wingdings" w:eastAsia="Wingdings" w:hAnsi="Wingdings" w:cs="Wingdings"/>
      </w:rPr>
    </w:lvl>
    <w:lvl w:ilvl="6" w:tplc="B516B29C">
      <w:numFmt w:val="bullet"/>
      <w:lvlText w:val="·"/>
      <w:lvlJc w:val="left"/>
      <w:pPr>
        <w:ind w:left="4680" w:firstLine="0"/>
      </w:pPr>
      <w:rPr>
        <w:rFonts w:ascii="Symbol" w:hAnsi="Symbol"/>
      </w:rPr>
    </w:lvl>
    <w:lvl w:ilvl="7" w:tplc="8DC68FE8">
      <w:numFmt w:val="bullet"/>
      <w:lvlText w:val="o"/>
      <w:lvlJc w:val="left"/>
      <w:pPr>
        <w:ind w:left="5400" w:firstLine="0"/>
      </w:pPr>
      <w:rPr>
        <w:rFonts w:ascii="Courier New" w:hAnsi="Courier New"/>
      </w:rPr>
    </w:lvl>
    <w:lvl w:ilvl="8" w:tplc="22FEDB34">
      <w:numFmt w:val="bullet"/>
      <w:lvlText w:val=""/>
      <w:lvlJc w:val="left"/>
      <w:pPr>
        <w:ind w:left="6120" w:firstLine="0"/>
      </w:pPr>
      <w:rPr>
        <w:rFonts w:ascii="Wingdings" w:eastAsia="Wingdings" w:hAnsi="Wingdings" w:cs="Wingdings"/>
      </w:rPr>
    </w:lvl>
  </w:abstractNum>
  <w:num w:numId="1">
    <w:abstractNumId w:val="33"/>
  </w:num>
  <w:num w:numId="2">
    <w:abstractNumId w:val="40"/>
  </w:num>
  <w:num w:numId="3">
    <w:abstractNumId w:val="26"/>
  </w:num>
  <w:num w:numId="4">
    <w:abstractNumId w:val="23"/>
  </w:num>
  <w:num w:numId="5">
    <w:abstractNumId w:val="19"/>
  </w:num>
  <w:num w:numId="6">
    <w:abstractNumId w:val="22"/>
  </w:num>
  <w:num w:numId="7">
    <w:abstractNumId w:val="16"/>
  </w:num>
  <w:num w:numId="8">
    <w:abstractNumId w:val="31"/>
  </w:num>
  <w:num w:numId="9">
    <w:abstractNumId w:val="6"/>
  </w:num>
  <w:num w:numId="10">
    <w:abstractNumId w:val="15"/>
  </w:num>
  <w:num w:numId="11">
    <w:abstractNumId w:val="32"/>
  </w:num>
  <w:num w:numId="12">
    <w:abstractNumId w:val="8"/>
  </w:num>
  <w:num w:numId="13">
    <w:abstractNumId w:val="2"/>
  </w:num>
  <w:num w:numId="14">
    <w:abstractNumId w:val="0"/>
  </w:num>
  <w:num w:numId="15">
    <w:abstractNumId w:val="1"/>
  </w:num>
  <w:num w:numId="16">
    <w:abstractNumId w:val="29"/>
  </w:num>
  <w:num w:numId="17">
    <w:abstractNumId w:val="11"/>
  </w:num>
  <w:num w:numId="18">
    <w:abstractNumId w:val="25"/>
  </w:num>
  <w:num w:numId="19">
    <w:abstractNumId w:val="5"/>
  </w:num>
  <w:num w:numId="20">
    <w:abstractNumId w:val="20"/>
  </w:num>
  <w:num w:numId="21">
    <w:abstractNumId w:val="9"/>
  </w:num>
  <w:num w:numId="22">
    <w:abstractNumId w:val="43"/>
  </w:num>
  <w:num w:numId="23">
    <w:abstractNumId w:val="27"/>
  </w:num>
  <w:num w:numId="24">
    <w:abstractNumId w:val="3"/>
  </w:num>
  <w:num w:numId="25">
    <w:abstractNumId w:val="38"/>
  </w:num>
  <w:num w:numId="26">
    <w:abstractNumId w:val="37"/>
  </w:num>
  <w:num w:numId="27">
    <w:abstractNumId w:val="12"/>
  </w:num>
  <w:num w:numId="28">
    <w:abstractNumId w:val="39"/>
  </w:num>
  <w:num w:numId="29">
    <w:abstractNumId w:val="17"/>
  </w:num>
  <w:num w:numId="30">
    <w:abstractNumId w:val="42"/>
  </w:num>
  <w:num w:numId="31">
    <w:abstractNumId w:val="44"/>
  </w:num>
  <w:num w:numId="32">
    <w:abstractNumId w:val="13"/>
  </w:num>
  <w:num w:numId="33">
    <w:abstractNumId w:val="28"/>
  </w:num>
  <w:num w:numId="34">
    <w:abstractNumId w:val="34"/>
  </w:num>
  <w:num w:numId="35">
    <w:abstractNumId w:val="21"/>
  </w:num>
  <w:num w:numId="36">
    <w:abstractNumId w:val="30"/>
  </w:num>
  <w:num w:numId="37">
    <w:abstractNumId w:val="36"/>
  </w:num>
  <w:num w:numId="38">
    <w:abstractNumId w:val="46"/>
  </w:num>
  <w:num w:numId="39">
    <w:abstractNumId w:val="45"/>
  </w:num>
  <w:num w:numId="40">
    <w:abstractNumId w:val="18"/>
  </w:num>
  <w:num w:numId="41">
    <w:abstractNumId w:val="4"/>
  </w:num>
  <w:num w:numId="42">
    <w:abstractNumId w:val="41"/>
  </w:num>
  <w:num w:numId="43">
    <w:abstractNumId w:val="7"/>
  </w:num>
  <w:num w:numId="44">
    <w:abstractNumId w:val="10"/>
  </w:num>
  <w:num w:numId="45">
    <w:abstractNumId w:val="24"/>
  </w:num>
  <w:num w:numId="46">
    <w:abstractNumId w:val="35"/>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CB"/>
    <w:rsid w:val="00036FD5"/>
    <w:rsid w:val="00214A0A"/>
    <w:rsid w:val="00343D6D"/>
    <w:rsid w:val="004818CB"/>
    <w:rsid w:val="00493277"/>
    <w:rsid w:val="00611B1D"/>
    <w:rsid w:val="0077338F"/>
    <w:rsid w:val="007C5F50"/>
    <w:rsid w:val="007E76C8"/>
    <w:rsid w:val="008A7600"/>
    <w:rsid w:val="00DF43E7"/>
    <w:rsid w:val="00FD7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FFDFC"/>
  <w15:docId w15:val="{9EF6354E-C646-4DBA-9731-D04F51416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en-US" w:eastAsia="en-US"/>
    </w:rPr>
  </w:style>
  <w:style w:type="paragraph" w:styleId="1">
    <w:name w:val="heading 1"/>
    <w:basedOn w:val="a"/>
    <w:next w:val="a"/>
    <w:qFormat/>
    <w:pPr>
      <w:keepNext/>
      <w:outlineLvl w:val="0"/>
    </w:pPr>
    <w:rPr>
      <w:rFonts w:ascii="Cambria" w:hAnsi="Cambria"/>
      <w:b/>
      <w:bCs/>
      <w:kern w:val="1"/>
      <w:sz w:val="32"/>
      <w:szCs w:val="32"/>
    </w:rPr>
  </w:style>
  <w:style w:type="paragraph" w:styleId="2">
    <w:name w:val="heading 2"/>
    <w:basedOn w:val="a"/>
    <w:next w:val="a"/>
    <w:qFormat/>
    <w:pPr>
      <w:keepNext/>
      <w:spacing w:before="240" w:after="60"/>
      <w:outlineLvl w:val="1"/>
    </w:pPr>
    <w:rPr>
      <w:rFonts w:ascii="Cambria" w:hAnsi="Cambria"/>
      <w:b/>
      <w:bCs/>
      <w:i/>
      <w:iCs/>
      <w:sz w:val="28"/>
      <w:szCs w:val="28"/>
    </w:rPr>
  </w:style>
  <w:style w:type="paragraph" w:styleId="3">
    <w:name w:val="heading 3"/>
    <w:basedOn w:val="a"/>
    <w:next w:val="a"/>
    <w:qFormat/>
    <w:pPr>
      <w:keepNext/>
      <w:ind w:left="-540" w:right="99"/>
      <w:jc w:val="both"/>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ascii="Cambria" w:hAnsi="Cambria"/>
      <w:b/>
      <w:bCs/>
      <w:kern w:val="1"/>
      <w:sz w:val="32"/>
      <w:szCs w:val="32"/>
    </w:rPr>
  </w:style>
  <w:style w:type="paragraph" w:styleId="a4">
    <w:name w:val="Block Text"/>
    <w:basedOn w:val="a"/>
    <w:qFormat/>
    <w:pPr>
      <w:ind w:left="-360" w:right="-185"/>
    </w:pPr>
    <w:rPr>
      <w:lang w:val="ru-RU" w:eastAsia="ru-RU"/>
    </w:rPr>
  </w:style>
  <w:style w:type="paragraph" w:styleId="a5">
    <w:name w:val="Normal (Web)"/>
    <w:basedOn w:val="a"/>
    <w:qFormat/>
    <w:pPr>
      <w:spacing w:before="100" w:beforeAutospacing="1" w:after="100" w:afterAutospacing="1"/>
    </w:pPr>
    <w:rPr>
      <w:rFonts w:ascii="Arial Unicode MS" w:eastAsia="Arial Unicode MS" w:hAnsi="Arial Unicode MS"/>
      <w:color w:val="000000"/>
    </w:rPr>
  </w:style>
  <w:style w:type="paragraph" w:styleId="a6">
    <w:name w:val="Body Text"/>
    <w:basedOn w:val="a"/>
    <w:qFormat/>
    <w:pPr>
      <w:jc w:val="both"/>
    </w:pPr>
  </w:style>
  <w:style w:type="paragraph" w:styleId="20">
    <w:name w:val="Body Text Indent 2"/>
    <w:basedOn w:val="a"/>
    <w:qFormat/>
    <w:pPr>
      <w:spacing w:line="360" w:lineRule="auto"/>
      <w:ind w:right="45" w:firstLine="567"/>
      <w:jc w:val="both"/>
    </w:pPr>
  </w:style>
  <w:style w:type="paragraph" w:styleId="30">
    <w:name w:val="Body Text Indent 3"/>
    <w:basedOn w:val="a"/>
    <w:qFormat/>
    <w:pPr>
      <w:ind w:left="-540" w:firstLine="540"/>
      <w:jc w:val="both"/>
    </w:pPr>
    <w:rPr>
      <w:sz w:val="16"/>
      <w:szCs w:val="16"/>
    </w:rPr>
  </w:style>
  <w:style w:type="paragraph" w:styleId="a7">
    <w:name w:val="Body Text Indent"/>
    <w:basedOn w:val="a"/>
    <w:qFormat/>
    <w:pPr>
      <w:ind w:firstLine="720"/>
      <w:jc w:val="both"/>
    </w:pPr>
  </w:style>
  <w:style w:type="paragraph" w:styleId="a8">
    <w:name w:val="footer"/>
    <w:basedOn w:val="a"/>
    <w:qFormat/>
    <w:pPr>
      <w:tabs>
        <w:tab w:val="center" w:pos="4677"/>
        <w:tab w:val="right" w:pos="9355"/>
      </w:tabs>
    </w:pPr>
  </w:style>
  <w:style w:type="paragraph" w:styleId="a9">
    <w:name w:val="header"/>
    <w:basedOn w:val="a"/>
    <w:qFormat/>
    <w:pPr>
      <w:tabs>
        <w:tab w:val="center" w:pos="4844"/>
        <w:tab w:val="right" w:pos="9689"/>
      </w:tabs>
    </w:p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ConsPlusNormal">
    <w:name w:val="ConsPlusNormal"/>
    <w:qFormat/>
    <w:pPr>
      <w:ind w:firstLine="720"/>
    </w:pPr>
    <w:rPr>
      <w:rFonts w:ascii="Arial" w:hAnsi="Arial" w:cs="Arial"/>
    </w:rPr>
  </w:style>
  <w:style w:type="paragraph" w:customStyle="1" w:styleId="Default">
    <w:name w:val="Default"/>
    <w:qFormat/>
    <w:rPr>
      <w:rFonts w:ascii="GaramondC" w:hAnsi="GaramondC" w:cs="GaramondC"/>
      <w:color w:val="000000"/>
      <w:sz w:val="24"/>
      <w:szCs w:val="24"/>
      <w:lang w:bidi="lo-LA"/>
    </w:rPr>
  </w:style>
  <w:style w:type="paragraph" w:customStyle="1" w:styleId="Pa1">
    <w:name w:val="Pa1"/>
    <w:basedOn w:val="Default"/>
    <w:next w:val="Default"/>
    <w:qFormat/>
    <w:pPr>
      <w:spacing w:line="241" w:lineRule="atLeast"/>
    </w:pPr>
    <w:rPr>
      <w:rFonts w:cs="Arial Unicode MS"/>
      <w:color w:val="auto"/>
    </w:rPr>
  </w:style>
  <w:style w:type="paragraph" w:styleId="aa">
    <w:name w:val="Balloon Text"/>
    <w:basedOn w:val="a"/>
    <w:qFormat/>
    <w:rPr>
      <w:sz w:val="2"/>
      <w:szCs w:val="20"/>
    </w:rPr>
  </w:style>
  <w:style w:type="paragraph" w:styleId="ab">
    <w:name w:val="List Paragraph"/>
    <w:basedOn w:val="a"/>
    <w:qFormat/>
    <w:pPr>
      <w:ind w:left="720"/>
      <w:contextualSpacing/>
    </w:pPr>
  </w:style>
  <w:style w:type="paragraph" w:customStyle="1" w:styleId="10">
    <w:name w:val="Текст примечания1"/>
    <w:basedOn w:val="a"/>
    <w:qFormat/>
    <w:rPr>
      <w:sz w:val="20"/>
      <w:szCs w:val="20"/>
    </w:rPr>
  </w:style>
  <w:style w:type="paragraph" w:customStyle="1" w:styleId="11">
    <w:name w:val="Тема примечания1"/>
    <w:basedOn w:val="10"/>
    <w:next w:val="10"/>
    <w:qFormat/>
    <w:rPr>
      <w:b/>
      <w:bCs/>
    </w:rPr>
  </w:style>
  <w:style w:type="paragraph" w:customStyle="1" w:styleId="ParagraphStyle">
    <w:name w:val="Paragraph Style"/>
    <w:qFormat/>
    <w:pPr>
      <w:widowControl w:val="0"/>
    </w:pPr>
    <w:rPr>
      <w:sz w:val="24"/>
      <w:szCs w:val="24"/>
    </w:rPr>
  </w:style>
  <w:style w:type="character" w:customStyle="1" w:styleId="12">
    <w:name w:val="Заголовок 1 Знак"/>
    <w:rPr>
      <w:rFonts w:ascii="Cambria" w:hAnsi="Cambria" w:cs="Times New Roman"/>
      <w:b/>
      <w:bCs/>
      <w:kern w:val="1"/>
      <w:sz w:val="32"/>
      <w:szCs w:val="32"/>
      <w:lang w:val="en-US" w:eastAsia="en-US"/>
    </w:rPr>
  </w:style>
  <w:style w:type="character" w:customStyle="1" w:styleId="21">
    <w:name w:val="Заголовок 2 Знак"/>
    <w:rPr>
      <w:rFonts w:ascii="Cambria" w:hAnsi="Cambria" w:cs="Times New Roman"/>
      <w:b/>
      <w:bCs/>
      <w:i/>
      <w:iCs/>
      <w:sz w:val="28"/>
      <w:szCs w:val="28"/>
      <w:lang w:val="en-US" w:eastAsia="en-US"/>
    </w:rPr>
  </w:style>
  <w:style w:type="character" w:customStyle="1" w:styleId="31">
    <w:name w:val="Заголовок 3 Знак"/>
    <w:rPr>
      <w:rFonts w:ascii="Cambria" w:hAnsi="Cambria" w:cs="Times New Roman"/>
      <w:b/>
      <w:bCs/>
      <w:sz w:val="26"/>
      <w:szCs w:val="26"/>
      <w:lang w:val="en-US" w:eastAsia="en-US"/>
    </w:rPr>
  </w:style>
  <w:style w:type="character" w:customStyle="1" w:styleId="ac">
    <w:name w:val="Заголовок Знак"/>
    <w:rPr>
      <w:rFonts w:ascii="Cambria" w:hAnsi="Cambria" w:cs="Times New Roman"/>
      <w:b/>
      <w:bCs/>
      <w:kern w:val="1"/>
      <w:sz w:val="32"/>
      <w:szCs w:val="32"/>
      <w:lang w:val="en-US" w:eastAsia="en-US"/>
    </w:rPr>
  </w:style>
  <w:style w:type="character" w:styleId="ad">
    <w:name w:val="Hyperlink"/>
    <w:rPr>
      <w:rFonts w:cs="Times New Roman"/>
      <w:color w:val="0000FF"/>
      <w:u w:val="single"/>
    </w:rPr>
  </w:style>
  <w:style w:type="character" w:customStyle="1" w:styleId="ae">
    <w:name w:val="Основной текст Знак"/>
    <w:rPr>
      <w:rFonts w:cs="Times New Roman"/>
      <w:sz w:val="24"/>
      <w:szCs w:val="24"/>
      <w:lang w:val="en-US" w:eastAsia="en-US"/>
    </w:rPr>
  </w:style>
  <w:style w:type="character" w:customStyle="1" w:styleId="22">
    <w:name w:val="Основной текст с отступом 2 Знак"/>
    <w:rPr>
      <w:rFonts w:cs="Times New Roman"/>
      <w:sz w:val="24"/>
      <w:szCs w:val="24"/>
      <w:lang w:val="en-US" w:eastAsia="en-US"/>
    </w:rPr>
  </w:style>
  <w:style w:type="character" w:customStyle="1" w:styleId="32">
    <w:name w:val="Основной текст с отступом 3 Знак"/>
    <w:rPr>
      <w:rFonts w:cs="Times New Roman"/>
      <w:sz w:val="16"/>
      <w:szCs w:val="16"/>
      <w:lang w:val="en-US" w:eastAsia="en-US"/>
    </w:rPr>
  </w:style>
  <w:style w:type="character" w:customStyle="1" w:styleId="af">
    <w:name w:val="Основной текст с отступом Знак"/>
    <w:rPr>
      <w:rFonts w:cs="Times New Roman"/>
      <w:sz w:val="24"/>
      <w:szCs w:val="24"/>
      <w:lang w:val="en-US" w:eastAsia="en-US"/>
    </w:rPr>
  </w:style>
  <w:style w:type="character" w:customStyle="1" w:styleId="af0">
    <w:name w:val="Нижний колонтитул Знак"/>
    <w:rPr>
      <w:rFonts w:cs="Times New Roman"/>
      <w:sz w:val="24"/>
      <w:szCs w:val="24"/>
      <w:lang w:val="en-US" w:eastAsia="en-US"/>
    </w:rPr>
  </w:style>
  <w:style w:type="character" w:customStyle="1" w:styleId="af1">
    <w:name w:val="Верхний колонтитул Знак"/>
    <w:rPr>
      <w:rFonts w:cs="Times New Roman"/>
      <w:sz w:val="24"/>
      <w:szCs w:val="24"/>
      <w:lang w:val="en-US" w:eastAsia="en-US"/>
    </w:rPr>
  </w:style>
  <w:style w:type="character" w:customStyle="1" w:styleId="HTML0">
    <w:name w:val="Стандартный HTML Знак"/>
    <w:rPr>
      <w:rFonts w:ascii="Courier New" w:hAnsi="Courier New" w:cs="Courier New"/>
      <w:sz w:val="20"/>
      <w:szCs w:val="20"/>
      <w:lang w:val="en-US" w:eastAsia="en-US"/>
    </w:rPr>
  </w:style>
  <w:style w:type="character" w:styleId="af2">
    <w:name w:val="page number"/>
    <w:rPr>
      <w:rFonts w:cs="Times New Roman"/>
    </w:rPr>
  </w:style>
  <w:style w:type="character" w:customStyle="1" w:styleId="A10">
    <w:name w:val="A1"/>
    <w:rPr>
      <w:rFonts w:ascii="Arial" w:hAnsi="Arial"/>
      <w:color w:val="000000"/>
    </w:rPr>
  </w:style>
  <w:style w:type="character" w:customStyle="1" w:styleId="A00">
    <w:name w:val="A0"/>
    <w:rPr>
      <w:b/>
      <w:color w:val="000000"/>
      <w:sz w:val="28"/>
    </w:rPr>
  </w:style>
  <w:style w:type="character" w:customStyle="1" w:styleId="af3">
    <w:name w:val="Текст выноски Знак"/>
    <w:rPr>
      <w:rFonts w:cs="Times New Roman"/>
      <w:sz w:val="2"/>
      <w:lang w:val="en-US" w:eastAsia="en-US"/>
    </w:rPr>
  </w:style>
  <w:style w:type="character" w:styleId="af4">
    <w:name w:val="FollowedHyperlink"/>
    <w:rPr>
      <w:rFonts w:cs="Times New Roman"/>
      <w:color w:val="800080"/>
      <w:u w:val="single"/>
    </w:rPr>
  </w:style>
  <w:style w:type="character" w:customStyle="1" w:styleId="13">
    <w:name w:val="Знак примечания1"/>
    <w:rPr>
      <w:rFonts w:cs="Times New Roman"/>
      <w:sz w:val="16"/>
      <w:szCs w:val="16"/>
    </w:rPr>
  </w:style>
  <w:style w:type="character" w:customStyle="1" w:styleId="af5">
    <w:name w:val="Текст примечания Знак"/>
    <w:rPr>
      <w:rFonts w:cs="Times New Roman"/>
      <w:lang w:val="en-US" w:eastAsia="en-US"/>
    </w:rPr>
  </w:style>
  <w:style w:type="character" w:customStyle="1" w:styleId="af6">
    <w:name w:val="Тема примечания Знак"/>
    <w:rPr>
      <w:rFonts w:cs="Times New Roman"/>
      <w:b/>
      <w:bCs/>
      <w:lang w:val="en-US" w:eastAsia="en-US"/>
    </w:rPr>
  </w:style>
  <w:style w:type="character" w:customStyle="1" w:styleId="Normaltext">
    <w:name w:val="Normal text"/>
    <w:rPr>
      <w:sz w:val="20"/>
    </w:rPr>
  </w:style>
  <w:style w:type="character" w:customStyle="1" w:styleId="Heading">
    <w:name w:val="Heading"/>
    <w:rPr>
      <w:b/>
      <w:sz w:val="20"/>
    </w:rPr>
  </w:style>
  <w:style w:type="table" w:styleId="af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ebinar@mcfr.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webinar@mcfr.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apps.webinar.ru/desktop/latest/mts-link-desktop.AppImage" TargetMode="External"/><Relationship Id="rId4" Type="http://schemas.openxmlformats.org/officeDocument/2006/relationships/webSettings" Target="webSettings.xml"/><Relationship Id="rId9" Type="http://schemas.openxmlformats.org/officeDocument/2006/relationships/hyperlink" Target="mailto:webinar@mcfr.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1661</Words>
  <Characters>9469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subject/>
  <dc:creator>local_user</dc:creator>
  <cp:keywords/>
  <dc:description/>
  <cp:lastModifiedBy>Отдел госзаказа 2</cp:lastModifiedBy>
  <cp:revision>4</cp:revision>
  <cp:lastPrinted>2024-07-01T08:43:00Z</cp:lastPrinted>
  <dcterms:created xsi:type="dcterms:W3CDTF">2026-07-01T12:46:00Z</dcterms:created>
  <dcterms:modified xsi:type="dcterms:W3CDTF">2026-07-02T06:41:00Z</dcterms:modified>
</cp:coreProperties>
</file>