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EE17E" w14:textId="77777777" w:rsidR="0070222F" w:rsidRDefault="0070222F" w:rsidP="0070222F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0222F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14:paraId="160DBDD8" w14:textId="77777777" w:rsidR="0070222F" w:rsidRDefault="0070222F" w:rsidP="008D2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56B5F1B8" w14:textId="488BE556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 xml:space="preserve">1. Поставка товара: </w:t>
      </w:r>
      <w:r>
        <w:rPr>
          <w:rFonts w:ascii="Times New Roman" w:eastAsia="Times New Roman" w:hAnsi="Times New Roman" w:cs="Times New Roman"/>
          <w:lang w:eastAsia="ru-RU"/>
        </w:rPr>
        <w:t>Канцелярские</w:t>
      </w:r>
      <w:r w:rsidRPr="008D2C38">
        <w:rPr>
          <w:rFonts w:ascii="Times New Roman" w:eastAsia="Times New Roman" w:hAnsi="Times New Roman" w:cs="Times New Roman"/>
          <w:lang w:eastAsia="ru-RU"/>
        </w:rPr>
        <w:t xml:space="preserve"> товары</w:t>
      </w:r>
      <w:r>
        <w:rPr>
          <w:rFonts w:ascii="Times New Roman" w:eastAsia="Times New Roman" w:hAnsi="Times New Roman" w:cs="Times New Roman"/>
          <w:lang w:eastAsia="ru-RU"/>
        </w:rPr>
        <w:t xml:space="preserve"> (лот </w:t>
      </w:r>
      <w:r w:rsidR="0090366B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8D2C38">
        <w:rPr>
          <w:rFonts w:ascii="Times New Roman" w:eastAsia="Times New Roman" w:hAnsi="Times New Roman" w:cs="Times New Roman"/>
          <w:lang w:eastAsia="ru-RU"/>
        </w:rPr>
        <w:t xml:space="preserve"> (далее – товар).</w:t>
      </w:r>
    </w:p>
    <w:p w14:paraId="1D070EBD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>1.1.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14:paraId="002FB01B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25.99.23.000. Детали для скоросшивателей или папок, канцелярские зажимы и аналогичные канцелярские изделия и скобы в виде полос из недрагоценных металлов</w:t>
      </w:r>
    </w:p>
    <w:p w14:paraId="0D0DDBA5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20.30.23.110. Краски для художников, учащихся или оформителей вывесок</w:t>
      </w:r>
    </w:p>
    <w:p w14:paraId="654B285A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22.29.25.000. Принадлежности канцелярские или школьные пластмассовые</w:t>
      </w:r>
    </w:p>
    <w:p w14:paraId="01D13AB4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22.19.73.120. Изделия культурно-бытового назначения и хозяйственного обихода резиновые формовые (включая спортивные изделия из резины)</w:t>
      </w:r>
    </w:p>
    <w:p w14:paraId="52C5AE02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32.99.12.110. Ручки шариковые</w:t>
      </w:r>
    </w:p>
    <w:p w14:paraId="04B1596D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20.59.59.900. Продукты разные химические прочие, не включенные в другие группировки</w:t>
      </w:r>
    </w:p>
    <w:p w14:paraId="4781609C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17.23.13.195. Тетради общие</w:t>
      </w:r>
    </w:p>
    <w:p w14:paraId="222010D5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25.71.13.110. Изделия ножевые прочие</w:t>
      </w:r>
    </w:p>
    <w:p w14:paraId="43326F74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32.99.13.123. Фломастеры</w:t>
      </w:r>
    </w:p>
    <w:p w14:paraId="49A7FF80" w14:textId="77777777" w:rsidR="0090366B" w:rsidRPr="00FB17A1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25.99.22.130. Подставки для печатей и аналогичное офисное и канцелярское оборудование металлическое, кроме офисной мебели</w:t>
      </w:r>
    </w:p>
    <w:p w14:paraId="4D01B2E8" w14:textId="77777777" w:rsidR="0090366B" w:rsidRPr="0090366B" w:rsidRDefault="0090366B" w:rsidP="0090366B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FB17A1">
        <w:rPr>
          <w:rFonts w:ascii="Times New Roman" w:eastAsia="Calibri" w:hAnsi="Times New Roman" w:cs="Times New Roman"/>
        </w:rPr>
        <w:t>20.30.22.234. Фольга для тиснения прочая</w:t>
      </w:r>
    </w:p>
    <w:p w14:paraId="3152BD63" w14:textId="77777777" w:rsidR="008D2C38" w:rsidRPr="00982437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 xml:space="preserve">1.2. Код товара по Каталогу товаров, работ, услуг (КТРУ) для обеспечения государственных и </w:t>
      </w:r>
      <w:r w:rsidRPr="00982437">
        <w:rPr>
          <w:rFonts w:ascii="Times New Roman" w:eastAsia="Times New Roman" w:hAnsi="Times New Roman" w:cs="Times New Roman"/>
          <w:lang w:eastAsia="ru-RU"/>
        </w:rPr>
        <w:t>муниципальных нужд в единой информационной системе в сфере закупок:</w:t>
      </w:r>
    </w:p>
    <w:p w14:paraId="5A9A7D0E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20.30.23.110-00000005 Краска для рисования</w:t>
      </w:r>
    </w:p>
    <w:p w14:paraId="4B58282B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32.99.12.110-00000007 Ручка канцелярская</w:t>
      </w:r>
    </w:p>
    <w:p w14:paraId="1009C6E0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25.99.23.000-00000018 Скобы для степлера</w:t>
      </w:r>
    </w:p>
    <w:p w14:paraId="621F3D44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25.99.23.000-00000007 Скобы для степлера</w:t>
      </w:r>
    </w:p>
    <w:p w14:paraId="637E34E4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25.99.23.000-00000020 Скрепки металлические</w:t>
      </w:r>
    </w:p>
    <w:p w14:paraId="7BBFEAD6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20.59.59.900-00000003 Средство корректирующее канцелярское</w:t>
      </w:r>
    </w:p>
    <w:p w14:paraId="0CA1160C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20.59.59.900-00000001 Средство корректирующее канцелярское</w:t>
      </w:r>
    </w:p>
    <w:p w14:paraId="7FFCDEE4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22.19.73.120-00000002 Стирательная резинка</w:t>
      </w:r>
    </w:p>
    <w:p w14:paraId="22FFD3CE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17.23.13.195-00000002 Тетрадь ученическая общая</w:t>
      </w:r>
    </w:p>
    <w:p w14:paraId="3B27E21C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25.71.13.110-00000004 Точилка канцелярская для карандашей</w:t>
      </w:r>
    </w:p>
    <w:p w14:paraId="041A2843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22.29.25.000-00000054 Файл-вкладыш</w:t>
      </w:r>
    </w:p>
    <w:p w14:paraId="7A874EE1" w14:textId="77777777" w:rsidR="0090366B" w:rsidRPr="00BF5F57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32.99.13.123-00000001 Фломастер</w:t>
      </w:r>
    </w:p>
    <w:p w14:paraId="4FB4A916" w14:textId="77777777" w:rsidR="0090366B" w:rsidRPr="0090366B" w:rsidRDefault="0090366B" w:rsidP="0090366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BF5F57">
        <w:rPr>
          <w:rFonts w:ascii="Times New Roman" w:eastAsia="Calibri" w:hAnsi="Times New Roman" w:cs="Times New Roman"/>
          <w:color w:val="000000"/>
        </w:rPr>
        <w:t>25.99.22.130-00000006 Степлер</w:t>
      </w:r>
    </w:p>
    <w:p w14:paraId="18293D86" w14:textId="10C753B8" w:rsidR="008D2C38" w:rsidRPr="008D2C38" w:rsidRDefault="008D2C38" w:rsidP="0090366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>2. Требования к техническим, функциональным и эксплуатационным характеристикам товара:</w:t>
      </w:r>
    </w:p>
    <w:p w14:paraId="012A0DC8" w14:textId="77777777" w:rsidR="008D2C38" w:rsidRPr="008D2C38" w:rsidRDefault="008D2C38" w:rsidP="008D2C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пункте 7 «Техническая спецификация».</w:t>
      </w:r>
    </w:p>
    <w:p w14:paraId="455F6BCD" w14:textId="77777777" w:rsidR="008D2C38" w:rsidRPr="008D2C38" w:rsidRDefault="008D2C38" w:rsidP="008D2C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>3. Требования к качеству и безопасности товара:</w:t>
      </w:r>
    </w:p>
    <w:p w14:paraId="78B76F83" w14:textId="77777777" w:rsidR="008D2C38" w:rsidRPr="008D2C38" w:rsidRDefault="008D2C38" w:rsidP="008D2C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>действующей на момент поставки Товара</w:t>
      </w:r>
    </w:p>
    <w:p w14:paraId="303DEA4E" w14:textId="77777777" w:rsidR="008D2C38" w:rsidRPr="008D2C38" w:rsidRDefault="008D2C38" w:rsidP="008D2C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52527399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40299670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Times New Roman" w:hAnsi="Times New Roman" w:cs="Times New Roman"/>
          <w:color w:val="000000"/>
          <w:lang w:eastAsia="ru-RU" w:bidi="ru-RU"/>
        </w:rPr>
        <w:t>3.4. Поставляемый товар должен быть</w:t>
      </w:r>
      <w:r w:rsidRPr="008D2C38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8D2C38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167D2912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3.5. Информация о товаре должна быть на русском языке. </w:t>
      </w:r>
    </w:p>
    <w:p w14:paraId="5A9D5DF8" w14:textId="77777777" w:rsidR="008D2C38" w:rsidRPr="008D2C38" w:rsidRDefault="008D2C38" w:rsidP="008D2C3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8D2C38">
        <w:rPr>
          <w:rFonts w:ascii="Times New Roman" w:eastAsia="Calibri" w:hAnsi="Times New Roman" w:cs="Times New Roman"/>
          <w:color w:val="00000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в том числе, но не исключительно:</w:t>
      </w:r>
    </w:p>
    <w:p w14:paraId="622AE967" w14:textId="77777777" w:rsidR="008D2C38" w:rsidRPr="008D2C38" w:rsidRDefault="008D2C38" w:rsidP="008D2C3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alibri" w:hAnsi="Times New Roman" w:cs="Times New Roman"/>
          <w:color w:val="000000"/>
          <w:lang w:eastAsia="ru-RU" w:bidi="ru-RU"/>
        </w:rPr>
        <w:t>- Федеральный закон от 21.11.2011 № 323-ФЗ «Об основах охраны здоровья граждан в Российской Федерации»;</w:t>
      </w:r>
    </w:p>
    <w:p w14:paraId="23490D5B" w14:textId="77777777" w:rsidR="008D2C38" w:rsidRPr="008D2C38" w:rsidRDefault="008D2C38" w:rsidP="008D2C3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alibri" w:hAnsi="Times New Roman" w:cs="Times New Roman"/>
          <w:color w:val="000000"/>
          <w:lang w:eastAsia="ru-RU" w:bidi="ru-RU"/>
        </w:rPr>
        <w:t>- Федерального закона от 27.12.2002 № 184-ФЗ «О техническом регулировании».</w:t>
      </w:r>
    </w:p>
    <w:p w14:paraId="449215FA" w14:textId="77777777" w:rsidR="008D2C38" w:rsidRPr="008D2C38" w:rsidRDefault="008D2C38" w:rsidP="008D2C38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alibri" w:hAnsi="Times New Roman" w:cs="Times New Roman"/>
          <w:color w:val="000000"/>
          <w:lang w:eastAsia="ru-RU" w:bidi="ru-RU"/>
        </w:rPr>
        <w:t xml:space="preserve">Качество поставляемого Товара должно подтверждаться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8D2C38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8D2C38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33620152" w14:textId="77777777" w:rsidR="008D2C38" w:rsidRPr="008D2C38" w:rsidRDefault="008D2C38" w:rsidP="008D2C38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</w:t>
      </w:r>
      <w:r w:rsidRPr="008D2C38">
        <w:rPr>
          <w:rFonts w:ascii="Times New Roman" w:eastAsia="Times New Roman" w:hAnsi="Times New Roman" w:cs="Times New Roman"/>
          <w:color w:val="000000"/>
          <w:lang w:eastAsia="ru-RU" w:bidi="ru-RU"/>
        </w:rPr>
        <w:lastRenderedPageBreak/>
        <w:t xml:space="preserve">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51D97709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3.7. </w:t>
      </w: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1EB882B7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277B7648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Times New Roman" w:hAnsi="Times New Roman" w:cs="Times New Roman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46756CCA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>3.9. Требования к таре и упаковке Товара.</w:t>
      </w:r>
    </w:p>
    <w:p w14:paraId="21DB69E9" w14:textId="77777777" w:rsidR="008D2C38" w:rsidRPr="008D2C38" w:rsidRDefault="008D2C38" w:rsidP="008D2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8D2C38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8D2C38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797AD207" w14:textId="0E484C5A" w:rsidR="008D2C38" w:rsidRDefault="008D2C38" w:rsidP="008D2C38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06A5BF96" w14:textId="6A256289" w:rsidR="008D2C38" w:rsidRPr="008D2C38" w:rsidRDefault="008D2C38" w:rsidP="008D2C38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D2C38">
        <w:rPr>
          <w:rFonts w:ascii="Times New Roman" w:eastAsia="Courier New" w:hAnsi="Times New Roman" w:cs="Times New Roman"/>
          <w:color w:val="000000"/>
          <w:lang w:eastAsia="ru-RU" w:bidi="ru-RU"/>
        </w:rPr>
        <w:t>3.10. Срок годности товара на момент его приемки Заказчиком должен составлять не менее 12 (двенадцати) месяцев.</w:t>
      </w:r>
    </w:p>
    <w:p w14:paraId="77D85432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4.1. Передача заказчику поставляемого товара осуществляется поставщиком посредством отгрузки (доставки) товара в соответствии со спецификацией и заявкой Заказчика.</w:t>
      </w:r>
    </w:p>
    <w:p w14:paraId="4122F388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4.2. Место отгрузки (доставки) товара:</w:t>
      </w:r>
    </w:p>
    <w:p w14:paraId="74E57B80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197341, Санкт-Петербург, Фермское шоссе, дом 36, литер А, материально-хозяйственный склад.</w:t>
      </w:r>
    </w:p>
    <w:p w14:paraId="22BFC833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 xml:space="preserve">4.3. Товар должен поставляться со дня заключения контракта по заявкам Заказчика в течение срока действия контракта. </w:t>
      </w:r>
    </w:p>
    <w:p w14:paraId="3270192E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Доставка товара осуществляется отдельными партиями силами поставщика по рабочим дням с 09.00 часов до 15.00 часов.</w:t>
      </w:r>
    </w:p>
    <w:p w14:paraId="1182CC96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Срок исполнения Поставщиком заявки – 7 (семь) рабочих дней со дня получения заявки от Заказчика.</w:t>
      </w:r>
    </w:p>
    <w:p w14:paraId="61EF45EC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4.4. Поставка товара в соответствии с контрактом включает в себя: хранение товара, доставку товара до места отгрузки (доставки) товара, погрузо-разгрузочные, экспедиторские и иные работы силами и средствами поставщика.</w:t>
      </w:r>
    </w:p>
    <w:p w14:paraId="335A47C0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5. Товар передается заказчику по акту приема-передачи товара и товарной (или товарно-транспортной) накладной или по универсальному передаточному документу, составленных в двух экземплярах, в которых указываются наименование, количество, фасовка, единицы измерения, ассортимент, цена за единицу поставляемого товара и номер контракта.</w:t>
      </w:r>
    </w:p>
    <w:p w14:paraId="297F6280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Днем поставки отдельной партии товара является день подписания сторонами акта приема-передачи товара и товарной накладной или универсального передаточного документа.</w:t>
      </w:r>
    </w:p>
    <w:p w14:paraId="16F2827F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6. Требования к документации на товар</w:t>
      </w:r>
    </w:p>
    <w:p w14:paraId="70850C3D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14:paraId="3B3372A7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- акт приема-передачи товара и товарную накладную (с указанием номера контракта) либо универсальный передаточный документ;</w:t>
      </w:r>
    </w:p>
    <w:p w14:paraId="3FC23920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- счет (с указанием номера контракта) и счет-фактуру (в случае если поставщик является плательщиком НДС) либо универсальный передаточный документ;</w:t>
      </w:r>
    </w:p>
    <w:p w14:paraId="19164CE8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D2C38">
        <w:rPr>
          <w:rFonts w:ascii="Times New Roman" w:eastAsia="Calibri" w:hAnsi="Times New Roman" w:cs="Times New Roman"/>
        </w:rPr>
        <w:t>- заверенную надлежащим образом копию декларации о соответствии и/или сертификата соответствия в случаях, установленных законодательством.</w:t>
      </w:r>
    </w:p>
    <w:p w14:paraId="07911050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2C38">
        <w:rPr>
          <w:rFonts w:ascii="Times New Roman" w:eastAsia="Calibri" w:hAnsi="Times New Roman" w:cs="Times New Roman"/>
        </w:rPr>
        <w:t xml:space="preserve">7. </w:t>
      </w:r>
      <w:r w:rsidRPr="008D2C38">
        <w:rPr>
          <w:rFonts w:ascii="Times New Roman" w:eastAsia="Times New Roman" w:hAnsi="Times New Roman" w:cs="Times New Roman"/>
          <w:lang w:eastAsia="ru-RU"/>
        </w:rPr>
        <w:t>Техническая спецификация:</w:t>
      </w:r>
    </w:p>
    <w:p w14:paraId="632B9118" w14:textId="77777777" w:rsidR="008D2C38" w:rsidRPr="008D2C38" w:rsidRDefault="008D2C38" w:rsidP="008D2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60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018"/>
        <w:gridCol w:w="1843"/>
        <w:gridCol w:w="4536"/>
        <w:gridCol w:w="851"/>
        <w:gridCol w:w="823"/>
      </w:tblGrid>
      <w:tr w:rsidR="001E24C0" w:rsidRPr="001E24C0" w14:paraId="12DAE438" w14:textId="77777777" w:rsidTr="006A7B99">
        <w:tc>
          <w:tcPr>
            <w:tcW w:w="534" w:type="dxa"/>
            <w:shd w:val="clear" w:color="auto" w:fill="D9D9D9"/>
            <w:vAlign w:val="center"/>
          </w:tcPr>
          <w:p w14:paraId="05C6AD63" w14:textId="77777777" w:rsidR="001E24C0" w:rsidRPr="001E24C0" w:rsidRDefault="001E24C0" w:rsidP="001E24C0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E24C0">
              <w:rPr>
                <w:rFonts w:ascii="Times New Roman" w:eastAsia="Calibri" w:hAnsi="Times New Roman" w:cs="Times New Roman"/>
                <w:b/>
              </w:rPr>
              <w:t>№ п/п</w:t>
            </w:r>
          </w:p>
        </w:tc>
        <w:tc>
          <w:tcPr>
            <w:tcW w:w="2018" w:type="dxa"/>
            <w:shd w:val="clear" w:color="auto" w:fill="D9D9D9"/>
            <w:vAlign w:val="center"/>
          </w:tcPr>
          <w:p w14:paraId="31F67360" w14:textId="77777777" w:rsidR="001E24C0" w:rsidRPr="001E24C0" w:rsidRDefault="001E24C0" w:rsidP="001E24C0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E24C0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6B4FD7E" w14:textId="77777777" w:rsidR="001E24C0" w:rsidRPr="001E24C0" w:rsidRDefault="001E24C0" w:rsidP="001E24C0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E24C0">
              <w:rPr>
                <w:rFonts w:ascii="Times New Roman" w:eastAsia="Calibri" w:hAnsi="Times New Roman" w:cs="Times New Roman"/>
                <w:b/>
              </w:rPr>
              <w:t>ОКПД2/ККН/ КТРУ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786DBFE2" w14:textId="77777777" w:rsidR="001E24C0" w:rsidRPr="001E24C0" w:rsidRDefault="001E24C0" w:rsidP="001E24C0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Функциональные, технические и качественные характеристики, </w:t>
            </w: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эксплуатационные характеристики объекта закупки (при необходимости)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25673DA2" w14:textId="77777777" w:rsidR="001E24C0" w:rsidRPr="001E24C0" w:rsidRDefault="001E24C0" w:rsidP="001E24C0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Единица </w:t>
            </w:r>
            <w:r w:rsidRPr="001E24C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измерения</w:t>
            </w:r>
          </w:p>
        </w:tc>
        <w:tc>
          <w:tcPr>
            <w:tcW w:w="823" w:type="dxa"/>
            <w:shd w:val="clear" w:color="auto" w:fill="D9D9D9"/>
            <w:vAlign w:val="center"/>
          </w:tcPr>
          <w:p w14:paraId="04B44580" w14:textId="77777777" w:rsidR="001E24C0" w:rsidRPr="001E24C0" w:rsidRDefault="001E24C0" w:rsidP="001E24C0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Коли-чество</w:t>
            </w:r>
          </w:p>
        </w:tc>
      </w:tr>
      <w:tr w:rsidR="001E24C0" w:rsidRPr="001E24C0" w14:paraId="3AD13010" w14:textId="77777777" w:rsidTr="006A7B99">
        <w:tc>
          <w:tcPr>
            <w:tcW w:w="534" w:type="dxa"/>
            <w:shd w:val="clear" w:color="auto" w:fill="D9D9D9"/>
          </w:tcPr>
          <w:p w14:paraId="7271EBF7" w14:textId="7777777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</w:t>
            </w:r>
          </w:p>
        </w:tc>
        <w:tc>
          <w:tcPr>
            <w:tcW w:w="2018" w:type="dxa"/>
            <w:shd w:val="clear" w:color="auto" w:fill="D9D9D9"/>
          </w:tcPr>
          <w:p w14:paraId="177668B4" w14:textId="7777777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D9D9D9"/>
          </w:tcPr>
          <w:p w14:paraId="349B928A" w14:textId="7777777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</w:p>
        </w:tc>
        <w:tc>
          <w:tcPr>
            <w:tcW w:w="4536" w:type="dxa"/>
            <w:shd w:val="clear" w:color="auto" w:fill="D9D9D9"/>
          </w:tcPr>
          <w:p w14:paraId="4F51871B" w14:textId="7777777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D9D9D9"/>
          </w:tcPr>
          <w:p w14:paraId="05B901E3" w14:textId="7777777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</w:t>
            </w:r>
          </w:p>
        </w:tc>
        <w:tc>
          <w:tcPr>
            <w:tcW w:w="823" w:type="dxa"/>
            <w:shd w:val="clear" w:color="auto" w:fill="D9D9D9"/>
          </w:tcPr>
          <w:p w14:paraId="258A043C" w14:textId="7777777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</w:p>
        </w:tc>
      </w:tr>
      <w:tr w:rsidR="001E24C0" w:rsidRPr="001E24C0" w14:paraId="536E53BA" w14:textId="77777777" w:rsidTr="001E24C0">
        <w:tc>
          <w:tcPr>
            <w:tcW w:w="534" w:type="dxa"/>
            <w:shd w:val="clear" w:color="auto" w:fill="auto"/>
            <w:vAlign w:val="center"/>
          </w:tcPr>
          <w:p w14:paraId="421CA645" w14:textId="4504FB60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602377A3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Краски для рисования тип 10 (акриловые 12 цветов)</w:t>
            </w:r>
          </w:p>
        </w:tc>
        <w:tc>
          <w:tcPr>
            <w:tcW w:w="1843" w:type="dxa"/>
            <w:vAlign w:val="center"/>
          </w:tcPr>
          <w:p w14:paraId="4BB19F80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20.30.23.110/ 20.30.23.110-010/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20.30.23.110-00000005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840D1E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краски: акриловая</w:t>
            </w:r>
          </w:p>
          <w:p w14:paraId="69C28EE5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товара: набор красок для рисования</w:t>
            </w:r>
          </w:p>
          <w:p w14:paraId="67F0D5B5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цветов в наборе:≥ 12 шт.</w:t>
            </w:r>
          </w:p>
          <w:p w14:paraId="1D437DE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Объем банки: ≥  12 ≤  20 мл</w:t>
            </w:r>
          </w:p>
          <w:p w14:paraId="41412DF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Комплектация кистью: отсутствие</w:t>
            </w:r>
          </w:p>
          <w:p w14:paraId="7C8DB8B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Эффекты:отсутствие</w:t>
            </w:r>
          </w:p>
          <w:p w14:paraId="63F45012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B0ABAA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AB66C87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15</w:t>
            </w:r>
          </w:p>
        </w:tc>
      </w:tr>
      <w:tr w:rsidR="001E24C0" w:rsidRPr="001E24C0" w14:paraId="47EC8D8A" w14:textId="77777777" w:rsidTr="001E24C0">
        <w:tc>
          <w:tcPr>
            <w:tcW w:w="534" w:type="dxa"/>
            <w:shd w:val="clear" w:color="auto" w:fill="auto"/>
            <w:vAlign w:val="center"/>
          </w:tcPr>
          <w:p w14:paraId="05A77E4C" w14:textId="20D70C8B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05A4ED6C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Ручка канцелярская тип 2 (шариковая масляная черная)</w:t>
            </w:r>
          </w:p>
        </w:tc>
        <w:tc>
          <w:tcPr>
            <w:tcW w:w="1843" w:type="dxa"/>
            <w:vAlign w:val="center"/>
          </w:tcPr>
          <w:p w14:paraId="23350A79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32.99.12.110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32.99.12.110-008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32.99.12.110-00000007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4DF8D5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Вид: шариковая</w:t>
            </w:r>
          </w:p>
          <w:p w14:paraId="4F3D093B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Возможность замены стержня: да</w:t>
            </w:r>
          </w:p>
          <w:p w14:paraId="73980E1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цветов: 1</w:t>
            </w:r>
          </w:p>
          <w:p w14:paraId="2B61C3F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Ручка автоматическая: нет</w:t>
            </w:r>
          </w:p>
          <w:p w14:paraId="60A8211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Толщина линии письма: 0,8 мм</w:t>
            </w:r>
          </w:p>
          <w:p w14:paraId="2D095B7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Цвет чернил: черная</w:t>
            </w:r>
          </w:p>
          <w:p w14:paraId="5B060F3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Масляная: наличие</w:t>
            </w:r>
          </w:p>
          <w:p w14:paraId="1281781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корпуса: пластик</w:t>
            </w:r>
          </w:p>
          <w:p w14:paraId="0BE7A634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Диаметр шарика: ≥  0,7 ≤  1,2 мм</w:t>
            </w:r>
          </w:p>
          <w:p w14:paraId="50DFC8B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Длина стержня:≥ 135 &lt; 145</w:t>
            </w:r>
          </w:p>
          <w:p w14:paraId="34232A2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Наличие грип-секции у основания:да</w:t>
            </w:r>
          </w:p>
          <w:p w14:paraId="4415240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Клип: наличие</w:t>
            </w:r>
          </w:p>
          <w:p w14:paraId="7A144F7F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клипа:пластик</w:t>
            </w:r>
          </w:p>
          <w:p w14:paraId="783AC05B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F261C4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D9D55AC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200</w:t>
            </w:r>
          </w:p>
        </w:tc>
      </w:tr>
      <w:tr w:rsidR="001E24C0" w:rsidRPr="001E24C0" w14:paraId="5C64FC96" w14:textId="77777777" w:rsidTr="001E24C0">
        <w:tc>
          <w:tcPr>
            <w:tcW w:w="534" w:type="dxa"/>
            <w:shd w:val="clear" w:color="auto" w:fill="auto"/>
            <w:vAlign w:val="center"/>
          </w:tcPr>
          <w:p w14:paraId="58FEB548" w14:textId="7590E5EA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3E7D764E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Ручка канцелярская тип 2 (шариковая масляная красная)</w:t>
            </w:r>
          </w:p>
        </w:tc>
        <w:tc>
          <w:tcPr>
            <w:tcW w:w="1843" w:type="dxa"/>
            <w:vAlign w:val="center"/>
          </w:tcPr>
          <w:p w14:paraId="6E305E6F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32.99.12.110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32.99.12.110-008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32.99.12.110-00000007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0A3A8D5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Вид: шариковая</w:t>
            </w:r>
          </w:p>
          <w:p w14:paraId="3190CB6C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Возможность замены стержня: да</w:t>
            </w:r>
          </w:p>
          <w:p w14:paraId="1AD8B21F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цветов: 1</w:t>
            </w:r>
          </w:p>
          <w:p w14:paraId="0636187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Ручка автоматическая: нет</w:t>
            </w:r>
          </w:p>
          <w:p w14:paraId="645578D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Толщина линии письма: 0,8 мм</w:t>
            </w:r>
          </w:p>
          <w:p w14:paraId="3E09309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Цвет чернил: красная</w:t>
            </w:r>
          </w:p>
          <w:p w14:paraId="0198CC1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Масляная: наличие</w:t>
            </w:r>
          </w:p>
          <w:p w14:paraId="5DDA8F01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корпуса: пластик</w:t>
            </w:r>
          </w:p>
          <w:p w14:paraId="24AD14D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Диаметр шарика: ≥  0,7 ≤  1,2 мм</w:t>
            </w:r>
          </w:p>
          <w:p w14:paraId="1F0594F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Длина стержня:≥ 135 &lt; 145</w:t>
            </w:r>
          </w:p>
          <w:p w14:paraId="343069D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Наличие грип-секции у основания:да</w:t>
            </w:r>
          </w:p>
          <w:p w14:paraId="40588FE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Клип: наличие</w:t>
            </w:r>
          </w:p>
          <w:p w14:paraId="209673DB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клипа:пластик</w:t>
            </w:r>
          </w:p>
          <w:p w14:paraId="46E75C98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D80A5D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F124EC6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100</w:t>
            </w:r>
          </w:p>
        </w:tc>
      </w:tr>
      <w:tr w:rsidR="001E24C0" w:rsidRPr="001E24C0" w14:paraId="4099A02A" w14:textId="77777777" w:rsidTr="001E24C0">
        <w:tc>
          <w:tcPr>
            <w:tcW w:w="534" w:type="dxa"/>
            <w:shd w:val="clear" w:color="auto" w:fill="auto"/>
            <w:vAlign w:val="center"/>
          </w:tcPr>
          <w:p w14:paraId="293AED98" w14:textId="3DC10793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54B9B7A9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Скобы для степлера тип 1 (№10)</w:t>
            </w:r>
          </w:p>
        </w:tc>
        <w:tc>
          <w:tcPr>
            <w:tcW w:w="1843" w:type="dxa"/>
            <w:vAlign w:val="center"/>
          </w:tcPr>
          <w:p w14:paraId="73C7A742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25.99.23.000/ 25.99.23.000-042/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25.99.23.000-00000018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D68792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в упаковке, макс.:≤ 1000 шт.</w:t>
            </w:r>
          </w:p>
          <w:p w14:paraId="3BFC8F7B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в упаковке, мин: ≥1000 шт.</w:t>
            </w:r>
          </w:p>
          <w:p w14:paraId="63193201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Размер скоб: № 10</w:t>
            </w:r>
          </w:p>
          <w:p w14:paraId="58A045C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Материал: металл с никелированным покрытием</w:t>
            </w:r>
          </w:p>
          <w:p w14:paraId="17A1AEF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Максимальное количество скрепляемых листов: ≥ 2 ≤  20 шт.</w:t>
            </w:r>
          </w:p>
          <w:p w14:paraId="30C24B7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упаковки: картонная коробка</w:t>
            </w:r>
          </w:p>
          <w:p w14:paraId="28D5F93C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ГОСТ 28161-89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C746F1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EF964B6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50</w:t>
            </w:r>
          </w:p>
        </w:tc>
      </w:tr>
      <w:tr w:rsidR="001E24C0" w:rsidRPr="001E24C0" w14:paraId="2FA6F371" w14:textId="77777777" w:rsidTr="001E24C0">
        <w:tc>
          <w:tcPr>
            <w:tcW w:w="534" w:type="dxa"/>
            <w:shd w:val="clear" w:color="auto" w:fill="auto"/>
            <w:vAlign w:val="center"/>
          </w:tcPr>
          <w:p w14:paraId="60A24372" w14:textId="5D4E67C5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C026499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Скобы для степлера тип 3 (№24/6)</w:t>
            </w:r>
          </w:p>
        </w:tc>
        <w:tc>
          <w:tcPr>
            <w:tcW w:w="1843" w:type="dxa"/>
            <w:vAlign w:val="center"/>
          </w:tcPr>
          <w:p w14:paraId="12DA28E9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25.99.23.000/ 25.99.23.000-044/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25.99.23.000-00000007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66038A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в упаковке, макс.:≤ 1000 шт.</w:t>
            </w:r>
          </w:p>
          <w:p w14:paraId="446944FD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в упаковке, мин: ≥1000 шт.</w:t>
            </w:r>
          </w:p>
          <w:p w14:paraId="1588893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Размер скоб: № 24/6</w:t>
            </w:r>
          </w:p>
          <w:p w14:paraId="3204944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Материал: металл с никелированным покрытием</w:t>
            </w:r>
          </w:p>
          <w:p w14:paraId="74B9B325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Максимальное количество скрепляемых листов: ≥  2 ≤  30 шт.</w:t>
            </w:r>
          </w:p>
          <w:p w14:paraId="131A919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упаковки: картонная коробка</w:t>
            </w:r>
          </w:p>
          <w:p w14:paraId="7D50577F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ГОСТ 28161-89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3996D4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25C07E0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250</w:t>
            </w:r>
          </w:p>
        </w:tc>
      </w:tr>
      <w:tr w:rsidR="001E24C0" w:rsidRPr="001E24C0" w14:paraId="3B53DFE0" w14:textId="77777777" w:rsidTr="001E24C0">
        <w:tc>
          <w:tcPr>
            <w:tcW w:w="534" w:type="dxa"/>
            <w:shd w:val="clear" w:color="auto" w:fill="auto"/>
            <w:vAlign w:val="center"/>
          </w:tcPr>
          <w:p w14:paraId="32D61270" w14:textId="23EFD7AB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598E2B1A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Скрепки  металлические тип 2 (26 мм, никелированные, 100 шт./уп)</w:t>
            </w:r>
          </w:p>
        </w:tc>
        <w:tc>
          <w:tcPr>
            <w:tcW w:w="1843" w:type="dxa"/>
            <w:vAlign w:val="center"/>
          </w:tcPr>
          <w:p w14:paraId="3E186B2C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25.99.23.000/ 25.99.23.000-052/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25.99.23.000-00000020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9D451F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Длина, макс.:≤ 26 мм.</w:t>
            </w:r>
          </w:p>
          <w:p w14:paraId="71589E6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Длина, мин: ≥ 26 мм.</w:t>
            </w:r>
          </w:p>
          <w:p w14:paraId="6FC0FDE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штук в упаковке: ≥ 100 шт.</w:t>
            </w:r>
          </w:p>
          <w:p w14:paraId="59D95AC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Форма: овальная</w:t>
            </w:r>
          </w:p>
          <w:p w14:paraId="027BCE9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Покрытие: никель</w:t>
            </w:r>
          </w:p>
          <w:p w14:paraId="62B087CF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Фактура поверхности: гладкая</w:t>
            </w:r>
          </w:p>
          <w:p w14:paraId="2957091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упаковки: картонная коробка</w:t>
            </w:r>
          </w:p>
          <w:p w14:paraId="0B0374C5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РСТ РСФСР 38-87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A367C2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DD04E2C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200</w:t>
            </w:r>
          </w:p>
        </w:tc>
      </w:tr>
      <w:tr w:rsidR="001E24C0" w:rsidRPr="001E24C0" w14:paraId="76C3693C" w14:textId="77777777" w:rsidTr="001E24C0">
        <w:tc>
          <w:tcPr>
            <w:tcW w:w="534" w:type="dxa"/>
            <w:shd w:val="clear" w:color="auto" w:fill="auto"/>
            <w:vAlign w:val="center"/>
          </w:tcPr>
          <w:p w14:paraId="1BC071D0" w14:textId="5FD0772D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0DAFF72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Скрепки металлические тип 1 (50 мм, (никелированные, 50 шт./уп,)</w:t>
            </w:r>
          </w:p>
        </w:tc>
        <w:tc>
          <w:tcPr>
            <w:tcW w:w="1843" w:type="dxa"/>
            <w:vAlign w:val="center"/>
          </w:tcPr>
          <w:p w14:paraId="2C868BD0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25.99.23.000/ 25.99.23.000-051/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25.99.23.000-00000020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0AE6468" w14:textId="671CC7F2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Длина, макс.:≤ 50 </w:t>
            </w:r>
            <w:r w:rsidR="008C1F83">
              <w:rPr>
                <w:rFonts w:ascii="Times New Roman" w:eastAsia="Calibri" w:hAnsi="Times New Roman" w:cs="Times New Roman"/>
                <w:sz w:val="16"/>
                <w:szCs w:val="16"/>
              </w:rPr>
              <w:t>мм</w:t>
            </w: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  <w:p w14:paraId="7D4ECC4F" w14:textId="589DB0F5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Длина, мин: ≥50 </w:t>
            </w:r>
            <w:r w:rsidR="008C1F83">
              <w:rPr>
                <w:rFonts w:ascii="Times New Roman" w:eastAsia="Calibri" w:hAnsi="Times New Roman" w:cs="Times New Roman"/>
                <w:sz w:val="16"/>
                <w:szCs w:val="16"/>
              </w:rPr>
              <w:t>мм</w:t>
            </w:r>
          </w:p>
          <w:p w14:paraId="5300ED6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штук в упаковке: ≥50 и &lt; 100 шт.</w:t>
            </w:r>
          </w:p>
          <w:p w14:paraId="65A1832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Форма: овальная</w:t>
            </w:r>
          </w:p>
          <w:p w14:paraId="00325CF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Покрытие: никель</w:t>
            </w:r>
          </w:p>
          <w:p w14:paraId="2725671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Фактура поверхности: гладкая</w:t>
            </w:r>
          </w:p>
          <w:p w14:paraId="60F0C4C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упаковки: картонная коробка</w:t>
            </w:r>
          </w:p>
          <w:p w14:paraId="0FB921D1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РСТ РСФСР 38-87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531283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9F9FF49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50</w:t>
            </w:r>
          </w:p>
        </w:tc>
      </w:tr>
      <w:tr w:rsidR="001E24C0" w:rsidRPr="001E24C0" w14:paraId="78CE5F82" w14:textId="77777777" w:rsidTr="001E24C0">
        <w:tc>
          <w:tcPr>
            <w:tcW w:w="534" w:type="dxa"/>
            <w:shd w:val="clear" w:color="auto" w:fill="auto"/>
            <w:vAlign w:val="center"/>
          </w:tcPr>
          <w:p w14:paraId="41A91B35" w14:textId="47BD4DEB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0F859633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Средство корректирующее канцелярское тип 1 (жидкость)</w:t>
            </w:r>
          </w:p>
        </w:tc>
        <w:tc>
          <w:tcPr>
            <w:tcW w:w="1843" w:type="dxa"/>
            <w:vAlign w:val="center"/>
          </w:tcPr>
          <w:p w14:paraId="12DFE31E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20.59.59.900/ 20.59.59.900-094/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20.59.59.900-00000003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218BF6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средства: жидкость</w:t>
            </w:r>
          </w:p>
          <w:p w14:paraId="7A73B38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Объем: ≥18 и  ≤ 22 мл</w:t>
            </w:r>
          </w:p>
          <w:p w14:paraId="43BB051B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Наконечник подачи корректирующей жидкости: кисточка</w:t>
            </w:r>
          </w:p>
          <w:p w14:paraId="78BFA62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кисточки: аппликатор</w:t>
            </w:r>
          </w:p>
          <w:p w14:paraId="6B566C6D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Состав корректирующих средств (основа): быстросохнущая</w:t>
            </w:r>
          </w:p>
          <w:p w14:paraId="6D8A8369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E0500C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396BD4C5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200</w:t>
            </w:r>
          </w:p>
        </w:tc>
      </w:tr>
      <w:tr w:rsidR="001E24C0" w:rsidRPr="001E24C0" w14:paraId="597F7DE9" w14:textId="77777777" w:rsidTr="001E24C0">
        <w:tc>
          <w:tcPr>
            <w:tcW w:w="534" w:type="dxa"/>
            <w:shd w:val="clear" w:color="auto" w:fill="auto"/>
            <w:vAlign w:val="center"/>
          </w:tcPr>
          <w:p w14:paraId="2032E52E" w14:textId="241327BE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5B8EDF5D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Средство корректирующее канцелярское тип 4 (лента)</w:t>
            </w:r>
          </w:p>
        </w:tc>
        <w:tc>
          <w:tcPr>
            <w:tcW w:w="1843" w:type="dxa"/>
            <w:vAlign w:val="center"/>
          </w:tcPr>
          <w:p w14:paraId="131BE1D5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20.59.59.900/ 20.59.59.900-015/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20.59.59.900-00000001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FB3633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средства: лента</w:t>
            </w:r>
          </w:p>
          <w:p w14:paraId="0FF1658F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Длина ленты: ≥3 и &lt; 8 м</w:t>
            </w:r>
          </w:p>
          <w:p w14:paraId="3AD1E41C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Ширина ленты: 5 мм</w:t>
            </w:r>
          </w:p>
          <w:p w14:paraId="2128D2C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Возможность замены корректирующей ленты: отсутствие</w:t>
            </w:r>
          </w:p>
          <w:p w14:paraId="3629DBA7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DC6F94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9B17FC4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300</w:t>
            </w:r>
          </w:p>
        </w:tc>
      </w:tr>
      <w:tr w:rsidR="001E24C0" w:rsidRPr="001E24C0" w14:paraId="256A26BF" w14:textId="77777777" w:rsidTr="001E24C0">
        <w:tc>
          <w:tcPr>
            <w:tcW w:w="534" w:type="dxa"/>
            <w:shd w:val="clear" w:color="auto" w:fill="auto"/>
            <w:vAlign w:val="center"/>
          </w:tcPr>
          <w:p w14:paraId="0B0E2937" w14:textId="575E9194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394FE717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Степлер для скоб размером №24/6, до 30 листов</w:t>
            </w:r>
          </w:p>
        </w:tc>
        <w:tc>
          <w:tcPr>
            <w:tcW w:w="1843" w:type="dxa"/>
            <w:vAlign w:val="center"/>
          </w:tcPr>
          <w:p w14:paraId="49613B77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25.99.22.130/-/25.99.22.130-00000006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233237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Глубина закладки бумаги:≥ 65 мм</w:t>
            </w:r>
          </w:p>
          <w:p w14:paraId="6EE460E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Дополнительная комплектация: отсутствие</w:t>
            </w:r>
          </w:p>
          <w:p w14:paraId="4A663B2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сшиваемых листов (80 г/м</w:t>
            </w:r>
            <w:r w:rsidRPr="001E24C0">
              <w:rPr>
                <w:rFonts w:ascii="Times New Roman" w:eastAsia="Calibri" w:hAnsi="Times New Roman" w:cs="Times New Roman"/>
                <w:sz w:val="16"/>
                <w:szCs w:val="16"/>
                <w:vertAlign w:val="superscript"/>
              </w:rPr>
              <w:t>2</w:t>
            </w: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):≥ 30 шт</w:t>
            </w:r>
          </w:p>
          <w:p w14:paraId="4EF770A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Размеры скоб: 24/6</w:t>
            </w:r>
          </w:p>
          <w:p w14:paraId="05A88BD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Степлер электрический: нет</w:t>
            </w:r>
          </w:p>
          <w:p w14:paraId="2E093ED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Тип: настольный</w:t>
            </w:r>
          </w:p>
          <w:p w14:paraId="33BBF354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Тип скрепления: закрытый</w:t>
            </w:r>
          </w:p>
          <w:p w14:paraId="4C72ACB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корпуса: металл/пластик</w:t>
            </w:r>
          </w:p>
          <w:p w14:paraId="6658C218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ГОСТ 28161-89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1AF5D9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03566B97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30</w:t>
            </w:r>
          </w:p>
        </w:tc>
      </w:tr>
      <w:tr w:rsidR="001E24C0" w:rsidRPr="001E24C0" w14:paraId="1C079354" w14:textId="77777777" w:rsidTr="001E24C0">
        <w:tc>
          <w:tcPr>
            <w:tcW w:w="534" w:type="dxa"/>
            <w:shd w:val="clear" w:color="auto" w:fill="auto"/>
            <w:vAlign w:val="center"/>
          </w:tcPr>
          <w:p w14:paraId="745D2B46" w14:textId="27E244DD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35521DFB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Степлер мощный, для скоб размером №24/6-23/13,  до 100 л</w:t>
            </w:r>
          </w:p>
        </w:tc>
        <w:tc>
          <w:tcPr>
            <w:tcW w:w="1843" w:type="dxa"/>
            <w:vAlign w:val="center"/>
          </w:tcPr>
          <w:p w14:paraId="2A550246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25.99.22.130/-/25.99.22.130-00000006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A44F3F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Глубина закладки бумаги:≥ 65 мм</w:t>
            </w:r>
          </w:p>
          <w:p w14:paraId="6250684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Дополнительная комплектация: отсутствие</w:t>
            </w:r>
          </w:p>
          <w:p w14:paraId="41BE51CD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сшиваемых листов (80 г/м</w:t>
            </w:r>
            <w:r w:rsidRPr="001E24C0">
              <w:rPr>
                <w:rFonts w:ascii="Times New Roman" w:eastAsia="Calibri" w:hAnsi="Times New Roman" w:cs="Times New Roman"/>
                <w:sz w:val="16"/>
                <w:szCs w:val="16"/>
                <w:vertAlign w:val="superscript"/>
              </w:rPr>
              <w:t>2</w:t>
            </w: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):≥ 100 шт</w:t>
            </w:r>
          </w:p>
          <w:p w14:paraId="3D54FAAB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Размеры скоб: 24/6, 23/10, 23/13</w:t>
            </w:r>
          </w:p>
          <w:p w14:paraId="002139C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Степлер электрический: нет</w:t>
            </w:r>
          </w:p>
          <w:p w14:paraId="15B16D7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Тип: настольный</w:t>
            </w:r>
          </w:p>
          <w:p w14:paraId="52C14B9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Тип скрепления: закрытый</w:t>
            </w:r>
          </w:p>
          <w:p w14:paraId="5C7DD48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корпуса: металл</w:t>
            </w:r>
          </w:p>
          <w:p w14:paraId="624E0D16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ГОСТ 28161-89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58F5FB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AE19B16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5</w:t>
            </w:r>
          </w:p>
        </w:tc>
      </w:tr>
      <w:tr w:rsidR="001E24C0" w:rsidRPr="001E24C0" w14:paraId="69F6FA96" w14:textId="77777777" w:rsidTr="001E24C0">
        <w:tc>
          <w:tcPr>
            <w:tcW w:w="534" w:type="dxa"/>
            <w:shd w:val="clear" w:color="auto" w:fill="auto"/>
            <w:vAlign w:val="center"/>
          </w:tcPr>
          <w:p w14:paraId="69ABCC6A" w14:textId="5A0D0D5B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7ECDE29C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Стирательная резинка тип 1</w:t>
            </w:r>
          </w:p>
        </w:tc>
        <w:tc>
          <w:tcPr>
            <w:tcW w:w="1843" w:type="dxa"/>
            <w:vAlign w:val="center"/>
          </w:tcPr>
          <w:p w14:paraId="3B7B6E49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22.19.73.120/ 22.19.73.120-001/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22.19.73.120-00000002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942CAD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удаляемой записи: графитная</w:t>
            </w:r>
          </w:p>
          <w:p w14:paraId="626CC8FC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Материал: каучук</w:t>
            </w:r>
          </w:p>
          <w:p w14:paraId="026769C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Тип: комбинированный</w:t>
            </w:r>
          </w:p>
          <w:p w14:paraId="5452B9C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Длина: ≥  35 ≤  60</w:t>
            </w:r>
          </w:p>
          <w:p w14:paraId="04AE257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Ширина: ≥  13 ≤  20</w:t>
            </w:r>
          </w:p>
          <w:p w14:paraId="27E04815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Высота: ≥  7 ≤  10</w:t>
            </w:r>
          </w:p>
          <w:p w14:paraId="623A1F26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C9E69E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EA1383A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100</w:t>
            </w:r>
          </w:p>
        </w:tc>
      </w:tr>
      <w:tr w:rsidR="001E24C0" w:rsidRPr="001E24C0" w14:paraId="111E49C8" w14:textId="77777777" w:rsidTr="001E24C0">
        <w:tc>
          <w:tcPr>
            <w:tcW w:w="534" w:type="dxa"/>
            <w:shd w:val="clear" w:color="auto" w:fill="auto"/>
            <w:vAlign w:val="center"/>
          </w:tcPr>
          <w:p w14:paraId="42F82D73" w14:textId="43A8003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5F47044" w14:textId="77777777" w:rsidR="001E24C0" w:rsidRPr="001E24C0" w:rsidRDefault="001E24C0" w:rsidP="001E24C0">
            <w:pPr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  <w:sz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Тетрадь ученическая общая тип 3 </w:t>
            </w:r>
            <w:r w:rsidRPr="001E24C0">
              <w:rPr>
                <w:rFonts w:ascii="Calibri" w:eastAsia="Calibri" w:hAnsi="Calibri" w:cs="Times New Roman"/>
                <w:color w:val="000000"/>
                <w:sz w:val="20"/>
              </w:rPr>
              <w:t>( 96 л, клетка, А5, бумвинил)</w:t>
            </w:r>
          </w:p>
        </w:tc>
        <w:tc>
          <w:tcPr>
            <w:tcW w:w="1843" w:type="dxa"/>
            <w:vAlign w:val="center"/>
          </w:tcPr>
          <w:p w14:paraId="4D83B239" w14:textId="24CF01FA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17.23.13.195/ 17.23.13.195-003/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0592686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линовки: клетка</w:t>
            </w:r>
          </w:p>
          <w:p w14:paraId="0727B927" w14:textId="071D5888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Количество листов: ≥ </w:t>
            </w:r>
            <w:r w:rsidR="00BF5F57">
              <w:rPr>
                <w:rFonts w:ascii="Times New Roman" w:eastAsia="Calibri" w:hAnsi="Times New Roman" w:cs="Times New Roman"/>
                <w:sz w:val="16"/>
                <w:szCs w:val="16"/>
              </w:rPr>
              <w:t>96</w:t>
            </w: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шт.</w:t>
            </w:r>
          </w:p>
          <w:p w14:paraId="19F6B1D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Наличие полей: нет</w:t>
            </w:r>
          </w:p>
          <w:p w14:paraId="2810253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Тетрадь предметная: нет</w:t>
            </w:r>
          </w:p>
          <w:p w14:paraId="0E70B914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обложки: бумвинил</w:t>
            </w:r>
          </w:p>
          <w:p w14:paraId="1578DEAE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ГОСТ55543-2011, ГОСТ13309-90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036558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253BA48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50</w:t>
            </w:r>
          </w:p>
        </w:tc>
      </w:tr>
      <w:tr w:rsidR="001E24C0" w:rsidRPr="001E24C0" w14:paraId="309F6576" w14:textId="77777777" w:rsidTr="001E24C0">
        <w:tc>
          <w:tcPr>
            <w:tcW w:w="534" w:type="dxa"/>
            <w:shd w:val="clear" w:color="auto" w:fill="auto"/>
            <w:vAlign w:val="center"/>
          </w:tcPr>
          <w:p w14:paraId="5201273E" w14:textId="74C87258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114B4819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Тетрадь ученическая общая тип 1 ( 48 л, клетка, А5)</w:t>
            </w:r>
          </w:p>
        </w:tc>
        <w:tc>
          <w:tcPr>
            <w:tcW w:w="1843" w:type="dxa"/>
            <w:vAlign w:val="center"/>
          </w:tcPr>
          <w:p w14:paraId="1019A101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17.23.13.195/ 17.23.13.195-002/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17.23.13.195-00000002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242668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линовки: клетка</w:t>
            </w:r>
          </w:p>
          <w:p w14:paraId="08630CC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листов: ≥ 48 шт.</w:t>
            </w:r>
          </w:p>
          <w:p w14:paraId="5AECE9D4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Наличие полей: нет</w:t>
            </w:r>
          </w:p>
          <w:p w14:paraId="4DD3602D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Тетрадь предметная: нет</w:t>
            </w:r>
          </w:p>
          <w:p w14:paraId="411D895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обложки: бумвинил</w:t>
            </w:r>
          </w:p>
          <w:p w14:paraId="252ADD7F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ГОСТ55543-2011, ГОСТ13309-90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801385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479D2F8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100</w:t>
            </w:r>
          </w:p>
        </w:tc>
      </w:tr>
      <w:tr w:rsidR="001E24C0" w:rsidRPr="001E24C0" w14:paraId="05083783" w14:textId="77777777" w:rsidTr="001E24C0">
        <w:tc>
          <w:tcPr>
            <w:tcW w:w="534" w:type="dxa"/>
            <w:shd w:val="clear" w:color="auto" w:fill="auto"/>
            <w:vAlign w:val="center"/>
          </w:tcPr>
          <w:p w14:paraId="6E0432E3" w14:textId="11334615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32211232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Точилка канцелярская для карандашей тип 3</w:t>
            </w:r>
          </w:p>
        </w:tc>
        <w:tc>
          <w:tcPr>
            <w:tcW w:w="1843" w:type="dxa"/>
            <w:vAlign w:val="center"/>
          </w:tcPr>
          <w:p w14:paraId="39C3D903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25.71.13.110/ 25.71.13.110-003/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25.71.13.110-00000004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969218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отверстий: 1</w:t>
            </w:r>
          </w:p>
          <w:p w14:paraId="413919C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Наличие контейнера для стружки: да</w:t>
            </w:r>
          </w:p>
          <w:p w14:paraId="469ED54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Тип: ручная</w:t>
            </w:r>
          </w:p>
          <w:p w14:paraId="5669443C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корпуса: пластмасса</w:t>
            </w:r>
          </w:p>
          <w:p w14:paraId="1F6B8F2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Диаметр затачиваемого карандаша: 8 мм</w:t>
            </w:r>
          </w:p>
          <w:p w14:paraId="7C5FD7CE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Металлический сердечник: отсутствие</w:t>
            </w:r>
          </w:p>
          <w:p w14:paraId="03E6F7B8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BA0750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1B76E1D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50</w:t>
            </w:r>
          </w:p>
        </w:tc>
      </w:tr>
      <w:tr w:rsidR="001E24C0" w:rsidRPr="001E24C0" w14:paraId="3240615C" w14:textId="77777777" w:rsidTr="001E24C0">
        <w:tc>
          <w:tcPr>
            <w:tcW w:w="534" w:type="dxa"/>
            <w:shd w:val="clear" w:color="auto" w:fill="auto"/>
            <w:vAlign w:val="center"/>
          </w:tcPr>
          <w:p w14:paraId="2746626D" w14:textId="383C77AA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523AAE29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Файл-вкладыш тип 4 (А4+, 50 шт/уп.)</w:t>
            </w:r>
          </w:p>
        </w:tc>
        <w:tc>
          <w:tcPr>
            <w:tcW w:w="1843" w:type="dxa"/>
            <w:vAlign w:val="center"/>
          </w:tcPr>
          <w:p w14:paraId="30384E6F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22.29.25.000/ 22.29.25.000-082/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22.29.25.000-00000054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B25D59B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Вид: глянцевый</w:t>
            </w:r>
          </w:p>
          <w:p w14:paraId="7580A0F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файлов в упаковке: ≥ 50 шт.</w:t>
            </w:r>
          </w:p>
          <w:p w14:paraId="62AC98D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Плотность, мкм: ≥ 55 и &lt; 65</w:t>
            </w:r>
          </w:p>
          <w:p w14:paraId="126F8FD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Формат: А4+</w:t>
            </w:r>
          </w:p>
          <w:p w14:paraId="5CED5BD4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Боковая перфорация: наличие</w:t>
            </w:r>
          </w:p>
          <w:p w14:paraId="18E8CD7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Фактура: гладкая</w:t>
            </w:r>
          </w:p>
          <w:p w14:paraId="361F85A8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574AAE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9D8EE73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400</w:t>
            </w:r>
          </w:p>
        </w:tc>
      </w:tr>
      <w:tr w:rsidR="001E24C0" w:rsidRPr="001E24C0" w14:paraId="34C82C97" w14:textId="77777777" w:rsidTr="001E24C0">
        <w:tc>
          <w:tcPr>
            <w:tcW w:w="534" w:type="dxa"/>
            <w:shd w:val="clear" w:color="auto" w:fill="auto"/>
            <w:vAlign w:val="center"/>
          </w:tcPr>
          <w:p w14:paraId="6AE3C702" w14:textId="345BE8EC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3F568798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Файл-вкладыш тип 1 (А4, 100 шт/уп.)</w:t>
            </w:r>
          </w:p>
        </w:tc>
        <w:tc>
          <w:tcPr>
            <w:tcW w:w="1843" w:type="dxa"/>
            <w:vAlign w:val="center"/>
          </w:tcPr>
          <w:p w14:paraId="759CB366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22.29.25.000/ 22.29.25.000-022/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22.29.25.000-00000054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79B407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Вид: глянцевый</w:t>
            </w:r>
          </w:p>
          <w:p w14:paraId="3A0440F0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файлов в упаковке: ≥ 100 шт.</w:t>
            </w:r>
          </w:p>
          <w:p w14:paraId="503C03C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Плотность, мкм: ≥ 35 и &lt; 45</w:t>
            </w:r>
          </w:p>
          <w:p w14:paraId="2969421B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Формат: А4</w:t>
            </w:r>
          </w:p>
          <w:p w14:paraId="4619DFB9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Боковая перфорация: наличие</w:t>
            </w:r>
          </w:p>
          <w:p w14:paraId="69A894D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Фактура: гладкая</w:t>
            </w:r>
          </w:p>
          <w:p w14:paraId="03631E1B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869A0C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2D08698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300</w:t>
            </w:r>
          </w:p>
        </w:tc>
      </w:tr>
      <w:tr w:rsidR="001E24C0" w:rsidRPr="001E24C0" w14:paraId="295185A7" w14:textId="77777777" w:rsidTr="001E24C0">
        <w:tc>
          <w:tcPr>
            <w:tcW w:w="534" w:type="dxa"/>
            <w:shd w:val="clear" w:color="auto" w:fill="auto"/>
            <w:vAlign w:val="center"/>
          </w:tcPr>
          <w:p w14:paraId="7E637F9C" w14:textId="13271A46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A236CF2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Фломастеры тип 2 (12 цветов)</w:t>
            </w:r>
          </w:p>
        </w:tc>
        <w:tc>
          <w:tcPr>
            <w:tcW w:w="1843" w:type="dxa"/>
            <w:vAlign w:val="center"/>
          </w:tcPr>
          <w:p w14:paraId="4C1761B2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32.99.13.123/ 32.99.13.123-002/ </w:t>
            </w: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32.99.13.123-00000001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0BC514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цветов в наборе: ≥ 12 шт</w:t>
            </w:r>
          </w:p>
          <w:p w14:paraId="36945AD2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Толщина линии письма:≥2 и &lt; 3 мм</w:t>
            </w:r>
          </w:p>
          <w:p w14:paraId="746CF9DC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Материал корпуса: полипропилен</w:t>
            </w:r>
          </w:p>
          <w:p w14:paraId="13BA6961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Дина корпуса: ≥  130 ≤  177 мм</w:t>
            </w:r>
          </w:p>
          <w:p w14:paraId="71697CD6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нормативно-технической документации: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1F1F1"/>
              </w:rPr>
              <w:t xml:space="preserve"> </w:t>
            </w:r>
            <w:r w:rsidRPr="001E24C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ТР ТС "О безопасности игрушек"от 23.09.2011 или ТУ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E70C55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8D11CFB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</w:tr>
      <w:tr w:rsidR="001E24C0" w:rsidRPr="001E24C0" w14:paraId="5AC21F20" w14:textId="77777777" w:rsidTr="001E24C0">
        <w:tc>
          <w:tcPr>
            <w:tcW w:w="534" w:type="dxa"/>
            <w:shd w:val="clear" w:color="auto" w:fill="auto"/>
            <w:vAlign w:val="center"/>
          </w:tcPr>
          <w:p w14:paraId="3781218C" w14:textId="03E87BE7" w:rsidR="001E24C0" w:rsidRPr="001E24C0" w:rsidRDefault="001E24C0" w:rsidP="001E2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6FF0D571" w14:textId="77777777" w:rsidR="001E24C0" w:rsidRPr="001E24C0" w:rsidRDefault="001E24C0" w:rsidP="001E24C0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</w:pPr>
            <w:r w:rsidRPr="001E24C0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ru-RU"/>
              </w:rPr>
              <w:t>Фольга цветная</w:t>
            </w:r>
          </w:p>
        </w:tc>
        <w:tc>
          <w:tcPr>
            <w:tcW w:w="1843" w:type="dxa"/>
            <w:vAlign w:val="center"/>
          </w:tcPr>
          <w:p w14:paraId="05394B3D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sz w:val="20"/>
                <w:szCs w:val="20"/>
              </w:rPr>
              <w:t>20.30.22.234/-/-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20807F4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Тип: фольга</w:t>
            </w:r>
          </w:p>
          <w:p w14:paraId="0925D63D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Вид упаковки: в листах</w:t>
            </w:r>
          </w:p>
          <w:p w14:paraId="0B98974A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цветов: 7</w:t>
            </w:r>
          </w:p>
          <w:p w14:paraId="77F0B408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Цветовая гамма: классическая</w:t>
            </w:r>
          </w:p>
          <w:p w14:paraId="683796C3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листов в наборе:7</w:t>
            </w:r>
          </w:p>
          <w:p w14:paraId="379F938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Размер листа: 20х28 см</w:t>
            </w:r>
          </w:p>
          <w:p w14:paraId="7FEB6FF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Двухсторонняя: нет</w:t>
            </w:r>
          </w:p>
          <w:p w14:paraId="06335357" w14:textId="77777777" w:rsidR="001E24C0" w:rsidRPr="001E24C0" w:rsidRDefault="001E24C0" w:rsidP="001E24C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Эффекты: нет</w:t>
            </w:r>
          </w:p>
          <w:p w14:paraId="7A10E6C7" w14:textId="77777777" w:rsidR="001E24C0" w:rsidRPr="001E24C0" w:rsidRDefault="001E24C0" w:rsidP="001E24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E24C0">
              <w:rPr>
                <w:rFonts w:ascii="Times New Roman" w:eastAsia="Calibri" w:hAnsi="Times New Roman" w:cs="Times New Roman"/>
                <w:sz w:val="16"/>
                <w:szCs w:val="16"/>
              </w:rPr>
              <w:t>Назначение: для аппликаций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7246A4" w14:textId="77777777" w:rsidR="001E24C0" w:rsidRPr="001E24C0" w:rsidRDefault="001E24C0" w:rsidP="001E24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Упак.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3C0D0694" w14:textId="77777777" w:rsidR="001E24C0" w:rsidRPr="001E24C0" w:rsidRDefault="001E24C0" w:rsidP="001E24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E24C0"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</w:tr>
    </w:tbl>
    <w:p w14:paraId="106562F1" w14:textId="77777777" w:rsidR="008D2C38" w:rsidRPr="008D2C38" w:rsidRDefault="008D2C38" w:rsidP="008D2C38">
      <w:pPr>
        <w:spacing w:after="200" w:line="276" w:lineRule="auto"/>
        <w:rPr>
          <w:rFonts w:ascii="Calibri" w:eastAsia="Calibri" w:hAnsi="Calibri" w:cs="Times New Roman"/>
        </w:rPr>
      </w:pPr>
    </w:p>
    <w:p w14:paraId="4E1E4D1C" w14:textId="77777777" w:rsidR="00CB2AFA" w:rsidRDefault="00CB2AFA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br w:type="page"/>
      </w:r>
    </w:p>
    <w:p w14:paraId="073E4762" w14:textId="77777777" w:rsidR="00CB2AFA" w:rsidRPr="008B5E69" w:rsidRDefault="00CB2AFA" w:rsidP="00CB2AF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B5E69">
        <w:rPr>
          <w:rFonts w:ascii="Times New Roman" w:eastAsia="Calibri" w:hAnsi="Times New Roman" w:cs="Times New Roman"/>
          <w:b/>
        </w:rPr>
        <w:lastRenderedPageBreak/>
        <w:t>ТРЕБОВАНИЯ К СОДЕРЖАНИЮ, СОСТАВУ ОФЕРТЫ</w:t>
      </w:r>
    </w:p>
    <w:p w14:paraId="7B452DB3" w14:textId="77777777" w:rsidR="00CB2AFA" w:rsidRPr="008B5E69" w:rsidRDefault="00CB2AFA" w:rsidP="00CB2A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1. Предложение участника закупки в отношении объекта закупки должно содержать:</w:t>
      </w:r>
    </w:p>
    <w:p w14:paraId="27F72796" w14:textId="77777777" w:rsidR="00CB2AFA" w:rsidRPr="008B5E69" w:rsidRDefault="00CB2AFA" w:rsidP="00CB2A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 xml:space="preserve"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 </w:t>
      </w:r>
    </w:p>
    <w:p w14:paraId="4FB66D33" w14:textId="77777777" w:rsidR="00CB2AFA" w:rsidRPr="008B5E69" w:rsidRDefault="00CB2AFA" w:rsidP="00CB2A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14:paraId="248810D9" w14:textId="77777777" w:rsidR="00CB2AFA" w:rsidRPr="008B5E69" w:rsidRDefault="00CB2AFA" w:rsidP="00CB2A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услуге;</w:t>
      </w:r>
    </w:p>
    <w:p w14:paraId="12FB2E13" w14:textId="77777777" w:rsidR="00CB2AFA" w:rsidRPr="008B5E69" w:rsidRDefault="00CB2AFA" w:rsidP="00CB2A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 (в случае необходимости или по усмотрению участника закупки).</w:t>
      </w:r>
    </w:p>
    <w:p w14:paraId="7CD69961" w14:textId="370AAB94" w:rsidR="008A35D5" w:rsidRPr="00C717F1" w:rsidRDefault="00CB2AFA" w:rsidP="00C71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2. Предложение участника закупки о цене контракта (ценовые предложения подаются с использованием подсистемы «Электронный магазин» АИС ГЗ).</w:t>
      </w:r>
    </w:p>
    <w:sectPr w:rsidR="008A35D5" w:rsidRPr="00C717F1" w:rsidSect="0028063B">
      <w:pgSz w:w="11905" w:h="16838"/>
      <w:pgMar w:top="567" w:right="1134" w:bottom="567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515F2"/>
    <w:multiLevelType w:val="multilevel"/>
    <w:tmpl w:val="36C2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C807C2"/>
    <w:multiLevelType w:val="hybridMultilevel"/>
    <w:tmpl w:val="AB1CF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B54EA9"/>
    <w:multiLevelType w:val="multilevel"/>
    <w:tmpl w:val="D51E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A96FE0"/>
    <w:multiLevelType w:val="multilevel"/>
    <w:tmpl w:val="493E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C38"/>
    <w:rsid w:val="001E24C0"/>
    <w:rsid w:val="0028063B"/>
    <w:rsid w:val="00526319"/>
    <w:rsid w:val="0070222F"/>
    <w:rsid w:val="008A35D5"/>
    <w:rsid w:val="008C1F83"/>
    <w:rsid w:val="008D2C38"/>
    <w:rsid w:val="0090366B"/>
    <w:rsid w:val="00982437"/>
    <w:rsid w:val="00BF5F57"/>
    <w:rsid w:val="00C717F1"/>
    <w:rsid w:val="00CA67AA"/>
    <w:rsid w:val="00CB2AFA"/>
    <w:rsid w:val="00FB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264DC"/>
  <w15:chartTrackingRefBased/>
  <w15:docId w15:val="{A22086D6-CCA6-4A31-84ED-1DD66125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D2C38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2C38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8D2C38"/>
    <w:pPr>
      <w:keepNext/>
      <w:keepLines/>
      <w:spacing w:before="40" w:after="0"/>
      <w:outlineLvl w:val="4"/>
    </w:pPr>
    <w:rPr>
      <w:rFonts w:ascii="Cambria" w:eastAsia="Times New Roman" w:hAnsi="Cambria" w:cs="Times New Roman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2C38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8D2C38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8D2C38"/>
    <w:pPr>
      <w:keepNext/>
      <w:keepLines/>
      <w:spacing w:before="200" w:after="0" w:line="276" w:lineRule="auto"/>
      <w:outlineLvl w:val="4"/>
    </w:pPr>
    <w:rPr>
      <w:rFonts w:ascii="Cambria" w:eastAsia="Times New Roman" w:hAnsi="Cambria" w:cs="Times New Roman"/>
      <w:color w:val="243F60"/>
    </w:rPr>
  </w:style>
  <w:style w:type="numbering" w:customStyle="1" w:styleId="11">
    <w:name w:val="Нет списка1"/>
    <w:next w:val="a2"/>
    <w:uiPriority w:val="99"/>
    <w:semiHidden/>
    <w:unhideWhenUsed/>
    <w:rsid w:val="008D2C38"/>
  </w:style>
  <w:style w:type="paragraph" w:customStyle="1" w:styleId="ConsPlusNonformat">
    <w:name w:val="ConsPlusNonformat"/>
    <w:rsid w:val="008D2C3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8D2C38"/>
    <w:rPr>
      <w:rFonts w:ascii="Cambria" w:eastAsia="Times New Roman" w:hAnsi="Cambria" w:cs="Times New Roman"/>
      <w:color w:val="243F60"/>
    </w:rPr>
  </w:style>
  <w:style w:type="paragraph" w:styleId="a3">
    <w:name w:val="Normal (Web)"/>
    <w:basedOn w:val="a"/>
    <w:link w:val="a4"/>
    <w:uiPriority w:val="99"/>
    <w:unhideWhenUsed/>
    <w:rsid w:val="008D2C38"/>
    <w:pPr>
      <w:spacing w:after="150" w:line="300" w:lineRule="atLeast"/>
    </w:pPr>
    <w:rPr>
      <w:rFonts w:ascii="Lucida Sans" w:eastAsia="Times New Roman" w:hAnsi="Lucida Sans" w:cs="Times New Roman"/>
      <w:color w:val="777777"/>
      <w:sz w:val="18"/>
      <w:szCs w:val="18"/>
      <w:lang w:eastAsia="ru-RU"/>
    </w:rPr>
  </w:style>
  <w:style w:type="character" w:styleId="a5">
    <w:name w:val="Strong"/>
    <w:basedOn w:val="a0"/>
    <w:uiPriority w:val="22"/>
    <w:qFormat/>
    <w:rsid w:val="008D2C38"/>
    <w:rPr>
      <w:b/>
      <w:bCs/>
    </w:rPr>
  </w:style>
  <w:style w:type="table" w:styleId="a6">
    <w:name w:val="Table Grid"/>
    <w:basedOn w:val="a1"/>
    <w:uiPriority w:val="59"/>
    <w:rsid w:val="008D2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8D2C3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D2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2C3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D2C38"/>
    <w:pPr>
      <w:spacing w:after="200" w:line="276" w:lineRule="auto"/>
      <w:ind w:left="720"/>
      <w:contextualSpacing/>
    </w:pPr>
  </w:style>
  <w:style w:type="paragraph" w:styleId="3">
    <w:name w:val="Body Text Indent 3"/>
    <w:basedOn w:val="a"/>
    <w:link w:val="30"/>
    <w:rsid w:val="008D2C38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D2C38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ConsNormal">
    <w:name w:val="ConsNormal"/>
    <w:link w:val="ConsNormal0"/>
    <w:rsid w:val="008D2C3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8D2C38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note text"/>
    <w:basedOn w:val="a"/>
    <w:link w:val="ac"/>
    <w:semiHidden/>
    <w:rsid w:val="008D2C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rsid w:val="008D2C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8D2C38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8D2C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link w:val="a3"/>
    <w:uiPriority w:val="99"/>
    <w:rsid w:val="008D2C38"/>
    <w:rPr>
      <w:rFonts w:ascii="Lucida Sans" w:eastAsia="Times New Roman" w:hAnsi="Lucida Sans" w:cs="Times New Roman"/>
      <w:color w:val="777777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2C3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formattext">
    <w:name w:val="formattext"/>
    <w:basedOn w:val="a"/>
    <w:rsid w:val="008D2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a-vendor-code">
    <w:name w:val="qa-vendor-code"/>
    <w:basedOn w:val="a0"/>
    <w:rsid w:val="008D2C38"/>
  </w:style>
  <w:style w:type="character" w:customStyle="1" w:styleId="typography">
    <w:name w:val="typography"/>
    <w:basedOn w:val="a0"/>
    <w:rsid w:val="008D2C38"/>
  </w:style>
  <w:style w:type="character" w:customStyle="1" w:styleId="typography5vy1f47">
    <w:name w:val="_typography_5vy1f_47"/>
    <w:basedOn w:val="a0"/>
    <w:rsid w:val="008D2C38"/>
  </w:style>
  <w:style w:type="character" w:styleId="ad">
    <w:name w:val="Unresolved Mention"/>
    <w:basedOn w:val="a0"/>
    <w:uiPriority w:val="99"/>
    <w:semiHidden/>
    <w:unhideWhenUsed/>
    <w:rsid w:val="008D2C38"/>
    <w:rPr>
      <w:color w:val="605E5C"/>
      <w:shd w:val="clear" w:color="auto" w:fill="E1DFDD"/>
    </w:rPr>
  </w:style>
  <w:style w:type="character" w:customStyle="1" w:styleId="510">
    <w:name w:val="Заголовок 5 Знак1"/>
    <w:basedOn w:val="a0"/>
    <w:uiPriority w:val="9"/>
    <w:semiHidden/>
    <w:rsid w:val="008D2C3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210">
    <w:name w:val="Заголовок 2 Знак1"/>
    <w:basedOn w:val="a0"/>
    <w:uiPriority w:val="9"/>
    <w:semiHidden/>
    <w:rsid w:val="008D2C3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numbering" w:customStyle="1" w:styleId="24">
    <w:name w:val="Нет списка2"/>
    <w:next w:val="a2"/>
    <w:uiPriority w:val="99"/>
    <w:semiHidden/>
    <w:unhideWhenUsed/>
    <w:rsid w:val="001E24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3541F-11EA-4B7E-AD0B-72E89D4A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2416</Words>
  <Characters>13773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Еремеева А.С.</dc:creator>
  <cp:keywords/>
  <dc:description/>
  <cp:lastModifiedBy>Еремеева А.С.</cp:lastModifiedBy>
  <cp:revision>8</cp:revision>
  <dcterms:created xsi:type="dcterms:W3CDTF">2026-06-25T11:53:00Z</dcterms:created>
  <dcterms:modified xsi:type="dcterms:W3CDTF">2026-07-01T11:32:00Z</dcterms:modified>
</cp:coreProperties>
</file>