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69B" w:rsidRDefault="00315D5B">
      <w:pPr>
        <w:pStyle w:val="xl35"/>
        <w:keepNext/>
        <w:keepLines/>
        <w:spacing w:before="280" w:beforeAutospacing="0" w:after="0" w:afterAutospacing="0"/>
        <w:ind w:left="-284" w:right="-1" w:firstLine="284"/>
        <w:textAlignment w:val="baseline"/>
      </w:pPr>
      <w:r>
        <w:t>КОНТРАКТ №</w:t>
      </w:r>
    </w:p>
    <w:p w:rsidR="0070269B" w:rsidRDefault="0070269B">
      <w:pPr>
        <w:spacing w:after="0" w:line="240" w:lineRule="auto"/>
        <w:ind w:left="-284" w:right="-1" w:firstLine="284"/>
        <w:rPr>
          <w:rFonts w:ascii="Times New Roman" w:hAnsi="Times New Roman"/>
          <w:sz w:val="24"/>
          <w:szCs w:val="24"/>
        </w:rPr>
      </w:pPr>
    </w:p>
    <w:p w:rsidR="0070269B" w:rsidRDefault="00315D5B">
      <w:pPr>
        <w:spacing w:after="0" w:line="240" w:lineRule="auto"/>
        <w:ind w:left="-284" w:right="-1" w:firstLine="284"/>
        <w:rPr>
          <w:rFonts w:ascii="Times New Roman" w:hAnsi="Times New Roman"/>
          <w:sz w:val="24"/>
          <w:szCs w:val="24"/>
        </w:rPr>
      </w:pPr>
      <w:r>
        <w:rPr>
          <w:rFonts w:ascii="Times New Roman" w:hAnsi="Times New Roman"/>
          <w:sz w:val="24"/>
          <w:szCs w:val="24"/>
        </w:rPr>
        <w:t>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    »________202</w:t>
      </w:r>
      <w:r w:rsidR="006024CC">
        <w:rPr>
          <w:rFonts w:ascii="Times New Roman" w:hAnsi="Times New Roman"/>
          <w:sz w:val="24"/>
          <w:szCs w:val="24"/>
        </w:rPr>
        <w:t>6</w:t>
      </w:r>
      <w:r>
        <w:rPr>
          <w:rFonts w:ascii="Times New Roman" w:hAnsi="Times New Roman"/>
          <w:sz w:val="24"/>
          <w:szCs w:val="24"/>
        </w:rPr>
        <w:t xml:space="preserve"> г.</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spacing w:after="0" w:line="240" w:lineRule="auto"/>
        <w:ind w:left="-284" w:right="-1" w:firstLine="284"/>
        <w:jc w:val="both"/>
        <w:rPr>
          <w:sz w:val="24"/>
          <w:szCs w:val="24"/>
        </w:rPr>
      </w:pPr>
      <w:r>
        <w:rPr>
          <w:rFonts w:ascii="Times New Roman" w:hAnsi="Times New Roman"/>
          <w:sz w:val="24"/>
          <w:szCs w:val="24"/>
        </w:rPr>
        <w:t>Государственное бюджетное общеобразовательное учреждение школа-интернат № 20 Петроградского района, именуемое в дальнейшем «Заказчик», в лице директора</w:t>
      </w:r>
      <w:r>
        <w:rPr>
          <w:rFonts w:ascii="Times New Roman" w:eastAsia="Times New Roman" w:hAnsi="Times New Roman"/>
          <w:kern w:val="2"/>
          <w:sz w:val="24"/>
          <w:szCs w:val="24"/>
          <w:lang w:eastAsia="ar-SA"/>
        </w:rPr>
        <w:t xml:space="preserve"> </w:t>
      </w:r>
      <w:proofErr w:type="spellStart"/>
      <w:r>
        <w:rPr>
          <w:rFonts w:ascii="Times New Roman" w:eastAsia="Times New Roman" w:hAnsi="Times New Roman"/>
          <w:kern w:val="2"/>
          <w:sz w:val="24"/>
          <w:szCs w:val="24"/>
          <w:lang w:eastAsia="ar-SA"/>
        </w:rPr>
        <w:t>Манаскурт</w:t>
      </w:r>
      <w:proofErr w:type="spellEnd"/>
      <w:r>
        <w:rPr>
          <w:rFonts w:ascii="Times New Roman" w:eastAsia="Times New Roman" w:hAnsi="Times New Roman"/>
          <w:kern w:val="2"/>
          <w:sz w:val="24"/>
          <w:szCs w:val="24"/>
          <w:lang w:eastAsia="ar-SA"/>
        </w:rPr>
        <w:t xml:space="preserve"> Татьяны Юрьевны,</w:t>
      </w:r>
      <w:r>
        <w:rPr>
          <w:rFonts w:ascii="Times New Roman" w:hAnsi="Times New Roman"/>
          <w:sz w:val="24"/>
          <w:szCs w:val="24"/>
        </w:rPr>
        <w:t xml:space="preserve"> действующего на основании Устава, с одной стороны, и</w:t>
      </w:r>
      <w:r w:rsidR="0014405F">
        <w:rPr>
          <w:rFonts w:ascii="Times New Roman" w:hAnsi="Times New Roman"/>
          <w:sz w:val="24"/>
          <w:szCs w:val="24"/>
        </w:rPr>
        <w:t xml:space="preserve">                              </w:t>
      </w:r>
      <w:proofErr w:type="gramStart"/>
      <w:r w:rsidR="0014405F">
        <w:rPr>
          <w:rFonts w:ascii="Times New Roman" w:hAnsi="Times New Roman"/>
          <w:sz w:val="24"/>
          <w:szCs w:val="24"/>
        </w:rPr>
        <w:t xml:space="preserve">  </w:t>
      </w:r>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именуемое в дальнейшем «Поставщик», действующего на основании</w:t>
      </w:r>
      <w:r w:rsidR="0014405F">
        <w:rPr>
          <w:rFonts w:ascii="Times New Roman" w:eastAsia="Times New Roman" w:hAnsi="Times New Roman"/>
          <w:sz w:val="24"/>
          <w:szCs w:val="24"/>
          <w:lang w:eastAsia="ru-RU"/>
        </w:rPr>
        <w:t xml:space="preserve">                         </w:t>
      </w:r>
      <w:r>
        <w:rPr>
          <w:rFonts w:ascii="Times New Roman" w:hAnsi="Times New Roman"/>
          <w:sz w:val="24"/>
          <w:szCs w:val="24"/>
        </w:rPr>
        <w:t>, с другой стороны, заключили настоящий Контракт о нижеследующем:</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caps/>
          <w:sz w:val="24"/>
          <w:szCs w:val="24"/>
        </w:rPr>
        <w:t>1.  Предмет Контракта</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2"/>
        </w:numPr>
        <w:spacing w:after="0"/>
        <w:ind w:left="-284" w:right="-1" w:firstLine="284"/>
        <w:jc w:val="both"/>
      </w:pPr>
      <w:r>
        <w:rPr>
          <w:rFonts w:ascii="Times New Roman" w:hAnsi="Times New Roman"/>
          <w:sz w:val="24"/>
          <w:szCs w:val="24"/>
        </w:rPr>
        <w:t xml:space="preserve">По настоящему Контракту Поставщик обязуется в установленный срок осуществить поставку </w:t>
      </w:r>
      <w:r w:rsidR="0081649E">
        <w:rPr>
          <w:rFonts w:ascii="Times New Roman" w:hAnsi="Times New Roman"/>
          <w:sz w:val="24"/>
          <w:szCs w:val="24"/>
        </w:rPr>
        <w:t>моющих средств</w:t>
      </w:r>
      <w:r w:rsidR="000F1E66">
        <w:rPr>
          <w:rFonts w:ascii="Times New Roman" w:hAnsi="Times New Roman"/>
          <w:sz w:val="24"/>
          <w:szCs w:val="24"/>
        </w:rPr>
        <w:t xml:space="preserve"> для летнего городского лагеря </w:t>
      </w:r>
      <w:r>
        <w:rPr>
          <w:rFonts w:ascii="Times New Roman" w:hAnsi="Times New Roman"/>
          <w:sz w:val="24"/>
          <w:szCs w:val="24"/>
        </w:rPr>
        <w:t>(далее Товара) для Государственного бюджетного  общеобразовательного учреждения школы-интернат № 20 Петроградского района Санкт-Петербурга</w:t>
      </w:r>
      <w:r w:rsidR="00E9608A" w:rsidRPr="00E9608A">
        <w:rPr>
          <w:rFonts w:ascii="Times New Roman" w:hAnsi="Times New Roman"/>
          <w:sz w:val="24"/>
          <w:szCs w:val="24"/>
        </w:rPr>
        <w:t xml:space="preserve"> </w:t>
      </w:r>
      <w:r>
        <w:rPr>
          <w:rFonts w:ascii="Times New Roman" w:hAnsi="Times New Roman"/>
          <w:sz w:val="24"/>
          <w:szCs w:val="24"/>
        </w:rPr>
        <w:t xml:space="preserve"> согласно Приложению №1 (Спецификация товара), а Заказчик обязуется принять Товар и обеспечить финансирование поставки в соответствии с </w:t>
      </w:r>
      <w:proofErr w:type="spellStart"/>
      <w:r>
        <w:rPr>
          <w:rFonts w:ascii="Times New Roman" w:hAnsi="Times New Roman"/>
          <w:sz w:val="24"/>
          <w:szCs w:val="24"/>
        </w:rPr>
        <w:t>п.п</w:t>
      </w:r>
      <w:proofErr w:type="spellEnd"/>
      <w:r>
        <w:rPr>
          <w:rFonts w:ascii="Times New Roman" w:hAnsi="Times New Roman"/>
          <w:sz w:val="24"/>
          <w:szCs w:val="24"/>
        </w:rPr>
        <w:t>. 3.1., 3.4., 3.5 настоящего Контракта.</w:t>
      </w:r>
    </w:p>
    <w:p w:rsidR="0070269B" w:rsidRDefault="0070269B">
      <w:pPr>
        <w:pStyle w:val="ae"/>
        <w:widowControl/>
        <w:spacing w:after="0"/>
        <w:ind w:left="0" w:right="-1"/>
        <w:jc w:val="both"/>
      </w:pPr>
    </w:p>
    <w:p w:rsidR="0070269B" w:rsidRDefault="00315D5B">
      <w:pPr>
        <w:pStyle w:val="ae"/>
        <w:widowControl/>
        <w:numPr>
          <w:ilvl w:val="0"/>
          <w:numId w:val="3"/>
        </w:numPr>
        <w:spacing w:after="0"/>
        <w:ind w:left="-284" w:right="-1" w:firstLine="284"/>
        <w:jc w:val="center"/>
      </w:pPr>
      <w:r>
        <w:rPr>
          <w:rFonts w:ascii="Times New Roman" w:hAnsi="Times New Roman"/>
          <w:b/>
          <w:caps/>
          <w:sz w:val="24"/>
          <w:szCs w:val="24"/>
        </w:rPr>
        <w:t>Срок и условия выполнения поставки</w:t>
      </w:r>
    </w:p>
    <w:p w:rsidR="0070269B" w:rsidRDefault="0070269B">
      <w:pPr>
        <w:pStyle w:val="ae"/>
        <w:widowControl/>
        <w:spacing w:after="0"/>
        <w:ind w:left="-284" w:right="-1" w:firstLine="284"/>
        <w:rPr>
          <w:rFonts w:ascii="Times New Roman" w:hAnsi="Times New Roman"/>
          <w:b/>
          <w:caps/>
          <w:sz w:val="24"/>
          <w:szCs w:val="24"/>
        </w:rPr>
      </w:pPr>
    </w:p>
    <w:p w:rsidR="0070269B" w:rsidRDefault="00315D5B">
      <w:pPr>
        <w:pStyle w:val="ae"/>
        <w:widowControl/>
        <w:numPr>
          <w:ilvl w:val="1"/>
          <w:numId w:val="3"/>
        </w:numPr>
        <w:tabs>
          <w:tab w:val="clear" w:pos="720"/>
          <w:tab w:val="left" w:pos="426"/>
        </w:tabs>
        <w:spacing w:after="0"/>
        <w:ind w:left="-284" w:right="-1" w:firstLine="284"/>
        <w:jc w:val="both"/>
        <w:rPr>
          <w:rFonts w:ascii="Times New Roman" w:hAnsi="Times New Roman"/>
          <w:sz w:val="24"/>
          <w:szCs w:val="24"/>
        </w:rPr>
      </w:pPr>
      <w:r>
        <w:rPr>
          <w:rFonts w:ascii="Times New Roman" w:hAnsi="Times New Roman"/>
          <w:sz w:val="24"/>
          <w:szCs w:val="24"/>
        </w:rPr>
        <w:t>Начало поставки Товара по настоящему Контракту: с момента подписания контракта.</w:t>
      </w:r>
    </w:p>
    <w:p w:rsidR="0070269B" w:rsidRDefault="00315D5B">
      <w:pPr>
        <w:pStyle w:val="af6"/>
        <w:keepNext w:val="0"/>
        <w:numPr>
          <w:ilvl w:val="1"/>
          <w:numId w:val="3"/>
        </w:numPr>
        <w:tabs>
          <w:tab w:val="left" w:pos="426"/>
        </w:tabs>
        <w:spacing w:before="0"/>
        <w:ind w:left="-284" w:right="-1" w:firstLine="284"/>
        <w:rPr>
          <w:color w:val="auto"/>
        </w:rPr>
      </w:pPr>
      <w:proofErr w:type="gramStart"/>
      <w:r>
        <w:rPr>
          <w:szCs w:val="24"/>
        </w:rPr>
        <w:t>Окончание  выполнения</w:t>
      </w:r>
      <w:proofErr w:type="gramEnd"/>
      <w:r>
        <w:rPr>
          <w:szCs w:val="24"/>
        </w:rPr>
        <w:t xml:space="preserve"> поставки по настоящему Контракту: </w:t>
      </w:r>
      <w:r>
        <w:rPr>
          <w:color w:val="auto"/>
          <w:szCs w:val="24"/>
        </w:rPr>
        <w:t xml:space="preserve">не позднее </w:t>
      </w:r>
      <w:r w:rsidR="0081649E">
        <w:rPr>
          <w:color w:val="auto"/>
          <w:szCs w:val="24"/>
        </w:rPr>
        <w:t>30</w:t>
      </w:r>
      <w:r>
        <w:rPr>
          <w:color w:val="auto"/>
          <w:szCs w:val="24"/>
        </w:rPr>
        <w:t>.</w:t>
      </w:r>
      <w:r w:rsidR="006024CC">
        <w:rPr>
          <w:color w:val="auto"/>
          <w:szCs w:val="24"/>
        </w:rPr>
        <w:t>0</w:t>
      </w:r>
      <w:r w:rsidR="0081649E">
        <w:rPr>
          <w:color w:val="auto"/>
          <w:szCs w:val="24"/>
        </w:rPr>
        <w:t>7</w:t>
      </w:r>
      <w:r>
        <w:rPr>
          <w:color w:val="auto"/>
          <w:szCs w:val="24"/>
        </w:rPr>
        <w:t>.202</w:t>
      </w:r>
      <w:r w:rsidR="006024CC">
        <w:rPr>
          <w:color w:val="auto"/>
          <w:szCs w:val="24"/>
        </w:rPr>
        <w:t>6</w:t>
      </w:r>
      <w:r>
        <w:rPr>
          <w:color w:val="auto"/>
          <w:szCs w:val="24"/>
        </w:rPr>
        <w:t xml:space="preserve"> г.</w:t>
      </w:r>
    </w:p>
    <w:p w:rsidR="0070269B" w:rsidRDefault="00315D5B">
      <w:pPr>
        <w:pStyle w:val="ae"/>
        <w:widowControl/>
        <w:numPr>
          <w:ilvl w:val="1"/>
          <w:numId w:val="3"/>
        </w:numPr>
        <w:tabs>
          <w:tab w:val="clear" w:pos="720"/>
          <w:tab w:val="left" w:pos="0"/>
        </w:tabs>
        <w:spacing w:after="0"/>
        <w:ind w:left="0" w:right="-1" w:firstLine="0"/>
        <w:jc w:val="both"/>
      </w:pPr>
      <w:r>
        <w:rPr>
          <w:rFonts w:ascii="Times New Roman" w:eastAsia="Calibri" w:hAnsi="Times New Roman"/>
          <w:bCs/>
          <w:iCs/>
          <w:sz w:val="24"/>
          <w:szCs w:val="24"/>
        </w:rPr>
        <w:t>Доставка Товара производится по адресу Заказчика: 197022, г. Санкт-Петербург, Песочная н</w:t>
      </w:r>
      <w:r>
        <w:rPr>
          <w:rFonts w:ascii="Times New Roman" w:eastAsia="Arial" w:hAnsi="Times New Roman"/>
          <w:sz w:val="24"/>
          <w:szCs w:val="24"/>
        </w:rPr>
        <w:t>абережная, д. 14, литера Б, В.</w:t>
      </w:r>
    </w:p>
    <w:p w:rsidR="0070269B" w:rsidRDefault="00315D5B" w:rsidP="006024CC">
      <w:pPr>
        <w:pStyle w:val="ae"/>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Доставка Товара, его разгрузка осуществляется силами и за счет Поставщика.</w:t>
      </w:r>
    </w:p>
    <w:p w:rsidR="006024CC" w:rsidRDefault="006024CC" w:rsidP="006024CC">
      <w:pPr>
        <w:pStyle w:val="ae"/>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Срок принятия товара 5 рабочих дней.</w:t>
      </w:r>
    </w:p>
    <w:p w:rsidR="0070269B" w:rsidRDefault="0070269B">
      <w:pPr>
        <w:pStyle w:val="ae"/>
        <w:spacing w:after="0"/>
        <w:ind w:left="-284" w:right="-1" w:firstLine="284"/>
        <w:jc w:val="both"/>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sz w:val="24"/>
          <w:szCs w:val="24"/>
        </w:rPr>
        <w:t xml:space="preserve">3.  ОБЩАЯ СТОИМОСТЬ </w:t>
      </w:r>
      <w:r>
        <w:rPr>
          <w:rFonts w:ascii="Times New Roman" w:hAnsi="Times New Roman"/>
          <w:b/>
          <w:caps/>
          <w:sz w:val="24"/>
          <w:szCs w:val="24"/>
        </w:rPr>
        <w:t>и порядок расчетов</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4"/>
        </w:numPr>
        <w:spacing w:after="0"/>
        <w:ind w:left="-284" w:right="-1" w:firstLine="284"/>
        <w:jc w:val="both"/>
      </w:pPr>
      <w:bookmarkStart w:id="0" w:name="__DdeLink__1084_3730586194"/>
      <w:r>
        <w:rPr>
          <w:rFonts w:ascii="Times New Roman" w:hAnsi="Times New Roman"/>
          <w:sz w:val="24"/>
          <w:szCs w:val="24"/>
        </w:rPr>
        <w:t>Общая стоимость настоящего Контракта составляет</w:t>
      </w:r>
      <w:r>
        <w:rPr>
          <w:rFonts w:ascii="Times New Roman" w:hAnsi="Times New Roman"/>
          <w:b/>
          <w:bCs/>
          <w:sz w:val="24"/>
          <w:szCs w:val="24"/>
        </w:rPr>
        <w:t xml:space="preserve"> </w:t>
      </w:r>
      <w:bookmarkEnd w:id="0"/>
      <w:r w:rsidR="00D0756A">
        <w:rPr>
          <w:rFonts w:ascii="Times New Roman" w:hAnsi="Times New Roman"/>
          <w:b/>
          <w:bCs/>
          <w:sz w:val="24"/>
          <w:szCs w:val="24"/>
        </w:rPr>
        <w:t xml:space="preserve">                    </w:t>
      </w:r>
      <w:r w:rsidRPr="0014405F">
        <w:rPr>
          <w:rFonts w:ascii="Times New Roman" w:hAnsi="Times New Roman"/>
          <w:b/>
          <w:bCs/>
          <w:sz w:val="24"/>
          <w:szCs w:val="24"/>
        </w:rPr>
        <w:t xml:space="preserve"> </w:t>
      </w:r>
      <w:r>
        <w:rPr>
          <w:rFonts w:ascii="Times New Roman" w:hAnsi="Times New Roman"/>
          <w:b/>
          <w:bCs/>
          <w:sz w:val="24"/>
          <w:szCs w:val="24"/>
        </w:rPr>
        <w:t>рубл</w:t>
      </w:r>
      <w:r>
        <w:rPr>
          <w:rFonts w:ascii="Times New Roman" w:hAnsi="Times New Roman"/>
          <w:b/>
          <w:bCs/>
          <w:sz w:val="24"/>
          <w:szCs w:val="24"/>
          <w:lang w:eastAsia="ru-RU"/>
        </w:rPr>
        <w:t>ей</w:t>
      </w:r>
      <w:r w:rsidRPr="0014405F">
        <w:rPr>
          <w:rFonts w:ascii="Times New Roman" w:hAnsi="Times New Roman"/>
          <w:b/>
          <w:bCs/>
          <w:sz w:val="24"/>
          <w:szCs w:val="24"/>
        </w:rPr>
        <w:t xml:space="preserve"> </w:t>
      </w:r>
      <w:r w:rsidR="00D0756A">
        <w:rPr>
          <w:rFonts w:ascii="Times New Roman" w:hAnsi="Times New Roman"/>
          <w:b/>
          <w:bCs/>
          <w:sz w:val="24"/>
          <w:szCs w:val="24"/>
        </w:rPr>
        <w:t xml:space="preserve">        </w:t>
      </w:r>
      <w:r>
        <w:rPr>
          <w:rFonts w:ascii="Times New Roman" w:hAnsi="Times New Roman"/>
          <w:b/>
          <w:bCs/>
          <w:sz w:val="24"/>
          <w:szCs w:val="24"/>
        </w:rPr>
        <w:t>копеек</w:t>
      </w:r>
      <w:r w:rsidRPr="0014405F">
        <w:rPr>
          <w:rFonts w:ascii="Times New Roman" w:hAnsi="Times New Roman"/>
          <w:b/>
          <w:bCs/>
          <w:sz w:val="24"/>
          <w:szCs w:val="24"/>
        </w:rPr>
        <w:t xml:space="preserve"> </w:t>
      </w:r>
      <w:proofErr w:type="gramStart"/>
      <w:r w:rsidRPr="0014405F">
        <w:rPr>
          <w:rFonts w:ascii="Times New Roman" w:hAnsi="Times New Roman"/>
          <w:b/>
          <w:bCs/>
          <w:sz w:val="24"/>
          <w:szCs w:val="24"/>
        </w:rPr>
        <w:t>(</w:t>
      </w:r>
      <w:r w:rsidR="00D0756A">
        <w:rPr>
          <w:rFonts w:ascii="Times New Roman" w:hAnsi="Times New Roman"/>
          <w:b/>
          <w:bCs/>
          <w:sz w:val="24"/>
          <w:szCs w:val="24"/>
        </w:rPr>
        <w:t xml:space="preserve">  </w:t>
      </w:r>
      <w:proofErr w:type="gramEnd"/>
      <w:r w:rsidR="00D0756A">
        <w:rPr>
          <w:rFonts w:ascii="Times New Roman" w:hAnsi="Times New Roman"/>
          <w:b/>
          <w:bCs/>
          <w:sz w:val="24"/>
          <w:szCs w:val="24"/>
        </w:rPr>
        <w:t xml:space="preserve">                     </w:t>
      </w:r>
      <w:r w:rsidRPr="0014405F">
        <w:rPr>
          <w:rFonts w:ascii="Times New Roman" w:hAnsi="Times New Roman"/>
          <w:b/>
          <w:bCs/>
          <w:sz w:val="24"/>
          <w:szCs w:val="24"/>
          <w:lang w:eastAsia="ru-RU"/>
        </w:rPr>
        <w:t xml:space="preserve"> </w:t>
      </w:r>
      <w:r w:rsidRPr="0014405F">
        <w:rPr>
          <w:rFonts w:ascii="Times New Roman" w:hAnsi="Times New Roman"/>
          <w:b/>
          <w:bCs/>
          <w:sz w:val="24"/>
          <w:szCs w:val="24"/>
        </w:rPr>
        <w:t xml:space="preserve">рублей </w:t>
      </w:r>
      <w:r w:rsidR="00D0756A">
        <w:rPr>
          <w:rFonts w:ascii="Times New Roman" w:hAnsi="Times New Roman"/>
          <w:b/>
          <w:bCs/>
          <w:sz w:val="24"/>
          <w:szCs w:val="24"/>
        </w:rPr>
        <w:t xml:space="preserve">              </w:t>
      </w:r>
      <w:r w:rsidRPr="0014405F">
        <w:rPr>
          <w:rFonts w:ascii="Times New Roman" w:hAnsi="Times New Roman"/>
          <w:b/>
          <w:bCs/>
          <w:sz w:val="24"/>
          <w:szCs w:val="24"/>
        </w:rPr>
        <w:t xml:space="preserve"> копеек), </w:t>
      </w:r>
      <w:r w:rsidR="00D0756A">
        <w:rPr>
          <w:rFonts w:ascii="Times New Roman" w:hAnsi="Times New Roman"/>
          <w:b/>
          <w:bCs/>
          <w:sz w:val="24"/>
          <w:szCs w:val="24"/>
        </w:rPr>
        <w:t xml:space="preserve">  </w:t>
      </w:r>
      <w:r w:rsidRPr="0014405F">
        <w:rPr>
          <w:rFonts w:ascii="Times New Roman" w:hAnsi="Times New Roman"/>
          <w:b/>
          <w:bCs/>
          <w:sz w:val="24"/>
          <w:szCs w:val="24"/>
        </w:rPr>
        <w:t xml:space="preserve"> НДС.</w:t>
      </w:r>
    </w:p>
    <w:p w:rsidR="0070269B" w:rsidRDefault="00315D5B">
      <w:pPr>
        <w:pStyle w:val="ae"/>
        <w:widowControl/>
        <w:spacing w:after="0"/>
        <w:ind w:left="-284" w:right="-1" w:firstLine="284"/>
        <w:jc w:val="both"/>
      </w:pPr>
      <w:r>
        <w:rPr>
          <w:rFonts w:ascii="Times New Roman" w:hAnsi="Times New Roman"/>
          <w:sz w:val="24"/>
          <w:szCs w:val="24"/>
        </w:rPr>
        <w:t>Обоснованием цены Контракта является метод сопоставимых рыночных цен.</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Поставка выполняется Поставщиком без авансирования со стороны Заказчика.</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 xml:space="preserve">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w:t>
      </w:r>
      <w:r w:rsidR="00D0756A">
        <w:rPr>
          <w:rFonts w:ascii="Times New Roman" w:hAnsi="Times New Roman"/>
          <w:sz w:val="24"/>
          <w:szCs w:val="24"/>
        </w:rPr>
        <w:t>10</w:t>
      </w:r>
      <w:r>
        <w:rPr>
          <w:rFonts w:ascii="Times New Roman" w:hAnsi="Times New Roman"/>
          <w:sz w:val="24"/>
          <w:szCs w:val="24"/>
        </w:rPr>
        <w:t xml:space="preserve"> рабочих дней с момента </w:t>
      </w:r>
      <w:proofErr w:type="gramStart"/>
      <w:r>
        <w:rPr>
          <w:rFonts w:ascii="Times New Roman" w:hAnsi="Times New Roman"/>
          <w:sz w:val="24"/>
          <w:szCs w:val="24"/>
        </w:rPr>
        <w:t>подписания</w:t>
      </w:r>
      <w:proofErr w:type="gramEnd"/>
      <w:r>
        <w:rPr>
          <w:rFonts w:ascii="Times New Roman" w:hAnsi="Times New Roman"/>
          <w:sz w:val="24"/>
          <w:szCs w:val="24"/>
        </w:rPr>
        <w:t xml:space="preserve"> указанных выше документов.</w:t>
      </w:r>
    </w:p>
    <w:p w:rsidR="0070269B" w:rsidRDefault="00315D5B">
      <w:pPr>
        <w:pStyle w:val="af1"/>
        <w:widowControl w:val="0"/>
        <w:numPr>
          <w:ilvl w:val="1"/>
          <w:numId w:val="4"/>
        </w:numPr>
        <w:spacing w:after="0" w:line="240" w:lineRule="auto"/>
        <w:ind w:left="-284" w:right="-1" w:firstLine="284"/>
        <w:jc w:val="both"/>
      </w:pPr>
      <w:r>
        <w:rPr>
          <w:rFonts w:ascii="Times New Roman" w:hAnsi="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w:t>
      </w:r>
      <w:r w:rsidR="006024CC">
        <w:rPr>
          <w:rFonts w:ascii="Times New Roman" w:hAnsi="Times New Roman"/>
          <w:sz w:val="24"/>
          <w:szCs w:val="24"/>
        </w:rPr>
        <w:t>6</w:t>
      </w:r>
      <w:r>
        <w:rPr>
          <w:rFonts w:ascii="Times New Roman" w:hAnsi="Times New Roman"/>
          <w:sz w:val="24"/>
          <w:szCs w:val="24"/>
        </w:rPr>
        <w:t xml:space="preserve"> год и на плановый период 202</w:t>
      </w:r>
      <w:r w:rsidR="006024CC">
        <w:rPr>
          <w:rFonts w:ascii="Times New Roman" w:hAnsi="Times New Roman"/>
          <w:sz w:val="24"/>
          <w:szCs w:val="24"/>
        </w:rPr>
        <w:t>7</w:t>
      </w:r>
      <w:r>
        <w:rPr>
          <w:rFonts w:ascii="Times New Roman" w:hAnsi="Times New Roman"/>
          <w:sz w:val="24"/>
          <w:szCs w:val="24"/>
        </w:rPr>
        <w:t xml:space="preserve"> и 202</w:t>
      </w:r>
      <w:r w:rsidR="006024CC">
        <w:rPr>
          <w:rFonts w:ascii="Times New Roman" w:hAnsi="Times New Roman"/>
          <w:sz w:val="24"/>
          <w:szCs w:val="24"/>
        </w:rPr>
        <w:t>8</w:t>
      </w:r>
      <w:r>
        <w:rPr>
          <w:rFonts w:ascii="Times New Roman" w:hAnsi="Times New Roman"/>
          <w:sz w:val="24"/>
          <w:szCs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Pr>
          <w:rFonts w:ascii="Times New Roman" w:hAnsi="Times New Roman"/>
          <w:sz w:val="24"/>
          <w:szCs w:val="24"/>
        </w:rPr>
        <w:t>.</w:t>
      </w:r>
    </w:p>
    <w:p w:rsidR="0070269B" w:rsidRDefault="00315D5B">
      <w:pPr>
        <w:pStyle w:val="af5"/>
        <w:numPr>
          <w:ilvl w:val="1"/>
          <w:numId w:val="4"/>
        </w:numPr>
        <w:ind w:left="-284" w:right="-1" w:firstLine="284"/>
        <w:jc w:val="both"/>
        <w:rPr>
          <w:rFonts w:ascii="Times New Roman" w:hAnsi="Times New Roman"/>
          <w:sz w:val="24"/>
          <w:szCs w:val="24"/>
        </w:rPr>
      </w:pPr>
      <w:r>
        <w:rPr>
          <w:rFonts w:ascii="Times New Roman" w:hAnsi="Times New Roman"/>
          <w:sz w:val="24"/>
          <w:szCs w:val="24"/>
        </w:rPr>
        <w:t xml:space="preserve">В случае неисполнения или ненадлежащего исполнения по Контракту своих обязательств, </w:t>
      </w:r>
      <w:proofErr w:type="gramStart"/>
      <w:r>
        <w:rPr>
          <w:rFonts w:ascii="Times New Roman" w:hAnsi="Times New Roman"/>
          <w:sz w:val="24"/>
          <w:szCs w:val="24"/>
        </w:rPr>
        <w:t>на  основании</w:t>
      </w:r>
      <w:proofErr w:type="gramEnd"/>
      <w:r>
        <w:rPr>
          <w:rFonts w:ascii="Times New Roman" w:hAnsi="Times New Roman"/>
          <w:sz w:val="24"/>
          <w:szCs w:val="24"/>
        </w:rPr>
        <w:t xml:space="preserve"> ст.313 Гражданского Кодекса Российской Федерации, исполнение обязательств </w:t>
      </w:r>
      <w:r>
        <w:rPr>
          <w:rFonts w:ascii="Times New Roman" w:hAnsi="Times New Roman"/>
          <w:sz w:val="24"/>
          <w:szCs w:val="24"/>
        </w:rPr>
        <w:lastRenderedPageBreak/>
        <w:t>Исполнителя по Контракту по перечислению неустойки (штрафа, пени) в доход бюджета Санкт-Петербурга возлагается на Заказчика.</w:t>
      </w:r>
    </w:p>
    <w:p w:rsidR="0070269B" w:rsidRDefault="0070269B">
      <w:pPr>
        <w:pStyle w:val="af5"/>
        <w:ind w:left="-284" w:right="-1" w:firstLine="284"/>
        <w:jc w:val="both"/>
        <w:rPr>
          <w:rFonts w:ascii="Times New Roman" w:hAnsi="Times New Roman"/>
          <w:sz w:val="24"/>
          <w:szCs w:val="24"/>
        </w:rPr>
      </w:pPr>
    </w:p>
    <w:p w:rsidR="0070269B" w:rsidRDefault="00315D5B">
      <w:pPr>
        <w:pStyle w:val="af5"/>
        <w:numPr>
          <w:ilvl w:val="0"/>
          <w:numId w:val="4"/>
        </w:numPr>
        <w:ind w:left="-284" w:right="-1" w:firstLine="284"/>
        <w:jc w:val="center"/>
        <w:rPr>
          <w:rFonts w:ascii="Times New Roman" w:hAnsi="Times New Roman"/>
          <w:b/>
          <w:sz w:val="24"/>
          <w:szCs w:val="24"/>
        </w:rPr>
      </w:pPr>
      <w:r>
        <w:rPr>
          <w:rFonts w:ascii="Times New Roman" w:hAnsi="Times New Roman"/>
          <w:b/>
          <w:sz w:val="24"/>
          <w:szCs w:val="24"/>
        </w:rPr>
        <w:t>ПРАВА И ОБЯЗАННОСТИ СТОРОН</w:t>
      </w:r>
    </w:p>
    <w:p w:rsidR="0070269B" w:rsidRDefault="0070269B">
      <w:pPr>
        <w:pStyle w:val="af5"/>
        <w:ind w:left="-284" w:right="-1" w:firstLine="284"/>
        <w:rPr>
          <w:rFonts w:ascii="Times New Roman" w:hAnsi="Times New Roman"/>
          <w:b/>
          <w:sz w:val="24"/>
          <w:szCs w:val="24"/>
        </w:rPr>
      </w:pP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4.1. Заказчик вправе:</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4.1.1 требовать надлежащего исполнения обязательств в соответствии </w:t>
      </w:r>
      <w:r>
        <w:rPr>
          <w:rFonts w:ascii="Times New Roman" w:hAnsi="Times New Roman"/>
          <w:sz w:val="24"/>
          <w:szCs w:val="24"/>
        </w:rPr>
        <w:br/>
        <w:t>с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Pr>
          <w:rFonts w:ascii="Times New Roman" w:hAnsi="Times New Roman"/>
          <w:sz w:val="24"/>
          <w:szCs w:val="24"/>
        </w:rPr>
        <w:br/>
        <w:t>в соответствии с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4.1.3. запрашивать информацию о ходе и состоянии исполнения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4.1.4. осуществлять контроль за порядком и сроками поставки </w:t>
      </w:r>
      <w:proofErr w:type="gramStart"/>
      <w:r>
        <w:rPr>
          <w:rFonts w:ascii="Times New Roman" w:hAnsi="Times New Roman"/>
          <w:sz w:val="24"/>
          <w:szCs w:val="24"/>
        </w:rPr>
        <w:t>товаров</w:t>
      </w:r>
      <w:proofErr w:type="gramEnd"/>
      <w:r>
        <w:rPr>
          <w:rFonts w:ascii="Times New Roman" w:hAnsi="Times New Roman"/>
          <w:sz w:val="24"/>
          <w:szCs w:val="24"/>
        </w:rPr>
        <w:t xml:space="preserve"> не вмешиваясь в оперативно-хозяйственную деятельность поставщика;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4.1.5. отказаться от принятия и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4.1.6. потребовать возврата уплаченных сумм, в случае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 до устранения выявленных недостатков, а также выплаты неустойки.</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 Заказчик обязан:</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4.2.1. принять поставленные товары в порядке и сроки, предусмотренные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4.3. Поставщик вправе:</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4.3.1. </w:t>
      </w:r>
      <w:proofErr w:type="gramStart"/>
      <w:r>
        <w:rPr>
          <w:rFonts w:ascii="Times New Roman" w:hAnsi="Times New Roman"/>
          <w:sz w:val="24"/>
          <w:szCs w:val="24"/>
        </w:rPr>
        <w:t>требовать  подписания</w:t>
      </w:r>
      <w:proofErr w:type="gramEnd"/>
      <w:r>
        <w:rPr>
          <w:rFonts w:ascii="Times New Roman" w:hAnsi="Times New Roman"/>
          <w:sz w:val="24"/>
          <w:szCs w:val="24"/>
        </w:rPr>
        <w:t xml:space="preserve">  документов об исполнении им обязательств </w:t>
      </w:r>
      <w:r>
        <w:rPr>
          <w:rFonts w:ascii="Times New Roman" w:hAnsi="Times New Roman"/>
          <w:sz w:val="24"/>
          <w:szCs w:val="24"/>
        </w:rPr>
        <w:br/>
        <w:t>по Контракту от заказчика;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4.3.2. требовать </w:t>
      </w:r>
      <w:proofErr w:type="gramStart"/>
      <w:r>
        <w:rPr>
          <w:rFonts w:ascii="Times New Roman" w:hAnsi="Times New Roman"/>
          <w:sz w:val="24"/>
          <w:szCs w:val="24"/>
        </w:rPr>
        <w:t>оплаты  по</w:t>
      </w:r>
      <w:proofErr w:type="gramEnd"/>
      <w:r>
        <w:rPr>
          <w:rFonts w:ascii="Times New Roman" w:hAnsi="Times New Roman"/>
          <w:sz w:val="24"/>
          <w:szCs w:val="24"/>
        </w:rPr>
        <w:t xml:space="preserve"> Контракту в случае надлежащего исполнения своих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 </w:t>
      </w:r>
      <w:proofErr w:type="gramStart"/>
      <w:r>
        <w:rPr>
          <w:rFonts w:ascii="Times New Roman" w:hAnsi="Times New Roman"/>
          <w:sz w:val="24"/>
          <w:szCs w:val="24"/>
        </w:rPr>
        <w:t>Поставщик  обязан</w:t>
      </w:r>
      <w:proofErr w:type="gramEnd"/>
      <w:r>
        <w:rPr>
          <w:rFonts w:ascii="Times New Roman" w:hAnsi="Times New Roman"/>
          <w:sz w:val="24"/>
          <w:szCs w:val="24"/>
        </w:rPr>
        <w:t>:</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4.4.1. поставить товары, обеспечив надлежащее качество, в сроки, установленные Контрактом; </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4.4.3. передать надлежащим </w:t>
      </w:r>
      <w:proofErr w:type="gramStart"/>
      <w:r>
        <w:rPr>
          <w:rFonts w:ascii="Times New Roman" w:hAnsi="Times New Roman"/>
          <w:sz w:val="24"/>
          <w:szCs w:val="24"/>
        </w:rPr>
        <w:t>образом  оформленные</w:t>
      </w:r>
      <w:proofErr w:type="gramEnd"/>
      <w:r>
        <w:rPr>
          <w:rFonts w:ascii="Times New Roman" w:hAnsi="Times New Roman"/>
          <w:sz w:val="24"/>
          <w:szCs w:val="24"/>
        </w:rPr>
        <w:t xml:space="preserve"> отчетные и финансовые документы в порядке и срок, установленные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4.4.4. представить по запросу </w:t>
      </w:r>
      <w:proofErr w:type="gramStart"/>
      <w:r>
        <w:rPr>
          <w:rFonts w:ascii="Times New Roman" w:hAnsi="Times New Roman"/>
          <w:sz w:val="24"/>
          <w:szCs w:val="24"/>
        </w:rPr>
        <w:t>заказчика  в</w:t>
      </w:r>
      <w:proofErr w:type="gramEnd"/>
      <w:r>
        <w:rPr>
          <w:rFonts w:ascii="Times New Roman" w:hAnsi="Times New Roman"/>
          <w:sz w:val="24"/>
          <w:szCs w:val="24"/>
        </w:rPr>
        <w:t xml:space="preserve"> сроки, указанные в таком запросе, информацию о ходе исполнения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4.4.8. незамедлительно уведомлять заказчика обо всех созданных в </w:t>
      </w:r>
      <w:proofErr w:type="gramStart"/>
      <w:r>
        <w:rPr>
          <w:rFonts w:ascii="Times New Roman" w:hAnsi="Times New Roman"/>
          <w:sz w:val="24"/>
          <w:szCs w:val="24"/>
        </w:rPr>
        <w:t>процессе  исполнения</w:t>
      </w:r>
      <w:proofErr w:type="gramEnd"/>
      <w:r>
        <w:rPr>
          <w:rFonts w:ascii="Times New Roman" w:hAnsi="Times New Roman"/>
          <w:sz w:val="24"/>
          <w:szCs w:val="24"/>
        </w:rPr>
        <w:t xml:space="preserve"> Контракта объектах интеллектуальной собственности.</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pStyle w:val="af1"/>
        <w:numPr>
          <w:ilvl w:val="0"/>
          <w:numId w:val="4"/>
        </w:num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КАЧЕСТВО ТОВАРОВ, ПРИЕМКА ТОВАРОВ ПО КАЧЕСТВУ, КОЛИЧЕСТВУ И АССОРТИМЕНТУ</w:t>
      </w:r>
    </w:p>
    <w:p w:rsidR="0070269B" w:rsidRDefault="0070269B">
      <w:pPr>
        <w:pStyle w:val="af1"/>
        <w:spacing w:after="0" w:line="240" w:lineRule="auto"/>
        <w:ind w:left="-284" w:right="-1" w:firstLine="284"/>
        <w:rPr>
          <w:rFonts w:ascii="Times New Roman" w:hAnsi="Times New Roman"/>
          <w:b/>
          <w:bCs/>
          <w:sz w:val="24"/>
          <w:szCs w:val="24"/>
        </w:rPr>
      </w:pP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70269B" w:rsidRDefault="00315D5B">
      <w:pPr>
        <w:tabs>
          <w:tab w:val="left" w:pos="1080"/>
        </w:tabs>
        <w:spacing w:after="0" w:line="240" w:lineRule="auto"/>
        <w:ind w:left="-284" w:right="-1" w:firstLine="284"/>
        <w:rPr>
          <w:rFonts w:ascii="Times New Roman" w:hAnsi="Times New Roman"/>
          <w:sz w:val="24"/>
          <w:szCs w:val="24"/>
        </w:rPr>
      </w:pPr>
      <w:r>
        <w:rPr>
          <w:rFonts w:ascii="Times New Roman" w:hAnsi="Times New Roman"/>
          <w:sz w:val="24"/>
          <w:szCs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70269B" w:rsidRDefault="00315D5B">
      <w:pPr>
        <w:spacing w:after="0" w:line="240" w:lineRule="auto"/>
        <w:ind w:left="-284" w:right="-1" w:firstLine="284"/>
        <w:jc w:val="both"/>
        <w:rPr>
          <w:rFonts w:ascii="Times New Roman" w:hAnsi="Times New Roman"/>
          <w:color w:val="000000"/>
          <w:sz w:val="24"/>
          <w:szCs w:val="24"/>
        </w:rPr>
      </w:pPr>
      <w:r>
        <w:rPr>
          <w:rFonts w:ascii="Times New Roman" w:hAnsi="Times New Roman"/>
          <w:sz w:val="24"/>
          <w:szCs w:val="24"/>
        </w:rPr>
        <w:lastRenderedPageBreak/>
        <w:t xml:space="preserve">5.2. Товар может происходить из любых стран, на поставку </w:t>
      </w:r>
      <w:proofErr w:type="gramStart"/>
      <w:r>
        <w:rPr>
          <w:rFonts w:ascii="Times New Roman" w:hAnsi="Times New Roman"/>
          <w:sz w:val="24"/>
          <w:szCs w:val="24"/>
        </w:rPr>
        <w:t>товаров</w:t>
      </w:r>
      <w:proofErr w:type="gramEnd"/>
      <w:r>
        <w:rPr>
          <w:rFonts w:ascii="Times New Roman" w:hAnsi="Times New Roman"/>
          <w:sz w:val="24"/>
          <w:szCs w:val="24"/>
        </w:rPr>
        <w:t xml:space="preserve"> из которых не наложены официальные экономические санкции Российской Федерации и ООН;</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3.Все</w:t>
      </w:r>
      <w:proofErr w:type="gramEnd"/>
      <w:r>
        <w:rPr>
          <w:rFonts w:ascii="Times New Roman" w:hAnsi="Times New Roman"/>
          <w:sz w:val="24"/>
          <w:szCs w:val="24"/>
        </w:rPr>
        <w:t xml:space="preserve">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4.Поставляемый</w:t>
      </w:r>
      <w:proofErr w:type="gramEnd"/>
      <w:r>
        <w:rPr>
          <w:rFonts w:ascii="Times New Roman" w:hAnsi="Times New Roman"/>
          <w:sz w:val="24"/>
          <w:szCs w:val="24"/>
        </w:rPr>
        <w:t xml:space="preserve">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5.Гарантийный</w:t>
      </w:r>
      <w:proofErr w:type="gramEnd"/>
      <w:r>
        <w:rPr>
          <w:rFonts w:ascii="Times New Roman" w:hAnsi="Times New Roman"/>
          <w:sz w:val="24"/>
          <w:szCs w:val="24"/>
        </w:rPr>
        <w:t xml:space="preserve"> срок на поставляемый товар должен составлять: </w:t>
      </w:r>
      <w:r w:rsidR="00C11E24">
        <w:rPr>
          <w:rFonts w:ascii="Times New Roman" w:hAnsi="Times New Roman"/>
          <w:sz w:val="24"/>
          <w:szCs w:val="24"/>
        </w:rPr>
        <w:t>1</w:t>
      </w:r>
      <w:r>
        <w:rPr>
          <w:rFonts w:ascii="Times New Roman" w:hAnsi="Times New Roman"/>
          <w:sz w:val="24"/>
          <w:szCs w:val="24"/>
        </w:rPr>
        <w:t xml:space="preserve">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70269B" w:rsidRDefault="00315D5B">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5.8. Заказчик вправе, уведомив Поставщика, отказаться от принятия Товара ненадлежащего качества.</w:t>
      </w:r>
    </w:p>
    <w:p w:rsidR="0070269B" w:rsidRDefault="00315D5B">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70269B" w:rsidRDefault="0070269B">
      <w:pPr>
        <w:pStyle w:val="ae"/>
        <w:suppressLineNumbers/>
        <w:spacing w:after="0"/>
        <w:ind w:left="-284" w:right="-1" w:firstLine="284"/>
        <w:jc w:val="center"/>
        <w:rPr>
          <w:rFonts w:ascii="Times New Roman" w:hAnsi="Times New Roman"/>
          <w:b/>
          <w:caps/>
          <w:sz w:val="24"/>
          <w:szCs w:val="24"/>
        </w:rPr>
      </w:pPr>
    </w:p>
    <w:p w:rsidR="0070269B" w:rsidRDefault="00315D5B">
      <w:pPr>
        <w:pStyle w:val="ae"/>
        <w:suppressLineNumbers/>
        <w:spacing w:after="0"/>
        <w:ind w:left="-284" w:right="-1" w:firstLine="284"/>
        <w:jc w:val="center"/>
        <w:rPr>
          <w:rFonts w:ascii="Times New Roman" w:hAnsi="Times New Roman"/>
          <w:b/>
          <w:caps/>
          <w:sz w:val="24"/>
          <w:szCs w:val="24"/>
        </w:rPr>
      </w:pPr>
      <w:r>
        <w:rPr>
          <w:rFonts w:ascii="Times New Roman" w:hAnsi="Times New Roman"/>
          <w:b/>
          <w:caps/>
          <w:sz w:val="24"/>
          <w:szCs w:val="24"/>
        </w:rPr>
        <w:t>6.  Ответственность сторон</w:t>
      </w:r>
    </w:p>
    <w:p w:rsidR="0070269B" w:rsidRDefault="0070269B">
      <w:pPr>
        <w:pStyle w:val="ae"/>
        <w:suppressLineNumbers/>
        <w:spacing w:after="0"/>
        <w:ind w:left="-284" w:right="-1" w:firstLine="284"/>
        <w:jc w:val="center"/>
        <w:rPr>
          <w:rFonts w:ascii="Times New Roman" w:hAnsi="Times New Roman"/>
          <w:b/>
          <w:caps/>
          <w:sz w:val="24"/>
          <w:szCs w:val="24"/>
        </w:rPr>
      </w:pP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 xml:space="preserve">6.1. 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6.2. Контракта):  </w:t>
      </w:r>
    </w:p>
    <w:p w:rsidR="0070269B" w:rsidRDefault="00315D5B">
      <w:pPr>
        <w:spacing w:after="0" w:line="240" w:lineRule="auto"/>
        <w:ind w:firstLine="720"/>
        <w:jc w:val="both"/>
        <w:rPr>
          <w:rFonts w:ascii="Times New Roman" w:hAnsi="Times New Roman"/>
          <w:sz w:val="24"/>
          <w:szCs w:val="24"/>
        </w:rPr>
      </w:pPr>
      <w:bookmarkStart w:id="1" w:name="sub_100301"/>
      <w:bookmarkEnd w:id="1"/>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70269B" w:rsidRDefault="00315D5B">
      <w:pPr>
        <w:spacing w:after="0" w:line="240" w:lineRule="auto"/>
        <w:ind w:firstLine="720"/>
        <w:jc w:val="both"/>
        <w:rPr>
          <w:rFonts w:ascii="Times New Roman" w:hAnsi="Times New Roman"/>
          <w:sz w:val="24"/>
          <w:szCs w:val="24"/>
        </w:rPr>
      </w:pPr>
      <w:bookmarkStart w:id="2" w:name="sub_1003011"/>
      <w:bookmarkStart w:id="3" w:name="sub_100302"/>
      <w:bookmarkEnd w:id="2"/>
      <w:bookmarkEnd w:id="3"/>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4" w:name="sub_1003021"/>
      <w:bookmarkStart w:id="5" w:name="sub_100303"/>
      <w:bookmarkEnd w:id="4"/>
      <w:bookmarkEnd w:id="5"/>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6" w:name="sub_1003031"/>
      <w:bookmarkStart w:id="7" w:name="sub_100304"/>
      <w:bookmarkEnd w:id="6"/>
      <w:bookmarkEnd w:id="7"/>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8" w:name="sub_100305"/>
      <w:bookmarkStart w:id="9" w:name="sub_1003041"/>
      <w:bookmarkEnd w:id="8"/>
      <w:bookmarkEnd w:id="9"/>
      <w:r>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0" w:name="sub_1003051"/>
      <w:bookmarkStart w:id="11" w:name="sub_100306"/>
      <w:bookmarkEnd w:id="10"/>
      <w:bookmarkEnd w:id="11"/>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2" w:name="sub_1003061"/>
      <w:bookmarkStart w:id="13" w:name="sub_100307"/>
      <w:bookmarkEnd w:id="12"/>
      <w:bookmarkEnd w:id="13"/>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4" w:name="sub_1003071"/>
      <w:bookmarkStart w:id="15" w:name="sub_100308"/>
      <w:bookmarkEnd w:id="14"/>
      <w:bookmarkEnd w:id="15"/>
      <w:r>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6" w:name="sub_1003081"/>
      <w:bookmarkEnd w:id="16"/>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70269B" w:rsidRDefault="00315D5B">
      <w:pPr>
        <w:spacing w:after="0" w:line="240" w:lineRule="auto"/>
        <w:ind w:firstLine="720"/>
        <w:jc w:val="both"/>
        <w:rPr>
          <w:rFonts w:ascii="Times New Roman" w:hAnsi="Times New Roman"/>
          <w:sz w:val="24"/>
          <w:szCs w:val="24"/>
        </w:rPr>
      </w:pPr>
      <w:bookmarkStart w:id="17" w:name="sub_100601"/>
      <w:bookmarkEnd w:id="17"/>
      <w:r>
        <w:rPr>
          <w:rFonts w:ascii="Times New Roman" w:hAnsi="Times New Roman"/>
          <w:sz w:val="24"/>
          <w:szCs w:val="24"/>
        </w:rPr>
        <w:lastRenderedPageBreak/>
        <w:t>а) 1000 рублей, если цена Контракта не превышает 3 млн. рублей;</w:t>
      </w:r>
    </w:p>
    <w:p w:rsidR="0070269B" w:rsidRDefault="00315D5B">
      <w:pPr>
        <w:spacing w:after="0" w:line="240" w:lineRule="auto"/>
        <w:ind w:firstLine="720"/>
        <w:jc w:val="both"/>
        <w:rPr>
          <w:rFonts w:ascii="Times New Roman" w:hAnsi="Times New Roman"/>
          <w:sz w:val="24"/>
          <w:szCs w:val="24"/>
        </w:rPr>
      </w:pPr>
      <w:bookmarkStart w:id="18" w:name="sub_100602"/>
      <w:bookmarkStart w:id="19" w:name="sub_1006011"/>
      <w:bookmarkEnd w:id="18"/>
      <w:bookmarkEnd w:id="19"/>
      <w:r>
        <w:rPr>
          <w:rFonts w:ascii="Times New Roman" w:hAnsi="Times New Roman"/>
          <w:sz w:val="24"/>
          <w:szCs w:val="24"/>
        </w:rPr>
        <w:t>б) 5000 рублей, если цена Контракта составляет от 3 млн. рублей до 50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20" w:name="sub_1006021"/>
      <w:bookmarkStart w:id="21" w:name="sub_100603"/>
      <w:bookmarkEnd w:id="20"/>
      <w:bookmarkEnd w:id="21"/>
      <w:r>
        <w:rPr>
          <w:rFonts w:ascii="Times New Roman" w:hAnsi="Times New Roman"/>
          <w:sz w:val="24"/>
          <w:szCs w:val="24"/>
        </w:rPr>
        <w:t>в) 10000 рублей, если цена Контракта составляет от 50 млн. рублей до 100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22" w:name="sub_1006031"/>
      <w:bookmarkEnd w:id="22"/>
      <w:r>
        <w:rPr>
          <w:rFonts w:ascii="Times New Roman" w:hAnsi="Times New Roman"/>
          <w:sz w:val="24"/>
          <w:szCs w:val="24"/>
        </w:rPr>
        <w:t>г) 100000 рублей, если цена Контракта превышает 100 млн. рублей.</w:t>
      </w:r>
      <w:bookmarkStart w:id="23" w:name="sub_100604"/>
      <w:bookmarkStart w:id="24" w:name="sub_100309"/>
      <w:bookmarkEnd w:id="23"/>
      <w:bookmarkEnd w:id="24"/>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70269B" w:rsidRDefault="00315D5B">
      <w:pPr>
        <w:spacing w:after="0" w:line="240" w:lineRule="auto"/>
        <w:ind w:left="390"/>
        <w:contextualSpacing/>
        <w:jc w:val="both"/>
        <w:rPr>
          <w:rFonts w:ascii="Times New Roman" w:hAnsi="Times New Roman"/>
          <w:sz w:val="24"/>
          <w:szCs w:val="24"/>
        </w:rPr>
      </w:pPr>
      <w:bookmarkStart w:id="25" w:name="sub_100901"/>
      <w:bookmarkEnd w:id="25"/>
      <w:r>
        <w:rPr>
          <w:rFonts w:ascii="Times New Roman" w:hAnsi="Times New Roman"/>
          <w:sz w:val="24"/>
          <w:szCs w:val="24"/>
        </w:rPr>
        <w:t>а) 1000 рублей, если цена Контракта не превышает 3 млн. рублей (включительно);</w:t>
      </w:r>
    </w:p>
    <w:p w:rsidR="0070269B" w:rsidRDefault="00315D5B">
      <w:pPr>
        <w:spacing w:after="0" w:line="240" w:lineRule="auto"/>
        <w:ind w:left="390"/>
        <w:contextualSpacing/>
        <w:jc w:val="both"/>
        <w:rPr>
          <w:rFonts w:ascii="Times New Roman" w:hAnsi="Times New Roman"/>
          <w:sz w:val="24"/>
          <w:szCs w:val="24"/>
        </w:rPr>
      </w:pPr>
      <w:bookmarkStart w:id="26" w:name="sub_100902"/>
      <w:bookmarkStart w:id="27" w:name="sub_1009011"/>
      <w:bookmarkEnd w:id="26"/>
      <w:bookmarkEnd w:id="27"/>
      <w:r>
        <w:rPr>
          <w:rFonts w:ascii="Times New Roman" w:hAnsi="Times New Roman"/>
          <w:sz w:val="24"/>
          <w:szCs w:val="24"/>
        </w:rPr>
        <w:t>б) 5000 рублей, если цена Контракта составляет от 3 млн. рублей до 50 млн. рублей (включительно);</w:t>
      </w:r>
    </w:p>
    <w:p w:rsidR="0070269B" w:rsidRDefault="00315D5B">
      <w:pPr>
        <w:spacing w:after="0" w:line="240" w:lineRule="auto"/>
        <w:ind w:left="390"/>
        <w:contextualSpacing/>
        <w:jc w:val="both"/>
        <w:rPr>
          <w:rFonts w:ascii="Times New Roman" w:hAnsi="Times New Roman"/>
          <w:sz w:val="24"/>
          <w:szCs w:val="24"/>
        </w:rPr>
      </w:pPr>
      <w:bookmarkStart w:id="28" w:name="sub_1009021"/>
      <w:bookmarkEnd w:id="28"/>
      <w:r>
        <w:rPr>
          <w:rFonts w:ascii="Times New Roman" w:hAnsi="Times New Roman"/>
          <w:sz w:val="24"/>
          <w:szCs w:val="24"/>
        </w:rPr>
        <w:t>в) 10000 рублей, если цена Контракта составляет от 50 млн. рублей до 100 млн. рублей (включительно);</w:t>
      </w:r>
      <w:bookmarkStart w:id="29" w:name="sub_100903"/>
      <w:bookmarkEnd w:id="29"/>
    </w:p>
    <w:p w:rsidR="0070269B" w:rsidRDefault="00315D5B">
      <w:pPr>
        <w:spacing w:after="0" w:line="240" w:lineRule="auto"/>
        <w:ind w:left="390"/>
        <w:contextualSpacing/>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70269B" w:rsidRDefault="00315D5B">
      <w:pPr>
        <w:spacing w:after="0" w:line="240" w:lineRule="auto"/>
        <w:contextualSpacing/>
        <w:jc w:val="both"/>
      </w:pPr>
      <w:r>
        <w:rPr>
          <w:rFonts w:ascii="Times New Roman" w:hAnsi="Times New Roman"/>
          <w:sz w:val="24"/>
          <w:szCs w:val="24"/>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hyperlink r:id="rId6">
        <w:r>
          <w:t>ставки рефинансирования</w:t>
        </w:r>
      </w:hyperlink>
      <w:r>
        <w:rPr>
          <w:rFonts w:ascii="Times New Roman" w:hAnsi="Times New Roman"/>
          <w:sz w:val="24"/>
          <w:szCs w:val="24"/>
        </w:rPr>
        <w:t xml:space="preserve"> Центрального банка Российской Федерации от не уплаченной в срок суммы.</w:t>
      </w:r>
    </w:p>
    <w:p w:rsidR="0070269B" w:rsidRDefault="00315D5B">
      <w:pPr>
        <w:spacing w:after="0" w:line="240" w:lineRule="auto"/>
        <w:ind w:firstLine="720"/>
        <w:jc w:val="both"/>
        <w:rPr>
          <w:rFonts w:ascii="Times New Roman" w:hAnsi="Times New Roman"/>
          <w:sz w:val="24"/>
          <w:szCs w:val="24"/>
        </w:rPr>
      </w:pPr>
      <w:r>
        <w:rPr>
          <w:rFonts w:ascii="Times New Roman" w:hAnsi="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6.5.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пени). </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 xml:space="preserve">6.8. </w:t>
      </w:r>
      <w:r>
        <w:rPr>
          <w:rFonts w:ascii="Times New Roman" w:eastAsia="Times New Roman" w:hAnsi="Times New Roman"/>
          <w:sz w:val="24"/>
          <w:szCs w:val="24"/>
          <w:lang w:eastAsia="ru-RU"/>
        </w:rPr>
        <w:t>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
    <w:p w:rsidR="0070269B" w:rsidRDefault="0070269B">
      <w:pPr>
        <w:spacing w:after="0" w:line="240" w:lineRule="auto"/>
        <w:ind w:left="-284" w:right="-1" w:firstLine="284"/>
        <w:jc w:val="center"/>
        <w:rPr>
          <w:rFonts w:ascii="Times New Roman" w:hAnsi="Times New Roman"/>
          <w:b/>
          <w:caps/>
          <w:sz w:val="24"/>
          <w:szCs w:val="24"/>
        </w:rPr>
      </w:pPr>
    </w:p>
    <w:p w:rsidR="0070269B" w:rsidRDefault="0070269B">
      <w:pPr>
        <w:spacing w:after="0" w:line="240" w:lineRule="auto"/>
        <w:ind w:left="-284" w:right="-1" w:firstLine="284"/>
        <w:jc w:val="center"/>
        <w:rPr>
          <w:rFonts w:ascii="Times New Roman" w:hAnsi="Times New Roman"/>
          <w:b/>
          <w:caps/>
          <w:sz w:val="24"/>
          <w:szCs w:val="24"/>
        </w:rPr>
      </w:pPr>
    </w:p>
    <w:p w:rsidR="0070269B" w:rsidRDefault="00315D5B">
      <w:pPr>
        <w:spacing w:after="0" w:line="240" w:lineRule="auto"/>
        <w:ind w:left="-284" w:right="-1" w:firstLine="284"/>
        <w:jc w:val="center"/>
        <w:rPr>
          <w:rFonts w:ascii="Times New Roman" w:hAnsi="Times New Roman"/>
          <w:b/>
          <w:caps/>
          <w:sz w:val="24"/>
          <w:szCs w:val="24"/>
        </w:rPr>
      </w:pPr>
      <w:r>
        <w:rPr>
          <w:rFonts w:ascii="Times New Roman" w:hAnsi="Times New Roman"/>
          <w:b/>
          <w:caps/>
          <w:sz w:val="24"/>
          <w:szCs w:val="24"/>
        </w:rPr>
        <w:t>7.  ПРОЧИЕ УСЛОВИЯ</w:t>
      </w:r>
    </w:p>
    <w:p w:rsidR="0070269B" w:rsidRDefault="0070269B">
      <w:pPr>
        <w:spacing w:after="0" w:line="240" w:lineRule="auto"/>
        <w:ind w:left="-284" w:right="-1" w:firstLine="284"/>
        <w:jc w:val="center"/>
        <w:rPr>
          <w:rFonts w:ascii="Times New Roman" w:hAnsi="Times New Roman"/>
          <w:b/>
          <w:caps/>
          <w:sz w:val="24"/>
          <w:szCs w:val="24"/>
        </w:rPr>
      </w:pP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lastRenderedPageBreak/>
        <w:t>Все споры и разногласия, которые могут возникать при исполнении настоящего Контракта, Стороны урегулируют путем переговоров.</w:t>
      </w: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70269B" w:rsidRDefault="0070269B">
      <w:pPr>
        <w:spacing w:after="0" w:line="240" w:lineRule="auto"/>
        <w:ind w:left="-284" w:right="-1" w:firstLine="284"/>
        <w:jc w:val="center"/>
        <w:rPr>
          <w:rFonts w:ascii="Times New Roman" w:hAnsi="Times New Roman"/>
          <w:b/>
          <w:bCs/>
          <w:sz w:val="24"/>
          <w:szCs w:val="24"/>
        </w:rPr>
      </w:pPr>
    </w:p>
    <w:p w:rsidR="0070269B" w:rsidRDefault="00315D5B">
      <w:p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8.  ФОРС-МАЖОРНЫЕ ОБСТОЯТЕЛЬСТВА</w:t>
      </w:r>
    </w:p>
    <w:p w:rsidR="0070269B" w:rsidRDefault="0070269B">
      <w:pPr>
        <w:spacing w:after="0" w:line="240" w:lineRule="auto"/>
        <w:ind w:left="-284" w:right="-1" w:firstLine="284"/>
        <w:jc w:val="center"/>
        <w:rPr>
          <w:rFonts w:ascii="Times New Roman" w:hAnsi="Times New Roman"/>
          <w:b/>
          <w:bCs/>
          <w:sz w:val="24"/>
          <w:szCs w:val="24"/>
        </w:rPr>
      </w:pPr>
    </w:p>
    <w:p w:rsidR="0070269B" w:rsidRDefault="00315D5B">
      <w:pPr>
        <w:pStyle w:val="ae"/>
        <w:widowControl/>
        <w:spacing w:after="0"/>
        <w:ind w:left="-284" w:right="-1" w:firstLine="284"/>
        <w:jc w:val="both"/>
        <w:rPr>
          <w:rFonts w:ascii="Times New Roman" w:hAnsi="Times New Roman"/>
          <w:sz w:val="24"/>
          <w:szCs w:val="24"/>
        </w:rPr>
      </w:pPr>
      <w:r>
        <w:rPr>
          <w:rFonts w:ascii="Times New Roman" w:hAnsi="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70269B" w:rsidRDefault="0070269B">
      <w:pPr>
        <w:pStyle w:val="ae"/>
        <w:spacing w:after="0"/>
        <w:ind w:left="-284" w:right="-1" w:firstLine="284"/>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caps/>
          <w:sz w:val="24"/>
          <w:szCs w:val="24"/>
        </w:rPr>
        <w:t xml:space="preserve">9.  </w:t>
      </w:r>
      <w:proofErr w:type="gramStart"/>
      <w:r>
        <w:rPr>
          <w:rFonts w:ascii="Times New Roman" w:hAnsi="Times New Roman"/>
          <w:b/>
          <w:caps/>
          <w:sz w:val="24"/>
          <w:szCs w:val="24"/>
        </w:rPr>
        <w:t>Срок  ДЕЙСТВИя</w:t>
      </w:r>
      <w:proofErr w:type="gramEnd"/>
      <w:r>
        <w:rPr>
          <w:rFonts w:ascii="Times New Roman" w:hAnsi="Times New Roman"/>
          <w:b/>
          <w:caps/>
          <w:sz w:val="24"/>
          <w:szCs w:val="24"/>
        </w:rPr>
        <w:t xml:space="preserve"> Контракта и ОСНОВАНИЯ ДЛЯ его прекращениЯ</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5"/>
        </w:numPr>
        <w:spacing w:after="0"/>
        <w:ind w:left="-284" w:right="-1" w:firstLine="568"/>
        <w:jc w:val="both"/>
      </w:pPr>
      <w:r>
        <w:rPr>
          <w:rFonts w:ascii="Times New Roman" w:hAnsi="Times New Roman"/>
          <w:sz w:val="24"/>
          <w:szCs w:val="24"/>
        </w:rPr>
        <w:t>Настоящий Контракт вступает в силу с момента его подписания Сторонами, и действует до 31 декабря 202</w:t>
      </w:r>
      <w:r w:rsidR="006024CC">
        <w:rPr>
          <w:rFonts w:ascii="Times New Roman" w:hAnsi="Times New Roman"/>
          <w:sz w:val="24"/>
          <w:szCs w:val="24"/>
        </w:rPr>
        <w:t>6</w:t>
      </w:r>
      <w:r>
        <w:rPr>
          <w:rFonts w:ascii="Times New Roman" w:hAnsi="Times New Roman"/>
          <w:sz w:val="24"/>
          <w:szCs w:val="24"/>
        </w:rPr>
        <w:t xml:space="preserve">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0269B" w:rsidRDefault="00315D5B">
      <w:pPr>
        <w:pStyle w:val="ae"/>
        <w:widowControl/>
        <w:numPr>
          <w:ilvl w:val="1"/>
          <w:numId w:val="5"/>
        </w:numPr>
        <w:spacing w:after="0"/>
        <w:ind w:left="-284" w:right="-1" w:firstLine="568"/>
        <w:jc w:val="both"/>
        <w:rPr>
          <w:rFonts w:ascii="Times New Roman" w:hAnsi="Times New Roman"/>
          <w:sz w:val="24"/>
          <w:szCs w:val="24"/>
        </w:rPr>
      </w:pPr>
      <w:r>
        <w:rPr>
          <w:rFonts w:ascii="Times New Roman" w:hAnsi="Times New Roman"/>
          <w:sz w:val="24"/>
          <w:szCs w:val="24"/>
        </w:rPr>
        <w:t>Заказчик вправе в одностороннем порядке отказаться от исполнения Контракта в соответствии с ч.2 ст.407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70269B" w:rsidRDefault="00315D5B">
      <w:pPr>
        <w:pStyle w:val="ae"/>
        <w:widowControl/>
        <w:numPr>
          <w:ilvl w:val="2"/>
          <w:numId w:val="5"/>
        </w:numPr>
        <w:tabs>
          <w:tab w:val="left" w:pos="1134"/>
        </w:tabs>
        <w:spacing w:after="0"/>
        <w:ind w:left="-284" w:right="-1" w:firstLine="568"/>
        <w:jc w:val="both"/>
        <w:rPr>
          <w:rFonts w:ascii="Times New Roman" w:hAnsi="Times New Roman"/>
          <w:sz w:val="24"/>
          <w:szCs w:val="24"/>
        </w:rPr>
      </w:pPr>
      <w:r>
        <w:rPr>
          <w:rFonts w:ascii="Times New Roman" w:hAnsi="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70269B" w:rsidRDefault="00315D5B">
      <w:pPr>
        <w:pStyle w:val="ae"/>
        <w:widowControl/>
        <w:numPr>
          <w:ilvl w:val="2"/>
          <w:numId w:val="5"/>
        </w:numPr>
        <w:tabs>
          <w:tab w:val="left" w:pos="1134"/>
        </w:tabs>
        <w:spacing w:after="0"/>
        <w:ind w:left="-284" w:right="-1" w:firstLine="568"/>
        <w:jc w:val="both"/>
        <w:rPr>
          <w:rFonts w:ascii="Times New Roman" w:hAnsi="Times New Roman"/>
          <w:sz w:val="24"/>
          <w:szCs w:val="24"/>
        </w:rPr>
      </w:pPr>
      <w:r>
        <w:rPr>
          <w:rFonts w:ascii="Times New Roman" w:hAnsi="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70269B" w:rsidRDefault="00315D5B">
      <w:pPr>
        <w:pStyle w:val="ae"/>
        <w:widowControl/>
        <w:numPr>
          <w:ilvl w:val="2"/>
          <w:numId w:val="5"/>
        </w:numPr>
        <w:tabs>
          <w:tab w:val="left" w:pos="1134"/>
        </w:tabs>
        <w:spacing w:after="0"/>
        <w:ind w:left="-284" w:right="-1" w:firstLine="568"/>
        <w:jc w:val="both"/>
        <w:rPr>
          <w:rFonts w:ascii="Times New Roman" w:eastAsiaTheme="minorHAnsi" w:hAnsi="Times New Roman"/>
          <w:sz w:val="24"/>
          <w:szCs w:val="24"/>
        </w:rPr>
      </w:pPr>
      <w:r>
        <w:rPr>
          <w:rFonts w:ascii="Times New Roman" w:eastAsiaTheme="minorHAnsi" w:hAnsi="Times New Roman"/>
          <w:sz w:val="24"/>
          <w:szCs w:val="24"/>
        </w:rPr>
        <w:t xml:space="preserve">Отсутствие финансирования не по вине заказчика. </w:t>
      </w:r>
    </w:p>
    <w:p w:rsidR="0070269B" w:rsidRDefault="00315D5B">
      <w:pPr>
        <w:pStyle w:val="af1"/>
        <w:numPr>
          <w:ilvl w:val="1"/>
          <w:numId w:val="5"/>
        </w:numPr>
        <w:spacing w:after="0" w:line="240" w:lineRule="auto"/>
        <w:ind w:left="-284" w:right="-1" w:firstLine="568"/>
        <w:jc w:val="both"/>
        <w:rPr>
          <w:rFonts w:ascii="Times New Roman" w:hAnsi="Times New Roman"/>
          <w:sz w:val="24"/>
          <w:szCs w:val="24"/>
        </w:rPr>
      </w:pPr>
      <w:r>
        <w:rPr>
          <w:rFonts w:ascii="Times New Roman" w:hAnsi="Times New Roman"/>
          <w:sz w:val="24"/>
          <w:szCs w:val="24"/>
        </w:rPr>
        <w:t xml:space="preserve">Решение заказчика об одностороннем отказе от исполнения Контракта не позднее чем в течении трех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w:t>
      </w:r>
      <w:proofErr w:type="gramStart"/>
      <w:r>
        <w:rPr>
          <w:rFonts w:ascii="Times New Roman" w:hAnsi="Times New Roman"/>
          <w:sz w:val="24"/>
          <w:szCs w:val="24"/>
        </w:rPr>
        <w:t>уведомления  Поставщика</w:t>
      </w:r>
      <w:proofErr w:type="gramEnd"/>
      <w:r>
        <w:rPr>
          <w:rFonts w:ascii="Times New Roman" w:hAnsi="Times New Roman"/>
          <w:sz w:val="24"/>
          <w:szCs w:val="24"/>
        </w:rPr>
        <w:t xml:space="preserve"> об одностороннем отказе от исполнения Контракта.</w:t>
      </w:r>
    </w:p>
    <w:p w:rsidR="0070269B" w:rsidRDefault="00315D5B">
      <w:pPr>
        <w:pStyle w:val="af1"/>
        <w:numPr>
          <w:ilvl w:val="1"/>
          <w:numId w:val="5"/>
        </w:numPr>
        <w:spacing w:after="0" w:line="240" w:lineRule="auto"/>
        <w:ind w:left="-284" w:right="-1" w:firstLine="568"/>
        <w:jc w:val="both"/>
        <w:rPr>
          <w:rFonts w:ascii="Times New Roman" w:hAnsi="Times New Roman"/>
          <w:sz w:val="24"/>
          <w:szCs w:val="24"/>
        </w:rPr>
      </w:pPr>
      <w:r>
        <w:rPr>
          <w:rFonts w:ascii="Times New Roman" w:hAnsi="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0269B" w:rsidRDefault="00315D5B">
      <w:pPr>
        <w:spacing w:after="0" w:line="240" w:lineRule="auto"/>
        <w:ind w:left="-284" w:right="-1" w:firstLine="426"/>
        <w:jc w:val="both"/>
      </w:pPr>
      <w:r>
        <w:rPr>
          <w:rFonts w:ascii="Times New Roman" w:hAnsi="Times New Roman"/>
          <w:sz w:val="24"/>
          <w:szCs w:val="24"/>
        </w:rPr>
        <w:t xml:space="preserve">9.5. Поставщик вправе принять решение об одностороннем отказе от исполнения Контракта по основаниям, предусмотренным </w:t>
      </w:r>
      <w:hyperlink r:id="rId7">
        <w:r>
          <w:t>Гражданским кодексом</w:t>
        </w:r>
      </w:hyperlink>
      <w:r>
        <w:rPr>
          <w:rFonts w:ascii="Times New Roman" w:hAnsi="Times New Roman"/>
          <w:sz w:val="24"/>
          <w:szCs w:val="24"/>
        </w:rPr>
        <w:t xml:space="preserve"> Российской Федерации.</w:t>
      </w:r>
    </w:p>
    <w:p w:rsidR="0070269B" w:rsidRDefault="00315D5B">
      <w:pPr>
        <w:spacing w:after="0" w:line="240" w:lineRule="auto"/>
        <w:ind w:left="-284" w:right="-1"/>
        <w:jc w:val="both"/>
        <w:rPr>
          <w:rFonts w:ascii="Times New Roman" w:hAnsi="Times New Roman"/>
          <w:sz w:val="24"/>
          <w:szCs w:val="24"/>
        </w:rPr>
      </w:pPr>
      <w:r>
        <w:rPr>
          <w:rFonts w:ascii="Times New Roman" w:hAnsi="Times New Roman"/>
          <w:sz w:val="24"/>
          <w:szCs w:val="24"/>
        </w:rPr>
        <w:t xml:space="preserve">9.5.1.Решение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w:t>
      </w:r>
      <w:r>
        <w:rPr>
          <w:rFonts w:ascii="Times New Roman" w:hAnsi="Times New Roman"/>
          <w:sz w:val="24"/>
          <w:szCs w:val="24"/>
        </w:rPr>
        <w:lastRenderedPageBreak/>
        <w:t>признается дата получения поставщиком подтверждения о вручении заказчику указанного уведомления.</w:t>
      </w:r>
    </w:p>
    <w:p w:rsidR="0070269B" w:rsidRDefault="00315D5B">
      <w:pPr>
        <w:spacing w:after="0" w:line="240" w:lineRule="auto"/>
        <w:ind w:left="-284" w:right="-1"/>
        <w:jc w:val="both"/>
        <w:rPr>
          <w:rFonts w:ascii="Times New Roman" w:hAnsi="Times New Roman"/>
          <w:sz w:val="24"/>
          <w:szCs w:val="24"/>
        </w:rPr>
      </w:pPr>
      <w:bookmarkStart w:id="30" w:name="sub_9521"/>
      <w:bookmarkEnd w:id="30"/>
      <w:r>
        <w:rPr>
          <w:rFonts w:ascii="Times New Roman" w:hAnsi="Times New Roman"/>
          <w:sz w:val="24"/>
          <w:szCs w:val="24"/>
        </w:rPr>
        <w:t xml:space="preserve">9.5.2.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gramStart"/>
      <w:r>
        <w:rPr>
          <w:rFonts w:ascii="Times New Roman" w:hAnsi="Times New Roman"/>
          <w:sz w:val="24"/>
          <w:szCs w:val="24"/>
        </w:rPr>
        <w:t>поставщиком  заказчика</w:t>
      </w:r>
      <w:proofErr w:type="gramEnd"/>
      <w:r>
        <w:rPr>
          <w:rFonts w:ascii="Times New Roman" w:hAnsi="Times New Roman"/>
          <w:sz w:val="24"/>
          <w:szCs w:val="24"/>
        </w:rPr>
        <w:t xml:space="preserve"> об одностороннем отказе от исполнения Контракта.</w:t>
      </w:r>
    </w:p>
    <w:p w:rsidR="0070269B" w:rsidRDefault="00315D5B">
      <w:pPr>
        <w:spacing w:after="0" w:line="240" w:lineRule="auto"/>
        <w:ind w:left="-284" w:right="-1"/>
        <w:jc w:val="both"/>
        <w:rPr>
          <w:rFonts w:ascii="Times New Roman" w:hAnsi="Times New Roman"/>
          <w:sz w:val="24"/>
          <w:szCs w:val="24"/>
        </w:rPr>
      </w:pPr>
      <w:bookmarkStart w:id="31" w:name="sub_95211"/>
      <w:bookmarkEnd w:id="31"/>
      <w:r>
        <w:rPr>
          <w:rFonts w:ascii="Times New Roman" w:hAnsi="Times New Roman"/>
          <w:sz w:val="24"/>
          <w:szCs w:val="24"/>
        </w:rPr>
        <w:t>9.5.3.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32" w:name="sub_9523"/>
      <w:bookmarkEnd w:id="32"/>
    </w:p>
    <w:p w:rsidR="0070269B" w:rsidRDefault="0070269B">
      <w:pPr>
        <w:pStyle w:val="ae"/>
        <w:spacing w:after="0"/>
        <w:ind w:left="0"/>
        <w:rPr>
          <w:rFonts w:ascii="Times New Roman" w:hAnsi="Times New Roman"/>
          <w:sz w:val="24"/>
          <w:szCs w:val="24"/>
        </w:rPr>
      </w:pPr>
    </w:p>
    <w:p w:rsidR="0070269B" w:rsidRDefault="00315D5B">
      <w:pPr>
        <w:pStyle w:val="ae"/>
        <w:numPr>
          <w:ilvl w:val="0"/>
          <w:numId w:val="6"/>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rsidR="0070269B" w:rsidRDefault="0070269B">
      <w:pPr>
        <w:pStyle w:val="ae"/>
        <w:spacing w:after="0"/>
        <w:ind w:left="480"/>
        <w:rPr>
          <w:rFonts w:ascii="Times New Roman" w:hAnsi="Times New Roman"/>
          <w:b/>
          <w:caps/>
          <w:sz w:val="24"/>
          <w:szCs w:val="24"/>
        </w:rPr>
      </w:pP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Приложения к настоящему Контракту:</w:t>
      </w:r>
    </w:p>
    <w:p w:rsidR="0070269B" w:rsidRDefault="00315D5B">
      <w:pPr>
        <w:pStyle w:val="ae"/>
        <w:spacing w:after="0"/>
        <w:ind w:left="-284" w:firstLine="426"/>
        <w:rPr>
          <w:rFonts w:ascii="Times New Roman" w:hAnsi="Times New Roman"/>
          <w:sz w:val="24"/>
          <w:szCs w:val="24"/>
        </w:rPr>
      </w:pPr>
      <w:r>
        <w:rPr>
          <w:rFonts w:ascii="Times New Roman" w:hAnsi="Times New Roman"/>
          <w:sz w:val="24"/>
          <w:szCs w:val="24"/>
        </w:rPr>
        <w:t>Приложение №1 – Спецификация товара</w:t>
      </w:r>
    </w:p>
    <w:p w:rsidR="0070269B" w:rsidRDefault="0070269B">
      <w:pPr>
        <w:pStyle w:val="ae"/>
        <w:suppressLineNumbers/>
        <w:spacing w:after="0"/>
        <w:ind w:left="0"/>
        <w:rPr>
          <w:rFonts w:ascii="Times New Roman" w:hAnsi="Times New Roman"/>
          <w:sz w:val="24"/>
          <w:szCs w:val="24"/>
        </w:rPr>
      </w:pPr>
    </w:p>
    <w:p w:rsidR="0070269B" w:rsidRDefault="00315D5B">
      <w:pPr>
        <w:pStyle w:val="af0"/>
        <w:numPr>
          <w:ilvl w:val="0"/>
          <w:numId w:val="6"/>
        </w:numPr>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p w:rsidR="0070269B" w:rsidRDefault="0070269B">
      <w:pPr>
        <w:pStyle w:val="af0"/>
        <w:jc w:val="center"/>
        <w:rPr>
          <w:rFonts w:ascii="Times New Roman" w:hAnsi="Times New Roman"/>
          <w:b/>
          <w:sz w:val="24"/>
          <w:szCs w:val="24"/>
        </w:rPr>
      </w:pPr>
    </w:p>
    <w:tbl>
      <w:tblPr>
        <w:tblStyle w:val="afa"/>
        <w:tblW w:w="9585" w:type="dxa"/>
        <w:tblLayout w:type="fixed"/>
        <w:tblLook w:val="04A0" w:firstRow="1" w:lastRow="0" w:firstColumn="1" w:lastColumn="0" w:noHBand="0" w:noVBand="1"/>
      </w:tblPr>
      <w:tblGrid>
        <w:gridCol w:w="4781"/>
        <w:gridCol w:w="4804"/>
      </w:tblGrid>
      <w:tr w:rsidR="0070269B">
        <w:trPr>
          <w:trHeight w:val="6289"/>
        </w:trPr>
        <w:tc>
          <w:tcPr>
            <w:tcW w:w="4781" w:type="dxa"/>
            <w:tcBorders>
              <w:top w:val="nil"/>
              <w:left w:val="nil"/>
              <w:right w:val="nil"/>
            </w:tcBorders>
            <w:shd w:val="clear" w:color="auto" w:fill="auto"/>
          </w:tcPr>
          <w:p w:rsidR="0070269B" w:rsidRDefault="00315D5B">
            <w:pPr>
              <w:widowControl w:val="0"/>
              <w:spacing w:after="0"/>
              <w:rPr>
                <w:rFonts w:ascii="Times New Roman" w:eastAsia="Arial" w:hAnsi="Times New Roman"/>
                <w:b/>
                <w:sz w:val="24"/>
                <w:szCs w:val="24"/>
              </w:rPr>
            </w:pPr>
            <w:r>
              <w:rPr>
                <w:rFonts w:ascii="Times New Roman" w:eastAsia="Arial" w:hAnsi="Times New Roman"/>
                <w:b/>
                <w:sz w:val="24"/>
                <w:szCs w:val="24"/>
              </w:rPr>
              <w:t>ЗАКАЗЧИК</w:t>
            </w:r>
          </w:p>
          <w:p w:rsidR="0070269B" w:rsidRDefault="00315D5B">
            <w:pPr>
              <w:widowControl w:val="0"/>
              <w:spacing w:after="0" w:line="100" w:lineRule="atLeast"/>
              <w:rPr>
                <w:rFonts w:ascii="Times New Roman" w:eastAsia="Times New Roman" w:hAnsi="Times New Roman"/>
                <w:b/>
                <w:bCs/>
              </w:rPr>
            </w:pPr>
            <w:r>
              <w:rPr>
                <w:rFonts w:ascii="Times New Roman" w:eastAsia="Times New Roman" w:hAnsi="Times New Roman"/>
                <w:b/>
                <w:bCs/>
                <w:kern w:val="2"/>
                <w:sz w:val="24"/>
                <w:szCs w:val="24"/>
                <w:lang w:eastAsia="ar-SA"/>
              </w:rPr>
              <w:t xml:space="preserve">Государственное бюджетное                  </w:t>
            </w:r>
            <w:proofErr w:type="gramStart"/>
            <w:r>
              <w:rPr>
                <w:rFonts w:ascii="Times New Roman" w:eastAsia="Times New Roman" w:hAnsi="Times New Roman"/>
                <w:b/>
                <w:bCs/>
                <w:kern w:val="2"/>
                <w:sz w:val="24"/>
                <w:szCs w:val="24"/>
                <w:lang w:eastAsia="ar-SA"/>
              </w:rPr>
              <w:t>общеобразовательное  учреждение</w:t>
            </w:r>
            <w:proofErr w:type="gramEnd"/>
            <w:r>
              <w:rPr>
                <w:rFonts w:ascii="Times New Roman" w:eastAsia="Times New Roman" w:hAnsi="Times New Roman"/>
                <w:b/>
                <w:bCs/>
                <w:kern w:val="2"/>
                <w:sz w:val="24"/>
                <w:szCs w:val="24"/>
                <w:lang w:eastAsia="ar-SA"/>
              </w:rPr>
              <w:t xml:space="preserve">  школа-интернат  № 20 Петроградского района Санкт-Петербурга</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197022, Санкт-Петербург, Песочная набережная, </w:t>
            </w:r>
            <w:proofErr w:type="gramStart"/>
            <w:r>
              <w:rPr>
                <w:rFonts w:ascii="Times New Roman" w:eastAsia="Times New Roman" w:hAnsi="Times New Roman"/>
                <w:kern w:val="2"/>
                <w:sz w:val="24"/>
                <w:szCs w:val="24"/>
                <w:lang w:eastAsia="ar-SA"/>
              </w:rPr>
              <w:t>д.14 ,</w:t>
            </w:r>
            <w:proofErr w:type="gramEnd"/>
            <w:r>
              <w:rPr>
                <w:rFonts w:ascii="Times New Roman" w:eastAsia="Times New Roman" w:hAnsi="Times New Roman"/>
                <w:kern w:val="2"/>
                <w:sz w:val="24"/>
                <w:szCs w:val="24"/>
                <w:lang w:eastAsia="ar-SA"/>
              </w:rPr>
              <w:t xml:space="preserve"> литера Б, В</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 ИНН 7813125295, КПП 781301001</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л/с 0621027</w:t>
            </w: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100" w:lineRule="atLeast"/>
              <w:ind w:left="176"/>
              <w:jc w:val="both"/>
              <w:rPr>
                <w:rFonts w:ascii="Times New Roman" w:eastAsia="Times New Roman" w:hAnsi="Times New Roman"/>
                <w:kern w:val="2"/>
                <w:sz w:val="20"/>
                <w:szCs w:val="24"/>
                <w:lang w:eastAsia="ar-SA"/>
              </w:rPr>
            </w:pPr>
          </w:p>
          <w:p w:rsidR="0070269B" w:rsidRDefault="00315D5B">
            <w:pPr>
              <w:widowControl w:val="0"/>
              <w:spacing w:after="0" w:line="100" w:lineRule="atLeast"/>
              <w:jc w:val="both"/>
              <w:rPr>
                <w:rFonts w:ascii="Times New Roman" w:eastAsia="Times New Roman" w:hAnsi="Times New Roman"/>
              </w:rPr>
            </w:pPr>
            <w:r>
              <w:rPr>
                <w:rFonts w:ascii="Times New Roman" w:eastAsia="Times New Roman" w:hAnsi="Times New Roman"/>
                <w:kern w:val="2"/>
                <w:sz w:val="24"/>
                <w:szCs w:val="24"/>
                <w:lang w:eastAsia="ar-SA"/>
              </w:rPr>
              <w:t>Директор ГБОУ школа-интернат № 20 Петроградского района СПб</w:t>
            </w:r>
          </w:p>
          <w:p w:rsidR="0070269B" w:rsidRDefault="0070269B">
            <w:pPr>
              <w:widowControl w:val="0"/>
              <w:spacing w:after="0" w:line="100" w:lineRule="atLeast"/>
              <w:ind w:left="176"/>
              <w:jc w:val="both"/>
              <w:rPr>
                <w:rFonts w:ascii="Times New Roman" w:eastAsia="Times New Roman" w:hAnsi="Times New Roman"/>
                <w:kern w:val="2"/>
                <w:sz w:val="20"/>
                <w:szCs w:val="24"/>
                <w:shd w:val="clear" w:color="auto" w:fill="FFFF00"/>
                <w:lang w:eastAsia="ar-SA"/>
              </w:rPr>
            </w:pPr>
          </w:p>
          <w:p w:rsidR="0070269B" w:rsidRDefault="00315D5B">
            <w:pPr>
              <w:widowControl w:val="0"/>
              <w:spacing w:after="0" w:line="100" w:lineRule="atLeast"/>
              <w:ind w:left="176"/>
              <w:jc w:val="both"/>
            </w:pPr>
            <w:r>
              <w:rPr>
                <w:rFonts w:ascii="Times New Roman" w:eastAsia="Times New Roman" w:hAnsi="Times New Roman"/>
                <w:iCs/>
                <w:kern w:val="2"/>
                <w:sz w:val="24"/>
                <w:szCs w:val="24"/>
                <w:lang w:eastAsia="ar-SA"/>
              </w:rPr>
              <w:t>________________</w:t>
            </w:r>
            <w:proofErr w:type="gramStart"/>
            <w:r>
              <w:rPr>
                <w:rFonts w:ascii="Times New Roman" w:eastAsia="Times New Roman" w:hAnsi="Times New Roman"/>
                <w:iCs/>
                <w:kern w:val="2"/>
                <w:sz w:val="24"/>
                <w:szCs w:val="24"/>
                <w:lang w:eastAsia="ar-SA"/>
              </w:rPr>
              <w:t>_  /</w:t>
            </w:r>
            <w:proofErr w:type="gramEnd"/>
            <w:r>
              <w:rPr>
                <w:rFonts w:ascii="Times New Roman" w:eastAsia="Times New Roman" w:hAnsi="Times New Roman"/>
                <w:iCs/>
                <w:kern w:val="2"/>
                <w:sz w:val="24"/>
                <w:szCs w:val="24"/>
                <w:lang w:eastAsia="ar-SA"/>
              </w:rPr>
              <w:t xml:space="preserve">Т.Ю. </w:t>
            </w:r>
            <w:proofErr w:type="spellStart"/>
            <w:r>
              <w:rPr>
                <w:rFonts w:ascii="Times New Roman" w:eastAsia="Times New Roman" w:hAnsi="Times New Roman"/>
                <w:iCs/>
                <w:kern w:val="2"/>
                <w:sz w:val="24"/>
                <w:szCs w:val="24"/>
                <w:lang w:eastAsia="ar-SA"/>
              </w:rPr>
              <w:t>Манскурт</w:t>
            </w:r>
            <w:proofErr w:type="spellEnd"/>
            <w:r>
              <w:rPr>
                <w:rFonts w:ascii="Times New Roman" w:eastAsia="Times New Roman" w:hAnsi="Times New Roman"/>
                <w:iCs/>
                <w:kern w:val="2"/>
                <w:sz w:val="24"/>
                <w:szCs w:val="24"/>
                <w:lang w:eastAsia="ar-SA"/>
              </w:rPr>
              <w:t>/</w:t>
            </w:r>
          </w:p>
          <w:p w:rsidR="0070269B" w:rsidRDefault="00315D5B">
            <w:pPr>
              <w:widowControl w:val="0"/>
              <w:spacing w:after="0" w:line="100" w:lineRule="atLeast"/>
              <w:ind w:left="176"/>
              <w:jc w:val="both"/>
              <w:rPr>
                <w:rFonts w:ascii="Times New Roman" w:eastAsia="Times New Roman" w:hAnsi="Times New Roman"/>
                <w:kern w:val="2"/>
                <w:sz w:val="24"/>
                <w:szCs w:val="24"/>
                <w:lang w:eastAsia="ar-SA"/>
              </w:rPr>
            </w:pPr>
            <w:proofErr w:type="spellStart"/>
            <w:r>
              <w:rPr>
                <w:rFonts w:ascii="Times New Roman" w:eastAsia="Times New Roman" w:hAnsi="Times New Roman"/>
                <w:kern w:val="2"/>
                <w:sz w:val="24"/>
                <w:szCs w:val="24"/>
                <w:lang w:eastAsia="ar-SA"/>
              </w:rPr>
              <w:t>м.п</w:t>
            </w:r>
            <w:proofErr w:type="spellEnd"/>
            <w:r>
              <w:rPr>
                <w:rFonts w:ascii="Times New Roman" w:eastAsia="Times New Roman" w:hAnsi="Times New Roman"/>
                <w:kern w:val="2"/>
                <w:sz w:val="24"/>
                <w:szCs w:val="24"/>
                <w:lang w:eastAsia="ar-SA"/>
              </w:rPr>
              <w:t>.</w:t>
            </w:r>
          </w:p>
          <w:p w:rsidR="00E9608A" w:rsidRDefault="00E9608A">
            <w:pPr>
              <w:widowControl w:val="0"/>
              <w:spacing w:after="0" w:line="100" w:lineRule="atLeast"/>
              <w:ind w:left="176"/>
              <w:jc w:val="both"/>
            </w:pPr>
          </w:p>
          <w:p w:rsidR="00E9608A" w:rsidRDefault="00E9608A">
            <w:pPr>
              <w:widowControl w:val="0"/>
              <w:spacing w:after="0" w:line="100" w:lineRule="atLeast"/>
              <w:ind w:left="176"/>
              <w:jc w:val="both"/>
            </w:pPr>
          </w:p>
          <w:p w:rsidR="00E9608A" w:rsidRDefault="00E9608A">
            <w:pPr>
              <w:widowControl w:val="0"/>
              <w:spacing w:after="0" w:line="100" w:lineRule="atLeast"/>
              <w:ind w:left="176"/>
              <w:jc w:val="both"/>
            </w:pPr>
          </w:p>
          <w:p w:rsidR="00E9608A" w:rsidRDefault="00E9608A" w:rsidP="00E9608A">
            <w:pPr>
              <w:widowControl w:val="0"/>
              <w:spacing w:after="0" w:line="100" w:lineRule="atLeast"/>
              <w:jc w:val="both"/>
            </w:pPr>
          </w:p>
        </w:tc>
        <w:tc>
          <w:tcPr>
            <w:tcW w:w="4803" w:type="dxa"/>
            <w:tcBorders>
              <w:top w:val="nil"/>
              <w:left w:val="nil"/>
              <w:right w:val="nil"/>
            </w:tcBorders>
            <w:shd w:val="clear" w:color="auto" w:fill="auto"/>
          </w:tcPr>
          <w:p w:rsidR="0070269B" w:rsidRDefault="00315D5B">
            <w:pPr>
              <w:widowControl w:val="0"/>
              <w:spacing w:after="0" w:line="240" w:lineRule="auto"/>
              <w:rPr>
                <w:rFonts w:ascii="Times New Roman" w:eastAsia="Arial" w:hAnsi="Times New Roman"/>
                <w:b/>
                <w:sz w:val="24"/>
                <w:szCs w:val="24"/>
              </w:rPr>
            </w:pPr>
            <w:r>
              <w:rPr>
                <w:rFonts w:ascii="Times New Roman" w:eastAsia="Arial" w:hAnsi="Times New Roman"/>
                <w:b/>
                <w:sz w:val="24"/>
                <w:szCs w:val="24"/>
              </w:rPr>
              <w:t>ПОСТАВЩИК</w:t>
            </w:r>
          </w:p>
          <w:p w:rsidR="0070269B" w:rsidRDefault="0070269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315D5B">
            <w:pPr>
              <w:widowControl w:val="0"/>
              <w:spacing w:after="0" w:line="240" w:lineRule="auto"/>
              <w:rPr>
                <w:rFonts w:eastAsia="Calibri"/>
              </w:rPr>
            </w:pPr>
            <w:r>
              <w:rPr>
                <w:rFonts w:ascii="Times New Roman" w:eastAsia="Calibri" w:hAnsi="Times New Roman"/>
                <w:sz w:val="24"/>
                <w:szCs w:val="24"/>
              </w:rPr>
              <w:t>________________/                        /</w:t>
            </w:r>
          </w:p>
          <w:p w:rsidR="0070269B" w:rsidRDefault="00315D5B">
            <w:pPr>
              <w:widowControl w:val="0"/>
              <w:spacing w:after="0" w:line="240" w:lineRule="auto"/>
              <w:rPr>
                <w:rFonts w:ascii="Times New Roman" w:hAnsi="Times New Roman"/>
                <w:sz w:val="24"/>
                <w:szCs w:val="24"/>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r>
    </w:tbl>
    <w:p w:rsidR="001A2168" w:rsidRDefault="00315D5B">
      <w:pPr>
        <w:spacing w:after="0" w:line="240" w:lineRule="auto"/>
        <w:jc w:val="right"/>
      </w:pPr>
      <w:r>
        <w:br w:type="page"/>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lastRenderedPageBreak/>
        <w:t xml:space="preserve">Приложение 1 </w:t>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t xml:space="preserve">к Контракту № </w:t>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t xml:space="preserve"> </w:t>
      </w:r>
      <w:proofErr w:type="gramStart"/>
      <w:r>
        <w:rPr>
          <w:rFonts w:ascii="Times New Roman" w:hAnsi="Times New Roman"/>
          <w:b/>
          <w:bCs/>
          <w:sz w:val="24"/>
          <w:szCs w:val="24"/>
        </w:rPr>
        <w:t>от  _</w:t>
      </w:r>
      <w:proofErr w:type="gramEnd"/>
      <w:r>
        <w:rPr>
          <w:rFonts w:ascii="Times New Roman" w:hAnsi="Times New Roman"/>
          <w:b/>
          <w:bCs/>
          <w:sz w:val="24"/>
          <w:szCs w:val="24"/>
        </w:rPr>
        <w:t>__________  202</w:t>
      </w:r>
      <w:r w:rsidR="006024CC">
        <w:rPr>
          <w:rFonts w:ascii="Times New Roman" w:hAnsi="Times New Roman"/>
          <w:b/>
          <w:bCs/>
          <w:sz w:val="24"/>
          <w:szCs w:val="24"/>
        </w:rPr>
        <w:t>6</w:t>
      </w:r>
      <w:r>
        <w:rPr>
          <w:rFonts w:ascii="Times New Roman" w:hAnsi="Times New Roman"/>
          <w:b/>
          <w:bCs/>
          <w:sz w:val="24"/>
          <w:szCs w:val="24"/>
        </w:rPr>
        <w:t xml:space="preserve">  г.</w:t>
      </w:r>
    </w:p>
    <w:p w:rsidR="0070269B" w:rsidRDefault="0070269B">
      <w:pPr>
        <w:jc w:val="center"/>
        <w:rPr>
          <w:rFonts w:ascii="Times New Roman" w:hAnsi="Times New Roman"/>
          <w:b/>
          <w:bCs/>
          <w:sz w:val="24"/>
          <w:szCs w:val="24"/>
        </w:rPr>
      </w:pPr>
    </w:p>
    <w:p w:rsidR="001A2168" w:rsidRDefault="001A2168">
      <w:pPr>
        <w:jc w:val="center"/>
        <w:rPr>
          <w:rFonts w:ascii="Times New Roman" w:hAnsi="Times New Roman"/>
          <w:b/>
          <w:bCs/>
          <w:sz w:val="24"/>
          <w:szCs w:val="24"/>
        </w:rPr>
      </w:pPr>
    </w:p>
    <w:p w:rsidR="001A2168" w:rsidRDefault="001A2168">
      <w:pPr>
        <w:jc w:val="center"/>
        <w:rPr>
          <w:rFonts w:ascii="Times New Roman" w:hAnsi="Times New Roman"/>
          <w:b/>
          <w:bCs/>
          <w:sz w:val="24"/>
          <w:szCs w:val="24"/>
        </w:rPr>
      </w:pPr>
    </w:p>
    <w:p w:rsidR="0070269B" w:rsidRDefault="00315D5B">
      <w:pPr>
        <w:spacing w:after="0"/>
        <w:jc w:val="center"/>
      </w:pPr>
      <w:r>
        <w:rPr>
          <w:rFonts w:ascii="Times New Roman" w:hAnsi="Times New Roman"/>
          <w:b/>
          <w:bCs/>
          <w:sz w:val="24"/>
          <w:szCs w:val="24"/>
        </w:rPr>
        <w:t>Спецификация товара</w:t>
      </w:r>
    </w:p>
    <w:p w:rsidR="0070269B" w:rsidRDefault="0070269B">
      <w:pPr>
        <w:spacing w:after="0"/>
        <w:jc w:val="center"/>
        <w:rPr>
          <w:rFonts w:ascii="Times New Roman" w:hAnsi="Times New Roman"/>
          <w:b/>
          <w:bCs/>
          <w:sz w:val="24"/>
          <w:szCs w:val="24"/>
        </w:rPr>
      </w:pPr>
    </w:p>
    <w:tbl>
      <w:tblPr>
        <w:tblW w:w="9608" w:type="dxa"/>
        <w:tblInd w:w="28" w:type="dxa"/>
        <w:tblLayout w:type="fixed"/>
        <w:tblCellMar>
          <w:top w:w="28" w:type="dxa"/>
          <w:left w:w="28" w:type="dxa"/>
          <w:bottom w:w="28" w:type="dxa"/>
          <w:right w:w="28" w:type="dxa"/>
        </w:tblCellMar>
        <w:tblLook w:val="04A0" w:firstRow="1" w:lastRow="0" w:firstColumn="1" w:lastColumn="0" w:noHBand="0" w:noVBand="1"/>
      </w:tblPr>
      <w:tblGrid>
        <w:gridCol w:w="229"/>
        <w:gridCol w:w="170"/>
        <w:gridCol w:w="2547"/>
        <w:gridCol w:w="3119"/>
        <w:gridCol w:w="665"/>
        <w:gridCol w:w="185"/>
        <w:gridCol w:w="90"/>
        <w:gridCol w:w="76"/>
        <w:gridCol w:w="510"/>
        <w:gridCol w:w="629"/>
        <w:gridCol w:w="120"/>
        <w:gridCol w:w="390"/>
        <w:gridCol w:w="878"/>
      </w:tblGrid>
      <w:tr w:rsidR="0070269B" w:rsidRPr="0043264C" w:rsidTr="0081649E">
        <w:trPr>
          <w:trHeight w:val="311"/>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w:t>
            </w:r>
          </w:p>
        </w:tc>
        <w:tc>
          <w:tcPr>
            <w:tcW w:w="2547" w:type="dxa"/>
            <w:tcBorders>
              <w:top w:val="single" w:sz="2" w:space="0" w:color="212121"/>
              <w:left w:val="single" w:sz="2" w:space="0" w:color="212121"/>
              <w:bottom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Товары (работы, услуги)</w:t>
            </w:r>
          </w:p>
        </w:tc>
        <w:tc>
          <w:tcPr>
            <w:tcW w:w="311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Характеристики</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Кол-во</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Ед. изм.</w:t>
            </w:r>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Цена</w:t>
            </w: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Сумма</w:t>
            </w:r>
          </w:p>
        </w:tc>
      </w:tr>
      <w:tr w:rsidR="00F8279E" w:rsidRPr="0043264C" w:rsidTr="0081649E">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1A2168" w:rsidRDefault="00F8279E" w:rsidP="00F8279E">
            <w:pPr>
              <w:pStyle w:val="af8"/>
              <w:widowControl w:val="0"/>
              <w:jc w:val="center"/>
              <w:rPr>
                <w:rFonts w:ascii="Times New Roman" w:hAnsi="Times New Roman"/>
                <w:sz w:val="24"/>
                <w:szCs w:val="24"/>
              </w:rPr>
            </w:pPr>
            <w:r w:rsidRPr="001A2168">
              <w:rPr>
                <w:rFonts w:ascii="Times New Roman" w:hAnsi="Times New Roman"/>
                <w:sz w:val="24"/>
                <w:szCs w:val="24"/>
              </w:rPr>
              <w:t>1</w:t>
            </w:r>
          </w:p>
        </w:tc>
        <w:tc>
          <w:tcPr>
            <w:tcW w:w="2547" w:type="dxa"/>
            <w:tcBorders>
              <w:top w:val="single" w:sz="2" w:space="0" w:color="212121"/>
              <w:left w:val="single" w:sz="2" w:space="0" w:color="212121"/>
              <w:bottom w:val="single" w:sz="2" w:space="0" w:color="212121"/>
            </w:tcBorders>
            <w:shd w:val="clear" w:color="auto" w:fill="FFFFFF"/>
          </w:tcPr>
          <w:p w:rsidR="00F8279E" w:rsidRPr="000B3802" w:rsidRDefault="0081649E" w:rsidP="00F8279E">
            <w:pPr>
              <w:rPr>
                <w:rFonts w:ascii="Times New Roman" w:hAnsi="Times New Roman"/>
                <w:sz w:val="24"/>
                <w:szCs w:val="24"/>
              </w:rPr>
            </w:pPr>
            <w:r>
              <w:rPr>
                <w:rFonts w:ascii="Times New Roman" w:hAnsi="Times New Roman"/>
                <w:sz w:val="24"/>
                <w:szCs w:val="24"/>
              </w:rPr>
              <w:t>Мыло жидкое</w:t>
            </w:r>
          </w:p>
        </w:tc>
        <w:tc>
          <w:tcPr>
            <w:tcW w:w="3119" w:type="dxa"/>
            <w:tcBorders>
              <w:top w:val="single" w:sz="2" w:space="0" w:color="212121"/>
              <w:left w:val="single" w:sz="2" w:space="0" w:color="212121"/>
              <w:bottom w:val="single" w:sz="2" w:space="0" w:color="212121"/>
              <w:right w:val="single" w:sz="2" w:space="0" w:color="212121"/>
            </w:tcBorders>
            <w:shd w:val="clear" w:color="auto" w:fill="FFFFFF"/>
          </w:tcPr>
          <w:p w:rsidR="00F8279E" w:rsidRPr="003D7A31" w:rsidRDefault="0081649E" w:rsidP="003D7A31">
            <w:pPr>
              <w:shd w:val="clear" w:color="auto" w:fill="FFFFFF"/>
              <w:spacing w:after="0" w:line="240" w:lineRule="auto"/>
              <w:rPr>
                <w:rFonts w:ascii="Times New Roman" w:eastAsia="Times New Roman" w:hAnsi="Times New Roman"/>
                <w:lang w:eastAsia="ru-RU"/>
              </w:rPr>
            </w:pPr>
            <w:r>
              <w:rPr>
                <w:rFonts w:ascii="Times New Roman" w:eastAsia="Times New Roman" w:hAnsi="Times New Roman"/>
                <w:lang w:eastAsia="ru-RU"/>
              </w:rPr>
              <w:t>Объем 5 литров</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0B3802" w:rsidRDefault="00F8279E" w:rsidP="00F8279E">
            <w:pPr>
              <w:pStyle w:val="af8"/>
              <w:widowControl w:val="0"/>
              <w:spacing w:after="0"/>
              <w:rPr>
                <w:rFonts w:ascii="Times New Roman" w:hAnsi="Times New Roman"/>
                <w:sz w:val="24"/>
                <w:szCs w:val="24"/>
              </w:rPr>
            </w:pPr>
            <w:r w:rsidRPr="000B3802">
              <w:rPr>
                <w:rFonts w:ascii="Times New Roman" w:hAnsi="Times New Roman"/>
                <w:sz w:val="24"/>
                <w:szCs w:val="24"/>
              </w:rPr>
              <w:t xml:space="preserve">    </w:t>
            </w:r>
            <w:r w:rsidR="0081649E">
              <w:rPr>
                <w:rFonts w:ascii="Times New Roman" w:hAnsi="Times New Roman"/>
                <w:sz w:val="24"/>
                <w:szCs w:val="24"/>
              </w:rPr>
              <w:t>10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0B3802" w:rsidRDefault="00C11E24"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0B3802" w:rsidRDefault="00F8279E"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0B3802" w:rsidRDefault="00F8279E" w:rsidP="00F8279E">
            <w:pPr>
              <w:pStyle w:val="af8"/>
              <w:widowControl w:val="0"/>
              <w:spacing w:after="0"/>
              <w:jc w:val="right"/>
              <w:rPr>
                <w:rFonts w:ascii="Times New Roman" w:hAnsi="Times New Roman"/>
                <w:sz w:val="24"/>
                <w:szCs w:val="24"/>
              </w:rPr>
            </w:pPr>
          </w:p>
        </w:tc>
      </w:tr>
      <w:tr w:rsidR="008C3C1F" w:rsidRPr="0043264C" w:rsidTr="0081649E">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2</w:t>
            </w:r>
          </w:p>
        </w:tc>
        <w:tc>
          <w:tcPr>
            <w:tcW w:w="2547" w:type="dxa"/>
            <w:tcBorders>
              <w:top w:val="single" w:sz="2" w:space="0" w:color="212121"/>
              <w:left w:val="single" w:sz="2" w:space="0" w:color="212121"/>
              <w:bottom w:val="single" w:sz="2" w:space="0" w:color="212121"/>
            </w:tcBorders>
            <w:shd w:val="clear" w:color="auto" w:fill="FFFFFF"/>
          </w:tcPr>
          <w:p w:rsidR="008C3C1F" w:rsidRDefault="0081649E" w:rsidP="00F8279E">
            <w:pPr>
              <w:rPr>
                <w:rFonts w:ascii="Times New Roman" w:hAnsi="Times New Roman"/>
                <w:sz w:val="24"/>
                <w:szCs w:val="24"/>
              </w:rPr>
            </w:pPr>
            <w:r>
              <w:rPr>
                <w:rFonts w:ascii="Times New Roman" w:hAnsi="Times New Roman"/>
                <w:sz w:val="24"/>
                <w:szCs w:val="24"/>
              </w:rPr>
              <w:t xml:space="preserve">Средство для удаления ржавчины и известкового налета </w:t>
            </w:r>
          </w:p>
        </w:tc>
        <w:tc>
          <w:tcPr>
            <w:tcW w:w="3119" w:type="dxa"/>
            <w:tcBorders>
              <w:top w:val="single" w:sz="2" w:space="0" w:color="212121"/>
              <w:left w:val="single" w:sz="2" w:space="0" w:color="212121"/>
              <w:bottom w:val="single" w:sz="2" w:space="0" w:color="212121"/>
              <w:right w:val="single" w:sz="2" w:space="0" w:color="212121"/>
            </w:tcBorders>
            <w:shd w:val="clear" w:color="auto" w:fill="FFFFFF"/>
          </w:tcPr>
          <w:p w:rsidR="008C3C1F" w:rsidRPr="003D7A31" w:rsidRDefault="0081649E" w:rsidP="000F1E66">
            <w:pPr>
              <w:shd w:val="clear" w:color="auto" w:fill="FFFFFF"/>
              <w:suppressAutoHyphens w:val="0"/>
              <w:spacing w:before="100" w:beforeAutospacing="1" w:after="100" w:afterAutospacing="1" w:line="240" w:lineRule="auto"/>
              <w:rPr>
                <w:rFonts w:ascii="Times New Roman" w:eastAsia="Times New Roman" w:hAnsi="Times New Roman"/>
                <w:lang w:eastAsia="ru-RU"/>
              </w:rPr>
            </w:pPr>
            <w:r>
              <w:rPr>
                <w:rFonts w:ascii="Times New Roman" w:eastAsia="Times New Roman" w:hAnsi="Times New Roman"/>
                <w:lang w:eastAsia="ru-RU"/>
              </w:rPr>
              <w:t xml:space="preserve">Объем 750 мл, </w:t>
            </w:r>
            <w:proofErr w:type="spellStart"/>
            <w:r>
              <w:rPr>
                <w:rFonts w:ascii="Times New Roman" w:eastAsia="Times New Roman" w:hAnsi="Times New Roman"/>
                <w:lang w:eastAsia="ru-RU"/>
              </w:rPr>
              <w:t>санокс</w:t>
            </w:r>
            <w:proofErr w:type="spellEnd"/>
            <w:r>
              <w:rPr>
                <w:rFonts w:ascii="Times New Roman" w:eastAsia="Times New Roman" w:hAnsi="Times New Roman"/>
                <w:lang w:eastAsia="ru-RU"/>
              </w:rPr>
              <w:t xml:space="preserve"> гель</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rPr>
                <w:rFonts w:ascii="Times New Roman" w:hAnsi="Times New Roman"/>
                <w:sz w:val="24"/>
                <w:szCs w:val="24"/>
              </w:rPr>
            </w:pPr>
            <w:r>
              <w:rPr>
                <w:rFonts w:ascii="Times New Roman" w:hAnsi="Times New Roman"/>
                <w:sz w:val="24"/>
                <w:szCs w:val="24"/>
              </w:rPr>
              <w:t xml:space="preserve">     </w:t>
            </w:r>
            <w:r w:rsidR="0081649E">
              <w:rPr>
                <w:rFonts w:ascii="Times New Roman" w:hAnsi="Times New Roman"/>
                <w:sz w:val="24"/>
                <w:szCs w:val="24"/>
              </w:rPr>
              <w:t>50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Default="008C3C1F"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r>
      <w:tr w:rsidR="008C3C1F" w:rsidRPr="0043264C" w:rsidTr="0081649E">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3</w:t>
            </w:r>
          </w:p>
        </w:tc>
        <w:tc>
          <w:tcPr>
            <w:tcW w:w="2547" w:type="dxa"/>
            <w:tcBorders>
              <w:top w:val="single" w:sz="2" w:space="0" w:color="212121"/>
              <w:left w:val="single" w:sz="2" w:space="0" w:color="212121"/>
              <w:bottom w:val="single" w:sz="2" w:space="0" w:color="212121"/>
            </w:tcBorders>
            <w:shd w:val="clear" w:color="auto" w:fill="FFFFFF"/>
          </w:tcPr>
          <w:p w:rsidR="008C3C1F" w:rsidRDefault="0081649E" w:rsidP="00F8279E">
            <w:pPr>
              <w:rPr>
                <w:rFonts w:ascii="Times New Roman" w:hAnsi="Times New Roman"/>
                <w:sz w:val="24"/>
                <w:szCs w:val="24"/>
              </w:rPr>
            </w:pPr>
            <w:r>
              <w:rPr>
                <w:rFonts w:ascii="Times New Roman" w:hAnsi="Times New Roman"/>
                <w:sz w:val="24"/>
                <w:szCs w:val="24"/>
              </w:rPr>
              <w:t xml:space="preserve">Чистящее средство </w:t>
            </w:r>
          </w:p>
        </w:tc>
        <w:tc>
          <w:tcPr>
            <w:tcW w:w="3119" w:type="dxa"/>
            <w:tcBorders>
              <w:top w:val="single" w:sz="2" w:space="0" w:color="212121"/>
              <w:left w:val="single" w:sz="2" w:space="0" w:color="212121"/>
              <w:bottom w:val="single" w:sz="2" w:space="0" w:color="212121"/>
              <w:right w:val="single" w:sz="2" w:space="0" w:color="212121"/>
            </w:tcBorders>
            <w:shd w:val="clear" w:color="auto" w:fill="FFFFFF"/>
          </w:tcPr>
          <w:p w:rsidR="008C3C1F" w:rsidRPr="003D7A31" w:rsidRDefault="0081649E" w:rsidP="000F1E66">
            <w:pPr>
              <w:shd w:val="clear" w:color="auto" w:fill="FFFFFF"/>
              <w:suppressAutoHyphens w:val="0"/>
              <w:spacing w:before="100" w:beforeAutospacing="1" w:after="100" w:afterAutospacing="1" w:line="240" w:lineRule="auto"/>
              <w:rPr>
                <w:rFonts w:ascii="Times New Roman" w:eastAsia="Times New Roman" w:hAnsi="Times New Roman"/>
                <w:lang w:eastAsia="ru-RU"/>
              </w:rPr>
            </w:pPr>
            <w:r>
              <w:rPr>
                <w:rFonts w:ascii="Times New Roman" w:eastAsia="Times New Roman" w:hAnsi="Times New Roman"/>
                <w:lang w:eastAsia="ru-RU"/>
              </w:rPr>
              <w:t xml:space="preserve">480 </w:t>
            </w:r>
            <w:proofErr w:type="spellStart"/>
            <w:proofErr w:type="gramStart"/>
            <w:r>
              <w:rPr>
                <w:rFonts w:ascii="Times New Roman" w:eastAsia="Times New Roman" w:hAnsi="Times New Roman"/>
                <w:lang w:eastAsia="ru-RU"/>
              </w:rPr>
              <w:t>гр,порошок</w:t>
            </w:r>
            <w:proofErr w:type="spellEnd"/>
            <w:proofErr w:type="gramEnd"/>
            <w:r>
              <w:rPr>
                <w:rFonts w:ascii="Times New Roman" w:eastAsia="Times New Roman" w:hAnsi="Times New Roman"/>
                <w:lang w:eastAsia="ru-RU"/>
              </w:rPr>
              <w:t xml:space="preserve">, </w:t>
            </w:r>
            <w:proofErr w:type="spellStart"/>
            <w:r>
              <w:rPr>
                <w:rFonts w:ascii="Times New Roman" w:eastAsia="Times New Roman" w:hAnsi="Times New Roman"/>
                <w:lang w:eastAsia="ru-RU"/>
              </w:rPr>
              <w:t>пемолюкс</w:t>
            </w:r>
            <w:proofErr w:type="spellEnd"/>
            <w:r>
              <w:rPr>
                <w:rFonts w:ascii="Times New Roman" w:eastAsia="Times New Roman" w:hAnsi="Times New Roman"/>
                <w:lang w:eastAsia="ru-RU"/>
              </w:rPr>
              <w:t xml:space="preserve"> Сода-5</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rPr>
                <w:rFonts w:ascii="Times New Roman" w:hAnsi="Times New Roman"/>
                <w:sz w:val="24"/>
                <w:szCs w:val="24"/>
              </w:rPr>
            </w:pPr>
            <w:r>
              <w:rPr>
                <w:rFonts w:ascii="Times New Roman" w:hAnsi="Times New Roman"/>
                <w:sz w:val="24"/>
                <w:szCs w:val="24"/>
              </w:rPr>
              <w:t xml:space="preserve">     </w:t>
            </w:r>
            <w:r w:rsidR="000F1E66">
              <w:rPr>
                <w:rFonts w:ascii="Times New Roman" w:hAnsi="Times New Roman"/>
                <w:sz w:val="24"/>
                <w:szCs w:val="24"/>
              </w:rPr>
              <w:t>50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Default="008C3C1F"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r>
      <w:tr w:rsidR="008C3C1F" w:rsidRPr="0043264C" w:rsidTr="0081649E">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4</w:t>
            </w:r>
          </w:p>
        </w:tc>
        <w:tc>
          <w:tcPr>
            <w:tcW w:w="2547" w:type="dxa"/>
            <w:tcBorders>
              <w:top w:val="single" w:sz="2" w:space="0" w:color="212121"/>
              <w:left w:val="single" w:sz="2" w:space="0" w:color="212121"/>
              <w:bottom w:val="single" w:sz="2" w:space="0" w:color="212121"/>
            </w:tcBorders>
            <w:shd w:val="clear" w:color="auto" w:fill="FFFFFF"/>
          </w:tcPr>
          <w:p w:rsidR="008C3C1F" w:rsidRDefault="0081649E" w:rsidP="00F8279E">
            <w:pPr>
              <w:rPr>
                <w:rFonts w:ascii="Times New Roman" w:hAnsi="Times New Roman"/>
                <w:sz w:val="24"/>
                <w:szCs w:val="24"/>
              </w:rPr>
            </w:pPr>
            <w:r>
              <w:rPr>
                <w:rFonts w:ascii="Times New Roman" w:hAnsi="Times New Roman"/>
                <w:sz w:val="24"/>
                <w:szCs w:val="24"/>
              </w:rPr>
              <w:t xml:space="preserve">Средство для мытья стекол и зеркал </w:t>
            </w:r>
          </w:p>
        </w:tc>
        <w:tc>
          <w:tcPr>
            <w:tcW w:w="3119" w:type="dxa"/>
            <w:tcBorders>
              <w:top w:val="single" w:sz="2" w:space="0" w:color="212121"/>
              <w:left w:val="single" w:sz="2" w:space="0" w:color="212121"/>
              <w:bottom w:val="single" w:sz="2" w:space="0" w:color="212121"/>
              <w:right w:val="single" w:sz="2" w:space="0" w:color="212121"/>
            </w:tcBorders>
            <w:shd w:val="clear" w:color="auto" w:fill="FFFFFF"/>
          </w:tcPr>
          <w:p w:rsidR="008C3C1F" w:rsidRPr="006024CC" w:rsidRDefault="0081649E" w:rsidP="000F1E66">
            <w:pPr>
              <w:pStyle w:val="afb"/>
              <w:shd w:val="clear" w:color="auto" w:fill="FFFFFF"/>
              <w:spacing w:before="150" w:beforeAutospacing="0" w:after="0" w:afterAutospacing="0"/>
            </w:pPr>
            <w:r>
              <w:t xml:space="preserve">Объем 500 </w:t>
            </w:r>
            <w:proofErr w:type="spellStart"/>
            <w:proofErr w:type="gramStart"/>
            <w:r>
              <w:t>мл,с</w:t>
            </w:r>
            <w:proofErr w:type="spellEnd"/>
            <w:proofErr w:type="gramEnd"/>
            <w:r>
              <w:t xml:space="preserve"> распылителем</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rPr>
                <w:rFonts w:ascii="Times New Roman" w:hAnsi="Times New Roman"/>
                <w:sz w:val="24"/>
                <w:szCs w:val="24"/>
              </w:rPr>
            </w:pPr>
            <w:r>
              <w:rPr>
                <w:rFonts w:ascii="Times New Roman" w:hAnsi="Times New Roman"/>
                <w:sz w:val="24"/>
                <w:szCs w:val="24"/>
              </w:rPr>
              <w:t xml:space="preserve">     </w:t>
            </w:r>
            <w:r w:rsidR="0081649E">
              <w:rPr>
                <w:rFonts w:ascii="Times New Roman" w:hAnsi="Times New Roman"/>
                <w:sz w:val="24"/>
                <w:szCs w:val="24"/>
              </w:rPr>
              <w:t>40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Default="008C3C1F"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r>
      <w:tr w:rsidR="000F1E66" w:rsidRPr="0043264C" w:rsidTr="0081649E">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Default="00E71AC4" w:rsidP="00F8279E">
            <w:pPr>
              <w:pStyle w:val="af8"/>
              <w:widowControl w:val="0"/>
              <w:jc w:val="center"/>
              <w:rPr>
                <w:rFonts w:ascii="Times New Roman" w:hAnsi="Times New Roman"/>
                <w:sz w:val="24"/>
                <w:szCs w:val="24"/>
              </w:rPr>
            </w:pPr>
            <w:r>
              <w:rPr>
                <w:rFonts w:ascii="Times New Roman" w:hAnsi="Times New Roman"/>
                <w:sz w:val="24"/>
                <w:szCs w:val="24"/>
              </w:rPr>
              <w:t>5</w:t>
            </w:r>
          </w:p>
        </w:tc>
        <w:tc>
          <w:tcPr>
            <w:tcW w:w="2547" w:type="dxa"/>
            <w:tcBorders>
              <w:top w:val="single" w:sz="2" w:space="0" w:color="212121"/>
              <w:left w:val="single" w:sz="2" w:space="0" w:color="212121"/>
              <w:bottom w:val="single" w:sz="2" w:space="0" w:color="212121"/>
            </w:tcBorders>
            <w:shd w:val="clear" w:color="auto" w:fill="FFFFFF"/>
          </w:tcPr>
          <w:p w:rsidR="000F1E66" w:rsidRDefault="0081649E" w:rsidP="00F8279E">
            <w:pPr>
              <w:rPr>
                <w:rFonts w:ascii="Times New Roman" w:hAnsi="Times New Roman"/>
                <w:sz w:val="24"/>
                <w:szCs w:val="24"/>
              </w:rPr>
            </w:pPr>
            <w:r>
              <w:rPr>
                <w:rFonts w:ascii="Times New Roman" w:hAnsi="Times New Roman"/>
                <w:sz w:val="24"/>
                <w:szCs w:val="24"/>
              </w:rPr>
              <w:t xml:space="preserve">Средство для мытья пола </w:t>
            </w:r>
          </w:p>
        </w:tc>
        <w:tc>
          <w:tcPr>
            <w:tcW w:w="3119" w:type="dxa"/>
            <w:tcBorders>
              <w:top w:val="single" w:sz="2" w:space="0" w:color="212121"/>
              <w:left w:val="single" w:sz="2" w:space="0" w:color="212121"/>
              <w:bottom w:val="single" w:sz="2" w:space="0" w:color="212121"/>
              <w:right w:val="single" w:sz="2" w:space="0" w:color="212121"/>
            </w:tcBorders>
            <w:shd w:val="clear" w:color="auto" w:fill="FFFFFF"/>
          </w:tcPr>
          <w:p w:rsidR="000F1E66" w:rsidRPr="006024CC" w:rsidRDefault="00E71AC4" w:rsidP="000F1E66">
            <w:pPr>
              <w:pStyle w:val="afb"/>
              <w:shd w:val="clear" w:color="auto" w:fill="FFFFFF"/>
              <w:spacing w:before="150" w:beforeAutospacing="0" w:after="0" w:afterAutospacing="0"/>
            </w:pPr>
            <w:proofErr w:type="spellStart"/>
            <w:r>
              <w:t>Обьем</w:t>
            </w:r>
            <w:proofErr w:type="spellEnd"/>
            <w:r>
              <w:t xml:space="preserve"> </w:t>
            </w:r>
            <w:r w:rsidR="0081649E">
              <w:t>5 литров,концентрат</w:t>
            </w:r>
            <w:bookmarkStart w:id="33" w:name="_GoBack"/>
            <w:bookmarkEnd w:id="33"/>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Default="00E71AC4" w:rsidP="00F8279E">
            <w:pPr>
              <w:pStyle w:val="af8"/>
              <w:widowControl w:val="0"/>
              <w:spacing w:after="0"/>
              <w:rPr>
                <w:rFonts w:ascii="Times New Roman" w:hAnsi="Times New Roman"/>
                <w:sz w:val="24"/>
                <w:szCs w:val="24"/>
              </w:rPr>
            </w:pPr>
            <w:r>
              <w:rPr>
                <w:rFonts w:ascii="Times New Roman" w:hAnsi="Times New Roman"/>
                <w:sz w:val="24"/>
                <w:szCs w:val="24"/>
              </w:rPr>
              <w:t xml:space="preserve">    </w:t>
            </w:r>
            <w:r w:rsidR="0081649E">
              <w:rPr>
                <w:rFonts w:ascii="Times New Roman" w:hAnsi="Times New Roman"/>
                <w:sz w:val="24"/>
                <w:szCs w:val="24"/>
              </w:rPr>
              <w:t>10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Default="00E71AC4"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Pr="000B3802" w:rsidRDefault="000F1E66"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Pr="000B3802" w:rsidRDefault="000F1E66" w:rsidP="00F8279E">
            <w:pPr>
              <w:pStyle w:val="af8"/>
              <w:widowControl w:val="0"/>
              <w:spacing w:after="0"/>
              <w:jc w:val="right"/>
              <w:rPr>
                <w:rFonts w:ascii="Times New Roman" w:hAnsi="Times New Roman"/>
                <w:sz w:val="24"/>
                <w:szCs w:val="24"/>
              </w:rPr>
            </w:pPr>
          </w:p>
        </w:tc>
      </w:tr>
      <w:tr w:rsidR="0070269B" w:rsidRPr="0043264C" w:rsidTr="0081649E">
        <w:trPr>
          <w:trHeight w:val="311"/>
        </w:trPr>
        <w:tc>
          <w:tcPr>
            <w:tcW w:w="229"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170"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2547" w:type="dxa"/>
            <w:shd w:val="clear" w:color="auto" w:fill="FFFFFF"/>
          </w:tcPr>
          <w:p w:rsidR="0070269B" w:rsidRPr="0043264C" w:rsidRDefault="0070269B">
            <w:pPr>
              <w:pStyle w:val="af8"/>
              <w:widowControl w:val="0"/>
              <w:rPr>
                <w:rFonts w:ascii="Times New Roman" w:hAnsi="Times New Roman"/>
                <w:i/>
                <w:sz w:val="24"/>
                <w:szCs w:val="24"/>
              </w:rPr>
            </w:pPr>
          </w:p>
        </w:tc>
        <w:tc>
          <w:tcPr>
            <w:tcW w:w="3119" w:type="dxa"/>
            <w:shd w:val="clear" w:color="auto" w:fill="FFFFFF"/>
          </w:tcPr>
          <w:p w:rsidR="0070269B" w:rsidRPr="0043264C" w:rsidRDefault="0070269B">
            <w:pPr>
              <w:pStyle w:val="af8"/>
              <w:widowControl w:val="0"/>
              <w:rPr>
                <w:rFonts w:ascii="Times New Roman" w:hAnsi="Times New Roman"/>
                <w:i/>
                <w:sz w:val="24"/>
                <w:szCs w:val="24"/>
              </w:rPr>
            </w:pPr>
          </w:p>
        </w:tc>
        <w:tc>
          <w:tcPr>
            <w:tcW w:w="665"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275" w:type="dxa"/>
            <w:gridSpan w:val="2"/>
            <w:shd w:val="clear" w:color="auto" w:fill="FFFFFF"/>
            <w:vAlign w:val="bottom"/>
          </w:tcPr>
          <w:p w:rsidR="0070269B" w:rsidRPr="001A2168" w:rsidRDefault="0070269B">
            <w:pPr>
              <w:pStyle w:val="af8"/>
              <w:widowControl w:val="0"/>
              <w:rPr>
                <w:rFonts w:ascii="Times New Roman" w:hAnsi="Times New Roman"/>
                <w:sz w:val="24"/>
                <w:szCs w:val="24"/>
              </w:rPr>
            </w:pPr>
          </w:p>
        </w:tc>
        <w:tc>
          <w:tcPr>
            <w:tcW w:w="76"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1139" w:type="dxa"/>
            <w:gridSpan w:val="2"/>
            <w:shd w:val="clear" w:color="auto" w:fill="FFFFFF"/>
            <w:vAlign w:val="bottom"/>
          </w:tcPr>
          <w:p w:rsidR="0070269B" w:rsidRPr="001A2168" w:rsidRDefault="00315D5B">
            <w:pPr>
              <w:pStyle w:val="af8"/>
              <w:widowControl w:val="0"/>
              <w:jc w:val="right"/>
              <w:rPr>
                <w:rFonts w:ascii="Times New Roman" w:hAnsi="Times New Roman"/>
                <w:sz w:val="24"/>
                <w:szCs w:val="24"/>
              </w:rPr>
            </w:pPr>
            <w:r w:rsidRPr="001A2168">
              <w:rPr>
                <w:rFonts w:ascii="Times New Roman" w:hAnsi="Times New Roman"/>
                <w:sz w:val="24"/>
                <w:szCs w:val="24"/>
              </w:rPr>
              <w:t>В том числе НДС:</w:t>
            </w:r>
          </w:p>
        </w:tc>
        <w:tc>
          <w:tcPr>
            <w:tcW w:w="120"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1268" w:type="dxa"/>
            <w:gridSpan w:val="2"/>
            <w:shd w:val="clear" w:color="auto" w:fill="FFFFFF"/>
          </w:tcPr>
          <w:p w:rsidR="0070269B" w:rsidRPr="001A2168" w:rsidRDefault="0070269B">
            <w:pPr>
              <w:pStyle w:val="af8"/>
              <w:widowControl w:val="0"/>
              <w:jc w:val="center"/>
              <w:rPr>
                <w:rFonts w:ascii="Times New Roman" w:hAnsi="Times New Roman"/>
                <w:sz w:val="24"/>
                <w:szCs w:val="24"/>
              </w:rPr>
            </w:pPr>
          </w:p>
        </w:tc>
      </w:tr>
    </w:tbl>
    <w:p w:rsidR="0070269B" w:rsidRPr="0043264C" w:rsidRDefault="0070269B">
      <w:pPr>
        <w:jc w:val="center"/>
        <w:rPr>
          <w:rFonts w:ascii="Times New Roman" w:hAnsi="Times New Roman"/>
          <w:b/>
          <w:bCs/>
          <w:sz w:val="24"/>
          <w:szCs w:val="24"/>
        </w:rPr>
      </w:pPr>
    </w:p>
    <w:p w:rsidR="0070269B" w:rsidRDefault="00315D5B">
      <w:r w:rsidRPr="0043264C">
        <w:rPr>
          <w:rFonts w:ascii="Times New Roman" w:hAnsi="Times New Roman"/>
          <w:sz w:val="24"/>
          <w:szCs w:val="24"/>
        </w:rPr>
        <w:t xml:space="preserve">Общая стоимость настоящего Контракта составляет                          рублей             копеек </w:t>
      </w:r>
      <w:proofErr w:type="gramStart"/>
      <w:r w:rsidRPr="0043264C">
        <w:rPr>
          <w:rFonts w:ascii="Times New Roman" w:hAnsi="Times New Roman"/>
          <w:sz w:val="24"/>
          <w:szCs w:val="24"/>
        </w:rPr>
        <w:t>(</w:t>
      </w:r>
      <w:r>
        <w:rPr>
          <w:rFonts w:ascii="Times New Roman" w:hAnsi="Times New Roman"/>
          <w:sz w:val="24"/>
          <w:szCs w:val="24"/>
        </w:rPr>
        <w:t xml:space="preserve">  </w:t>
      </w:r>
      <w:proofErr w:type="gramEnd"/>
      <w:r>
        <w:rPr>
          <w:rFonts w:ascii="Times New Roman" w:hAnsi="Times New Roman"/>
          <w:sz w:val="24"/>
          <w:szCs w:val="24"/>
        </w:rPr>
        <w:t xml:space="preserve">                 рублей     копеек),            НДС.</w:t>
      </w:r>
    </w:p>
    <w:tbl>
      <w:tblPr>
        <w:tblStyle w:val="afa"/>
        <w:tblW w:w="9571" w:type="dxa"/>
        <w:tblLayout w:type="fixed"/>
        <w:tblLook w:val="04A0" w:firstRow="1" w:lastRow="0" w:firstColumn="1" w:lastColumn="0" w:noHBand="0" w:noVBand="1"/>
      </w:tblPr>
      <w:tblGrid>
        <w:gridCol w:w="4785"/>
        <w:gridCol w:w="4786"/>
      </w:tblGrid>
      <w:tr w:rsidR="0070269B">
        <w:tc>
          <w:tcPr>
            <w:tcW w:w="4785" w:type="dxa"/>
            <w:tcBorders>
              <w:top w:val="single" w:sz="2" w:space="0" w:color="212121"/>
              <w:left w:val="nil"/>
              <w:bottom w:val="single" w:sz="2" w:space="0" w:color="212121"/>
              <w:right w:val="nil"/>
            </w:tcBorders>
            <w:shd w:val="clear" w:color="auto" w:fill="auto"/>
          </w:tcPr>
          <w:p w:rsidR="0070269B" w:rsidRDefault="00315D5B">
            <w:pPr>
              <w:widowControl w:val="0"/>
              <w:spacing w:after="0" w:line="240" w:lineRule="auto"/>
              <w:rPr>
                <w:rFonts w:eastAsia="Calibri"/>
              </w:rPr>
            </w:pPr>
            <w:r>
              <w:rPr>
                <w:rFonts w:ascii="Times New Roman" w:eastAsia="Calibri" w:hAnsi="Times New Roman"/>
                <w:sz w:val="24"/>
                <w:szCs w:val="24"/>
              </w:rPr>
              <w:t>Директор ГБОУ школа-интернат №20 Петроградского района СПб</w:t>
            </w: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315D5B">
            <w:pPr>
              <w:widowControl w:val="0"/>
              <w:spacing w:after="0" w:line="240" w:lineRule="auto"/>
              <w:rPr>
                <w:rFonts w:eastAsia="Calibri"/>
              </w:rPr>
            </w:pPr>
            <w:r>
              <w:rPr>
                <w:rFonts w:ascii="Times New Roman" w:eastAsia="Calibri" w:hAnsi="Times New Roman"/>
                <w:sz w:val="24"/>
                <w:szCs w:val="24"/>
              </w:rPr>
              <w:t>______________________</w:t>
            </w:r>
            <w:proofErr w:type="spellStart"/>
            <w:r>
              <w:rPr>
                <w:rFonts w:ascii="Times New Roman" w:eastAsia="Calibri" w:hAnsi="Times New Roman"/>
                <w:sz w:val="24"/>
                <w:szCs w:val="24"/>
              </w:rPr>
              <w:t>Манаскурт</w:t>
            </w:r>
            <w:proofErr w:type="spellEnd"/>
            <w:r>
              <w:rPr>
                <w:rFonts w:ascii="Times New Roman" w:eastAsia="Calibri" w:hAnsi="Times New Roman"/>
                <w:sz w:val="24"/>
                <w:szCs w:val="24"/>
              </w:rPr>
              <w:t xml:space="preserve"> Т.Ю.</w:t>
            </w:r>
          </w:p>
          <w:p w:rsidR="0070269B" w:rsidRDefault="00315D5B">
            <w:pPr>
              <w:widowControl w:val="0"/>
              <w:spacing w:after="0" w:line="240" w:lineRule="auto"/>
              <w:rPr>
                <w:rFonts w:eastAsia="Calibri"/>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c>
          <w:tcPr>
            <w:tcW w:w="4785" w:type="dxa"/>
            <w:tcBorders>
              <w:top w:val="single" w:sz="2" w:space="0" w:color="212121"/>
              <w:left w:val="nil"/>
              <w:bottom w:val="single" w:sz="2" w:space="0" w:color="212121"/>
              <w:right w:val="nil"/>
            </w:tcBorders>
            <w:shd w:val="clear" w:color="auto" w:fill="auto"/>
          </w:tcPr>
          <w:p w:rsidR="0070269B" w:rsidRDefault="0070269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315D5B" w:rsidRDefault="00315D5B" w:rsidP="00315D5B">
            <w:pPr>
              <w:widowControl w:val="0"/>
              <w:spacing w:after="0" w:line="240" w:lineRule="auto"/>
              <w:rPr>
                <w:rFonts w:ascii="Times New Roman" w:eastAsia="Calibri" w:hAnsi="Times New Roman"/>
                <w:sz w:val="24"/>
                <w:szCs w:val="24"/>
              </w:rPr>
            </w:pPr>
            <w:r>
              <w:rPr>
                <w:rFonts w:ascii="Times New Roman" w:eastAsia="Calibri" w:hAnsi="Times New Roman"/>
                <w:sz w:val="24"/>
                <w:szCs w:val="24"/>
              </w:rPr>
              <w:t xml:space="preserve">____________________ </w:t>
            </w:r>
          </w:p>
          <w:p w:rsidR="0070269B" w:rsidRDefault="00315D5B" w:rsidP="00315D5B">
            <w:pPr>
              <w:widowControl w:val="0"/>
              <w:spacing w:after="0" w:line="240" w:lineRule="auto"/>
              <w:rPr>
                <w:rFonts w:eastAsia="Calibri"/>
              </w:rPr>
            </w:pPr>
            <w:proofErr w:type="spellStart"/>
            <w:proofErr w:type="gramStart"/>
            <w:r>
              <w:rPr>
                <w:rFonts w:ascii="Times New Roman" w:eastAsia="Calibri" w:hAnsi="Times New Roman"/>
                <w:sz w:val="24"/>
                <w:szCs w:val="24"/>
              </w:rPr>
              <w:t>м.п</w:t>
            </w:r>
            <w:proofErr w:type="spellEnd"/>
            <w:proofErr w:type="gramEnd"/>
          </w:p>
        </w:tc>
      </w:tr>
    </w:tbl>
    <w:p w:rsidR="0070269B" w:rsidRDefault="0070269B"/>
    <w:sectPr w:rsidR="0070269B">
      <w:pgSz w:w="11906" w:h="16838"/>
      <w:pgMar w:top="567" w:right="566" w:bottom="567"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ans Serif PX">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Droid Sans Fallback">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10112"/>
    <w:multiLevelType w:val="multilevel"/>
    <w:tmpl w:val="5712C400"/>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325B19CA"/>
    <w:multiLevelType w:val="multilevel"/>
    <w:tmpl w:val="3112F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997276"/>
    <w:multiLevelType w:val="multilevel"/>
    <w:tmpl w:val="B1E4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853B3"/>
    <w:multiLevelType w:val="multilevel"/>
    <w:tmpl w:val="A3AECF4A"/>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54A325E3"/>
    <w:multiLevelType w:val="multilevel"/>
    <w:tmpl w:val="692E747A"/>
    <w:lvl w:ilvl="0">
      <w:start w:val="1"/>
      <w:numFmt w:val="decimal"/>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8CC31C6"/>
    <w:multiLevelType w:val="multilevel"/>
    <w:tmpl w:val="532AE1A2"/>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6C2D452E"/>
    <w:multiLevelType w:val="multilevel"/>
    <w:tmpl w:val="8228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66439"/>
    <w:multiLevelType w:val="multilevel"/>
    <w:tmpl w:val="4322F778"/>
    <w:lvl w:ilvl="0">
      <w:start w:val="2"/>
      <w:numFmt w:val="decimal"/>
      <w:lvlText w:val="%1."/>
      <w:lvlJc w:val="left"/>
      <w:pPr>
        <w:tabs>
          <w:tab w:val="num" w:pos="390"/>
        </w:tabs>
        <w:ind w:left="390" w:hanging="390"/>
      </w:pPr>
      <w:rPr>
        <w:rFonts w:ascii="Times New Roman" w:hAnsi="Times New Roman" w:cs="Times New Roman"/>
        <w:b/>
        <w:bCs/>
        <w:sz w:val="24"/>
        <w:szCs w:val="24"/>
      </w:rPr>
    </w:lvl>
    <w:lvl w:ilvl="1">
      <w:start w:val="1"/>
      <w:numFmt w:val="decimal"/>
      <w:lvlText w:val="%1.%2."/>
      <w:lvlJc w:val="left"/>
      <w:pPr>
        <w:tabs>
          <w:tab w:val="num" w:pos="720"/>
        </w:tabs>
        <w:ind w:left="720" w:hanging="720"/>
      </w:pPr>
      <w:rPr>
        <w:rFonts w:ascii="Times New Roman" w:hAnsi="Times New Roman" w:cs="Times New Roman"/>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15:restartNumberingAfterBreak="0">
    <w:nsid w:val="73ED26F5"/>
    <w:multiLevelType w:val="multilevel"/>
    <w:tmpl w:val="76E809A6"/>
    <w:lvl w:ilvl="0">
      <w:start w:val="7"/>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9" w15:restartNumberingAfterBreak="0">
    <w:nsid w:val="770B2B15"/>
    <w:multiLevelType w:val="multilevel"/>
    <w:tmpl w:val="14489072"/>
    <w:lvl w:ilvl="0">
      <w:start w:val="1"/>
      <w:numFmt w:val="decimal"/>
      <w:lvlText w:val="%1."/>
      <w:lvlJc w:val="left"/>
      <w:pPr>
        <w:tabs>
          <w:tab w:val="num" w:pos="645"/>
        </w:tabs>
        <w:ind w:left="645" w:hanging="64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8"/>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9B"/>
    <w:rsid w:val="000516B8"/>
    <w:rsid w:val="000B3802"/>
    <w:rsid w:val="000F1E66"/>
    <w:rsid w:val="00101BDA"/>
    <w:rsid w:val="00117463"/>
    <w:rsid w:val="0014405F"/>
    <w:rsid w:val="001903BC"/>
    <w:rsid w:val="001A2168"/>
    <w:rsid w:val="0026727D"/>
    <w:rsid w:val="002820C2"/>
    <w:rsid w:val="00296316"/>
    <w:rsid w:val="00315D5B"/>
    <w:rsid w:val="003D3780"/>
    <w:rsid w:val="003D7A31"/>
    <w:rsid w:val="0043264C"/>
    <w:rsid w:val="005666A5"/>
    <w:rsid w:val="00591CB3"/>
    <w:rsid w:val="006024CC"/>
    <w:rsid w:val="00605EBE"/>
    <w:rsid w:val="0070269B"/>
    <w:rsid w:val="0081649E"/>
    <w:rsid w:val="00821094"/>
    <w:rsid w:val="008C3C1F"/>
    <w:rsid w:val="00935EC3"/>
    <w:rsid w:val="009D4576"/>
    <w:rsid w:val="00A81620"/>
    <w:rsid w:val="00BA44BA"/>
    <w:rsid w:val="00C11E24"/>
    <w:rsid w:val="00D0756A"/>
    <w:rsid w:val="00E71AC4"/>
    <w:rsid w:val="00E9608A"/>
    <w:rsid w:val="00EC6F8D"/>
    <w:rsid w:val="00F13B71"/>
    <w:rsid w:val="00F14B9E"/>
    <w:rsid w:val="00F8279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C063"/>
  <w15:docId w15:val="{8832E777-FE6F-4B61-B758-1A7687959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B39E5"/>
    <w:pPr>
      <w:spacing w:after="200" w:line="276" w:lineRule="auto"/>
    </w:pPr>
    <w:rPr>
      <w:rFonts w:cs="Times New Roman"/>
      <w:sz w:val="22"/>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paragraph" w:styleId="2">
    <w:name w:val="heading 2"/>
    <w:basedOn w:val="a"/>
    <w:next w:val="a"/>
    <w:uiPriority w:val="9"/>
    <w:semiHidden/>
    <w:unhideWhenUsed/>
    <w:qFormat/>
    <w:rsid w:val="007C04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uiPriority w:val="99"/>
    <w:qFormat/>
    <w:rsid w:val="007B39E5"/>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uiPriority w:val="99"/>
    <w:qFormat/>
    <w:rsid w:val="007B39E5"/>
    <w:rPr>
      <w:rFonts w:ascii="Cambria" w:eastAsia="Times New Roman" w:hAnsi="Cambria" w:cs="Times New Roman"/>
      <w:b/>
      <w:bCs/>
      <w:sz w:val="26"/>
      <w:szCs w:val="26"/>
    </w:rPr>
  </w:style>
  <w:style w:type="character" w:customStyle="1" w:styleId="a3">
    <w:name w:val="Основной текст с отступом Знак"/>
    <w:basedOn w:val="a0"/>
    <w:qFormat/>
    <w:rsid w:val="007B39E5"/>
    <w:rPr>
      <w:rFonts w:ascii="Arial" w:eastAsia="Times New Roman" w:hAnsi="Arial" w:cs="Times New Roman"/>
      <w:sz w:val="18"/>
      <w:szCs w:val="18"/>
    </w:rPr>
  </w:style>
  <w:style w:type="character" w:customStyle="1" w:styleId="20">
    <w:name w:val="Основной текст с отступом 2 Знак"/>
    <w:basedOn w:val="a0"/>
    <w:link w:val="21"/>
    <w:qFormat/>
    <w:rsid w:val="007B39E5"/>
    <w:rPr>
      <w:rFonts w:ascii="Calibri" w:eastAsia="Calibri" w:hAnsi="Calibri" w:cs="Times New Roman"/>
    </w:rPr>
  </w:style>
  <w:style w:type="character" w:customStyle="1" w:styleId="a4">
    <w:name w:val="Основной текст Знак"/>
    <w:basedOn w:val="a0"/>
    <w:uiPriority w:val="99"/>
    <w:qFormat/>
    <w:rsid w:val="007B39E5"/>
    <w:rPr>
      <w:rFonts w:ascii="Calibri" w:eastAsia="Calibri" w:hAnsi="Calibri" w:cs="Times New Roman"/>
    </w:rPr>
  </w:style>
  <w:style w:type="character" w:customStyle="1" w:styleId="a5">
    <w:name w:val="Текст Знак"/>
    <w:basedOn w:val="a0"/>
    <w:qFormat/>
    <w:rsid w:val="007B39E5"/>
    <w:rPr>
      <w:rFonts w:ascii="Courier New" w:eastAsia="Times New Roman" w:hAnsi="Courier New" w:cs="Times New Roman"/>
      <w:sz w:val="20"/>
      <w:szCs w:val="20"/>
    </w:rPr>
  </w:style>
  <w:style w:type="character" w:customStyle="1" w:styleId="a6">
    <w:name w:val="Гипертекстовая ссылка"/>
    <w:basedOn w:val="a0"/>
    <w:uiPriority w:val="99"/>
    <w:qFormat/>
    <w:rsid w:val="00D41BB2"/>
    <w:rPr>
      <w:color w:val="106BBE"/>
    </w:rPr>
  </w:style>
  <w:style w:type="character" w:customStyle="1" w:styleId="a7">
    <w:name w:val="Пункты Знак"/>
    <w:qFormat/>
    <w:rsid w:val="007C04B3"/>
    <w:rPr>
      <w:rFonts w:ascii="Times New Roman" w:eastAsia="Calibri" w:hAnsi="Times New Roman" w:cs="Times New Roman"/>
      <w:bCs/>
      <w:iCs/>
      <w:color w:val="000000"/>
      <w:sz w:val="24"/>
      <w:szCs w:val="28"/>
    </w:rPr>
  </w:style>
  <w:style w:type="character" w:customStyle="1" w:styleId="22">
    <w:name w:val="Заголовок 2 Знак"/>
    <w:basedOn w:val="a0"/>
    <w:uiPriority w:val="9"/>
    <w:semiHidden/>
    <w:qFormat/>
    <w:rsid w:val="007C04B3"/>
    <w:rPr>
      <w:rFonts w:asciiTheme="majorHAnsi" w:eastAsiaTheme="majorEastAsia" w:hAnsiTheme="majorHAnsi" w:cstheme="majorBidi"/>
      <w:b/>
      <w:bCs/>
      <w:color w:val="4F81BD" w:themeColor="accent1"/>
      <w:sz w:val="26"/>
      <w:szCs w:val="26"/>
    </w:rPr>
  </w:style>
  <w:style w:type="character" w:customStyle="1" w:styleId="a8">
    <w:name w:val="Текст выноски Знак"/>
    <w:basedOn w:val="a0"/>
    <w:uiPriority w:val="99"/>
    <w:semiHidden/>
    <w:qFormat/>
    <w:rsid w:val="00EA3EC0"/>
    <w:rPr>
      <w:rFonts w:ascii="Tahoma" w:eastAsia="Calibri" w:hAnsi="Tahoma" w:cs="Tahoma"/>
      <w:sz w:val="16"/>
      <w:szCs w:val="16"/>
    </w:rPr>
  </w:style>
  <w:style w:type="character" w:customStyle="1" w:styleId="-">
    <w:name w:val="Интернет-ссылка"/>
    <w:rPr>
      <w:color w:val="000080"/>
      <w:u w:val="single"/>
    </w:rPr>
  </w:style>
  <w:style w:type="character" w:customStyle="1" w:styleId="a9">
    <w:name w:val="Выделение жирным"/>
    <w:qFormat/>
    <w:rPr>
      <w:b/>
      <w:bCs/>
    </w:rPr>
  </w:style>
  <w:style w:type="paragraph" w:customStyle="1" w:styleId="10">
    <w:name w:val="Заголовок1"/>
    <w:basedOn w:val="a"/>
    <w:next w:val="aa"/>
    <w:qFormat/>
    <w:pPr>
      <w:keepNext/>
      <w:spacing w:before="240" w:after="120"/>
    </w:pPr>
    <w:rPr>
      <w:rFonts w:ascii="Liberation Sans" w:eastAsia="Noto Sans CJK SC" w:hAnsi="Liberation Sans" w:cs="Lohit Devanagari"/>
      <w:sz w:val="28"/>
      <w:szCs w:val="28"/>
    </w:rPr>
  </w:style>
  <w:style w:type="paragraph" w:styleId="aa">
    <w:name w:val="Body Text"/>
    <w:basedOn w:val="a"/>
    <w:uiPriority w:val="99"/>
    <w:unhideWhenUsed/>
    <w:rsid w:val="007B39E5"/>
    <w:pPr>
      <w:spacing w:after="120"/>
    </w:pPr>
  </w:style>
  <w:style w:type="paragraph" w:styleId="ab">
    <w:name w:val="List"/>
    <w:basedOn w:val="aa"/>
    <w:rPr>
      <w:rFonts w:cs="FreeSans"/>
    </w:rPr>
  </w:style>
  <w:style w:type="paragraph" w:styleId="ac">
    <w:name w:val="caption"/>
    <w:basedOn w:val="a"/>
    <w:qFormat/>
    <w:pPr>
      <w:suppressLineNumbers/>
      <w:spacing w:before="120" w:after="120"/>
    </w:pPr>
    <w:rPr>
      <w:rFonts w:cs="FreeSans"/>
      <w:i/>
      <w:iCs/>
      <w:sz w:val="24"/>
      <w:szCs w:val="24"/>
    </w:rPr>
  </w:style>
  <w:style w:type="paragraph" w:styleId="ad">
    <w:name w:val="index heading"/>
    <w:basedOn w:val="a"/>
    <w:qFormat/>
    <w:pPr>
      <w:suppressLineNumbers/>
    </w:pPr>
    <w:rPr>
      <w:rFonts w:cs="FreeSans"/>
    </w:rPr>
  </w:style>
  <w:style w:type="paragraph" w:customStyle="1" w:styleId="11">
    <w:name w:val="Заголовок1"/>
    <w:basedOn w:val="a"/>
    <w:next w:val="aa"/>
    <w:qFormat/>
    <w:pPr>
      <w:keepNext/>
      <w:spacing w:before="240" w:after="120"/>
    </w:pPr>
    <w:rPr>
      <w:rFonts w:ascii="Liberation Sans" w:eastAsia="Droid Sans Fallback" w:hAnsi="Liberation Sans" w:cs="FreeSans"/>
      <w:sz w:val="28"/>
      <w:szCs w:val="28"/>
    </w:rPr>
  </w:style>
  <w:style w:type="paragraph" w:styleId="ae">
    <w:name w:val="Body Text Indent"/>
    <w:basedOn w:val="a"/>
    <w:rsid w:val="007B39E5"/>
    <w:pPr>
      <w:widowControl w:val="0"/>
      <w:spacing w:after="120" w:line="240" w:lineRule="auto"/>
      <w:ind w:left="283"/>
    </w:pPr>
    <w:rPr>
      <w:rFonts w:ascii="Arial" w:eastAsia="Times New Roman" w:hAnsi="Arial"/>
      <w:sz w:val="18"/>
      <w:szCs w:val="18"/>
    </w:rPr>
  </w:style>
  <w:style w:type="paragraph" w:styleId="23">
    <w:name w:val="Body Text Indent 2"/>
    <w:basedOn w:val="a"/>
    <w:unhideWhenUsed/>
    <w:qFormat/>
    <w:rsid w:val="007B39E5"/>
    <w:pPr>
      <w:spacing w:after="120" w:line="480" w:lineRule="auto"/>
      <w:ind w:left="283"/>
    </w:pPr>
  </w:style>
  <w:style w:type="paragraph" w:customStyle="1" w:styleId="xl35">
    <w:name w:val="xl35"/>
    <w:basedOn w:val="a"/>
    <w:qFormat/>
    <w:rsid w:val="007B39E5"/>
    <w:pPr>
      <w:spacing w:beforeAutospacing="1" w:afterAutospacing="1" w:line="240" w:lineRule="auto"/>
      <w:jc w:val="center"/>
    </w:pPr>
    <w:rPr>
      <w:rFonts w:ascii="Times New Roman" w:eastAsia="Times New Roman" w:hAnsi="Times New Roman"/>
      <w:b/>
      <w:bCs/>
      <w:sz w:val="24"/>
      <w:szCs w:val="24"/>
      <w:lang w:eastAsia="ru-RU"/>
    </w:rPr>
  </w:style>
  <w:style w:type="paragraph" w:customStyle="1" w:styleId="21">
    <w:name w:val="Основной текст с отступом 2 Знак1"/>
    <w:basedOn w:val="a"/>
    <w:next w:val="a"/>
    <w:link w:val="20"/>
    <w:qFormat/>
    <w:rsid w:val="007B39E5"/>
    <w:pPr>
      <w:spacing w:after="0" w:line="240" w:lineRule="auto"/>
      <w:jc w:val="center"/>
      <w:textAlignment w:val="baseline"/>
    </w:pPr>
    <w:rPr>
      <w:rFonts w:ascii="Times New Roman" w:eastAsia="Times New Roman" w:hAnsi="Times New Roman"/>
      <w:b/>
      <w:kern w:val="2"/>
      <w:sz w:val="24"/>
      <w:szCs w:val="20"/>
      <w:lang w:eastAsia="ru-RU"/>
    </w:rPr>
  </w:style>
  <w:style w:type="paragraph" w:customStyle="1" w:styleId="af">
    <w:name w:val="Стиль текста"/>
    <w:basedOn w:val="aa"/>
    <w:qFormat/>
    <w:rsid w:val="007B39E5"/>
    <w:pPr>
      <w:keepLines/>
      <w:spacing w:before="60" w:after="60" w:line="240" w:lineRule="auto"/>
      <w:jc w:val="both"/>
    </w:pPr>
    <w:rPr>
      <w:rFonts w:ascii="Times New Roman" w:eastAsia="Times New Roman" w:hAnsi="Times New Roman"/>
      <w:sz w:val="24"/>
      <w:szCs w:val="20"/>
      <w:lang w:eastAsia="ru-RU"/>
    </w:rPr>
  </w:style>
  <w:style w:type="paragraph" w:styleId="af0">
    <w:name w:val="Plain Text"/>
    <w:basedOn w:val="a"/>
    <w:qFormat/>
    <w:rsid w:val="007B39E5"/>
    <w:pPr>
      <w:spacing w:after="0" w:line="240" w:lineRule="auto"/>
    </w:pPr>
    <w:rPr>
      <w:rFonts w:ascii="Courier New" w:eastAsia="Times New Roman" w:hAnsi="Courier New"/>
      <w:sz w:val="20"/>
      <w:szCs w:val="20"/>
    </w:rPr>
  </w:style>
  <w:style w:type="paragraph" w:styleId="af1">
    <w:name w:val="List Paragraph"/>
    <w:basedOn w:val="a"/>
    <w:uiPriority w:val="34"/>
    <w:qFormat/>
    <w:rsid w:val="00D41BB2"/>
    <w:pPr>
      <w:ind w:left="720"/>
      <w:contextualSpacing/>
    </w:pPr>
  </w:style>
  <w:style w:type="paragraph" w:customStyle="1" w:styleId="af2">
    <w:name w:val="Комментарий"/>
    <w:basedOn w:val="a"/>
    <w:next w:val="a"/>
    <w:uiPriority w:val="99"/>
    <w:qFormat/>
    <w:rsid w:val="005605F0"/>
    <w:pPr>
      <w:spacing w:before="75" w:after="0" w:line="240" w:lineRule="auto"/>
      <w:jc w:val="both"/>
    </w:pPr>
    <w:rPr>
      <w:rFonts w:ascii="Arial" w:hAnsi="Arial" w:cs="Arial"/>
      <w:color w:val="353842"/>
      <w:sz w:val="24"/>
      <w:szCs w:val="24"/>
      <w:shd w:val="clear" w:color="auto" w:fill="F0F0F0"/>
    </w:rPr>
  </w:style>
  <w:style w:type="paragraph" w:customStyle="1" w:styleId="af3">
    <w:name w:val="Информация об изменениях документа"/>
    <w:basedOn w:val="af2"/>
    <w:next w:val="a"/>
    <w:uiPriority w:val="99"/>
    <w:qFormat/>
    <w:rsid w:val="005605F0"/>
    <w:pPr>
      <w:spacing w:before="0"/>
    </w:pPr>
    <w:rPr>
      <w:i/>
      <w:iCs/>
    </w:rPr>
  </w:style>
  <w:style w:type="paragraph" w:customStyle="1" w:styleId="af4">
    <w:name w:val="Прижатый влево"/>
    <w:basedOn w:val="a"/>
    <w:next w:val="a"/>
    <w:uiPriority w:val="99"/>
    <w:qFormat/>
    <w:rsid w:val="00AD5FBC"/>
    <w:pPr>
      <w:spacing w:after="0" w:line="240" w:lineRule="auto"/>
    </w:pPr>
    <w:rPr>
      <w:rFonts w:ascii="Arial" w:hAnsi="Arial" w:cs="Arial"/>
      <w:sz w:val="24"/>
      <w:szCs w:val="24"/>
    </w:rPr>
  </w:style>
  <w:style w:type="paragraph" w:styleId="af5">
    <w:name w:val="No Spacing"/>
    <w:uiPriority w:val="1"/>
    <w:qFormat/>
    <w:rsid w:val="003A32DB"/>
    <w:rPr>
      <w:rFonts w:cs="Times New Roman"/>
      <w:sz w:val="22"/>
    </w:rPr>
  </w:style>
  <w:style w:type="paragraph" w:customStyle="1" w:styleId="ConsPlusNonformat">
    <w:name w:val="ConsPlusNonformat"/>
    <w:qFormat/>
    <w:rsid w:val="00050352"/>
    <w:rPr>
      <w:rFonts w:ascii="Courier New" w:eastAsia="Times New Roman" w:hAnsi="Courier New" w:cs="Courier New"/>
      <w:sz w:val="22"/>
      <w:szCs w:val="20"/>
      <w:lang w:eastAsia="ru-RU"/>
    </w:rPr>
  </w:style>
  <w:style w:type="paragraph" w:customStyle="1" w:styleId="af6">
    <w:name w:val="Пункты"/>
    <w:basedOn w:val="2"/>
    <w:qFormat/>
    <w:rsid w:val="007C04B3"/>
    <w:pPr>
      <w:keepLines w:val="0"/>
      <w:tabs>
        <w:tab w:val="left" w:pos="1134"/>
      </w:tabs>
      <w:spacing w:before="120" w:line="240" w:lineRule="auto"/>
      <w:ind w:firstLine="567"/>
      <w:jc w:val="both"/>
      <w:outlineLvl w:val="9"/>
    </w:pPr>
    <w:rPr>
      <w:rFonts w:ascii="Times New Roman" w:eastAsia="Calibri" w:hAnsi="Times New Roman" w:cs="Times New Roman"/>
      <w:b w:val="0"/>
      <w:iCs/>
      <w:color w:val="000000"/>
      <w:sz w:val="24"/>
      <w:szCs w:val="28"/>
    </w:rPr>
  </w:style>
  <w:style w:type="paragraph" w:styleId="af7">
    <w:name w:val="Balloon Text"/>
    <w:basedOn w:val="a"/>
    <w:uiPriority w:val="99"/>
    <w:semiHidden/>
    <w:unhideWhenUsed/>
    <w:qFormat/>
    <w:rsid w:val="00EA3EC0"/>
    <w:pPr>
      <w:spacing w:after="0" w:line="240" w:lineRule="auto"/>
    </w:pPr>
    <w:rPr>
      <w:rFonts w:ascii="Tahoma" w:hAnsi="Tahoma" w:cs="Tahoma"/>
      <w:sz w:val="16"/>
      <w:szCs w:val="16"/>
    </w:rPr>
  </w:style>
  <w:style w:type="paragraph" w:customStyle="1" w:styleId="af8">
    <w:name w:val="Содержимое таблицы"/>
    <w:basedOn w:val="a"/>
    <w:qFormat/>
    <w:pPr>
      <w:suppressLineNumbers/>
    </w:pPr>
  </w:style>
  <w:style w:type="paragraph" w:customStyle="1" w:styleId="af9">
    <w:name w:val="Заголовок таблицы"/>
    <w:basedOn w:val="af8"/>
    <w:qFormat/>
    <w:pPr>
      <w:jc w:val="center"/>
    </w:pPr>
    <w:rPr>
      <w:b/>
      <w:bCs/>
    </w:rPr>
  </w:style>
  <w:style w:type="paragraph" w:customStyle="1" w:styleId="western">
    <w:name w:val="western"/>
    <w:basedOn w:val="a"/>
    <w:qFormat/>
    <w:pPr>
      <w:suppressAutoHyphens w:val="0"/>
      <w:spacing w:before="280" w:after="119"/>
    </w:pPr>
    <w:rPr>
      <w:color w:val="000000"/>
      <w:lang w:eastAsia="ru-RU"/>
    </w:rPr>
  </w:style>
  <w:style w:type="table" w:styleId="afa">
    <w:name w:val="Table Grid"/>
    <w:basedOn w:val="a1"/>
    <w:uiPriority w:val="59"/>
    <w:rsid w:val="00512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basedOn w:val="a"/>
    <w:uiPriority w:val="99"/>
    <w:semiHidden/>
    <w:unhideWhenUsed/>
    <w:rsid w:val="003D7A31"/>
    <w:pPr>
      <w:suppressAutoHyphens w:val="0"/>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4321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10064072.4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8009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D47DD-8C2A-4550-AD90-2741E0AD9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3181</Words>
  <Characters>18137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grz1</dc:creator>
  <dc:description/>
  <cp:lastModifiedBy>Тамара Шуманская</cp:lastModifiedBy>
  <cp:revision>6</cp:revision>
  <cp:lastPrinted>2021-12-07T14:52:00Z</cp:lastPrinted>
  <dcterms:created xsi:type="dcterms:W3CDTF">2026-03-03T12:54:00Z</dcterms:created>
  <dcterms:modified xsi:type="dcterms:W3CDTF">2026-07-02T12:58:00Z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