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4181" w14:textId="77777777" w:rsidR="009E3749" w:rsidRPr="009E3749" w:rsidRDefault="009E3749" w:rsidP="009E3749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eastAsia="x-none" w:bidi="ru-RU"/>
        </w:rPr>
      </w:pPr>
      <w:bookmarkStart w:id="0" w:name="_Ref29909854"/>
      <w:r w:rsidRPr="009E3749">
        <w:rPr>
          <w:rFonts w:ascii="Times New Roman" w:eastAsia="Courier New" w:hAnsi="Times New Roman" w:cs="Times New Roman"/>
          <w:lang w:eastAsia="x-none" w:bidi="ru-RU"/>
        </w:rPr>
        <w:t>Приложение № 2 к извещению об осуществлении закупки</w:t>
      </w:r>
    </w:p>
    <w:p w14:paraId="35D1EE7B" w14:textId="0A889DAB" w:rsidR="006E1006" w:rsidRPr="009E3749" w:rsidRDefault="009E3749" w:rsidP="009E3749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E3749">
        <w:rPr>
          <w:rFonts w:ascii="Times New Roman" w:eastAsia="Courier New" w:hAnsi="Times New Roman" w:cs="Times New Roman"/>
          <w:b/>
          <w:lang w:eastAsia="x-none" w:bidi="ru-RU"/>
        </w:rPr>
        <w:t xml:space="preserve">Обоснование начальной (максимальной) цены контракта, </w:t>
      </w:r>
      <w:r w:rsidRPr="009E3749">
        <w:rPr>
          <w:rFonts w:ascii="Times New Roman" w:eastAsia="Courier New" w:hAnsi="Times New Roman" w:cs="Times New Roman"/>
          <w:b/>
          <w:lang w:eastAsia="x-none" w:bidi="ru-RU"/>
        </w:rPr>
        <w:br/>
        <w:t>(начальной цены единиц товара, работы, услуги).</w:t>
      </w:r>
      <w:bookmarkEnd w:id="0"/>
    </w:p>
    <w:p w14:paraId="360D5793" w14:textId="77777777" w:rsidR="009E3749" w:rsidRDefault="009E3749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E3749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7303CDFE" w14:textId="77777777" w:rsidR="001E4F49" w:rsidRPr="001E4F49" w:rsidRDefault="009E37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E37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частей 22, 24 статьи 22 Закона о контрактной системе.</w:t>
      </w:r>
    </w:p>
    <w:p w14:paraId="4EB5FC2C" w14:textId="77777777" w:rsidR="0021142F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Определение начальной цены единицы товара, начальной суммы цен указанных единиц, максимального значения цены контракта сформировано в соответствии с </w:t>
      </w:r>
      <w:r w:rsidR="0021142F" w:rsidRPr="0021142F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68790637" w14:textId="369814AD" w:rsidR="006E1006" w:rsidRPr="00051307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14:paraId="05F057F5" w14:textId="77777777" w:rsidR="006E1006" w:rsidRPr="00051307" w:rsidRDefault="006E1006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14:paraId="74086F55" w14:textId="207CD41F" w:rsidR="006E1006" w:rsidRPr="00051307" w:rsidRDefault="009E3749" w:rsidP="006E100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2.</w:t>
      </w:r>
      <w:r w:rsidR="0021142F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>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</w:t>
      </w:r>
      <w:r w:rsidR="006E1006">
        <w:rPr>
          <w:rFonts w:ascii="Times New Roman" w:eastAsia="Times New Roman" w:hAnsi="Times New Roman" w:cs="Times New Roman"/>
          <w:sz w:val="20"/>
          <w:szCs w:val="20"/>
          <w:lang w:eastAsia="zh-CN"/>
        </w:rPr>
        <w:t>-</w:t>
      </w:r>
      <w:r w:rsidR="008543B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Петербурга»: Реестр товаров на </w:t>
      </w:r>
      <w:r w:rsidR="00FD19EC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8543B1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14:paraId="795B0A30" w14:textId="77777777" w:rsidR="001E4F49" w:rsidRDefault="006E1006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Порядок формирования начальной цены единицы товара, начальной суммы цен указанных единиц, приведен заказчиком в расчете начальной цены единицы товара, начальной суммы цен указанных единиц.</w:t>
      </w:r>
    </w:p>
    <w:p w14:paraId="681499CA" w14:textId="71AE0B14" w:rsidR="00E526DD" w:rsidRDefault="009E3749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Валюта, используемая для определения и обоснования начальной цены единицы товара, начальной суммы цен указанных единиц, цены заявки на участие в электронном аукционе, для оплаты поставленного товара - рубль Российской Федерации.</w:t>
      </w:r>
      <w:r w:rsidR="00E526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bookmarkStart w:id="1" w:name="_GoBack"/>
    <w:bookmarkEnd w:id="1"/>
    <w:p w14:paraId="174D5B5C" w14:textId="77777777" w:rsidR="001E4F49" w:rsidRPr="001E4F49" w:rsidRDefault="00140363" w:rsidP="001E4F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lastRenderedPageBreak/>
        <w:fldChar w:fldCharType="begin"/>
      </w:r>
      <w:r>
        <w:instrText xml:space="preserve"> HYPERLINK "file:///D:\\Загрузки\\МЗЦК_не_оборудование_без_объема.docx" \l "Par1699" </w:instrText>
      </w:r>
      <w:r>
        <w:fldChar w:fldCharType="separate"/>
      </w:r>
      <w:r w:rsidR="001E4F49" w:rsidRPr="001E4F49">
        <w:rPr>
          <w:rFonts w:ascii="Times New Roman" w:eastAsia="Times New Roman" w:hAnsi="Times New Roman" w:cs="Times New Roman"/>
          <w:b/>
          <w:lang w:eastAsia="ru-RU"/>
        </w:rPr>
        <w:t>Расчет</w:t>
      </w:r>
      <w:r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="001E4F49" w:rsidRPr="001E4F49">
        <w:rPr>
          <w:rFonts w:ascii="Times New Roman" w:eastAsia="Times New Roman" w:hAnsi="Times New Roman" w:cs="Times New Roman"/>
          <w:b/>
          <w:lang w:eastAsia="ru-RU"/>
        </w:rPr>
        <w:t xml:space="preserve"> начальной цены единицы товара, начальной суммы цен указанных единиц </w:t>
      </w:r>
    </w:p>
    <w:p w14:paraId="0DB69F4F" w14:textId="77777777" w:rsidR="001E4F49" w:rsidRPr="001E4F49" w:rsidRDefault="001E4F49" w:rsidP="001E4F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14:paraId="16FCB001" w14:textId="77777777" w:rsidR="004E6262" w:rsidRPr="004E6262" w:rsidRDefault="004E6262" w:rsidP="004E6262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6262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14:paraId="76F8D440" w14:textId="77777777" w:rsidR="004E6262" w:rsidRPr="004E6262" w:rsidRDefault="004E6262" w:rsidP="004E6262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42F39CCD" w14:textId="54683FD8" w:rsidR="004E6262" w:rsidRPr="004E6262" w:rsidRDefault="004E6262" w:rsidP="004E62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E6262">
        <w:rPr>
          <w:rFonts w:ascii="Times New Roman" w:eastAsia="Times New Roman" w:hAnsi="Times New Roman" w:cs="Times New Roman"/>
          <w:lang w:eastAsia="ru-RU"/>
        </w:rPr>
        <w:t>- направлены запросы (исх. №</w:t>
      </w:r>
      <w:r w:rsidR="00FD19EC" w:rsidRPr="00FD19EC">
        <w:t xml:space="preserve"> </w:t>
      </w:r>
      <w:r w:rsidR="00FD19EC" w:rsidRPr="00FD19EC">
        <w:rPr>
          <w:rFonts w:ascii="Times New Roman" w:eastAsia="Times New Roman" w:hAnsi="Times New Roman" w:cs="Times New Roman"/>
          <w:lang w:eastAsia="ru-RU"/>
        </w:rPr>
        <w:t>152 от 08.06.2026</w:t>
      </w:r>
      <w:r w:rsidR="00FD19E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FD19EC" w:rsidRPr="00FD19EC">
        <w:rPr>
          <w:rFonts w:ascii="Times New Roman" w:eastAsia="Times New Roman" w:hAnsi="Times New Roman" w:cs="Times New Roman"/>
          <w:lang w:eastAsia="ru-RU"/>
        </w:rPr>
        <w:t>168 от 22.06.2026</w:t>
      </w:r>
      <w:r w:rsidR="00407A95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E6262">
        <w:rPr>
          <w:rFonts w:ascii="Times New Roman" w:eastAsia="Times New Roman" w:hAnsi="Times New Roman" w:cs="Times New Roman"/>
          <w:lang w:eastAsia="ru-RU"/>
        </w:rPr>
        <w:t xml:space="preserve">о предоставлении ценовой информации </w:t>
      </w:r>
      <w:r w:rsidR="00FD19EC">
        <w:rPr>
          <w:rFonts w:ascii="Times New Roman" w:eastAsia="Times New Roman" w:hAnsi="Times New Roman" w:cs="Times New Roman"/>
          <w:lang w:eastAsia="ru-RU"/>
        </w:rPr>
        <w:t>5</w:t>
      </w:r>
      <w:r w:rsidRPr="004E626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E6262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14:paraId="16D34090" w14:textId="16B5DF17" w:rsidR="004E6262" w:rsidRPr="004E6262" w:rsidRDefault="004E6262" w:rsidP="004E6262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E6262">
        <w:rPr>
          <w:rFonts w:ascii="Times New Roman" w:eastAsia="Times New Roman" w:hAnsi="Times New Roman" w:cs="Times New Roman"/>
          <w:bCs/>
          <w:lang w:eastAsia="ru-RU"/>
        </w:rPr>
        <w:t>Поступили</w:t>
      </w:r>
      <w:r w:rsidR="00FD19EC">
        <w:rPr>
          <w:rFonts w:ascii="Times New Roman" w:eastAsia="Times New Roman" w:hAnsi="Times New Roman" w:cs="Times New Roman"/>
          <w:bCs/>
          <w:lang w:eastAsia="ru-RU"/>
        </w:rPr>
        <w:t xml:space="preserve"> 3 </w:t>
      </w:r>
      <w:r w:rsidRPr="004E6262">
        <w:rPr>
          <w:rFonts w:ascii="Times New Roman" w:eastAsia="Times New Roman" w:hAnsi="Times New Roman" w:cs="Times New Roman"/>
          <w:bCs/>
          <w:lang w:eastAsia="ru-RU"/>
        </w:rPr>
        <w:t>ценовых предложения.</w:t>
      </w:r>
    </w:p>
    <w:p w14:paraId="416090DB" w14:textId="77777777" w:rsidR="004E6262" w:rsidRPr="004E6262" w:rsidRDefault="004E6262" w:rsidP="004E6262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2D753801" w14:textId="77777777" w:rsidR="004E6262" w:rsidRPr="004E6262" w:rsidRDefault="004E6262" w:rsidP="004E6262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74997B9E" w14:textId="0B7433C2" w:rsidR="004E6262" w:rsidRPr="004E6262" w:rsidRDefault="004E6262" w:rsidP="008410AC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E6262">
        <w:rPr>
          <w:rFonts w:ascii="Times New Roman" w:eastAsia="Calibri" w:hAnsi="Times New Roman" w:cs="Times New Roman"/>
          <w:b/>
          <w:i/>
          <w:sz w:val="21"/>
          <w:szCs w:val="21"/>
        </w:rPr>
        <w:tab/>
      </w:r>
      <w:r w:rsidRPr="004E6262">
        <w:rPr>
          <w:rFonts w:ascii="Times New Roman" w:eastAsia="Calibri" w:hAnsi="Times New Roman" w:cs="Times New Roman"/>
          <w:b/>
          <w:i/>
          <w:sz w:val="21"/>
          <w:szCs w:val="21"/>
        </w:rPr>
        <w:tab/>
      </w:r>
    </w:p>
    <w:p w14:paraId="52B6D2E8" w14:textId="77777777" w:rsidR="001E4F49" w:rsidRP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НЦЕ, определен коэффициент вариации:</w:t>
      </w:r>
    </w:p>
    <w:p w14:paraId="4AC5EABE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14:paraId="25CB5A69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 wp14:anchorId="268C7BAE" wp14:editId="76719C0C">
            <wp:extent cx="1209675" cy="419100"/>
            <wp:effectExtent l="0" t="0" r="9525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>, где:</w:t>
      </w:r>
    </w:p>
    <w:p w14:paraId="05582A64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14:paraId="225EF34E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 wp14:anchorId="7F7C7064" wp14:editId="63F0AC3B">
            <wp:extent cx="1590675" cy="542925"/>
            <wp:effectExtent l="0" t="0" r="9525" b="9525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14:paraId="2FA8BAEC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 wp14:anchorId="230C2FAC" wp14:editId="258DA3F7">
            <wp:extent cx="152400" cy="228600"/>
            <wp:effectExtent l="0" t="0" r="0" b="0"/>
            <wp:docPr id="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14:paraId="7717C36D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14:paraId="65B128AD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14:paraId="58726D42" w14:textId="77777777" w:rsid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5CAFBB97" w14:textId="77777777" w:rsidR="00BF1026" w:rsidRPr="009E3749" w:rsidRDefault="00BF1026" w:rsidP="00BF1026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5CBC6CFD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43AE1DA5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 wp14:anchorId="7AC1E71C" wp14:editId="7BCC2A1C">
            <wp:extent cx="2377440" cy="32575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426D3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5F4224FF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где:</w:t>
      </w:r>
    </w:p>
    <w:p w14:paraId="07923B42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n - количество позиций закупаемых медицинских изделий;</w:t>
      </w:r>
    </w:p>
    <w:p w14:paraId="0FF806AE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НЦЕi - начальная цена единицы i-й позиции медицинского изделия, определяемая в соответствии с настоящим порядком (по применимости);</w:t>
      </w:r>
    </w:p>
    <w:p w14:paraId="3925016D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медицинского изделия);</w:t>
      </w:r>
    </w:p>
    <w:p w14:paraId="5BB47F9F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Vi - количество (объем) i-й позиции закупаемого медицинского изделия.</w:t>
      </w:r>
    </w:p>
    <w:p w14:paraId="3690EC7A" w14:textId="77777777"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2D9ADDE4" w14:textId="3D633718"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8410AC"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3 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>цены, полученные в результате проведения мониторинга (анализа) рынка.</w:t>
      </w:r>
    </w:p>
    <w:p w14:paraId="0203DCD7" w14:textId="77777777"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14:paraId="693BCA3E" w14:textId="77777777"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14:paraId="35CA97D3" w14:textId="77777777"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14:paraId="382F4854" w14:textId="77777777"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65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3"/>
        <w:gridCol w:w="2252"/>
        <w:gridCol w:w="852"/>
        <w:gridCol w:w="708"/>
        <w:gridCol w:w="1842"/>
        <w:gridCol w:w="1560"/>
        <w:gridCol w:w="1983"/>
        <w:gridCol w:w="1064"/>
        <w:gridCol w:w="1204"/>
        <w:gridCol w:w="1134"/>
        <w:gridCol w:w="1278"/>
        <w:gridCol w:w="1557"/>
      </w:tblGrid>
      <w:tr w:rsidR="00BF1026" w:rsidRPr="00D314FD" w14:paraId="2C027737" w14:textId="77777777" w:rsidTr="004335F2">
        <w:trPr>
          <w:trHeight w:val="510"/>
        </w:trPr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5A77F17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0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5C39EDA" w14:textId="77777777" w:rsidR="00BF1026" w:rsidRPr="00D314FD" w:rsidRDefault="00BF1026" w:rsidP="004335F2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8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1D0A9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8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B777" w14:textId="1039FCD5" w:rsidR="00BF1026" w:rsidRPr="000633FF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32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FF1226E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Предельная цена**</w:t>
            </w:r>
          </w:p>
        </w:tc>
        <w:tc>
          <w:tcPr>
            <w:tcW w:w="376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50C29367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35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39DAE28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3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2F2945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4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34F15C2" w14:textId="77777777" w:rsidR="00BF1026" w:rsidRPr="00D314FD" w:rsidRDefault="00BF1026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(максимальная) цена контракта, руб.</w:t>
            </w:r>
          </w:p>
        </w:tc>
      </w:tr>
      <w:tr w:rsidR="008410AC" w:rsidRPr="00D314FD" w14:paraId="430C20F7" w14:textId="77777777" w:rsidTr="008410AC">
        <w:trPr>
          <w:trHeight w:val="403"/>
        </w:trPr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A4343F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7548BA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973DA85" w14:textId="77777777" w:rsidR="008410AC" w:rsidRPr="00D314FD" w:rsidRDefault="008410AC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C92D6B7" w14:textId="77777777" w:rsidR="008410AC" w:rsidRPr="00D314FD" w:rsidRDefault="008410AC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843FF61" w14:textId="40494DC3" w:rsidR="008410AC" w:rsidRPr="004F0707" w:rsidRDefault="008410AC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152</w:t>
            </w:r>
          </w:p>
          <w:p w14:paraId="33A8D7FF" w14:textId="4A428C9B" w:rsidR="008410AC" w:rsidRPr="00F144DE" w:rsidRDefault="008410AC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143/1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F732E78" w14:textId="339C22C6" w:rsidR="008410AC" w:rsidRPr="00B87B47" w:rsidRDefault="008410AC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152</w:t>
            </w:r>
          </w:p>
          <w:p w14:paraId="30CAB3D2" w14:textId="7AA59692" w:rsidR="008410AC" w:rsidRPr="00D314FD" w:rsidRDefault="008410AC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143/2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F3F9509" w14:textId="77777777" w:rsidR="008410AC" w:rsidRPr="00B87B47" w:rsidRDefault="008410AC" w:rsidP="005F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152</w:t>
            </w:r>
          </w:p>
          <w:p w14:paraId="75C75DFD" w14:textId="279584C2" w:rsidR="008410AC" w:rsidRPr="00F144DE" w:rsidRDefault="008410AC" w:rsidP="005F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143/3</w:t>
            </w:r>
          </w:p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6DA15A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D3F003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1AB4F60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10D6C3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0BDC38" w14:textId="77777777" w:rsidR="008410AC" w:rsidRPr="00D314FD" w:rsidRDefault="008410AC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410AC" w:rsidRPr="00F60230" w14:paraId="2607FA93" w14:textId="77777777" w:rsidTr="00BB7B19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8EA7" w14:textId="77777777" w:rsidR="008410AC" w:rsidRPr="00B87B47" w:rsidRDefault="008410AC" w:rsidP="00B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7E39" w14:textId="546ADFC1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</w:rPr>
            </w:pPr>
            <w:r w:rsidRPr="008410AC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Бактериологическое исследование аптечных форм на стерильность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3D95" w14:textId="7BFCA2D2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Усл.ед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2DAE" w14:textId="4C467D63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96107" w14:textId="5D490B10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603,9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C03D6" w14:textId="226B29F4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D8ADB" w14:textId="3B59E53D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49726" w14:textId="02BC2C4E" w:rsidR="008410AC" w:rsidRPr="00B87B47" w:rsidRDefault="008410AC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715D" w14:textId="10D358B0" w:rsidR="008410AC" w:rsidRPr="00B87B47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80,87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F4BE1F" w14:textId="198F62F5" w:rsidR="008410AC" w:rsidRPr="00B87B47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11,94</w:t>
            </w:r>
          </w:p>
        </w:tc>
        <w:tc>
          <w:tcPr>
            <w:tcW w:w="399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7FE6539" w14:textId="77777777" w:rsidR="00BB7B19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C21B4B5" w14:textId="54C656D7" w:rsidR="008410AC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677,30</w:t>
            </w:r>
          </w:p>
          <w:p w14:paraId="7C2E9415" w14:textId="4BC6FE97" w:rsidR="00BB7B19" w:rsidRPr="00B87B47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274D4" w14:textId="77777777" w:rsidR="00BB7B19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7D07FDF" w14:textId="21B8D4EA" w:rsidR="008410AC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14 900,60</w:t>
            </w:r>
          </w:p>
          <w:p w14:paraId="21F3EE41" w14:textId="3D45BF81" w:rsidR="00BB7B19" w:rsidRPr="00B87B47" w:rsidRDefault="00BB7B19" w:rsidP="00BB7B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1026" w:rsidRPr="00361751" w14:paraId="69627995" w14:textId="77777777" w:rsidTr="004335F2">
        <w:trPr>
          <w:trHeight w:val="60"/>
        </w:trPr>
        <w:tc>
          <w:tcPr>
            <w:tcW w:w="4514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C3A4B1D" w14:textId="77777777" w:rsidR="00BF1026" w:rsidRPr="00B87B47" w:rsidRDefault="00BF1026" w:rsidP="00433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7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08887" w14:textId="03D85656" w:rsidR="00BB7B19" w:rsidRPr="00B87B47" w:rsidRDefault="00BB7B19" w:rsidP="00BB7B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14 900,60</w:t>
            </w:r>
          </w:p>
        </w:tc>
      </w:tr>
    </w:tbl>
    <w:p w14:paraId="08F68DB8" w14:textId="77777777" w:rsidR="00BF1026" w:rsidRPr="001E4F49" w:rsidRDefault="00BF1026" w:rsidP="00BF1026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795CD4AA" w14:textId="7502821F"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4BA1DC7" w14:textId="2A64831B" w:rsidR="00C75EFD" w:rsidRPr="00C75EFD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EF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9A4B0D" w14:textId="77777777" w:rsidR="00BF1026" w:rsidRDefault="00BF1026" w:rsidP="00BF1026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  <w:r w:rsidRPr="009E3749">
        <w:rPr>
          <w:rFonts w:ascii="Times New Roman" w:eastAsia="Times New Roman" w:hAnsi="Times New Roman" w:cs="Times New Roman"/>
          <w:bCs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3E2A0F" w14:textId="77777777" w:rsidR="00BF1026" w:rsidRDefault="00BF1026" w:rsidP="00BF1026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14:paraId="2AFC4BB9" w14:textId="77777777" w:rsidR="00BF1026" w:rsidRDefault="00BF1026" w:rsidP="00BF1026">
      <w:pPr>
        <w:spacing w:after="0"/>
        <w:rPr>
          <w:rFonts w:ascii="Times New Roman" w:hAnsi="Times New Roman"/>
          <w:sz w:val="16"/>
          <w:szCs w:val="16"/>
        </w:rPr>
      </w:pPr>
    </w:p>
    <w:p w14:paraId="622797E0" w14:textId="6D7DB019" w:rsidR="00BF1026" w:rsidRDefault="00BF1026" w:rsidP="00BF102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9E3749">
        <w:rPr>
          <w:rFonts w:ascii="Times New Roman" w:eastAsia="Times New Roman" w:hAnsi="Times New Roman" w:cs="Times New Roman"/>
          <w:b/>
          <w:lang w:eastAsia="ru-RU"/>
        </w:rPr>
        <w:t xml:space="preserve">ИТОГО НМЦК: </w:t>
      </w:r>
      <w:r w:rsidR="00BB7B19">
        <w:rPr>
          <w:rFonts w:ascii="Times New Roman" w:hAnsi="Times New Roman" w:cs="Times New Roman"/>
          <w:b/>
          <w:color w:val="000000"/>
          <w:sz w:val="24"/>
          <w:szCs w:val="24"/>
        </w:rPr>
        <w:t>14 900</w:t>
      </w:r>
      <w:r w:rsidRPr="00A375FF">
        <w:rPr>
          <w:rFonts w:ascii="Times New Roman" w:eastAsia="Times New Roman" w:hAnsi="Times New Roman" w:cs="Times New Roman"/>
          <w:b/>
        </w:rPr>
        <w:t xml:space="preserve"> руб.</w:t>
      </w:r>
      <w:r>
        <w:rPr>
          <w:rFonts w:ascii="Times New Roman" w:eastAsia="Times New Roman" w:hAnsi="Times New Roman" w:cs="Times New Roman"/>
          <w:b/>
        </w:rPr>
        <w:t xml:space="preserve"> 6</w:t>
      </w:r>
      <w:r w:rsidR="00BB7B19">
        <w:rPr>
          <w:rFonts w:ascii="Times New Roman" w:eastAsia="Times New Roman" w:hAnsi="Times New Roman" w:cs="Times New Roman"/>
          <w:b/>
        </w:rPr>
        <w:t>0</w:t>
      </w:r>
      <w:r>
        <w:rPr>
          <w:rFonts w:ascii="Times New Roman" w:eastAsia="Times New Roman" w:hAnsi="Times New Roman" w:cs="Times New Roman"/>
          <w:b/>
        </w:rPr>
        <w:t xml:space="preserve"> коп.</w:t>
      </w:r>
      <w:r w:rsidRPr="00A375FF">
        <w:rPr>
          <w:rFonts w:ascii="Times New Roman" w:eastAsia="Times New Roman" w:hAnsi="Times New Roman" w:cs="Times New Roman"/>
          <w:b/>
        </w:rPr>
        <w:t xml:space="preserve"> (</w:t>
      </w:r>
      <w:r w:rsidR="00BB7B19">
        <w:rPr>
          <w:rFonts w:ascii="Times New Roman" w:eastAsia="Times New Roman" w:hAnsi="Times New Roman" w:cs="Times New Roman"/>
          <w:b/>
        </w:rPr>
        <w:t xml:space="preserve">Четырнадцать тысяч </w:t>
      </w:r>
      <w:r w:rsidR="005F1F7E">
        <w:rPr>
          <w:rFonts w:ascii="Times New Roman" w:eastAsia="Times New Roman" w:hAnsi="Times New Roman" w:cs="Times New Roman"/>
          <w:b/>
        </w:rPr>
        <w:t xml:space="preserve">девятьсот </w:t>
      </w:r>
      <w:r w:rsidR="005F1F7E" w:rsidRPr="00B87B47">
        <w:rPr>
          <w:rFonts w:ascii="Times New Roman" w:eastAsia="Times New Roman" w:hAnsi="Times New Roman" w:cs="Times New Roman"/>
          <w:b/>
        </w:rPr>
        <w:t>рублей</w:t>
      </w:r>
      <w:r w:rsidR="00BB7B19">
        <w:rPr>
          <w:rFonts w:ascii="Times New Roman" w:eastAsia="Times New Roman" w:hAnsi="Times New Roman" w:cs="Times New Roman"/>
          <w:b/>
        </w:rPr>
        <w:t xml:space="preserve"> шестьдесят </w:t>
      </w:r>
      <w:r w:rsidRPr="00B87B47">
        <w:rPr>
          <w:rFonts w:ascii="Times New Roman" w:eastAsia="Times New Roman" w:hAnsi="Times New Roman" w:cs="Times New Roman"/>
          <w:b/>
        </w:rPr>
        <w:t>копеек</w:t>
      </w:r>
      <w:r w:rsidRPr="00A375FF">
        <w:rPr>
          <w:rFonts w:ascii="Times New Roman" w:eastAsia="Times New Roman" w:hAnsi="Times New Roman" w:cs="Times New Roman"/>
          <w:b/>
        </w:rPr>
        <w:t>).</w:t>
      </w:r>
    </w:p>
    <w:p w14:paraId="23FA4C83" w14:textId="77777777" w:rsidR="00BF1026" w:rsidRPr="00361751" w:rsidRDefault="00BF1026" w:rsidP="00BF102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455F2CA" w14:textId="15CA12F0" w:rsidR="00BF1026" w:rsidRPr="00A375FF" w:rsidRDefault="00BF1026" w:rsidP="00BF1026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 </w:t>
      </w:r>
      <w:r w:rsidRPr="00A375FF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BB7B19">
        <w:rPr>
          <w:rFonts w:ascii="Times New Roman" w:eastAsia="Times New Roman" w:hAnsi="Times New Roman" w:cs="Times New Roman"/>
          <w:bCs/>
          <w:lang w:eastAsia="ru-RU"/>
        </w:rPr>
        <w:t>Зуйкова К.А.</w:t>
      </w:r>
    </w:p>
    <w:p w14:paraId="2C14F405" w14:textId="4C245613" w:rsidR="0084116F" w:rsidRPr="00976458" w:rsidRDefault="0084116F" w:rsidP="00C75EFD"/>
    <w:sectPr w:rsidR="0084116F" w:rsidRPr="00976458" w:rsidSect="00BF1026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B0740" w14:textId="77777777" w:rsidR="00916287" w:rsidRDefault="00916287" w:rsidP="009E3749">
      <w:pPr>
        <w:spacing w:after="0" w:line="240" w:lineRule="auto"/>
      </w:pPr>
      <w:r>
        <w:separator/>
      </w:r>
    </w:p>
  </w:endnote>
  <w:endnote w:type="continuationSeparator" w:id="0">
    <w:p w14:paraId="04D4413C" w14:textId="77777777" w:rsidR="00916287" w:rsidRDefault="00916287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D54115" w14:textId="77777777" w:rsidR="00916287" w:rsidRDefault="00916287" w:rsidP="009E3749">
      <w:pPr>
        <w:spacing w:after="0" w:line="240" w:lineRule="auto"/>
      </w:pPr>
      <w:r>
        <w:separator/>
      </w:r>
    </w:p>
  </w:footnote>
  <w:footnote w:type="continuationSeparator" w:id="0">
    <w:p w14:paraId="7186A3AF" w14:textId="77777777" w:rsidR="00916287" w:rsidRDefault="00916287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C3B95"/>
    <w:rsid w:val="000E473A"/>
    <w:rsid w:val="001231DF"/>
    <w:rsid w:val="001274A4"/>
    <w:rsid w:val="0013279E"/>
    <w:rsid w:val="00140363"/>
    <w:rsid w:val="00145CE7"/>
    <w:rsid w:val="0014763C"/>
    <w:rsid w:val="00152A22"/>
    <w:rsid w:val="001825E6"/>
    <w:rsid w:val="001A5CB2"/>
    <w:rsid w:val="001E4F49"/>
    <w:rsid w:val="0020172E"/>
    <w:rsid w:val="002077C3"/>
    <w:rsid w:val="0021142F"/>
    <w:rsid w:val="002532E7"/>
    <w:rsid w:val="002978C4"/>
    <w:rsid w:val="002C7B51"/>
    <w:rsid w:val="0039653E"/>
    <w:rsid w:val="003A5A05"/>
    <w:rsid w:val="003C4CBE"/>
    <w:rsid w:val="003E15EF"/>
    <w:rsid w:val="003E4A75"/>
    <w:rsid w:val="00401525"/>
    <w:rsid w:val="00404DCA"/>
    <w:rsid w:val="0040534E"/>
    <w:rsid w:val="0040580B"/>
    <w:rsid w:val="00407A95"/>
    <w:rsid w:val="004365F8"/>
    <w:rsid w:val="004A0D64"/>
    <w:rsid w:val="004B4954"/>
    <w:rsid w:val="004D39B8"/>
    <w:rsid w:val="004E276D"/>
    <w:rsid w:val="004E6262"/>
    <w:rsid w:val="004F79D9"/>
    <w:rsid w:val="00584F87"/>
    <w:rsid w:val="005973EB"/>
    <w:rsid w:val="005B47C9"/>
    <w:rsid w:val="005C15BF"/>
    <w:rsid w:val="005C7993"/>
    <w:rsid w:val="005D0B19"/>
    <w:rsid w:val="005E258D"/>
    <w:rsid w:val="005F1F7E"/>
    <w:rsid w:val="00600CCE"/>
    <w:rsid w:val="00607DED"/>
    <w:rsid w:val="00620886"/>
    <w:rsid w:val="006316B2"/>
    <w:rsid w:val="006D47B2"/>
    <w:rsid w:val="006D4D75"/>
    <w:rsid w:val="006E1006"/>
    <w:rsid w:val="00762329"/>
    <w:rsid w:val="00767DB3"/>
    <w:rsid w:val="00775B17"/>
    <w:rsid w:val="00787400"/>
    <w:rsid w:val="007C0196"/>
    <w:rsid w:val="007D683A"/>
    <w:rsid w:val="008410AC"/>
    <w:rsid w:val="0084116F"/>
    <w:rsid w:val="00842F9F"/>
    <w:rsid w:val="008543B1"/>
    <w:rsid w:val="00880789"/>
    <w:rsid w:val="008C50F3"/>
    <w:rsid w:val="008D1C26"/>
    <w:rsid w:val="008D5268"/>
    <w:rsid w:val="008D6585"/>
    <w:rsid w:val="008F2825"/>
    <w:rsid w:val="00900516"/>
    <w:rsid w:val="00916287"/>
    <w:rsid w:val="0093678B"/>
    <w:rsid w:val="00957A7B"/>
    <w:rsid w:val="00976458"/>
    <w:rsid w:val="009E3749"/>
    <w:rsid w:val="009E6599"/>
    <w:rsid w:val="009E784B"/>
    <w:rsid w:val="009F42C7"/>
    <w:rsid w:val="00A00C6C"/>
    <w:rsid w:val="00A07524"/>
    <w:rsid w:val="00A15879"/>
    <w:rsid w:val="00A35953"/>
    <w:rsid w:val="00AA1E5F"/>
    <w:rsid w:val="00AD69A3"/>
    <w:rsid w:val="00AE08CD"/>
    <w:rsid w:val="00AF78F4"/>
    <w:rsid w:val="00B20AB6"/>
    <w:rsid w:val="00B55B40"/>
    <w:rsid w:val="00B603C0"/>
    <w:rsid w:val="00B91061"/>
    <w:rsid w:val="00BB5EE6"/>
    <w:rsid w:val="00BB7B19"/>
    <w:rsid w:val="00BC6B42"/>
    <w:rsid w:val="00BF1026"/>
    <w:rsid w:val="00C75EFD"/>
    <w:rsid w:val="00CB5390"/>
    <w:rsid w:val="00CB62DF"/>
    <w:rsid w:val="00CF216E"/>
    <w:rsid w:val="00CF3E07"/>
    <w:rsid w:val="00D020B4"/>
    <w:rsid w:val="00D20E71"/>
    <w:rsid w:val="00D314FD"/>
    <w:rsid w:val="00D84E26"/>
    <w:rsid w:val="00D938FB"/>
    <w:rsid w:val="00DD2BB3"/>
    <w:rsid w:val="00E14224"/>
    <w:rsid w:val="00E16D14"/>
    <w:rsid w:val="00E35FA5"/>
    <w:rsid w:val="00E526DD"/>
    <w:rsid w:val="00E61B4D"/>
    <w:rsid w:val="00E6279F"/>
    <w:rsid w:val="00E67705"/>
    <w:rsid w:val="00EB26EB"/>
    <w:rsid w:val="00EB5F9A"/>
    <w:rsid w:val="00F03004"/>
    <w:rsid w:val="00F27903"/>
    <w:rsid w:val="00F534F2"/>
    <w:rsid w:val="00F800B4"/>
    <w:rsid w:val="00F873BF"/>
    <w:rsid w:val="00FD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84FD"/>
  <w15:docId w15:val="{60432189-A5DA-496D-A91B-5C8CF160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4288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Бойченко Татьяна Владимировна</cp:lastModifiedBy>
  <cp:revision>2</cp:revision>
  <cp:lastPrinted>2023-04-03T10:54:00Z</cp:lastPrinted>
  <dcterms:created xsi:type="dcterms:W3CDTF">2026-06-29T11:52:00Z</dcterms:created>
  <dcterms:modified xsi:type="dcterms:W3CDTF">2026-06-29T11:52:00Z</dcterms:modified>
</cp:coreProperties>
</file>