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6BB" w:rsidRDefault="00ED60D0" w:rsidP="00ED60D0">
      <w:pPr>
        <w:jc w:val="center"/>
      </w:pPr>
      <w:r>
        <w:t>Описание объекта закупки</w:t>
      </w:r>
    </w:p>
    <w:p w:rsidR="00ED60D0" w:rsidRDefault="00ED60D0" w:rsidP="00ED60D0">
      <w:pPr>
        <w:jc w:val="center"/>
      </w:pPr>
      <w:r w:rsidRPr="00ED60D0">
        <w:t>Поставка музыкальных инструментов в наборе для нужд ЗЦ ДЮТ "Зеркальный"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846"/>
        <w:gridCol w:w="1999"/>
        <w:gridCol w:w="4380"/>
        <w:gridCol w:w="1134"/>
        <w:gridCol w:w="992"/>
      </w:tblGrid>
      <w:tr w:rsidR="00ED60D0" w:rsidRPr="00ED60D0" w:rsidTr="00BE348E">
        <w:tc>
          <w:tcPr>
            <w:tcW w:w="846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99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380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Характеристика товара</w:t>
            </w:r>
          </w:p>
        </w:tc>
        <w:tc>
          <w:tcPr>
            <w:tcW w:w="1134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D60D0">
              <w:rPr>
                <w:rFonts w:ascii="Times New Roman" w:hAnsi="Times New Roman" w:cs="Times New Roman"/>
              </w:rPr>
              <w:t>Ед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60D0">
              <w:rPr>
                <w:rFonts w:ascii="Times New Roman" w:hAnsi="Times New Roman" w:cs="Times New Roman"/>
              </w:rPr>
              <w:t>изм</w:t>
            </w:r>
            <w:proofErr w:type="spellEnd"/>
          </w:p>
        </w:tc>
        <w:tc>
          <w:tcPr>
            <w:tcW w:w="992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Кол-во</w:t>
            </w:r>
          </w:p>
        </w:tc>
      </w:tr>
      <w:tr w:rsidR="00ED60D0" w:rsidRPr="00ED60D0" w:rsidTr="00BE348E">
        <w:tc>
          <w:tcPr>
            <w:tcW w:w="846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99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Набор музыкальных инструментов</w:t>
            </w:r>
          </w:p>
        </w:tc>
        <w:tc>
          <w:tcPr>
            <w:tcW w:w="4380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Состав</w:t>
            </w:r>
            <w:r w:rsidRPr="00ED60D0">
              <w:rPr>
                <w:rFonts w:ascii="Times New Roman" w:hAnsi="Times New Roman" w:cs="Times New Roman"/>
              </w:rPr>
              <w:tab/>
              <w:t>Набор из 40 позиций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>1.</w:t>
            </w:r>
            <w:r w:rsidRPr="00ED60D0">
              <w:rPr>
                <w:rFonts w:ascii="Times New Roman" w:hAnsi="Times New Roman" w:cs="Times New Roman"/>
                <w:i/>
              </w:rPr>
              <w:tab/>
              <w:t xml:space="preserve">Ксилофон диатонический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3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>Наличие стойки в комплекте нет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Вид Диатонический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Наличие палочек в </w:t>
            </w:r>
            <w:proofErr w:type="gramStart"/>
            <w:r w:rsidRPr="00ED60D0">
              <w:rPr>
                <w:rFonts w:ascii="Times New Roman" w:hAnsi="Times New Roman" w:cs="Times New Roman"/>
              </w:rPr>
              <w:t>комплекте  Да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Количество клавиш (брусков) ≥ 10 и &lt; 15 </w:t>
            </w:r>
            <w:proofErr w:type="spellStart"/>
            <w:r w:rsidRPr="00ED60D0">
              <w:rPr>
                <w:rFonts w:ascii="Times New Roman" w:hAnsi="Times New Roman" w:cs="Times New Roman"/>
              </w:rPr>
              <w:t>шт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Наличие чехла в комплекте нет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Материал клавиш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Палисандр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>2. Комплект треугольников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Количество </w:t>
            </w:r>
            <w:r w:rsidRPr="00ED60D0">
              <w:rPr>
                <w:rFonts w:ascii="Times New Roman" w:hAnsi="Times New Roman" w:cs="Times New Roman"/>
              </w:rPr>
              <w:tab/>
              <w:t>Не менее 4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>материалы: дерево, металл,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кол-во треугольников – 5,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диаметр 8 </w:t>
            </w:r>
            <w:proofErr w:type="gramStart"/>
            <w:r w:rsidRPr="00ED60D0">
              <w:rPr>
                <w:rFonts w:ascii="Times New Roman" w:hAnsi="Times New Roman" w:cs="Times New Roman"/>
              </w:rPr>
              <w:t>мм ,</w:t>
            </w:r>
            <w:proofErr w:type="gramEnd"/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размеры: 10,12,14,16,18 см, габариты (комплект в кейсе) 220*220*30 мм, цвет по согласованию Комплектация</w:t>
            </w:r>
            <w:r w:rsidRPr="00ED60D0">
              <w:rPr>
                <w:rFonts w:ascii="Times New Roman" w:hAnsi="Times New Roman" w:cs="Times New Roman"/>
              </w:rPr>
              <w:tab/>
              <w:t>в комплект входят 5 ударных металлических палочек и подвесы, все упаковано в деревянный кейс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>3.Укулеле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2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>(Струны: нейлоновые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Размер инструмента: концерт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Форма корпуса: классическая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Верхняя дека из массива: да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Нижняя дека из массива: да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 струн: 4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 ладов: 16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Верхняя дека: </w:t>
            </w:r>
            <w:proofErr w:type="spellStart"/>
            <w:r w:rsidRPr="00ED60D0">
              <w:rPr>
                <w:rFonts w:ascii="Times New Roman" w:hAnsi="Times New Roman" w:cs="Times New Roman"/>
              </w:rPr>
              <w:t>сапеле</w:t>
            </w:r>
            <w:proofErr w:type="spellEnd"/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Нижняя дека: </w:t>
            </w:r>
            <w:proofErr w:type="spellStart"/>
            <w:r w:rsidRPr="00ED60D0">
              <w:rPr>
                <w:rFonts w:ascii="Times New Roman" w:hAnsi="Times New Roman" w:cs="Times New Roman"/>
              </w:rPr>
              <w:t>сапеле</w:t>
            </w:r>
            <w:proofErr w:type="spellEnd"/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Обечайка: </w:t>
            </w:r>
            <w:proofErr w:type="spellStart"/>
            <w:r w:rsidRPr="00ED60D0">
              <w:rPr>
                <w:rFonts w:ascii="Times New Roman" w:hAnsi="Times New Roman" w:cs="Times New Roman"/>
              </w:rPr>
              <w:t>сапеле</w:t>
            </w:r>
            <w:proofErr w:type="spellEnd"/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Гриф: липа</w:t>
            </w:r>
          </w:p>
          <w:p w:rsidR="00ED60D0" w:rsidRPr="008A2DB5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Накладка на </w:t>
            </w:r>
            <w:r w:rsidRPr="008A2DB5">
              <w:rPr>
                <w:rFonts w:ascii="Times New Roman" w:hAnsi="Times New Roman" w:cs="Times New Roman"/>
              </w:rPr>
              <w:t>гриф: ясень</w:t>
            </w:r>
          </w:p>
          <w:p w:rsidR="00ED60D0" w:rsidRPr="008A2DB5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8A2DB5">
              <w:rPr>
                <w:rFonts w:ascii="Times New Roman" w:hAnsi="Times New Roman" w:cs="Times New Roman"/>
              </w:rPr>
              <w:t>Цвет корпуса</w:t>
            </w:r>
            <w:bookmarkStart w:id="0" w:name="_GoBack"/>
            <w:bookmarkEnd w:id="0"/>
            <w:r w:rsidRPr="008A2DB5">
              <w:rPr>
                <w:rFonts w:ascii="Times New Roman" w:hAnsi="Times New Roman" w:cs="Times New Roman"/>
              </w:rPr>
              <w:t>: натуральный</w:t>
            </w:r>
          </w:p>
          <w:p w:rsidR="00ED60D0" w:rsidRPr="008A2DB5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8A2DB5">
              <w:rPr>
                <w:rFonts w:ascii="Times New Roman" w:hAnsi="Times New Roman" w:cs="Times New Roman"/>
              </w:rPr>
              <w:t>Чехол</w:t>
            </w:r>
          </w:p>
          <w:p w:rsidR="00ED60D0" w:rsidRPr="008A2DB5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A2DB5">
              <w:rPr>
                <w:rFonts w:ascii="Times New Roman" w:hAnsi="Times New Roman" w:cs="Times New Roman"/>
                <w:i/>
              </w:rPr>
              <w:t xml:space="preserve">4.  Маракасы деревянные </w:t>
            </w:r>
          </w:p>
          <w:p w:rsidR="00ED60D0" w:rsidRPr="008A2DB5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8A2DB5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8A2DB5">
              <w:rPr>
                <w:rFonts w:ascii="Times New Roman" w:hAnsi="Times New Roman" w:cs="Times New Roman"/>
              </w:rPr>
              <w:t>количество комплектов</w:t>
            </w:r>
            <w:r w:rsidRPr="008A2DB5">
              <w:rPr>
                <w:rFonts w:ascii="Times New Roman" w:hAnsi="Times New Roman" w:cs="Times New Roman"/>
              </w:rPr>
              <w:tab/>
            </w:r>
          </w:p>
          <w:p w:rsidR="00ED60D0" w:rsidRPr="008A2DB5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8A2DB5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8A2DB5">
              <w:rPr>
                <w:rFonts w:ascii="Times New Roman" w:hAnsi="Times New Roman" w:cs="Times New Roman"/>
              </w:rPr>
              <w:t>Не менее 7</w:t>
            </w:r>
          </w:p>
          <w:p w:rsidR="00ED60D0" w:rsidRPr="008A2DB5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8A2DB5">
              <w:rPr>
                <w:rFonts w:ascii="Times New Roman" w:hAnsi="Times New Roman" w:cs="Times New Roman"/>
              </w:rPr>
              <w:t>Описание</w:t>
            </w:r>
            <w:r w:rsidRPr="008A2DB5">
              <w:rPr>
                <w:rFonts w:ascii="Times New Roman" w:hAnsi="Times New Roman" w:cs="Times New Roman"/>
              </w:rPr>
              <w:tab/>
              <w:t xml:space="preserve">Форма: круглый на палочке, с нанесенным рисунком, внутри находятся бусины разных размеров, которые при встряхивании издают приятный звук. Комплектация: 2 </w:t>
            </w:r>
            <w:proofErr w:type="spellStart"/>
            <w:r w:rsidRPr="008A2DB5">
              <w:rPr>
                <w:rFonts w:ascii="Times New Roman" w:hAnsi="Times New Roman" w:cs="Times New Roman"/>
              </w:rPr>
              <w:t>шт</w:t>
            </w:r>
            <w:proofErr w:type="spellEnd"/>
            <w:r w:rsidRPr="008A2DB5">
              <w:rPr>
                <w:rFonts w:ascii="Times New Roman" w:hAnsi="Times New Roman" w:cs="Times New Roman"/>
              </w:rPr>
              <w:t xml:space="preserve">(пара) </w:t>
            </w:r>
          </w:p>
          <w:p w:rsidR="00ED60D0" w:rsidRPr="008A2DB5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8A2DB5">
              <w:rPr>
                <w:rFonts w:ascii="Times New Roman" w:hAnsi="Times New Roman" w:cs="Times New Roman"/>
              </w:rPr>
              <w:lastRenderedPageBreak/>
              <w:t xml:space="preserve">Материал: </w:t>
            </w:r>
            <w:r w:rsidR="00E22149" w:rsidRPr="008A2DB5">
              <w:rPr>
                <w:rFonts w:ascii="Times New Roman" w:hAnsi="Times New Roman" w:cs="Times New Roman"/>
              </w:rPr>
              <w:t>дерево</w:t>
            </w:r>
            <w:r w:rsidRPr="008A2DB5">
              <w:rPr>
                <w:rFonts w:ascii="Times New Roman" w:hAnsi="Times New Roman" w:cs="Times New Roman"/>
              </w:rPr>
              <w:t xml:space="preserve">, соответствует требованиям безопасности продукции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8A2DB5">
              <w:rPr>
                <w:rFonts w:ascii="Times New Roman" w:hAnsi="Times New Roman" w:cs="Times New Roman"/>
              </w:rPr>
              <w:t>Цвет: разноцветный;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Размеры: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ширина: 9см, длина: 19 см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 xml:space="preserve">5. Трещотка пластинчатая 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1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Описание </w:t>
            </w:r>
            <w:r w:rsidRPr="00ED60D0">
              <w:rPr>
                <w:rFonts w:ascii="Times New Roman" w:hAnsi="Times New Roman" w:cs="Times New Roman"/>
              </w:rPr>
              <w:tab/>
              <w:t>Размер: 8,5х5х8,5 см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Материал: дерево, текстиль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Цвет: натуральный Описание: Трещотка состоит из тонких прямоугольных дощечек. Они соединяются между собой плотной верёвкой, продетой в отверстия верхней части дощечек. Её ручки сделаны в форме головы и хвоста дельфина. Трещотка держится за ручки двумя руками, резкие или плавные движения позволяют издавать различные звуки.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 пластинок: 18 Штук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 xml:space="preserve">6. Электроакустическая </w:t>
            </w:r>
            <w:proofErr w:type="gramStart"/>
            <w:r w:rsidRPr="00ED60D0">
              <w:rPr>
                <w:rFonts w:ascii="Times New Roman" w:hAnsi="Times New Roman" w:cs="Times New Roman"/>
                <w:i/>
              </w:rPr>
              <w:t>гитара  с</w:t>
            </w:r>
            <w:proofErr w:type="gramEnd"/>
            <w:r w:rsidRPr="00ED60D0">
              <w:rPr>
                <w:rFonts w:ascii="Times New Roman" w:hAnsi="Times New Roman" w:cs="Times New Roman"/>
                <w:i/>
              </w:rPr>
              <w:t xml:space="preserve"> чехлом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1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 xml:space="preserve">Звукосниматель: 4 полосный эквалайзер со встроенным тюнером • Форма корпуса: дредноут • Струны: металлические • Количество струн: 6 • Мензура: 650 мм • Крепление грифа: «ласточкин хвост» • Ширина грифа у верхнего порожка: 43 мм • Количество ладов: 21 • </w:t>
            </w:r>
            <w:proofErr w:type="spellStart"/>
            <w:r w:rsidRPr="00ED60D0">
              <w:rPr>
                <w:rFonts w:ascii="Times New Roman" w:hAnsi="Times New Roman" w:cs="Times New Roman"/>
              </w:rPr>
              <w:t>Колковая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механика: «</w:t>
            </w:r>
            <w:proofErr w:type="spellStart"/>
            <w:r w:rsidRPr="00ED60D0">
              <w:rPr>
                <w:rFonts w:ascii="Times New Roman" w:hAnsi="Times New Roman" w:cs="Times New Roman"/>
              </w:rPr>
              <w:t>Гровер</w:t>
            </w:r>
            <w:proofErr w:type="spellEnd"/>
            <w:r w:rsidRPr="00ED60D0">
              <w:rPr>
                <w:rFonts w:ascii="Times New Roman" w:hAnsi="Times New Roman" w:cs="Times New Roman"/>
              </w:rPr>
              <w:t>», закрытого типа • Верхняя дека: массив германской ели • Задняя дека и обечайка: красное дерево • Гриф: красное дерево, анкерный стержень • Накладка грифа и бридж: палисандр • Материал порожков: кость буйвола • Отделка: матовая, с открытыми порами)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акустическая шестиструнная       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 xml:space="preserve">7. Акустическая гитара с чехлом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Количество </w:t>
            </w:r>
            <w:r w:rsidRPr="00ED60D0">
              <w:rPr>
                <w:rFonts w:ascii="Times New Roman" w:hAnsi="Times New Roman" w:cs="Times New Roman"/>
              </w:rPr>
              <w:tab/>
              <w:t>Не менее 1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 xml:space="preserve">Форма корпуса: </w:t>
            </w:r>
            <w:proofErr w:type="spellStart"/>
            <w:r w:rsidRPr="00ED60D0">
              <w:rPr>
                <w:rFonts w:ascii="Times New Roman" w:hAnsi="Times New Roman" w:cs="Times New Roman"/>
              </w:rPr>
              <w:t>Джамбо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ED60D0">
              <w:rPr>
                <w:rFonts w:ascii="Times New Roman" w:hAnsi="Times New Roman" w:cs="Times New Roman"/>
              </w:rPr>
              <w:t>катавеем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• Длина корпуса: 500 мм • Ширина корпуса в верхней и нижней части: 280/410 мм • Толщина корпуса: 110–115 мм • Верхняя дека: массив кавказской ели АА • Задняя дека и обечайки: массив красного дерева (махагони) • Окантовка: ударопрочный пластик • Розетка: деревянная, из ценных пород дерева • Мензура: 650 мм • Гриф: клён, крепление на 14 м ладу • Ширина грифа на «0» ладу: 45 мм • Лады: нейзильбер, 2,5 мм • Порожки: натуральная кость • Накладка: палисандр • Подставка: палисандр • </w:t>
            </w:r>
            <w:r w:rsidRPr="00ED60D0">
              <w:rPr>
                <w:rFonts w:ascii="Times New Roman" w:hAnsi="Times New Roman" w:cs="Times New Roman"/>
              </w:rPr>
              <w:lastRenderedPageBreak/>
              <w:t xml:space="preserve">Струны: фосфорная бронза </w:t>
            </w:r>
            <w:proofErr w:type="spellStart"/>
            <w:r w:rsidRPr="00ED60D0">
              <w:rPr>
                <w:rFonts w:ascii="Times New Roman" w:hAnsi="Times New Roman" w:cs="Times New Roman"/>
              </w:rPr>
              <w:t>Elixir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0.11 • Внешняя отделка: полиуретановый матовый лак);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 xml:space="preserve">8. </w:t>
            </w:r>
            <w:proofErr w:type="spellStart"/>
            <w:r w:rsidRPr="00ED60D0">
              <w:rPr>
                <w:rFonts w:ascii="Times New Roman" w:hAnsi="Times New Roman" w:cs="Times New Roman"/>
                <w:i/>
              </w:rPr>
              <w:t>Джембе</w:t>
            </w:r>
            <w:proofErr w:type="spellEnd"/>
            <w:r w:rsidRPr="00ED60D0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1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 xml:space="preserve">веревочная настройка, цвет: коричневый, размер: 8"(20см) х 16"(40см), материал - дерево, мембрана - натуральная кожа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 xml:space="preserve">9. </w:t>
            </w:r>
            <w:proofErr w:type="spellStart"/>
            <w:r w:rsidRPr="00ED60D0">
              <w:rPr>
                <w:rFonts w:ascii="Times New Roman" w:hAnsi="Times New Roman" w:cs="Times New Roman"/>
                <w:i/>
              </w:rPr>
              <w:t>Кахон</w:t>
            </w:r>
            <w:proofErr w:type="spellEnd"/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1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 xml:space="preserve">Съемная система струн </w:t>
            </w:r>
            <w:proofErr w:type="spellStart"/>
            <w:r w:rsidRPr="00ED60D0">
              <w:rPr>
                <w:rFonts w:ascii="Times New Roman" w:hAnsi="Times New Roman" w:cs="Times New Roman"/>
              </w:rPr>
              <w:t>Sela</w:t>
            </w:r>
            <w:proofErr w:type="spellEnd"/>
            <w:r w:rsidRPr="00ED60D0">
              <w:rPr>
                <w:rFonts w:ascii="Times New Roman" w:hAnsi="Times New Roman" w:cs="Times New Roman"/>
              </w:rPr>
              <w:t>.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Сверхпрочный корпус из березы толщиной 15 мм, 11 слоев.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Современный дизайн с лакированной деревянной поверхностью.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Специальные предварительно настроенные углы </w:t>
            </w:r>
            <w:proofErr w:type="spellStart"/>
            <w:r w:rsidRPr="00ED60D0">
              <w:rPr>
                <w:rFonts w:ascii="Times New Roman" w:hAnsi="Times New Roman" w:cs="Times New Roman"/>
              </w:rPr>
              <w:t>Clap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60D0">
              <w:rPr>
                <w:rFonts w:ascii="Times New Roman" w:hAnsi="Times New Roman" w:cs="Times New Roman"/>
              </w:rPr>
              <w:t>Corners</w:t>
            </w:r>
            <w:proofErr w:type="spellEnd"/>
            <w:r w:rsidRPr="00ED60D0">
              <w:rPr>
                <w:rFonts w:ascii="Times New Roman" w:hAnsi="Times New Roman" w:cs="Times New Roman"/>
              </w:rPr>
              <w:t>.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Нескользящие резиновые ножки.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Высокое качество изготовления.</w:t>
            </w:r>
          </w:p>
          <w:p w:rsid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Размеры: 47 х 30 х 30 см.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>10. Гонг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1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 xml:space="preserve">диаметр не менее 13 дюймов, идет в комплекте </w:t>
            </w:r>
            <w:proofErr w:type="gramStart"/>
            <w:r w:rsidRPr="00ED60D0">
              <w:rPr>
                <w:rFonts w:ascii="Times New Roman" w:hAnsi="Times New Roman" w:cs="Times New Roman"/>
              </w:rPr>
              <w:t>с  стойкой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и колотушкой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 xml:space="preserve">11. Гусли крыловидные 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1</w:t>
            </w:r>
          </w:p>
          <w:p w:rsidR="00ED60D0" w:rsidRPr="00ED60D0" w:rsidRDefault="00ED60D0" w:rsidP="00ED60D0">
            <w:pPr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spellStart"/>
            <w:r w:rsidRPr="00ED60D0">
              <w:rPr>
                <w:rFonts w:ascii="Times New Roman" w:hAnsi="Times New Roman" w:cs="Times New Roman"/>
              </w:rPr>
              <w:t>гамаюн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12 струн • Строй: Ля мажор / Си мажор • Количество струн: 12 • Корпус: ольха • Дека: резонансная ель • Планка под колки и утицы: бук, клён • Колки и струны: сталь • Цвет по желанию: ель, дуб, палисандр, мореный дуб, лимон, мокко, красное дерево, эбен, лимон, чёрный • Габариты: 881 х 250 х 80 мм •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>12. Балалайка-прима с чехлом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Количество </w:t>
            </w:r>
            <w:r w:rsidRPr="00ED60D0">
              <w:rPr>
                <w:rFonts w:ascii="Times New Roman" w:hAnsi="Times New Roman" w:cs="Times New Roman"/>
              </w:rPr>
              <w:tab/>
              <w:t>Не менее 1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 xml:space="preserve">балалайка прима ученическая • Количество клёпок: 7 • Дека: резонансная ель • Корпус: клён-явор • Гриф: граб/клён • Накладка на гриф: граб мореный • Панцирь: красное дерево • Подставка, порожки, </w:t>
            </w:r>
            <w:proofErr w:type="spellStart"/>
            <w:r w:rsidRPr="00ED60D0">
              <w:rPr>
                <w:rFonts w:ascii="Times New Roman" w:hAnsi="Times New Roman" w:cs="Times New Roman"/>
              </w:rPr>
              <w:t>штап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, розетка: твёрдые породы древесины • Покрытие: лаковое на шеллачной основе • Точки: перламутр • Лады: 27, нейзильбер </w:t>
            </w:r>
            <w:proofErr w:type="spellStart"/>
            <w:r w:rsidRPr="00ED60D0">
              <w:rPr>
                <w:rFonts w:ascii="Times New Roman" w:hAnsi="Times New Roman" w:cs="Times New Roman"/>
              </w:rPr>
              <w:t>Синтомс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• </w:t>
            </w:r>
            <w:proofErr w:type="spellStart"/>
            <w:r w:rsidRPr="00ED60D0">
              <w:rPr>
                <w:rFonts w:ascii="Times New Roman" w:hAnsi="Times New Roman" w:cs="Times New Roman"/>
              </w:rPr>
              <w:t>Колковая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механика: с металлическими головками Струны: нейлон, металл, собственное производство • Мензура: 435–440 мм • Длина корпуса: 280–290 мм • Ширина корпуса: 420–440 мм);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 xml:space="preserve">13. Маршевый барабан с </w:t>
            </w:r>
            <w:proofErr w:type="spellStart"/>
            <w:r w:rsidRPr="00ED60D0">
              <w:rPr>
                <w:rFonts w:ascii="Times New Roman" w:hAnsi="Times New Roman" w:cs="Times New Roman"/>
                <w:i/>
              </w:rPr>
              <w:t>подструнником</w:t>
            </w:r>
            <w:proofErr w:type="spellEnd"/>
            <w:r w:rsidRPr="00ED60D0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2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 xml:space="preserve">Мембранный ударный музыкальный инструмент в виде барабана. Состоит из обода с натянутой на него мембраной. Обод однотонный. Комплектация: барабан, ремень, палочки, настроечный ключ Материал: дерево, кожа, текстиль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Высота 14 см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Диаметр 20 см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Цвет –по согласованию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>14. Бонго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1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>Размер - 7" (18 см) и 8 1/2" (22 см) корпуса, изготовленные из древесины Сиамского дуба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- Черное порошковое покрытие </w:t>
            </w:r>
            <w:proofErr w:type="gramStart"/>
            <w:r w:rsidRPr="00ED60D0">
              <w:rPr>
                <w:rFonts w:ascii="Times New Roman" w:hAnsi="Times New Roman" w:cs="Times New Roman"/>
              </w:rPr>
              <w:t>обручей  и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большой 5/16" (8 мм) диаметр </w:t>
            </w:r>
            <w:proofErr w:type="spellStart"/>
            <w:r w:rsidRPr="00ED60D0">
              <w:rPr>
                <w:rFonts w:ascii="Times New Roman" w:hAnsi="Times New Roman" w:cs="Times New Roman"/>
              </w:rPr>
              <w:t>подстроечных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лаг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- глянцевая отделка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- Мембрана из кожи водяного буйвола обеспечивает четкие тона и обладает превосходной отдачей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- В комплекте: настроечный ключ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- Фурнитура - черная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- Цвет: по согласованию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 xml:space="preserve">15. Свисток/паровозный гудок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3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>Материал: дерево, размеры (</w:t>
            </w:r>
            <w:proofErr w:type="spellStart"/>
            <w:r w:rsidRPr="00ED60D0">
              <w:rPr>
                <w:rFonts w:ascii="Times New Roman" w:hAnsi="Times New Roman" w:cs="Times New Roman"/>
              </w:rPr>
              <w:t>ВхШхГ</w:t>
            </w:r>
            <w:proofErr w:type="spellEnd"/>
            <w:r w:rsidRPr="00ED60D0">
              <w:rPr>
                <w:rFonts w:ascii="Times New Roman" w:hAnsi="Times New Roman" w:cs="Times New Roman"/>
              </w:rPr>
              <w:t>): 20 × 3 × 3 см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 xml:space="preserve">16. Губная гармоника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1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ab/>
              <w:t>Тип: диатонический;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Ключ: C;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Настройка: </w:t>
            </w:r>
            <w:proofErr w:type="spellStart"/>
            <w:r w:rsidRPr="00ED60D0">
              <w:rPr>
                <w:rFonts w:ascii="Times New Roman" w:hAnsi="Times New Roman" w:cs="Times New Roman"/>
              </w:rPr>
              <w:t>Richter</w:t>
            </w:r>
            <w:proofErr w:type="spellEnd"/>
            <w:r w:rsidRPr="00ED60D0">
              <w:rPr>
                <w:rFonts w:ascii="Times New Roman" w:hAnsi="Times New Roman" w:cs="Times New Roman"/>
              </w:rPr>
              <w:t>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 отверстий: 10;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 язычков: 20;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Покрытие корпуса: нержавеющая сталь;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Цвет корпуса: металлик;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Язычковые пластины (размер): 0,9 мм;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Сплав пластин: латунь (никель и медь);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Поверхность язычков: пластины из латуни;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Мундштук (покрытие): ABS;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Гребень: ABS, черный цвет;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Длина инструмента: 10,5 см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 xml:space="preserve">17. Казу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8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Состав</w:t>
            </w:r>
            <w:r w:rsidRPr="00ED60D0">
              <w:rPr>
                <w:rFonts w:ascii="Times New Roman" w:hAnsi="Times New Roman" w:cs="Times New Roman"/>
              </w:rPr>
              <w:tab/>
              <w:t xml:space="preserve">пластик, металл,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Цвет: в ассортименте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•</w:t>
            </w:r>
            <w:r w:rsidRPr="00ED60D0">
              <w:rPr>
                <w:rFonts w:ascii="Times New Roman" w:hAnsi="Times New Roman" w:cs="Times New Roman"/>
              </w:rPr>
              <w:tab/>
              <w:t>форма</w:t>
            </w:r>
            <w:r w:rsidRPr="00ED60D0">
              <w:rPr>
                <w:rFonts w:ascii="Times New Roman" w:hAnsi="Times New Roman" w:cs="Times New Roman"/>
              </w:rPr>
              <w:tab/>
              <w:t>цилиндрическая, сужающаяся к концу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D60D0">
              <w:rPr>
                <w:rFonts w:ascii="Times New Roman" w:hAnsi="Times New Roman" w:cs="Times New Roman"/>
                <w:i/>
              </w:rPr>
              <w:t>18. Скрипка размера 4/4 с чехлом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 xml:space="preserve">Количество </w:t>
            </w:r>
            <w:r w:rsidRPr="00ED60D0">
              <w:rPr>
                <w:rFonts w:ascii="Times New Roman" w:hAnsi="Times New Roman" w:cs="Times New Roman"/>
              </w:rPr>
              <w:tab/>
              <w:t>Не менее 1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ab/>
              <w:t xml:space="preserve">скрипка </w:t>
            </w:r>
            <w:proofErr w:type="spellStart"/>
            <w:r w:rsidRPr="00ED60D0">
              <w:rPr>
                <w:rFonts w:ascii="Times New Roman" w:hAnsi="Times New Roman" w:cs="Times New Roman"/>
              </w:rPr>
              <w:t>arco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 модель «</w:t>
            </w:r>
            <w:proofErr w:type="spellStart"/>
            <w:r w:rsidRPr="00ED60D0">
              <w:rPr>
                <w:rFonts w:ascii="Times New Roman" w:hAnsi="Times New Roman" w:cs="Times New Roman"/>
              </w:rPr>
              <w:t>prima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» • Уровень: ученический • Размер: от 1/32 до 4/4 • Корпус: резонансная древесина • Верхняя дека: массив кавказской ели • Нижняя дека: массив кавказского клена • Дерево: с легкой волной, выдержка до 5 лет • Покрытие: натуральный лак • Колки, гриф, пуговица, подбородник: черное дерево • </w:t>
            </w:r>
            <w:proofErr w:type="spellStart"/>
            <w:r w:rsidRPr="00ED60D0">
              <w:rPr>
                <w:rFonts w:ascii="Times New Roman" w:hAnsi="Times New Roman" w:cs="Times New Roman"/>
              </w:rPr>
              <w:t>Подгрифник</w:t>
            </w:r>
            <w:proofErr w:type="spellEnd"/>
            <w:r w:rsidRPr="00ED60D0">
              <w:rPr>
                <w:rFonts w:ascii="Times New Roman" w:hAnsi="Times New Roman" w:cs="Times New Roman"/>
              </w:rPr>
              <w:t xml:space="preserve">: углепластик или черное дерево. • Струны: </w:t>
            </w:r>
            <w:proofErr w:type="gramStart"/>
            <w:r w:rsidRPr="00ED60D0">
              <w:rPr>
                <w:rFonts w:ascii="Times New Roman" w:hAnsi="Times New Roman" w:cs="Times New Roman"/>
              </w:rPr>
              <w:t>металлические ;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Комплектация</w:t>
            </w:r>
            <w:r w:rsidRPr="00ED60D0">
              <w:rPr>
                <w:rFonts w:ascii="Times New Roman" w:hAnsi="Times New Roman" w:cs="Times New Roman"/>
              </w:rPr>
              <w:tab/>
              <w:t>смычок, кейс с гидрометром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  <w:i/>
              </w:rPr>
              <w:t>19. Палка дождя</w:t>
            </w:r>
            <w:r w:rsidRPr="00ED60D0">
              <w:rPr>
                <w:rFonts w:ascii="Times New Roman" w:hAnsi="Times New Roman" w:cs="Times New Roman"/>
              </w:rPr>
              <w:t xml:space="preserve"> количество</w:t>
            </w:r>
            <w:r w:rsidRPr="00ED60D0">
              <w:rPr>
                <w:rFonts w:ascii="Times New Roman" w:hAnsi="Times New Roman" w:cs="Times New Roman"/>
              </w:rPr>
              <w:tab/>
            </w:r>
            <w:proofErr w:type="gramStart"/>
            <w:r w:rsidRPr="00ED60D0">
              <w:rPr>
                <w:rFonts w:ascii="Times New Roman" w:hAnsi="Times New Roman" w:cs="Times New Roman"/>
              </w:rPr>
              <w:t>Не</w:t>
            </w:r>
            <w:proofErr w:type="gramEnd"/>
            <w:r w:rsidRPr="00ED60D0">
              <w:rPr>
                <w:rFonts w:ascii="Times New Roman" w:hAnsi="Times New Roman" w:cs="Times New Roman"/>
              </w:rPr>
              <w:t xml:space="preserve"> менее 1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Описание</w:t>
            </w:r>
            <w:r w:rsidRPr="00ED60D0">
              <w:rPr>
                <w:rFonts w:ascii="Times New Roman" w:hAnsi="Times New Roman" w:cs="Times New Roman"/>
              </w:rPr>
              <w:tab/>
              <w:t>Длина: 40см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Материал: бамбук</w:t>
            </w:r>
          </w:p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Издает звук, имитирующий шум дождя или ручейка</w:t>
            </w:r>
          </w:p>
        </w:tc>
        <w:tc>
          <w:tcPr>
            <w:tcW w:w="1134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D60D0">
              <w:rPr>
                <w:rFonts w:ascii="Times New Roman" w:hAnsi="Times New Roman" w:cs="Times New Roman"/>
              </w:rPr>
              <w:lastRenderedPageBreak/>
              <w:t>наб</w:t>
            </w:r>
            <w:proofErr w:type="spellEnd"/>
          </w:p>
        </w:tc>
        <w:tc>
          <w:tcPr>
            <w:tcW w:w="992" w:type="dxa"/>
          </w:tcPr>
          <w:p w:rsidR="00ED60D0" w:rsidRPr="00ED60D0" w:rsidRDefault="00ED60D0" w:rsidP="00ED60D0">
            <w:pPr>
              <w:jc w:val="center"/>
              <w:rPr>
                <w:rFonts w:ascii="Times New Roman" w:hAnsi="Times New Roman" w:cs="Times New Roman"/>
              </w:rPr>
            </w:pPr>
            <w:r w:rsidRPr="00ED60D0">
              <w:rPr>
                <w:rFonts w:ascii="Times New Roman" w:hAnsi="Times New Roman" w:cs="Times New Roman"/>
              </w:rPr>
              <w:t>2</w:t>
            </w:r>
          </w:p>
        </w:tc>
      </w:tr>
    </w:tbl>
    <w:p w:rsidR="00ED60D0" w:rsidRDefault="00ED60D0" w:rsidP="00ED60D0">
      <w:pPr>
        <w:jc w:val="center"/>
      </w:pPr>
    </w:p>
    <w:sectPr w:rsidR="00ED60D0" w:rsidSect="009D5D33">
      <w:pgSz w:w="11906" w:h="16838" w:code="9"/>
      <w:pgMar w:top="1134" w:right="850" w:bottom="1134" w:left="1701" w:header="567" w:footer="28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0D0"/>
    <w:rsid w:val="008A2DB5"/>
    <w:rsid w:val="009D5D33"/>
    <w:rsid w:val="00BD36BB"/>
    <w:rsid w:val="00BE348E"/>
    <w:rsid w:val="00E22149"/>
    <w:rsid w:val="00ED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F86B4"/>
  <w15:chartTrackingRefBased/>
  <w15:docId w15:val="{65943C2B-A6E9-40C3-9C00-992EF5EE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60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1009</Words>
  <Characters>5756</Characters>
  <Application>Microsoft Office Word</Application>
  <DocSecurity>0</DocSecurity>
  <Lines>47</Lines>
  <Paragraphs>13</Paragraphs>
  <ScaleCrop>false</ScaleCrop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dcterms:created xsi:type="dcterms:W3CDTF">2026-06-11T08:17:00Z</dcterms:created>
  <dcterms:modified xsi:type="dcterms:W3CDTF">2026-07-02T09:44:00Z</dcterms:modified>
</cp:coreProperties>
</file>