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261F1" w14:textId="77777777" w:rsidR="00F43093" w:rsidRPr="00467F2D" w:rsidRDefault="00F43093" w:rsidP="00467F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1"/>
        </w:rPr>
      </w:pPr>
    </w:p>
    <w:p w14:paraId="68B42195" w14:textId="77777777" w:rsidR="00F43093" w:rsidRDefault="00F43093" w:rsidP="00467F2D">
      <w:pPr>
        <w:pStyle w:val="20"/>
        <w:shd w:val="clear" w:color="auto" w:fill="auto"/>
        <w:spacing w:after="0" w:line="240" w:lineRule="auto"/>
        <w:rPr>
          <w:rFonts w:ascii="Times New Roman" w:hAnsi="Times New Roman"/>
          <w:sz w:val="24"/>
          <w:szCs w:val="24"/>
        </w:rPr>
      </w:pPr>
      <w:r w:rsidRPr="00467F2D">
        <w:rPr>
          <w:rFonts w:ascii="Times New Roman" w:hAnsi="Times New Roman"/>
          <w:sz w:val="24"/>
          <w:szCs w:val="24"/>
        </w:rPr>
        <w:t>ТЕХНИЧЕСКОЕ ЗАДАНИЕ</w:t>
      </w:r>
    </w:p>
    <w:p w14:paraId="61793276" w14:textId="77777777" w:rsidR="00467F2D" w:rsidRPr="00467F2D" w:rsidRDefault="00467F2D" w:rsidP="00467F2D">
      <w:pPr>
        <w:pStyle w:val="20"/>
        <w:shd w:val="clear" w:color="auto" w:fill="auto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91B0D6" w14:textId="77777777" w:rsidR="00F43093" w:rsidRPr="00FF0C76" w:rsidRDefault="00F43093" w:rsidP="00467F2D">
      <w:pPr>
        <w:pStyle w:val="a5"/>
        <w:widowControl/>
        <w:autoSpaceDE/>
        <w:autoSpaceDN/>
        <w:adjustRightInd/>
        <w:ind w:left="0"/>
        <w:jc w:val="both"/>
        <w:rPr>
          <w:rFonts w:ascii="Times New Roman" w:hAnsi="Times New Roman"/>
          <w:b/>
          <w:sz w:val="24"/>
        </w:rPr>
      </w:pPr>
      <w:r w:rsidRPr="00FF0C76">
        <w:rPr>
          <w:rFonts w:ascii="Times New Roman" w:hAnsi="Times New Roman"/>
          <w:b/>
          <w:sz w:val="24"/>
          <w:szCs w:val="24"/>
        </w:rPr>
        <w:t>на выполнение работ по техническому обслуживанию (ТО) контрольно-кассовых машин  (ККМ) в гарантийный и послегарантийный срок эксплуатации</w:t>
      </w:r>
      <w:r w:rsidRPr="00FF0C76">
        <w:rPr>
          <w:rFonts w:ascii="Times New Roman" w:hAnsi="Times New Roman"/>
          <w:b/>
          <w:sz w:val="24"/>
        </w:rPr>
        <w:t xml:space="preserve">: </w:t>
      </w:r>
    </w:p>
    <w:p w14:paraId="4D39BEA9" w14:textId="77777777" w:rsidR="00F43093" w:rsidRPr="00467F2D" w:rsidRDefault="00F43093" w:rsidP="00467F2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5426B9" w14:textId="77777777" w:rsidR="00F43093" w:rsidRPr="00467F2D" w:rsidRDefault="00F43093" w:rsidP="00467F2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7F2D">
        <w:rPr>
          <w:rFonts w:ascii="Times New Roman" w:hAnsi="Times New Roman" w:cs="Times New Roman"/>
          <w:b/>
          <w:bCs/>
          <w:sz w:val="24"/>
          <w:szCs w:val="24"/>
        </w:rPr>
        <w:t>1. Общие требования</w:t>
      </w:r>
    </w:p>
    <w:p w14:paraId="265E5788" w14:textId="5E5F9DBC" w:rsidR="00F43093" w:rsidRPr="00467F2D" w:rsidRDefault="00F43093" w:rsidP="00467F2D">
      <w:pPr>
        <w:pStyle w:val="20"/>
        <w:numPr>
          <w:ilvl w:val="1"/>
          <w:numId w:val="3"/>
        </w:numPr>
        <w:shd w:val="clear" w:color="auto" w:fill="auto"/>
        <w:tabs>
          <w:tab w:val="left" w:pos="567"/>
          <w:tab w:val="left" w:pos="9639"/>
        </w:tabs>
        <w:spacing w:after="0" w:line="240" w:lineRule="auto"/>
        <w:ind w:left="0"/>
        <w:jc w:val="both"/>
        <w:rPr>
          <w:rFonts w:ascii="Times New Roman" w:hAnsi="Times New Roman"/>
          <w:b w:val="0"/>
          <w:sz w:val="24"/>
          <w:szCs w:val="24"/>
        </w:rPr>
      </w:pPr>
      <w:r w:rsidRPr="00467F2D">
        <w:rPr>
          <w:rFonts w:ascii="Times New Roman" w:hAnsi="Times New Roman"/>
          <w:b w:val="0"/>
          <w:sz w:val="24"/>
          <w:szCs w:val="24"/>
        </w:rPr>
        <w:t>Код по Общероссийскому классификатору продукции по видам экономической д</w:t>
      </w:r>
      <w:r w:rsidR="00596E87" w:rsidRPr="00467F2D">
        <w:rPr>
          <w:rFonts w:ascii="Times New Roman" w:hAnsi="Times New Roman"/>
          <w:b w:val="0"/>
          <w:sz w:val="24"/>
          <w:szCs w:val="24"/>
        </w:rPr>
        <w:t xml:space="preserve">еятельности (ОКПД2) </w:t>
      </w:r>
      <w:r w:rsidR="003759C2" w:rsidRPr="003759C2">
        <w:rPr>
          <w:rFonts w:ascii="Times New Roman" w:hAnsi="Times New Roman"/>
          <w:b w:val="0"/>
          <w:sz w:val="24"/>
          <w:szCs w:val="24"/>
        </w:rPr>
        <w:t>95.11.10.110</w:t>
      </w:r>
    </w:p>
    <w:p w14:paraId="0C50CB76" w14:textId="77777777" w:rsidR="00596E87" w:rsidRPr="00467F2D" w:rsidRDefault="00596E87" w:rsidP="00467F2D">
      <w:pPr>
        <w:pStyle w:val="a5"/>
        <w:widowControl/>
        <w:numPr>
          <w:ilvl w:val="1"/>
          <w:numId w:val="3"/>
        </w:numPr>
        <w:autoSpaceDE/>
        <w:autoSpaceDN/>
        <w:adjustRightInd/>
        <w:ind w:left="0"/>
        <w:jc w:val="both"/>
        <w:rPr>
          <w:rFonts w:ascii="Times New Roman" w:hAnsi="Times New Roman"/>
          <w:sz w:val="24"/>
          <w:szCs w:val="24"/>
        </w:rPr>
      </w:pPr>
      <w:r w:rsidRPr="00467F2D">
        <w:rPr>
          <w:rFonts w:ascii="Times New Roman" w:hAnsi="Times New Roman"/>
          <w:sz w:val="24"/>
          <w:szCs w:val="24"/>
        </w:rPr>
        <w:t xml:space="preserve">Исполнитель принимает на себя выполнение работ по техническому обслуживанию (ТО) контрольно-кассовых машин  (ККМ) в гарантийный и послегарантийный срок эксплуатации: </w:t>
      </w:r>
    </w:p>
    <w:p w14:paraId="129A132F" w14:textId="77777777" w:rsidR="00F43093" w:rsidRPr="00467F2D" w:rsidRDefault="00F43093" w:rsidP="00467F2D">
      <w:pPr>
        <w:pStyle w:val="3"/>
        <w:shd w:val="clear" w:color="auto" w:fill="auto"/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14:paraId="3BDEB715" w14:textId="77777777" w:rsidR="00F43093" w:rsidRPr="00467F2D" w:rsidRDefault="00E93D1C" w:rsidP="00467F2D">
      <w:pPr>
        <w:pStyle w:val="3"/>
        <w:shd w:val="clear" w:color="auto" w:fill="auto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Адрес объекта</w:t>
      </w:r>
      <w:r w:rsidR="00F43093" w:rsidRPr="00467F2D">
        <w:rPr>
          <w:rFonts w:ascii="Times New Roman" w:hAnsi="Times New Roman"/>
          <w:b/>
          <w:bCs/>
          <w:sz w:val="24"/>
          <w:szCs w:val="24"/>
        </w:rPr>
        <w:t xml:space="preserve"> для выполнения работ.</w:t>
      </w:r>
    </w:p>
    <w:p w14:paraId="6A2285A1" w14:textId="77777777" w:rsidR="00786005" w:rsidRPr="00467F2D" w:rsidRDefault="00F43093" w:rsidP="00467F2D">
      <w:pPr>
        <w:tabs>
          <w:tab w:val="right" w:pos="1013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F2D">
        <w:rPr>
          <w:rFonts w:ascii="Times New Roman" w:hAnsi="Times New Roman" w:cs="Times New Roman"/>
          <w:sz w:val="24"/>
          <w:szCs w:val="24"/>
        </w:rPr>
        <w:t>2.1. Выполнение работ осуществляется на территории Заказчика</w:t>
      </w:r>
      <w:r w:rsidR="00E93D1C">
        <w:rPr>
          <w:rFonts w:ascii="Times New Roman" w:hAnsi="Times New Roman" w:cs="Times New Roman"/>
          <w:sz w:val="24"/>
          <w:szCs w:val="24"/>
        </w:rPr>
        <w:t xml:space="preserve"> по адресу:</w:t>
      </w:r>
    </w:p>
    <w:p w14:paraId="496D6BFF" w14:textId="77777777" w:rsidR="00786005" w:rsidRPr="00467F2D" w:rsidRDefault="00C761E3" w:rsidP="00467F2D">
      <w:pPr>
        <w:tabs>
          <w:tab w:val="right" w:pos="101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F2D">
        <w:rPr>
          <w:rFonts w:ascii="Times New Roman" w:hAnsi="Times New Roman" w:cs="Times New Roman"/>
          <w:sz w:val="24"/>
          <w:szCs w:val="24"/>
        </w:rPr>
        <w:t xml:space="preserve"> </w:t>
      </w:r>
      <w:r w:rsidR="00786005" w:rsidRPr="00467F2D">
        <w:rPr>
          <w:rFonts w:ascii="Times New Roman" w:hAnsi="Times New Roman" w:cs="Times New Roman"/>
          <w:sz w:val="24"/>
          <w:szCs w:val="24"/>
        </w:rPr>
        <w:t xml:space="preserve">г. Санкт-Петербург, </w:t>
      </w:r>
    </w:p>
    <w:p w14:paraId="05D4EECE" w14:textId="77777777" w:rsidR="00C761E3" w:rsidRDefault="00C761E3" w:rsidP="00467F2D">
      <w:pPr>
        <w:pStyle w:val="3"/>
        <w:shd w:val="clear" w:color="auto" w:fill="auto"/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14:paraId="54DA0E28" w14:textId="77777777" w:rsidR="00E93D1C" w:rsidRDefault="00E93D1C" w:rsidP="00467F2D">
      <w:pPr>
        <w:pStyle w:val="3"/>
        <w:shd w:val="clear" w:color="auto" w:fill="auto"/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14:paraId="4C5DECA6" w14:textId="77777777" w:rsidR="00E93D1C" w:rsidRPr="00467F2D" w:rsidRDefault="00E93D1C" w:rsidP="00467F2D">
      <w:pPr>
        <w:pStyle w:val="3"/>
        <w:shd w:val="clear" w:color="auto" w:fill="auto"/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14:paraId="4A4C6728" w14:textId="77777777" w:rsidR="00F43093" w:rsidRPr="00467F2D" w:rsidRDefault="00F43093" w:rsidP="00467F2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467F2D">
        <w:rPr>
          <w:rFonts w:ascii="Times New Roman" w:hAnsi="Times New Roman"/>
          <w:b/>
          <w:sz w:val="24"/>
          <w:szCs w:val="24"/>
        </w:rPr>
        <w:t>3. Условия выполнения работ</w:t>
      </w:r>
      <w:r w:rsidR="00FF0C76">
        <w:rPr>
          <w:rFonts w:ascii="Times New Roman" w:hAnsi="Times New Roman"/>
          <w:b/>
          <w:sz w:val="24"/>
          <w:szCs w:val="24"/>
        </w:rPr>
        <w:t xml:space="preserve"> и сроки их выполнения</w:t>
      </w:r>
      <w:r w:rsidRPr="00467F2D">
        <w:rPr>
          <w:rFonts w:ascii="Times New Roman" w:hAnsi="Times New Roman"/>
          <w:b/>
          <w:sz w:val="24"/>
          <w:szCs w:val="24"/>
        </w:rPr>
        <w:t>.</w:t>
      </w:r>
    </w:p>
    <w:p w14:paraId="701E54FA" w14:textId="77777777" w:rsidR="00F43093" w:rsidRPr="00467F2D" w:rsidRDefault="00F43093" w:rsidP="00467F2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67F2D">
        <w:rPr>
          <w:rFonts w:ascii="Times New Roman" w:hAnsi="Times New Roman"/>
          <w:sz w:val="24"/>
          <w:szCs w:val="24"/>
        </w:rPr>
        <w:t>3.1. Работы оказываются в полном  соответствии с требованиями настоящего технического задания.</w:t>
      </w:r>
    </w:p>
    <w:p w14:paraId="56AEE6CA" w14:textId="667D1AE2" w:rsidR="00467F2D" w:rsidRPr="00467F2D" w:rsidRDefault="00F43093" w:rsidP="00467F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7F2D">
        <w:rPr>
          <w:rFonts w:ascii="Times New Roman" w:hAnsi="Times New Roman"/>
          <w:sz w:val="24"/>
          <w:szCs w:val="24"/>
        </w:rPr>
        <w:t xml:space="preserve">3.2. </w:t>
      </w:r>
      <w:r w:rsidR="00E93D1C">
        <w:rPr>
          <w:rFonts w:ascii="Times New Roman" w:hAnsi="Times New Roman"/>
          <w:sz w:val="24"/>
          <w:szCs w:val="24"/>
        </w:rPr>
        <w:t xml:space="preserve">Срок выполнения работ: с </w:t>
      </w:r>
      <w:r w:rsidR="008E4E48">
        <w:rPr>
          <w:rFonts w:ascii="Times New Roman" w:hAnsi="Times New Roman"/>
          <w:sz w:val="24"/>
          <w:szCs w:val="24"/>
        </w:rPr>
        <w:t>даты заключения Контракта</w:t>
      </w:r>
      <w:r w:rsidR="00467F2D" w:rsidRPr="00467F2D">
        <w:rPr>
          <w:rFonts w:ascii="Times New Roman" w:hAnsi="Times New Roman"/>
          <w:sz w:val="24"/>
          <w:szCs w:val="24"/>
        </w:rPr>
        <w:t xml:space="preserve"> по 31.12.2026 г.</w:t>
      </w:r>
    </w:p>
    <w:p w14:paraId="0ED8C9D9" w14:textId="77777777" w:rsidR="00F43093" w:rsidRPr="00467F2D" w:rsidRDefault="00F43093" w:rsidP="00467F2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2DC443FA" w14:textId="77777777" w:rsidR="00F43093" w:rsidRPr="00467F2D" w:rsidRDefault="00F43093" w:rsidP="00467F2D">
      <w:pPr>
        <w:pStyle w:val="a3"/>
        <w:numPr>
          <w:ilvl w:val="0"/>
          <w:numId w:val="2"/>
        </w:numPr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67F2D">
        <w:rPr>
          <w:rFonts w:ascii="Times New Roman" w:hAnsi="Times New Roman"/>
          <w:b/>
          <w:bCs/>
          <w:sz w:val="24"/>
          <w:szCs w:val="24"/>
        </w:rPr>
        <w:t>Виды и характеристики работ, подлежащих выполнению</w:t>
      </w:r>
    </w:p>
    <w:p w14:paraId="5D70A5DC" w14:textId="77777777" w:rsidR="00F43093" w:rsidRPr="00467F2D" w:rsidRDefault="00F43093" w:rsidP="00467F2D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597D32C" w14:textId="77777777" w:rsidR="00E93D1C" w:rsidRDefault="00F43093" w:rsidP="00684C69">
      <w:pPr>
        <w:pStyle w:val="a3"/>
        <w:numPr>
          <w:ilvl w:val="1"/>
          <w:numId w:val="4"/>
        </w:numPr>
        <w:tabs>
          <w:tab w:val="left" w:pos="851"/>
        </w:tabs>
        <w:ind w:firstLine="0"/>
        <w:jc w:val="both"/>
        <w:rPr>
          <w:rFonts w:ascii="Times New Roman" w:hAnsi="Times New Roman"/>
          <w:sz w:val="24"/>
          <w:szCs w:val="24"/>
        </w:rPr>
      </w:pPr>
      <w:r w:rsidRPr="00E93D1C">
        <w:rPr>
          <w:rFonts w:ascii="Times New Roman" w:hAnsi="Times New Roman"/>
          <w:b/>
          <w:sz w:val="24"/>
          <w:szCs w:val="24"/>
        </w:rPr>
        <w:t>Техническое обслуживание</w:t>
      </w:r>
      <w:r w:rsidRPr="00E93D1C">
        <w:rPr>
          <w:rFonts w:ascii="Times New Roman" w:hAnsi="Times New Roman"/>
          <w:sz w:val="24"/>
          <w:szCs w:val="24"/>
        </w:rPr>
        <w:t xml:space="preserve"> </w:t>
      </w:r>
      <w:r w:rsidR="00467F2D" w:rsidRPr="00E93D1C">
        <w:rPr>
          <w:rFonts w:ascii="Times New Roman" w:hAnsi="Times New Roman"/>
          <w:sz w:val="24"/>
          <w:szCs w:val="24"/>
        </w:rPr>
        <w:t>включает в себя:</w:t>
      </w:r>
    </w:p>
    <w:p w14:paraId="6C8D0830" w14:textId="77777777" w:rsidR="00E93D1C" w:rsidRPr="00467F2D" w:rsidRDefault="00E93D1C" w:rsidP="00E93D1C">
      <w:pPr>
        <w:pStyle w:val="a3"/>
        <w:tabs>
          <w:tab w:val="left" w:pos="851"/>
        </w:tabs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79800508" w14:textId="77777777" w:rsidR="00F43093" w:rsidRPr="00467F2D" w:rsidRDefault="00F43093" w:rsidP="00467F2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67F2D">
        <w:rPr>
          <w:rFonts w:ascii="Times New Roman" w:hAnsi="Times New Roman"/>
          <w:sz w:val="24"/>
          <w:szCs w:val="24"/>
        </w:rPr>
        <w:t>- профилактические работы — устранение выявленных недостатков, отказов и неисправностей, продление ресурса изделий (чистка, диагностика, регулировка узлов оборудования);</w:t>
      </w:r>
    </w:p>
    <w:p w14:paraId="3F4DFDD1" w14:textId="77777777" w:rsidR="00F43093" w:rsidRPr="00467F2D" w:rsidRDefault="00F43093" w:rsidP="00467F2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67F2D">
        <w:rPr>
          <w:rFonts w:ascii="Times New Roman" w:hAnsi="Times New Roman"/>
          <w:sz w:val="24"/>
          <w:szCs w:val="24"/>
        </w:rPr>
        <w:t>- контрольно-проверочные работы — установление соответствия между техническим состоянием оборудования и заданными параметрами, изложенными в технической документации. Применяется визуальный и инструментальный контроль;</w:t>
      </w:r>
    </w:p>
    <w:p w14:paraId="2E0F02C9" w14:textId="77777777" w:rsidR="00F43093" w:rsidRPr="00467F2D" w:rsidRDefault="00F43093" w:rsidP="00467F2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67F2D">
        <w:rPr>
          <w:rFonts w:ascii="Times New Roman" w:hAnsi="Times New Roman"/>
          <w:sz w:val="24"/>
          <w:szCs w:val="24"/>
        </w:rPr>
        <w:t>- регулировочно-настроечные работы — доведение параметров оборудования до значений, установленных проектной и эксплуатационной документацией;</w:t>
      </w:r>
    </w:p>
    <w:p w14:paraId="10EA93EB" w14:textId="77777777" w:rsidR="00F43093" w:rsidRDefault="00F43093" w:rsidP="00467F2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67F2D">
        <w:rPr>
          <w:rFonts w:ascii="Times New Roman" w:hAnsi="Times New Roman"/>
          <w:sz w:val="24"/>
          <w:szCs w:val="24"/>
        </w:rPr>
        <w:t xml:space="preserve">- периодичность обслуживания определяется индивидуально и может быть ежемесячной, ежеквартальной или по заявке клиента. </w:t>
      </w:r>
    </w:p>
    <w:p w14:paraId="12394902" w14:textId="77777777" w:rsidR="00FF0C76" w:rsidRPr="00467F2D" w:rsidRDefault="00FF0C76" w:rsidP="00467F2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3AB292C4" w14:textId="77777777" w:rsidR="00467F2D" w:rsidRDefault="00FF0C76" w:rsidP="00FF0C76">
      <w:pPr>
        <w:pStyle w:val="a3"/>
        <w:numPr>
          <w:ilvl w:val="0"/>
          <w:numId w:val="4"/>
        </w:numPr>
        <w:jc w:val="center"/>
        <w:rPr>
          <w:rFonts w:ascii="Times New Roman" w:hAnsi="Times New Roman"/>
          <w:b/>
          <w:sz w:val="24"/>
          <w:szCs w:val="24"/>
        </w:rPr>
      </w:pPr>
      <w:r w:rsidRPr="00FF0C76">
        <w:rPr>
          <w:rFonts w:ascii="Times New Roman" w:hAnsi="Times New Roman"/>
          <w:b/>
          <w:sz w:val="24"/>
          <w:szCs w:val="24"/>
        </w:rPr>
        <w:t>Требования к выполнению работ</w:t>
      </w:r>
    </w:p>
    <w:p w14:paraId="6FB53627" w14:textId="77777777" w:rsidR="00FF0C76" w:rsidRPr="00FF0C76" w:rsidRDefault="00FF0C76" w:rsidP="00FF0C76">
      <w:pPr>
        <w:pStyle w:val="a3"/>
        <w:ind w:left="360"/>
        <w:rPr>
          <w:rFonts w:ascii="Times New Roman" w:hAnsi="Times New Roman"/>
          <w:b/>
          <w:sz w:val="24"/>
          <w:szCs w:val="24"/>
        </w:rPr>
      </w:pPr>
    </w:p>
    <w:p w14:paraId="15EB64EA" w14:textId="77777777" w:rsidR="00467F2D" w:rsidRPr="00467F2D" w:rsidRDefault="00FF0C76" w:rsidP="00FF0C76">
      <w:pPr>
        <w:pStyle w:val="a5"/>
        <w:widowControl/>
        <w:numPr>
          <w:ilvl w:val="1"/>
          <w:numId w:val="4"/>
        </w:numPr>
        <w:autoSpaceDE/>
        <w:autoSpaceDN/>
        <w:adjustRightInd/>
        <w:ind w:lef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467F2D" w:rsidRPr="00467F2D">
        <w:rPr>
          <w:rFonts w:ascii="Times New Roman" w:hAnsi="Times New Roman"/>
          <w:sz w:val="24"/>
        </w:rPr>
        <w:t>Исполнитель обязан проводить ТО и ремонт ККМ по заявкам Заказчика в соответствии с технической документацией завода - изготовителя.</w:t>
      </w:r>
    </w:p>
    <w:p w14:paraId="028B2A78" w14:textId="77777777" w:rsidR="00467F2D" w:rsidRPr="00FF0C76" w:rsidRDefault="00FF0C76" w:rsidP="00FF0C76">
      <w:pPr>
        <w:pStyle w:val="a5"/>
        <w:numPr>
          <w:ilvl w:val="1"/>
          <w:numId w:val="4"/>
        </w:numPr>
        <w:ind w:left="0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467F2D" w:rsidRPr="00FF0C76">
        <w:rPr>
          <w:rFonts w:ascii="Times New Roman" w:hAnsi="Times New Roman"/>
          <w:sz w:val="24"/>
        </w:rPr>
        <w:t>Исполнитель обязан обеспечить явку специалиста для проведения ремонта ККМ (при возможности выполнения работ у Заказчика) не позднее 24 часов с момента получения заявки, включая выходные и праздничные дни.</w:t>
      </w:r>
    </w:p>
    <w:p w14:paraId="2FE8FFAF" w14:textId="77777777" w:rsidR="00467F2D" w:rsidRPr="00467F2D" w:rsidRDefault="00467F2D" w:rsidP="00FF0C76">
      <w:pPr>
        <w:pStyle w:val="a5"/>
        <w:widowControl/>
        <w:numPr>
          <w:ilvl w:val="1"/>
          <w:numId w:val="4"/>
        </w:numPr>
        <w:autoSpaceDE/>
        <w:autoSpaceDN/>
        <w:adjustRightInd/>
        <w:ind w:left="0" w:firstLine="0"/>
        <w:jc w:val="both"/>
        <w:rPr>
          <w:rFonts w:ascii="Times New Roman" w:hAnsi="Times New Roman"/>
          <w:sz w:val="24"/>
        </w:rPr>
      </w:pPr>
      <w:r w:rsidRPr="00467F2D">
        <w:rPr>
          <w:rFonts w:ascii="Times New Roman" w:hAnsi="Times New Roman"/>
          <w:sz w:val="24"/>
        </w:rPr>
        <w:t>При необходимости применения стационарного оборудования рем</w:t>
      </w:r>
      <w:r w:rsidR="00FA0DE8">
        <w:rPr>
          <w:rFonts w:ascii="Times New Roman" w:hAnsi="Times New Roman"/>
          <w:sz w:val="24"/>
        </w:rPr>
        <w:t>онт производится у Исполнителя. Доставка ККМ в место стационарного ремонта и обратно осуществляется силами и средствами исполнителя</w:t>
      </w:r>
      <w:r w:rsidRPr="00467F2D">
        <w:rPr>
          <w:rFonts w:ascii="Times New Roman" w:hAnsi="Times New Roman"/>
          <w:sz w:val="24"/>
        </w:rPr>
        <w:t>.</w:t>
      </w:r>
    </w:p>
    <w:p w14:paraId="18A597FF" w14:textId="77777777" w:rsidR="00467F2D" w:rsidRPr="00FF0C76" w:rsidRDefault="00467F2D" w:rsidP="00FF0C76">
      <w:pPr>
        <w:pStyle w:val="a5"/>
        <w:widowControl/>
        <w:numPr>
          <w:ilvl w:val="1"/>
          <w:numId w:val="4"/>
        </w:numPr>
        <w:autoSpaceDE/>
        <w:autoSpaceDN/>
        <w:adjustRightInd/>
        <w:ind w:left="0" w:firstLine="0"/>
        <w:jc w:val="both"/>
        <w:rPr>
          <w:rFonts w:ascii="Times New Roman" w:hAnsi="Times New Roman"/>
          <w:sz w:val="24"/>
        </w:rPr>
      </w:pPr>
      <w:r w:rsidRPr="00467F2D">
        <w:rPr>
          <w:rFonts w:ascii="Times New Roman" w:hAnsi="Times New Roman"/>
          <w:sz w:val="24"/>
        </w:rPr>
        <w:t>Исполнитель обязан содействовать обеспечению Заказчика расходными материалами, оказывать консультационные услуги, проверять выполнение Заказчиком технических условий эксплуатации ККМ.</w:t>
      </w:r>
    </w:p>
    <w:p w14:paraId="23C4DDB1" w14:textId="77777777" w:rsidR="00FF0C76" w:rsidRPr="00467F2D" w:rsidRDefault="00FF0C76" w:rsidP="00FF0C76">
      <w:pPr>
        <w:pStyle w:val="a5"/>
        <w:widowControl/>
        <w:autoSpaceDE/>
        <w:autoSpaceDN/>
        <w:adjustRightInd/>
        <w:ind w:left="0"/>
        <w:jc w:val="both"/>
        <w:rPr>
          <w:rFonts w:ascii="Times New Roman" w:hAnsi="Times New Roman"/>
          <w:sz w:val="24"/>
        </w:rPr>
      </w:pPr>
    </w:p>
    <w:p w14:paraId="527990CA" w14:textId="77777777" w:rsidR="00467F2D" w:rsidRPr="00FF0C76" w:rsidRDefault="00FF0C76" w:rsidP="00FF0C76">
      <w:pPr>
        <w:pStyle w:val="a5"/>
        <w:numPr>
          <w:ilvl w:val="0"/>
          <w:numId w:val="4"/>
        </w:numPr>
        <w:jc w:val="center"/>
        <w:rPr>
          <w:rFonts w:ascii="Times New Roman" w:hAnsi="Times New Roman"/>
          <w:b/>
          <w:sz w:val="24"/>
        </w:rPr>
      </w:pPr>
      <w:r w:rsidRPr="00FF0C76">
        <w:rPr>
          <w:rFonts w:ascii="Times New Roman" w:hAnsi="Times New Roman"/>
          <w:b/>
          <w:sz w:val="24"/>
        </w:rPr>
        <w:t>Объем выполняемых работ.</w:t>
      </w:r>
    </w:p>
    <w:p w14:paraId="1CB465C9" w14:textId="77777777" w:rsidR="00FF0C76" w:rsidRPr="00FF0C76" w:rsidRDefault="00FF0C76" w:rsidP="00FF0C76">
      <w:pPr>
        <w:pStyle w:val="a5"/>
        <w:ind w:left="360"/>
        <w:rPr>
          <w:rFonts w:ascii="Times New Roman" w:hAnsi="Times New Roman"/>
          <w:sz w:val="24"/>
        </w:rPr>
      </w:pPr>
    </w:p>
    <w:p w14:paraId="4FB17FAC" w14:textId="77777777" w:rsidR="00467F2D" w:rsidRPr="00467F2D" w:rsidRDefault="00FF0C76" w:rsidP="00FF0C76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6.1. В объем работ</w:t>
      </w:r>
      <w:r w:rsidR="00467F2D" w:rsidRPr="00467F2D">
        <w:rPr>
          <w:rFonts w:ascii="Times New Roman" w:hAnsi="Times New Roman"/>
          <w:sz w:val="24"/>
          <w:szCs w:val="28"/>
        </w:rPr>
        <w:t xml:space="preserve"> по техническому обслуживанию (ТО) согласно настоящему Описанию объекта закупки входит:</w:t>
      </w:r>
    </w:p>
    <w:p w14:paraId="677BD767" w14:textId="77777777" w:rsidR="00467F2D" w:rsidRPr="00467F2D" w:rsidRDefault="00467F2D" w:rsidP="00FF0C76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67F2D">
        <w:rPr>
          <w:rFonts w:ascii="Times New Roman" w:hAnsi="Times New Roman"/>
          <w:sz w:val="24"/>
          <w:szCs w:val="28"/>
        </w:rPr>
        <w:t>- регламентное техническое обслуживание (РТО) с выездом на место установки ККТ не реже одного раза в месяц - профилактический осмотр, регулировка и настройка ККМ;</w:t>
      </w:r>
    </w:p>
    <w:p w14:paraId="1503762B" w14:textId="77777777" w:rsidR="00467F2D" w:rsidRPr="00467F2D" w:rsidRDefault="00467F2D" w:rsidP="00FF0C76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67F2D">
        <w:rPr>
          <w:rFonts w:ascii="Times New Roman" w:hAnsi="Times New Roman"/>
          <w:sz w:val="24"/>
          <w:szCs w:val="28"/>
        </w:rPr>
        <w:t>- консультации специалистов по вопросам применения KKМ, в т.ч. по «горячей» линии поддержки;</w:t>
      </w:r>
    </w:p>
    <w:p w14:paraId="40D90ABD" w14:textId="77777777" w:rsidR="00467F2D" w:rsidRPr="00467F2D" w:rsidRDefault="00467F2D" w:rsidP="00FF0C76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67F2D">
        <w:rPr>
          <w:rFonts w:ascii="Times New Roman" w:hAnsi="Times New Roman"/>
          <w:sz w:val="24"/>
          <w:szCs w:val="28"/>
        </w:rPr>
        <w:t>- выезд специалистов Исполнителя по заявке Заказчика для устранения нештатных ситуаций в работе ККТ, при этом количество вызовов не регламентируется.</w:t>
      </w:r>
    </w:p>
    <w:p w14:paraId="617DDA90" w14:textId="77777777" w:rsidR="00467F2D" w:rsidRPr="00467F2D" w:rsidRDefault="00467F2D" w:rsidP="00FF0C76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67F2D">
        <w:rPr>
          <w:rFonts w:ascii="Times New Roman" w:hAnsi="Times New Roman"/>
          <w:sz w:val="24"/>
          <w:szCs w:val="28"/>
        </w:rPr>
        <w:t>- контроль сроков эксплуатации Фискального накопителя (ФН);</w:t>
      </w:r>
    </w:p>
    <w:p w14:paraId="3436A15A" w14:textId="77777777" w:rsidR="00467F2D" w:rsidRPr="00467F2D" w:rsidRDefault="00467F2D" w:rsidP="00FF0C76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67F2D">
        <w:rPr>
          <w:rFonts w:ascii="Times New Roman" w:hAnsi="Times New Roman"/>
          <w:sz w:val="24"/>
          <w:szCs w:val="28"/>
        </w:rPr>
        <w:t>- замена Фискального накопителя (ФН) и регистрация замены по заявке Заказчика</w:t>
      </w:r>
    </w:p>
    <w:p w14:paraId="2ED8C7C6" w14:textId="77777777" w:rsidR="00467F2D" w:rsidRPr="00467F2D" w:rsidRDefault="00467F2D" w:rsidP="00FF0C76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67F2D">
        <w:rPr>
          <w:rFonts w:ascii="Times New Roman" w:hAnsi="Times New Roman"/>
          <w:sz w:val="24"/>
          <w:szCs w:val="28"/>
        </w:rPr>
        <w:t>- консультации по работе с Интернет-ресурсами, необходимыми для работы ККМ;</w:t>
      </w:r>
    </w:p>
    <w:p w14:paraId="4D74B4BF" w14:textId="77777777" w:rsidR="00467F2D" w:rsidRPr="00467F2D" w:rsidRDefault="00467F2D" w:rsidP="00FF0C76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67F2D">
        <w:rPr>
          <w:rFonts w:ascii="Times New Roman" w:hAnsi="Times New Roman"/>
          <w:sz w:val="24"/>
          <w:szCs w:val="28"/>
        </w:rPr>
        <w:t>- устранение отказов в работе ККМ, возникших в процессе эксплуатации и входящих в объем работ по РТО;</w:t>
      </w:r>
    </w:p>
    <w:p w14:paraId="1146D79C" w14:textId="77777777" w:rsidR="00467F2D" w:rsidRPr="00467F2D" w:rsidRDefault="00467F2D" w:rsidP="00FF0C76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467F2D">
        <w:rPr>
          <w:rFonts w:ascii="Times New Roman" w:hAnsi="Times New Roman"/>
          <w:sz w:val="24"/>
          <w:szCs w:val="28"/>
        </w:rPr>
        <w:t>- определение необходимости проведения ремонта в условиях Сервисного Центра (СЦ);</w:t>
      </w:r>
    </w:p>
    <w:p w14:paraId="65CA3571" w14:textId="77777777" w:rsidR="00467F2D" w:rsidRPr="00467F2D" w:rsidRDefault="00624C95" w:rsidP="00FF0C76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-п</w:t>
      </w:r>
      <w:r w:rsidR="00467F2D" w:rsidRPr="00467F2D">
        <w:rPr>
          <w:rFonts w:ascii="Times New Roman" w:hAnsi="Times New Roman"/>
          <w:sz w:val="24"/>
          <w:szCs w:val="28"/>
        </w:rPr>
        <w:t>ри изменении законодательства в области применения ККТ -перепрош</w:t>
      </w:r>
      <w:r>
        <w:rPr>
          <w:rFonts w:ascii="Times New Roman" w:hAnsi="Times New Roman"/>
          <w:sz w:val="24"/>
          <w:szCs w:val="28"/>
        </w:rPr>
        <w:t>ивка ККТ , обновление драйверов;</w:t>
      </w:r>
    </w:p>
    <w:p w14:paraId="19710B9E" w14:textId="77777777" w:rsidR="00467F2D" w:rsidRPr="00467F2D" w:rsidRDefault="00624C95" w:rsidP="00FF0C76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-в</w:t>
      </w:r>
      <w:r w:rsidR="00467F2D" w:rsidRPr="00467F2D">
        <w:rPr>
          <w:rFonts w:ascii="Times New Roman" w:hAnsi="Times New Roman"/>
          <w:sz w:val="24"/>
          <w:szCs w:val="28"/>
        </w:rPr>
        <w:t>ыезд специалистов в нерабочее время, выходные и праздничные дни по требованию Заказчика</w:t>
      </w:r>
      <w:r>
        <w:rPr>
          <w:rFonts w:ascii="Times New Roman" w:hAnsi="Times New Roman"/>
          <w:sz w:val="24"/>
          <w:szCs w:val="28"/>
        </w:rPr>
        <w:t>;</w:t>
      </w:r>
    </w:p>
    <w:p w14:paraId="20D75E87" w14:textId="77777777" w:rsidR="00467F2D" w:rsidRDefault="00624C95" w:rsidP="00F43093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снятие с учета / постановка на учет ККМ в органах ФНС;</w:t>
      </w:r>
    </w:p>
    <w:p w14:paraId="01522861" w14:textId="77777777" w:rsidR="00624C95" w:rsidRPr="00467F2D" w:rsidRDefault="00624C95" w:rsidP="00F43093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продление подписки оператора фискальных данных.</w:t>
      </w:r>
    </w:p>
    <w:p w14:paraId="47E3C1B7" w14:textId="77777777" w:rsidR="00467F2D" w:rsidRPr="00467F2D" w:rsidRDefault="00467F2D" w:rsidP="00F43093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78B7755" w14:textId="77777777" w:rsidR="00467F2D" w:rsidRPr="00467F2D" w:rsidRDefault="00467F2D" w:rsidP="00F43093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C6D9B66" w14:textId="77777777" w:rsidR="00465F41" w:rsidRPr="00467F2D" w:rsidRDefault="00465F41" w:rsidP="00465F41"/>
    <w:sectPr w:rsidR="00465F41" w:rsidRPr="00467F2D" w:rsidSect="00127F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2C3D79"/>
    <w:multiLevelType w:val="multilevel"/>
    <w:tmpl w:val="1C76556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332A0443"/>
    <w:multiLevelType w:val="multilevel"/>
    <w:tmpl w:val="7B5ACD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93E6685"/>
    <w:multiLevelType w:val="multilevel"/>
    <w:tmpl w:val="9758A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AAC428D"/>
    <w:multiLevelType w:val="multilevel"/>
    <w:tmpl w:val="BA6694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00" w:hanging="1440"/>
      </w:pPr>
      <w:rPr>
        <w:rFonts w:hint="default"/>
      </w:rPr>
    </w:lvl>
  </w:abstractNum>
  <w:abstractNum w:abstractNumId="4" w15:restartNumberingAfterBreak="0">
    <w:nsid w:val="695B1271"/>
    <w:multiLevelType w:val="multilevel"/>
    <w:tmpl w:val="6164946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3E26E1B"/>
    <w:multiLevelType w:val="hybridMultilevel"/>
    <w:tmpl w:val="9E745E90"/>
    <w:lvl w:ilvl="0" w:tplc="1BB07E7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47995182">
    <w:abstractNumId w:val="5"/>
  </w:num>
  <w:num w:numId="2" w16cid:durableId="1258758673">
    <w:abstractNumId w:val="4"/>
  </w:num>
  <w:num w:numId="3" w16cid:durableId="939675972">
    <w:abstractNumId w:val="2"/>
  </w:num>
  <w:num w:numId="4" w16cid:durableId="1401640179">
    <w:abstractNumId w:val="1"/>
  </w:num>
  <w:num w:numId="5" w16cid:durableId="78870977">
    <w:abstractNumId w:val="0"/>
  </w:num>
  <w:num w:numId="6" w16cid:durableId="16289729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227"/>
    <w:rsid w:val="000974EB"/>
    <w:rsid w:val="00127FCA"/>
    <w:rsid w:val="002A2C22"/>
    <w:rsid w:val="00315BB7"/>
    <w:rsid w:val="003759C2"/>
    <w:rsid w:val="003840B2"/>
    <w:rsid w:val="00465F41"/>
    <w:rsid w:val="00467F2D"/>
    <w:rsid w:val="00596E87"/>
    <w:rsid w:val="00624C95"/>
    <w:rsid w:val="00786005"/>
    <w:rsid w:val="007F0287"/>
    <w:rsid w:val="00834759"/>
    <w:rsid w:val="008E4E48"/>
    <w:rsid w:val="009A5227"/>
    <w:rsid w:val="009E6E35"/>
    <w:rsid w:val="00A66B60"/>
    <w:rsid w:val="00AF7858"/>
    <w:rsid w:val="00C761E3"/>
    <w:rsid w:val="00DF0E5D"/>
    <w:rsid w:val="00E7420B"/>
    <w:rsid w:val="00E93D1C"/>
    <w:rsid w:val="00F43093"/>
    <w:rsid w:val="00FA0DE8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B9F79"/>
  <w15:docId w15:val="{9D211E72-1EE4-450E-9754-8B8E8BA02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7F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309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">
    <w:name w:val="Основной текст (2)_"/>
    <w:link w:val="20"/>
    <w:rsid w:val="00F43093"/>
    <w:rPr>
      <w:b/>
      <w:bCs/>
      <w:sz w:val="21"/>
      <w:szCs w:val="21"/>
      <w:shd w:val="clear" w:color="auto" w:fill="FFFFFF"/>
    </w:rPr>
  </w:style>
  <w:style w:type="character" w:customStyle="1" w:styleId="a4">
    <w:name w:val="Основной текст_"/>
    <w:link w:val="3"/>
    <w:rsid w:val="00F43093"/>
    <w:rPr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43093"/>
    <w:pPr>
      <w:widowControl w:val="0"/>
      <w:shd w:val="clear" w:color="auto" w:fill="FFFFFF"/>
      <w:spacing w:after="240" w:line="278" w:lineRule="exact"/>
      <w:jc w:val="center"/>
    </w:pPr>
    <w:rPr>
      <w:b/>
      <w:bCs/>
      <w:sz w:val="21"/>
      <w:szCs w:val="21"/>
    </w:rPr>
  </w:style>
  <w:style w:type="paragraph" w:customStyle="1" w:styleId="3">
    <w:name w:val="Основной текст3"/>
    <w:basedOn w:val="a"/>
    <w:link w:val="a4"/>
    <w:rsid w:val="00F43093"/>
    <w:pPr>
      <w:widowControl w:val="0"/>
      <w:shd w:val="clear" w:color="auto" w:fill="FFFFFF"/>
      <w:spacing w:after="240" w:line="269" w:lineRule="exact"/>
      <w:ind w:hanging="300"/>
    </w:pPr>
    <w:rPr>
      <w:sz w:val="21"/>
      <w:szCs w:val="21"/>
    </w:rPr>
  </w:style>
  <w:style w:type="paragraph" w:styleId="a5">
    <w:name w:val="List Paragraph"/>
    <w:basedOn w:val="a"/>
    <w:link w:val="a6"/>
    <w:uiPriority w:val="34"/>
    <w:qFormat/>
    <w:rsid w:val="00F43093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Times New Roman"/>
      <w:sz w:val="18"/>
      <w:szCs w:val="18"/>
    </w:rPr>
  </w:style>
  <w:style w:type="character" w:customStyle="1" w:styleId="a6">
    <w:name w:val="Абзац списка Знак"/>
    <w:link w:val="a5"/>
    <w:uiPriority w:val="34"/>
    <w:locked/>
    <w:rsid w:val="00F43093"/>
    <w:rPr>
      <w:rFonts w:ascii="Arial" w:eastAsia="Times New Roman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3</cp:revision>
  <dcterms:created xsi:type="dcterms:W3CDTF">2026-06-30T08:10:00Z</dcterms:created>
  <dcterms:modified xsi:type="dcterms:W3CDTF">2026-07-02T10:50:00Z</dcterms:modified>
</cp:coreProperties>
</file>