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16C1" w:rsidRDefault="008A1855">
      <w:pPr>
        <w:widowControl w:val="0"/>
        <w:spacing w:after="0" w:line="276" w:lineRule="auto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Муниципальный контракт</w:t>
      </w:r>
      <w:r w:rsidR="009F609F">
        <w:rPr>
          <w:rFonts w:ascii="Times New Roman" w:hAnsi="Times New Roman"/>
          <w:b/>
          <w:sz w:val="24"/>
        </w:rPr>
        <w:t xml:space="preserve"> № </w:t>
      </w:r>
      <w:r w:rsidR="001740C7">
        <w:rPr>
          <w:rFonts w:ascii="Times New Roman" w:hAnsi="Times New Roman"/>
          <w:b/>
          <w:sz w:val="24"/>
        </w:rPr>
        <w:t>________</w:t>
      </w:r>
    </w:p>
    <w:p w:rsidR="00CC16C1" w:rsidRDefault="00CC16C1">
      <w:pPr>
        <w:widowControl w:val="0"/>
        <w:spacing w:after="0" w:line="276" w:lineRule="auto"/>
        <w:jc w:val="center"/>
        <w:rPr>
          <w:rFonts w:ascii="Times New Roman" w:hAnsi="Times New Roman"/>
          <w:sz w:val="24"/>
        </w:rPr>
      </w:pPr>
    </w:p>
    <w:p w:rsidR="00CC16C1" w:rsidRDefault="000154F9">
      <w:pPr>
        <w:widowControl w:val="0"/>
        <w:spacing w:after="0"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  <w:highlight w:val="white"/>
        </w:rPr>
        <w:t>г. Санкт-</w:t>
      </w:r>
      <w:r w:rsidRPr="009F609F">
        <w:rPr>
          <w:rFonts w:ascii="Times New Roman" w:hAnsi="Times New Roman"/>
          <w:b/>
          <w:sz w:val="24"/>
        </w:rPr>
        <w:t xml:space="preserve">Петербург                                                                                     </w:t>
      </w:r>
      <w:r w:rsidR="001740C7">
        <w:rPr>
          <w:rFonts w:ascii="Times New Roman" w:hAnsi="Times New Roman"/>
          <w:b/>
          <w:sz w:val="24"/>
        </w:rPr>
        <w:t>__________</w:t>
      </w:r>
      <w:r w:rsidR="00555CCF">
        <w:rPr>
          <w:rFonts w:ascii="Times New Roman" w:hAnsi="Times New Roman"/>
          <w:b/>
          <w:sz w:val="24"/>
        </w:rPr>
        <w:t xml:space="preserve"> 202</w:t>
      </w:r>
      <w:r w:rsidR="001740C7">
        <w:rPr>
          <w:rFonts w:ascii="Times New Roman" w:hAnsi="Times New Roman"/>
          <w:b/>
          <w:sz w:val="24"/>
        </w:rPr>
        <w:t>6</w:t>
      </w:r>
      <w:r w:rsidR="00555CCF">
        <w:rPr>
          <w:rFonts w:ascii="Times New Roman" w:hAnsi="Times New Roman"/>
          <w:b/>
          <w:sz w:val="24"/>
        </w:rPr>
        <w:t xml:space="preserve"> г.</w:t>
      </w:r>
    </w:p>
    <w:p w:rsidR="00CC16C1" w:rsidRDefault="00CC16C1">
      <w:pPr>
        <w:widowControl w:val="0"/>
        <w:spacing w:after="0" w:line="276" w:lineRule="auto"/>
        <w:rPr>
          <w:rFonts w:ascii="Times New Roman" w:hAnsi="Times New Roman"/>
          <w:sz w:val="24"/>
        </w:rPr>
      </w:pPr>
    </w:p>
    <w:p w:rsidR="00CC16C1" w:rsidRDefault="00057B35">
      <w:pPr>
        <w:widowControl w:val="0"/>
        <w:spacing w:after="0" w:line="276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_________________________________</w:t>
      </w:r>
      <w:r w:rsidR="000154F9" w:rsidRPr="00555CCF">
        <w:rPr>
          <w:rFonts w:ascii="Times New Roman" w:hAnsi="Times New Roman"/>
          <w:b/>
          <w:sz w:val="24"/>
        </w:rPr>
        <w:t xml:space="preserve"> (далее – </w:t>
      </w:r>
      <w:r>
        <w:rPr>
          <w:rFonts w:ascii="Times New Roman" w:hAnsi="Times New Roman"/>
          <w:b/>
          <w:sz w:val="24"/>
        </w:rPr>
        <w:t>_________________________</w:t>
      </w:r>
      <w:r w:rsidR="000154F9" w:rsidRPr="00555CCF">
        <w:rPr>
          <w:rFonts w:ascii="Times New Roman" w:hAnsi="Times New Roman"/>
          <w:b/>
          <w:sz w:val="24"/>
        </w:rPr>
        <w:t>)</w:t>
      </w:r>
      <w:r w:rsidR="000154F9">
        <w:rPr>
          <w:rFonts w:ascii="Times New Roman" w:hAnsi="Times New Roman"/>
          <w:sz w:val="24"/>
        </w:rPr>
        <w:t xml:space="preserve">, </w:t>
      </w:r>
      <w:r w:rsidR="000154F9">
        <w:rPr>
          <w:rFonts w:ascii="Times New Roman" w:hAnsi="Times New Roman"/>
          <w:sz w:val="24"/>
          <w:highlight w:val="white"/>
        </w:rPr>
        <w:t>именуемое</w:t>
      </w:r>
      <w:r w:rsidR="000154F9">
        <w:rPr>
          <w:rFonts w:ascii="Times New Roman" w:hAnsi="Times New Roman"/>
          <w:sz w:val="24"/>
        </w:rPr>
        <w:t xml:space="preserve"> в дальнейшем "Поставщик"</w:t>
      </w:r>
      <w:r w:rsidR="000154F9">
        <w:rPr>
          <w:rFonts w:ascii="Times New Roman" w:hAnsi="Times New Roman"/>
          <w:sz w:val="24"/>
          <w:highlight w:val="white"/>
        </w:rPr>
        <w:t xml:space="preserve">, в лице </w:t>
      </w:r>
      <w:r>
        <w:rPr>
          <w:rFonts w:ascii="Times New Roman" w:hAnsi="Times New Roman"/>
          <w:b/>
          <w:sz w:val="24"/>
          <w:highlight w:val="white"/>
        </w:rPr>
        <w:t>_________________________________________</w:t>
      </w:r>
      <w:r w:rsidR="000154F9">
        <w:rPr>
          <w:rStyle w:val="1"/>
          <w:rFonts w:ascii="Times New Roman" w:hAnsi="Times New Roman"/>
          <w:sz w:val="24"/>
          <w:highlight w:val="white"/>
        </w:rPr>
        <w:t xml:space="preserve">, действующего на основании Устава, с одной стороны и </w:t>
      </w:r>
      <w:r w:rsidR="0053458D">
        <w:rPr>
          <w:rStyle w:val="1"/>
          <w:rFonts w:ascii="Times New Roman" w:hAnsi="Times New Roman"/>
          <w:b/>
          <w:sz w:val="24"/>
          <w:highlight w:val="white"/>
        </w:rPr>
        <w:t>Местная администрация</w:t>
      </w:r>
      <w:r w:rsidR="000154F9" w:rsidRPr="00555CCF">
        <w:rPr>
          <w:rStyle w:val="1"/>
          <w:rFonts w:ascii="Times New Roman" w:hAnsi="Times New Roman"/>
          <w:b/>
          <w:sz w:val="24"/>
          <w:highlight w:val="white"/>
        </w:rPr>
        <w:t xml:space="preserve"> </w:t>
      </w:r>
      <w:r w:rsidR="00630010">
        <w:rPr>
          <w:rStyle w:val="1"/>
          <w:rFonts w:ascii="Times New Roman" w:hAnsi="Times New Roman"/>
          <w:b/>
          <w:sz w:val="24"/>
          <w:highlight w:val="white"/>
        </w:rPr>
        <w:t>внутригородского м</w:t>
      </w:r>
      <w:r w:rsidR="000154F9" w:rsidRPr="00555CCF">
        <w:rPr>
          <w:rStyle w:val="1"/>
          <w:rFonts w:ascii="Times New Roman" w:hAnsi="Times New Roman"/>
          <w:b/>
          <w:sz w:val="24"/>
          <w:highlight w:val="white"/>
        </w:rPr>
        <w:t xml:space="preserve">униципального образования </w:t>
      </w:r>
      <w:r w:rsidR="00630010">
        <w:rPr>
          <w:rStyle w:val="1"/>
          <w:rFonts w:ascii="Times New Roman" w:hAnsi="Times New Roman"/>
          <w:b/>
          <w:sz w:val="24"/>
          <w:highlight w:val="white"/>
        </w:rPr>
        <w:t xml:space="preserve">города федерального значения Санкт-Петербург </w:t>
      </w:r>
      <w:r w:rsidR="000154F9" w:rsidRPr="00555CCF">
        <w:rPr>
          <w:rStyle w:val="1"/>
          <w:rFonts w:ascii="Times New Roman" w:hAnsi="Times New Roman"/>
          <w:b/>
          <w:sz w:val="24"/>
          <w:highlight w:val="white"/>
        </w:rPr>
        <w:t>муниципальный округ Семеновский  (далее - М</w:t>
      </w:r>
      <w:r w:rsidR="0053458D">
        <w:rPr>
          <w:rStyle w:val="1"/>
          <w:rFonts w:ascii="Times New Roman" w:hAnsi="Times New Roman"/>
          <w:b/>
          <w:sz w:val="24"/>
          <w:highlight w:val="white"/>
        </w:rPr>
        <w:t>А</w:t>
      </w:r>
      <w:r w:rsidR="000154F9" w:rsidRPr="00555CCF">
        <w:rPr>
          <w:rStyle w:val="1"/>
          <w:rFonts w:ascii="Times New Roman" w:hAnsi="Times New Roman"/>
          <w:b/>
          <w:sz w:val="24"/>
          <w:highlight w:val="white"/>
        </w:rPr>
        <w:t xml:space="preserve"> </w:t>
      </w:r>
      <w:r w:rsidR="0031283B" w:rsidRPr="00555CCF">
        <w:rPr>
          <w:rStyle w:val="1"/>
          <w:rFonts w:ascii="Times New Roman" w:hAnsi="Times New Roman"/>
          <w:b/>
          <w:sz w:val="24"/>
          <w:highlight w:val="white"/>
        </w:rPr>
        <w:t>МО МО Семеновский</w:t>
      </w:r>
      <w:r w:rsidR="000154F9" w:rsidRPr="00555CCF">
        <w:rPr>
          <w:rStyle w:val="1"/>
          <w:rFonts w:ascii="Times New Roman" w:hAnsi="Times New Roman"/>
          <w:b/>
          <w:sz w:val="24"/>
          <w:highlight w:val="white"/>
        </w:rPr>
        <w:t>)</w:t>
      </w:r>
      <w:r w:rsidR="000154F9">
        <w:rPr>
          <w:rStyle w:val="1"/>
          <w:rFonts w:ascii="Times New Roman" w:hAnsi="Times New Roman"/>
          <w:sz w:val="24"/>
          <w:highlight w:val="white"/>
        </w:rPr>
        <w:t xml:space="preserve">, именуемый в </w:t>
      </w:r>
      <w:r w:rsidR="000154F9">
        <w:rPr>
          <w:rStyle w:val="1"/>
          <w:rFonts w:ascii="Times New Roman" w:hAnsi="Times New Roman"/>
          <w:sz w:val="24"/>
        </w:rPr>
        <w:t xml:space="preserve">дальнейшем "Покупатель", в лице </w:t>
      </w:r>
      <w:r w:rsidR="0053458D">
        <w:rPr>
          <w:rStyle w:val="1"/>
          <w:rFonts w:ascii="Times New Roman" w:hAnsi="Times New Roman"/>
          <w:b/>
          <w:sz w:val="24"/>
        </w:rPr>
        <w:t>__________________</w:t>
      </w:r>
      <w:r w:rsidR="000154F9">
        <w:rPr>
          <w:rStyle w:val="1"/>
          <w:rFonts w:ascii="Times New Roman" w:hAnsi="Times New Roman"/>
          <w:sz w:val="24"/>
        </w:rPr>
        <w:t xml:space="preserve">, </w:t>
      </w:r>
      <w:r w:rsidR="000154F9">
        <w:rPr>
          <w:rFonts w:ascii="Times New Roman" w:hAnsi="Times New Roman"/>
          <w:sz w:val="24"/>
        </w:rPr>
        <w:t xml:space="preserve">действующего на основании </w:t>
      </w:r>
      <w:r w:rsidR="0053458D">
        <w:rPr>
          <w:rFonts w:ascii="Times New Roman" w:hAnsi="Times New Roman"/>
          <w:sz w:val="24"/>
        </w:rPr>
        <w:t>_________</w:t>
      </w:r>
      <w:r w:rsidR="000154F9">
        <w:rPr>
          <w:rFonts w:ascii="Times New Roman" w:hAnsi="Times New Roman"/>
          <w:sz w:val="24"/>
        </w:rPr>
        <w:t xml:space="preserve">, с другой стороны (далее – Стороны договора) заключили настоящий </w:t>
      </w:r>
      <w:r w:rsidR="008A1855">
        <w:rPr>
          <w:rFonts w:ascii="Times New Roman" w:hAnsi="Times New Roman"/>
          <w:sz w:val="24"/>
        </w:rPr>
        <w:t>Контракт</w:t>
      </w:r>
      <w:r w:rsidR="000154F9">
        <w:rPr>
          <w:rFonts w:ascii="Times New Roman" w:hAnsi="Times New Roman"/>
          <w:sz w:val="24"/>
        </w:rPr>
        <w:t xml:space="preserve"> о нижеследующем:</w:t>
      </w:r>
    </w:p>
    <w:p w:rsidR="00CC16C1" w:rsidRDefault="00CC16C1">
      <w:pPr>
        <w:widowControl w:val="0"/>
        <w:spacing w:after="0" w:line="276" w:lineRule="auto"/>
        <w:rPr>
          <w:rFonts w:ascii="Times New Roman" w:hAnsi="Times New Roman"/>
          <w:sz w:val="24"/>
          <w:shd w:val="clear" w:color="auto" w:fill="FFD821"/>
        </w:rPr>
      </w:pPr>
    </w:p>
    <w:p w:rsidR="00CC16C1" w:rsidRDefault="000154F9">
      <w:pPr>
        <w:widowControl w:val="0"/>
        <w:spacing w:after="0" w:line="276" w:lineRule="auto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color w:val="333333"/>
          <w:sz w:val="24"/>
          <w:highlight w:val="white"/>
        </w:rPr>
        <w:t xml:space="preserve">1.   Предмет </w:t>
      </w:r>
      <w:r w:rsidR="008A1855">
        <w:rPr>
          <w:rFonts w:ascii="Times New Roman" w:hAnsi="Times New Roman"/>
          <w:b/>
          <w:color w:val="333333"/>
          <w:sz w:val="24"/>
          <w:highlight w:val="white"/>
        </w:rPr>
        <w:t>Контракта</w:t>
      </w:r>
    </w:p>
    <w:p w:rsidR="00CC16C1" w:rsidRDefault="000154F9">
      <w:pPr>
        <w:widowControl w:val="0"/>
        <w:spacing w:after="0" w:line="276" w:lineRule="auto"/>
        <w:ind w:left="640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color w:val="333333"/>
          <w:sz w:val="24"/>
          <w:highlight w:val="white"/>
        </w:rPr>
        <w:t xml:space="preserve"> </w:t>
      </w:r>
    </w:p>
    <w:p w:rsidR="00812383" w:rsidRDefault="000154F9">
      <w:pPr>
        <w:widowControl w:val="0"/>
        <w:spacing w:after="0" w:line="276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1.1.</w:t>
      </w:r>
      <w:r>
        <w:rPr>
          <w:rFonts w:ascii="Times New Roman" w:hAnsi="Times New Roman"/>
          <w:sz w:val="24"/>
        </w:rPr>
        <w:t xml:space="preserve"> Поставщик обязуется передать в собственность Покупателю товар, а Покупатель обязуется принять и оплатить его на условиях настоящего </w:t>
      </w:r>
      <w:r w:rsidR="003A3AB8">
        <w:rPr>
          <w:rFonts w:ascii="Times New Roman" w:hAnsi="Times New Roman"/>
          <w:sz w:val="24"/>
        </w:rPr>
        <w:t>Контракта</w:t>
      </w:r>
      <w:r>
        <w:rPr>
          <w:rFonts w:ascii="Times New Roman" w:hAnsi="Times New Roman"/>
          <w:sz w:val="24"/>
        </w:rPr>
        <w:t xml:space="preserve">. </w:t>
      </w:r>
    </w:p>
    <w:p w:rsidR="00CC16C1" w:rsidRDefault="000154F9">
      <w:pPr>
        <w:widowControl w:val="0"/>
        <w:spacing w:after="0" w:line="276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1.2.</w:t>
      </w:r>
      <w:r>
        <w:rPr>
          <w:rFonts w:ascii="Times New Roman" w:hAnsi="Times New Roman"/>
          <w:sz w:val="24"/>
        </w:rPr>
        <w:t xml:space="preserve"> Наименование, количество и ассортимент Товара согласовываются Сторонами при передаче Покупателем заявки на поставку отдельной партии Товара и указываются в универсальном передаточном документе (УПД), являющимся неотъемлемыми приложениями к настоящему </w:t>
      </w:r>
      <w:r w:rsidR="00B36639">
        <w:rPr>
          <w:rFonts w:ascii="Times New Roman" w:hAnsi="Times New Roman"/>
          <w:sz w:val="24"/>
        </w:rPr>
        <w:t>Контракту</w:t>
      </w:r>
      <w:r>
        <w:rPr>
          <w:rFonts w:ascii="Times New Roman" w:hAnsi="Times New Roman"/>
          <w:sz w:val="24"/>
        </w:rPr>
        <w:t xml:space="preserve">. </w:t>
      </w:r>
    </w:p>
    <w:p w:rsidR="00CC16C1" w:rsidRDefault="000154F9">
      <w:pPr>
        <w:widowControl w:val="0"/>
        <w:spacing w:after="0" w:line="276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 xml:space="preserve">1.3. </w:t>
      </w:r>
      <w:r>
        <w:rPr>
          <w:rFonts w:ascii="Times New Roman" w:hAnsi="Times New Roman"/>
          <w:sz w:val="24"/>
        </w:rPr>
        <w:t xml:space="preserve">Факс - копии: настоящего </w:t>
      </w:r>
      <w:r w:rsidR="00B36639">
        <w:rPr>
          <w:rFonts w:ascii="Times New Roman" w:hAnsi="Times New Roman"/>
          <w:sz w:val="24"/>
        </w:rPr>
        <w:t>Контракта</w:t>
      </w:r>
      <w:r>
        <w:rPr>
          <w:rFonts w:ascii="Times New Roman" w:hAnsi="Times New Roman"/>
          <w:sz w:val="24"/>
        </w:rPr>
        <w:t>, дополнительных соглашений к нему, Заявок Покупателя, счетов/счетов - фактур Продавца и иных документов, передаваемых сторонами друг - другу посредством факсимильной связи, имеют силу оригинала документа вплоть до получения каждой из сторон надлежащим образом оформленных оригиналов документов.</w:t>
      </w:r>
    </w:p>
    <w:p w:rsidR="00CC16C1" w:rsidRDefault="000154F9">
      <w:pPr>
        <w:widowControl w:val="0"/>
        <w:spacing w:after="0" w:line="276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</w:t>
      </w:r>
    </w:p>
    <w:p w:rsidR="00CC16C1" w:rsidRDefault="000154F9">
      <w:pPr>
        <w:widowControl w:val="0"/>
        <w:spacing w:after="0" w:line="276" w:lineRule="auto"/>
        <w:ind w:left="360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color w:val="333333"/>
          <w:sz w:val="24"/>
          <w:highlight w:val="white"/>
        </w:rPr>
        <w:t>2. Цена Товара</w:t>
      </w:r>
    </w:p>
    <w:p w:rsidR="00CC16C1" w:rsidRDefault="000154F9">
      <w:pPr>
        <w:widowControl w:val="0"/>
        <w:spacing w:after="0" w:line="276" w:lineRule="auto"/>
        <w:ind w:left="360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color w:val="333333"/>
          <w:sz w:val="24"/>
          <w:highlight w:val="white"/>
        </w:rPr>
        <w:t xml:space="preserve"> </w:t>
      </w:r>
    </w:p>
    <w:p w:rsidR="00E27834" w:rsidRDefault="000154F9">
      <w:pPr>
        <w:widowControl w:val="0"/>
        <w:spacing w:after="0" w:line="276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2.1.</w:t>
      </w:r>
      <w:r>
        <w:rPr>
          <w:rFonts w:ascii="Times New Roman" w:hAnsi="Times New Roman"/>
          <w:sz w:val="24"/>
        </w:rPr>
        <w:t xml:space="preserve"> Цена ус</w:t>
      </w:r>
      <w:r w:rsidR="003E6775">
        <w:rPr>
          <w:rFonts w:ascii="Times New Roman" w:hAnsi="Times New Roman"/>
          <w:sz w:val="24"/>
        </w:rPr>
        <w:t>танавливается на единицу Товара</w:t>
      </w:r>
      <w:r>
        <w:rPr>
          <w:rFonts w:ascii="Times New Roman" w:hAnsi="Times New Roman"/>
          <w:sz w:val="24"/>
        </w:rPr>
        <w:t>.</w:t>
      </w:r>
      <w:r w:rsidR="00812383">
        <w:rPr>
          <w:rFonts w:ascii="Times New Roman" w:hAnsi="Times New Roman"/>
          <w:sz w:val="24"/>
        </w:rPr>
        <w:t xml:space="preserve"> </w:t>
      </w:r>
    </w:p>
    <w:p w:rsidR="00CC16C1" w:rsidRDefault="000154F9">
      <w:pPr>
        <w:widowControl w:val="0"/>
        <w:spacing w:after="0" w:line="276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2.2.</w:t>
      </w:r>
      <w:r>
        <w:rPr>
          <w:rFonts w:ascii="Times New Roman" w:hAnsi="Times New Roman"/>
          <w:sz w:val="24"/>
        </w:rPr>
        <w:t xml:space="preserve"> Цены, указанные в ТОРГ-12, являются окончательными для данной партии Товара и изменению не подлежат.</w:t>
      </w:r>
    </w:p>
    <w:p w:rsidR="00CC16C1" w:rsidRDefault="000154F9">
      <w:pPr>
        <w:widowControl w:val="0"/>
        <w:spacing w:after="0" w:line="276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 xml:space="preserve">2.3. </w:t>
      </w:r>
      <w:r>
        <w:rPr>
          <w:rFonts w:ascii="Times New Roman" w:hAnsi="Times New Roman"/>
          <w:sz w:val="24"/>
        </w:rPr>
        <w:t>Цена Товара включает в себя стоимость погрузки Товара на складе Поставщика.</w:t>
      </w:r>
    </w:p>
    <w:p w:rsidR="00CC16C1" w:rsidRDefault="000154F9">
      <w:pPr>
        <w:widowControl w:val="0"/>
        <w:spacing w:after="0" w:line="276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2.4.</w:t>
      </w:r>
      <w:r>
        <w:rPr>
          <w:rFonts w:ascii="Times New Roman" w:hAnsi="Times New Roman"/>
          <w:sz w:val="24"/>
        </w:rPr>
        <w:t xml:space="preserve"> По настоящему </w:t>
      </w:r>
      <w:r w:rsidR="00B36639">
        <w:rPr>
          <w:rFonts w:ascii="Times New Roman" w:hAnsi="Times New Roman"/>
          <w:sz w:val="24"/>
        </w:rPr>
        <w:t>Контракту</w:t>
      </w:r>
      <w:r>
        <w:rPr>
          <w:rFonts w:ascii="Times New Roman" w:hAnsi="Times New Roman"/>
          <w:sz w:val="24"/>
        </w:rPr>
        <w:t xml:space="preserve"> законные проценты (п. 1 ст.317.1 ГК РФ) не начисляются и не уплачиваются в том числе:</w:t>
      </w:r>
    </w:p>
    <w:p w:rsidR="00CC16C1" w:rsidRDefault="000154F9">
      <w:pPr>
        <w:widowControl w:val="0"/>
        <w:spacing w:after="0" w:line="276" w:lineRule="auto"/>
        <w:ind w:firstLine="28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Заказчик не обязан уплачивать проценты на сумму задолженности по оплате принятого товара за период с даты подписания универсального передаточного документа до момента оплаты товара.</w:t>
      </w:r>
    </w:p>
    <w:p w:rsidR="00CC16C1" w:rsidRDefault="000154F9">
      <w:pPr>
        <w:widowControl w:val="0"/>
        <w:spacing w:after="0" w:line="276" w:lineRule="auto"/>
        <w:ind w:left="36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Исполнитель не обязан уплачивать Покупателю проценты с суммы аванса.</w:t>
      </w:r>
    </w:p>
    <w:p w:rsidR="00E27834" w:rsidRDefault="00E27834">
      <w:pPr>
        <w:widowControl w:val="0"/>
        <w:spacing w:after="0" w:line="276" w:lineRule="auto"/>
        <w:ind w:left="360"/>
        <w:jc w:val="both"/>
        <w:rPr>
          <w:rFonts w:ascii="Times New Roman" w:hAnsi="Times New Roman"/>
          <w:sz w:val="24"/>
        </w:rPr>
      </w:pPr>
    </w:p>
    <w:p w:rsidR="00CC16C1" w:rsidRDefault="000154F9">
      <w:pPr>
        <w:widowControl w:val="0"/>
        <w:spacing w:after="0" w:line="276" w:lineRule="auto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color w:val="333333"/>
          <w:sz w:val="24"/>
          <w:highlight w:val="white"/>
        </w:rPr>
        <w:t>3. Условия и порядок поставки</w:t>
      </w:r>
    </w:p>
    <w:p w:rsidR="00CC16C1" w:rsidRDefault="000154F9">
      <w:pPr>
        <w:widowControl w:val="0"/>
        <w:spacing w:after="0" w:line="276" w:lineRule="auto"/>
        <w:ind w:left="360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color w:val="333333"/>
          <w:sz w:val="24"/>
          <w:highlight w:val="white"/>
        </w:rPr>
        <w:t xml:space="preserve"> </w:t>
      </w:r>
    </w:p>
    <w:p w:rsidR="00CC16C1" w:rsidRDefault="000154F9">
      <w:pPr>
        <w:widowControl w:val="0"/>
        <w:spacing w:after="0" w:line="276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 xml:space="preserve">3.1. </w:t>
      </w:r>
      <w:r>
        <w:rPr>
          <w:rFonts w:ascii="Times New Roman" w:hAnsi="Times New Roman"/>
          <w:sz w:val="24"/>
        </w:rPr>
        <w:t>Сдача-приемка Товара подтверждается подписанием товарно-транспортной накладной представителями Покупателя и Поставщика, один экземпляр которой остается у Поставщика, а второй экземпляр передается Покупателю.</w:t>
      </w:r>
    </w:p>
    <w:p w:rsidR="00CC16C1" w:rsidRDefault="000154F9">
      <w:pPr>
        <w:widowControl w:val="0"/>
        <w:spacing w:after="0" w:line="276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3.2.</w:t>
      </w:r>
      <w:r>
        <w:rPr>
          <w:rFonts w:ascii="Times New Roman" w:hAnsi="Times New Roman"/>
          <w:sz w:val="24"/>
        </w:rPr>
        <w:t xml:space="preserve"> «Поставщик» осуществляет бесплатную доставку Товара, при условии соблюдения «Покупателем» минимального объема единовременного Заказа.</w:t>
      </w:r>
    </w:p>
    <w:p w:rsidR="00CC16C1" w:rsidRDefault="000154F9">
      <w:pPr>
        <w:widowControl w:val="0"/>
        <w:spacing w:after="0" w:line="276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lastRenderedPageBreak/>
        <w:t>3.3.</w:t>
      </w:r>
      <w:r>
        <w:rPr>
          <w:rFonts w:ascii="Times New Roman" w:hAnsi="Times New Roman"/>
          <w:sz w:val="24"/>
        </w:rPr>
        <w:t xml:space="preserve"> В случае расхождения фактического количества поставленного Товара с количеством, указанным в товарно-транспортных накладных, составляется акт приемки товаров по количеству и качеству, в котором указывается количество Товара по накладной, фактически поставленное количество Товара, расхождения.</w:t>
      </w:r>
    </w:p>
    <w:p w:rsidR="00CC16C1" w:rsidRDefault="000154F9">
      <w:pPr>
        <w:widowControl w:val="0"/>
        <w:spacing w:after="0" w:line="276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3.4.</w:t>
      </w:r>
      <w:r>
        <w:rPr>
          <w:rFonts w:ascii="Times New Roman" w:hAnsi="Times New Roman"/>
          <w:sz w:val="24"/>
        </w:rPr>
        <w:t xml:space="preserve"> Акт приемки заверяется подписями представителей Покупателя и Поставщика, либо независимой организации, уполномоченной Поставщиком (или Покупателем) и участвующей в сдаче-приемке Товара, а также печатями организаций Покупателя, Поставщика, независимой организации.</w:t>
      </w:r>
    </w:p>
    <w:p w:rsidR="00CC16C1" w:rsidRDefault="000154F9">
      <w:pPr>
        <w:widowControl w:val="0"/>
        <w:spacing w:after="0" w:line="276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3.5.</w:t>
      </w:r>
      <w:r>
        <w:rPr>
          <w:rFonts w:ascii="Times New Roman" w:hAnsi="Times New Roman"/>
          <w:sz w:val="24"/>
        </w:rPr>
        <w:t xml:space="preserve"> Поставляемый по настоящему </w:t>
      </w:r>
      <w:r w:rsidR="00B36639">
        <w:rPr>
          <w:rFonts w:ascii="Times New Roman" w:hAnsi="Times New Roman"/>
          <w:sz w:val="24"/>
        </w:rPr>
        <w:t>Контракту</w:t>
      </w:r>
      <w:r>
        <w:rPr>
          <w:rFonts w:ascii="Times New Roman" w:hAnsi="Times New Roman"/>
          <w:sz w:val="24"/>
        </w:rPr>
        <w:t xml:space="preserve"> Товар не должен быть обременен притязаниями третьих лиц (таможенные пошлины и налоги, наложение ареста и др.), а также Товар не должен находиться в залоге у Поставщика.</w:t>
      </w:r>
    </w:p>
    <w:p w:rsidR="00CC16C1" w:rsidRDefault="000154F9">
      <w:pPr>
        <w:widowControl w:val="0"/>
        <w:spacing w:after="0" w:line="276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</w:t>
      </w:r>
    </w:p>
    <w:p w:rsidR="00CC16C1" w:rsidRDefault="000154F9">
      <w:pPr>
        <w:widowControl w:val="0"/>
        <w:spacing w:after="0" w:line="276" w:lineRule="auto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color w:val="333333"/>
          <w:sz w:val="24"/>
          <w:highlight w:val="white"/>
        </w:rPr>
        <w:t>4. Ответственность сторон</w:t>
      </w:r>
    </w:p>
    <w:p w:rsidR="00CC16C1" w:rsidRDefault="000154F9">
      <w:pPr>
        <w:widowControl w:val="0"/>
        <w:spacing w:after="0" w:line="276" w:lineRule="auto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color w:val="333333"/>
          <w:sz w:val="24"/>
          <w:highlight w:val="white"/>
        </w:rPr>
        <w:t xml:space="preserve"> </w:t>
      </w:r>
    </w:p>
    <w:p w:rsidR="00CC16C1" w:rsidRDefault="000154F9">
      <w:pPr>
        <w:widowControl w:val="0"/>
        <w:spacing w:after="0" w:line="276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4.1.</w:t>
      </w:r>
      <w:r>
        <w:rPr>
          <w:rFonts w:ascii="Times New Roman" w:hAnsi="Times New Roman"/>
          <w:sz w:val="24"/>
        </w:rPr>
        <w:t xml:space="preserve"> Право собственности и риск случайной порчи или повреждения товара переходит на Покупателя с момента исполнения Поставщиком обязанностей по передаче товара.</w:t>
      </w:r>
    </w:p>
    <w:p w:rsidR="00CC16C1" w:rsidRDefault="000154F9">
      <w:pPr>
        <w:widowControl w:val="0"/>
        <w:spacing w:after="0" w:line="276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4.2.</w:t>
      </w:r>
      <w:r>
        <w:rPr>
          <w:rFonts w:ascii="Times New Roman" w:hAnsi="Times New Roman"/>
          <w:sz w:val="24"/>
        </w:rPr>
        <w:t xml:space="preserve"> Бутыли объёмом 19 л, в которых поставляетс</w:t>
      </w:r>
      <w:r w:rsidR="0070223E">
        <w:rPr>
          <w:rFonts w:ascii="Times New Roman" w:hAnsi="Times New Roman"/>
          <w:sz w:val="24"/>
        </w:rPr>
        <w:t xml:space="preserve">я вода, являются собственностью </w:t>
      </w:r>
      <w:r>
        <w:rPr>
          <w:rFonts w:ascii="Times New Roman" w:hAnsi="Times New Roman"/>
          <w:sz w:val="24"/>
        </w:rPr>
        <w:t xml:space="preserve">ПОСТАВЩИКА и по мере использования воды подлежат возврату ПОСТАВЩИКУ. </w:t>
      </w:r>
    </w:p>
    <w:p w:rsidR="00CC16C1" w:rsidRDefault="000154F9">
      <w:pPr>
        <w:widowControl w:val="0"/>
        <w:spacing w:after="0" w:line="276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4.3.</w:t>
      </w:r>
      <w:r>
        <w:rPr>
          <w:rFonts w:ascii="Times New Roman" w:hAnsi="Times New Roman"/>
          <w:sz w:val="24"/>
        </w:rPr>
        <w:t xml:space="preserve"> Учет тары, производится путем подписания «Бланка заказа» при каждой поставке.</w:t>
      </w:r>
    </w:p>
    <w:p w:rsidR="00CC16C1" w:rsidRDefault="000154F9">
      <w:pPr>
        <w:widowControl w:val="0"/>
        <w:spacing w:after="0" w:line="276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4.4.</w:t>
      </w:r>
      <w:r>
        <w:rPr>
          <w:rFonts w:ascii="Times New Roman" w:hAnsi="Times New Roman"/>
          <w:sz w:val="24"/>
        </w:rPr>
        <w:t xml:space="preserve"> Доставка Товара в течение действия </w:t>
      </w:r>
      <w:r w:rsidR="00B36639">
        <w:rPr>
          <w:rFonts w:ascii="Times New Roman" w:hAnsi="Times New Roman"/>
          <w:sz w:val="24"/>
        </w:rPr>
        <w:t>Контракта</w:t>
      </w:r>
      <w:r>
        <w:rPr>
          <w:rFonts w:ascii="Times New Roman" w:hAnsi="Times New Roman"/>
          <w:sz w:val="24"/>
        </w:rPr>
        <w:t xml:space="preserve"> осуществляется по принятию заказа, с возвратом освобожденной тары.</w:t>
      </w:r>
    </w:p>
    <w:p w:rsidR="00CC16C1" w:rsidRDefault="00CC16C1">
      <w:pPr>
        <w:widowControl w:val="0"/>
        <w:spacing w:after="0" w:line="276" w:lineRule="auto"/>
        <w:jc w:val="both"/>
        <w:rPr>
          <w:rFonts w:ascii="Times New Roman" w:hAnsi="Times New Roman"/>
          <w:sz w:val="24"/>
        </w:rPr>
      </w:pPr>
      <w:bookmarkStart w:id="0" w:name="_GoBack"/>
      <w:bookmarkEnd w:id="0"/>
    </w:p>
    <w:p w:rsidR="00CC16C1" w:rsidRDefault="000154F9">
      <w:pPr>
        <w:widowControl w:val="0"/>
        <w:spacing w:after="0" w:line="276" w:lineRule="auto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color w:val="333333"/>
          <w:sz w:val="24"/>
          <w:highlight w:val="white"/>
        </w:rPr>
        <w:t>5. Качество товара</w:t>
      </w:r>
    </w:p>
    <w:p w:rsidR="00CC16C1" w:rsidRDefault="000154F9">
      <w:pPr>
        <w:widowControl w:val="0"/>
        <w:spacing w:after="0" w:line="276" w:lineRule="auto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color w:val="333333"/>
          <w:sz w:val="24"/>
          <w:highlight w:val="white"/>
        </w:rPr>
        <w:t xml:space="preserve"> </w:t>
      </w:r>
    </w:p>
    <w:p w:rsidR="00CC16C1" w:rsidRDefault="000154F9">
      <w:pPr>
        <w:widowControl w:val="0"/>
        <w:spacing w:after="0" w:line="276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5.1.</w:t>
      </w:r>
      <w:r>
        <w:rPr>
          <w:rFonts w:ascii="Times New Roman" w:hAnsi="Times New Roman"/>
          <w:sz w:val="24"/>
        </w:rPr>
        <w:t xml:space="preserve"> Тара и упаковка соответствуют требованиям ГОСТов и ТУ, обеспечивают полную сохранность качества товара, предохраняя от повреждения при транспортировке.</w:t>
      </w:r>
    </w:p>
    <w:p w:rsidR="00CC16C1" w:rsidRDefault="000154F9">
      <w:pPr>
        <w:widowControl w:val="0"/>
        <w:spacing w:after="0" w:line="276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5.2</w:t>
      </w:r>
      <w:r>
        <w:rPr>
          <w:rFonts w:ascii="Times New Roman" w:hAnsi="Times New Roman"/>
          <w:sz w:val="24"/>
        </w:rPr>
        <w:t>. Качество Товара подтверждается сертификатом соответствия, имеющим юридическую силу в Российской Федерации, и удостоверением качества, выданным производителем Товара на отдельную партию Товара.</w:t>
      </w:r>
    </w:p>
    <w:p w:rsidR="00CC16C1" w:rsidRDefault="000154F9">
      <w:pPr>
        <w:widowControl w:val="0"/>
        <w:spacing w:after="0" w:line="276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 xml:space="preserve">5.3. </w:t>
      </w:r>
      <w:r>
        <w:rPr>
          <w:rFonts w:ascii="Times New Roman" w:hAnsi="Times New Roman"/>
          <w:sz w:val="24"/>
        </w:rPr>
        <w:t>Продавец обязуется предоставить Покупателю необходимое количество заверенных копий сертификатов соответствия для перепродажи Товара Покупателем розничным и оптовым торговым организациям - клиентам Покупателя.</w:t>
      </w:r>
    </w:p>
    <w:p w:rsidR="00CC16C1" w:rsidRDefault="000154F9">
      <w:pPr>
        <w:widowControl w:val="0"/>
        <w:spacing w:after="0" w:line="276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5.4.</w:t>
      </w:r>
      <w:r>
        <w:rPr>
          <w:rFonts w:ascii="Times New Roman" w:hAnsi="Times New Roman"/>
          <w:sz w:val="24"/>
        </w:rPr>
        <w:t xml:space="preserve"> При обнаружении в процессе сдачи-приемки Товара ненадлежащего качества, данный Товар выбраковывается и подлежит замене Поставщиком на качественный Товар. При этом Покупатель обязан оформить акт брака, с указанием причины брака и номера накладной, по которой был поставлен данный товар, и направить его в адрес Поставщика.</w:t>
      </w:r>
    </w:p>
    <w:p w:rsidR="00020B6D" w:rsidRDefault="00020B6D">
      <w:pPr>
        <w:widowControl w:val="0"/>
        <w:spacing w:after="0" w:line="276" w:lineRule="auto"/>
        <w:jc w:val="both"/>
        <w:rPr>
          <w:rFonts w:ascii="Times New Roman" w:hAnsi="Times New Roman"/>
          <w:sz w:val="24"/>
        </w:rPr>
      </w:pPr>
    </w:p>
    <w:p w:rsidR="00CC16C1" w:rsidRDefault="000154F9" w:rsidP="00020B6D">
      <w:pPr>
        <w:widowControl w:val="0"/>
        <w:spacing w:after="0" w:line="276" w:lineRule="auto"/>
        <w:ind w:left="360"/>
        <w:jc w:val="center"/>
        <w:rPr>
          <w:rFonts w:ascii="Times New Roman" w:hAnsi="Times New Roman"/>
          <w:b/>
          <w:color w:val="333333"/>
          <w:sz w:val="24"/>
        </w:rPr>
      </w:pPr>
      <w:r>
        <w:rPr>
          <w:rFonts w:ascii="Times New Roman" w:hAnsi="Times New Roman"/>
          <w:b/>
          <w:color w:val="333333"/>
          <w:sz w:val="24"/>
          <w:highlight w:val="white"/>
        </w:rPr>
        <w:t>6. Оплата Товара</w:t>
      </w:r>
    </w:p>
    <w:p w:rsidR="004264EF" w:rsidRDefault="004264EF" w:rsidP="00020B6D">
      <w:pPr>
        <w:widowControl w:val="0"/>
        <w:spacing w:after="0" w:line="276" w:lineRule="auto"/>
        <w:ind w:left="360"/>
        <w:jc w:val="center"/>
        <w:rPr>
          <w:rFonts w:ascii="Times New Roman" w:hAnsi="Times New Roman"/>
          <w:sz w:val="24"/>
        </w:rPr>
      </w:pPr>
    </w:p>
    <w:p w:rsidR="00CC16C1" w:rsidRDefault="000154F9">
      <w:pPr>
        <w:widowControl w:val="0"/>
        <w:spacing w:after="0" w:line="276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 xml:space="preserve">6.1. </w:t>
      </w:r>
      <w:r>
        <w:rPr>
          <w:rFonts w:ascii="Times New Roman" w:hAnsi="Times New Roman"/>
          <w:sz w:val="24"/>
        </w:rPr>
        <w:t>Оплата производится в течение 5 (Пяти) банковских дней с момента отгрузки Товара.</w:t>
      </w:r>
    </w:p>
    <w:p w:rsidR="00CC16C1" w:rsidRDefault="000154F9">
      <w:pPr>
        <w:widowControl w:val="0"/>
        <w:spacing w:after="0" w:line="276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 xml:space="preserve">6.2. </w:t>
      </w:r>
      <w:r>
        <w:rPr>
          <w:rFonts w:ascii="Times New Roman" w:hAnsi="Times New Roman"/>
          <w:sz w:val="24"/>
        </w:rPr>
        <w:t xml:space="preserve">Оплата за поставленный товар осуществляется по безналичному расчету, путем перечисления денежных средств на расчетный счет Поставщика, в установленные данным </w:t>
      </w:r>
      <w:r w:rsidR="00091358">
        <w:rPr>
          <w:rFonts w:ascii="Times New Roman" w:hAnsi="Times New Roman"/>
          <w:sz w:val="24"/>
        </w:rPr>
        <w:t>Контрактом</w:t>
      </w:r>
      <w:r>
        <w:rPr>
          <w:rFonts w:ascii="Times New Roman" w:hAnsi="Times New Roman"/>
          <w:sz w:val="24"/>
        </w:rPr>
        <w:t xml:space="preserve"> сроки.</w:t>
      </w:r>
    </w:p>
    <w:p w:rsidR="00CC16C1" w:rsidRDefault="000154F9">
      <w:pPr>
        <w:widowControl w:val="0"/>
        <w:spacing w:after="0" w:line="276" w:lineRule="auto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color w:val="333333"/>
          <w:sz w:val="24"/>
          <w:highlight w:val="white"/>
        </w:rPr>
        <w:t xml:space="preserve"> </w:t>
      </w:r>
    </w:p>
    <w:p w:rsidR="00CC16C1" w:rsidRDefault="000154F9">
      <w:pPr>
        <w:widowControl w:val="0"/>
        <w:spacing w:after="0" w:line="276" w:lineRule="auto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color w:val="333333"/>
          <w:sz w:val="24"/>
          <w:highlight w:val="white"/>
        </w:rPr>
        <w:t xml:space="preserve">7. Разрешение споров и применимое право </w:t>
      </w:r>
    </w:p>
    <w:p w:rsidR="00CC16C1" w:rsidRDefault="000154F9">
      <w:pPr>
        <w:widowControl w:val="0"/>
        <w:spacing w:after="0" w:line="276" w:lineRule="auto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color w:val="333333"/>
          <w:sz w:val="24"/>
          <w:highlight w:val="white"/>
        </w:rPr>
        <w:t xml:space="preserve"> </w:t>
      </w:r>
    </w:p>
    <w:p w:rsidR="00CC16C1" w:rsidRDefault="000154F9">
      <w:pPr>
        <w:widowControl w:val="0"/>
        <w:spacing w:after="0" w:line="276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lastRenderedPageBreak/>
        <w:t>7.1</w:t>
      </w:r>
      <w:r>
        <w:rPr>
          <w:rFonts w:ascii="Times New Roman" w:hAnsi="Times New Roman"/>
          <w:sz w:val="24"/>
        </w:rPr>
        <w:t xml:space="preserve">. Все условия, не урегулированные настоящим </w:t>
      </w:r>
      <w:r w:rsidR="004406C8">
        <w:rPr>
          <w:rFonts w:ascii="Times New Roman" w:hAnsi="Times New Roman"/>
          <w:sz w:val="24"/>
        </w:rPr>
        <w:t>Контрактом</w:t>
      </w:r>
      <w:r>
        <w:rPr>
          <w:rFonts w:ascii="Times New Roman" w:hAnsi="Times New Roman"/>
          <w:sz w:val="24"/>
        </w:rPr>
        <w:t>, регулируются в соответствии с действующим законодательством Российской Федерации.</w:t>
      </w:r>
    </w:p>
    <w:p w:rsidR="00CC16C1" w:rsidRDefault="000154F9">
      <w:pPr>
        <w:widowControl w:val="0"/>
        <w:spacing w:after="0" w:line="276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7.2.</w:t>
      </w:r>
      <w:r>
        <w:rPr>
          <w:rFonts w:ascii="Times New Roman" w:hAnsi="Times New Roman"/>
          <w:sz w:val="24"/>
        </w:rPr>
        <w:t xml:space="preserve"> Все споры по настоящему </w:t>
      </w:r>
      <w:r w:rsidR="00B36639">
        <w:rPr>
          <w:rFonts w:ascii="Times New Roman" w:hAnsi="Times New Roman"/>
          <w:sz w:val="24"/>
        </w:rPr>
        <w:t>Контракту</w:t>
      </w:r>
      <w:r>
        <w:rPr>
          <w:rFonts w:ascii="Times New Roman" w:hAnsi="Times New Roman"/>
          <w:sz w:val="24"/>
        </w:rPr>
        <w:t xml:space="preserve"> решаются путём переговоров и предъявления претензий с обязательным ответом в течение 5 (пяти) рабочих дней с момента получения.</w:t>
      </w:r>
    </w:p>
    <w:p w:rsidR="00CC16C1" w:rsidRDefault="000154F9">
      <w:pPr>
        <w:widowControl w:val="0"/>
        <w:spacing w:after="0" w:line="276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7.3.</w:t>
      </w:r>
      <w:r>
        <w:rPr>
          <w:rFonts w:ascii="Times New Roman" w:hAnsi="Times New Roman"/>
          <w:sz w:val="24"/>
        </w:rPr>
        <w:t xml:space="preserve"> В случае невозможности урегулирования Сторонами спора путем переговоров спор подлежит разрешению в Арбитражном суде Санкт-Петербурга и Ленинградской области.</w:t>
      </w:r>
    </w:p>
    <w:p w:rsidR="00CC16C1" w:rsidRDefault="000154F9">
      <w:pPr>
        <w:widowControl w:val="0"/>
        <w:spacing w:after="0" w:line="276" w:lineRule="auto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</w:t>
      </w:r>
    </w:p>
    <w:p w:rsidR="00CC16C1" w:rsidRDefault="000154F9">
      <w:pPr>
        <w:widowControl w:val="0"/>
        <w:spacing w:after="0" w:line="276" w:lineRule="auto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color w:val="333333"/>
          <w:sz w:val="24"/>
          <w:highlight w:val="white"/>
        </w:rPr>
        <w:t>8. Форс – мажор</w:t>
      </w:r>
    </w:p>
    <w:p w:rsidR="00CC16C1" w:rsidRDefault="000154F9">
      <w:pPr>
        <w:widowControl w:val="0"/>
        <w:spacing w:after="0" w:line="276" w:lineRule="auto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color w:val="333333"/>
          <w:sz w:val="24"/>
          <w:highlight w:val="white"/>
        </w:rPr>
        <w:t xml:space="preserve"> </w:t>
      </w:r>
    </w:p>
    <w:p w:rsidR="00CC16C1" w:rsidRDefault="000154F9">
      <w:pPr>
        <w:widowControl w:val="0"/>
        <w:spacing w:after="0" w:line="276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8.1.</w:t>
      </w:r>
      <w:r>
        <w:rPr>
          <w:rFonts w:ascii="Times New Roman" w:hAnsi="Times New Roman"/>
          <w:sz w:val="24"/>
        </w:rPr>
        <w:t xml:space="preserve"> Стороны освобождаются от ответственности за частичное или полное неисполнение обязательств по настоящему </w:t>
      </w:r>
      <w:r w:rsidR="00B36639">
        <w:rPr>
          <w:rFonts w:ascii="Times New Roman" w:hAnsi="Times New Roman"/>
          <w:sz w:val="24"/>
        </w:rPr>
        <w:t>Контракту</w:t>
      </w:r>
      <w:r>
        <w:rPr>
          <w:rFonts w:ascii="Times New Roman" w:hAnsi="Times New Roman"/>
          <w:sz w:val="24"/>
        </w:rPr>
        <w:t xml:space="preserve">, если это неисполнение явилось следствием обстоятельств непреодолимой силы, возникших после заключения </w:t>
      </w:r>
      <w:r w:rsidR="00B36639">
        <w:rPr>
          <w:rFonts w:ascii="Times New Roman" w:hAnsi="Times New Roman"/>
          <w:sz w:val="24"/>
        </w:rPr>
        <w:t>Контракта</w:t>
      </w:r>
      <w:r>
        <w:rPr>
          <w:rFonts w:ascii="Times New Roman" w:hAnsi="Times New Roman"/>
          <w:sz w:val="24"/>
        </w:rPr>
        <w:t xml:space="preserve"> в результате событий чрезвычайного характера, которые стороны не могли ни предвидеть, ни предотвратить разумными мерами (форс-мажор). К таким событиям чрезвычайного характера относятся: наводнение, землетрясение, взрыв, шторм, оседание почвы, эпидемия и другие явления природы, акты органов государственной власти и управления, война или военные действия и другие обстоятельства, не зависящие от Сторон.</w:t>
      </w:r>
    </w:p>
    <w:p w:rsidR="00CC16C1" w:rsidRDefault="000154F9">
      <w:pPr>
        <w:widowControl w:val="0"/>
        <w:spacing w:after="0" w:line="276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8.2.</w:t>
      </w:r>
      <w:r>
        <w:rPr>
          <w:rFonts w:ascii="Times New Roman" w:hAnsi="Times New Roman"/>
          <w:sz w:val="24"/>
        </w:rPr>
        <w:t xml:space="preserve"> При наступлении обстоятельств непреодолимой силы сроки исполнения обязательств по настоящему </w:t>
      </w:r>
      <w:r w:rsidR="00B36639">
        <w:rPr>
          <w:rFonts w:ascii="Times New Roman" w:hAnsi="Times New Roman"/>
          <w:sz w:val="24"/>
        </w:rPr>
        <w:t>Контракту</w:t>
      </w:r>
      <w:r>
        <w:rPr>
          <w:rFonts w:ascii="Times New Roman" w:hAnsi="Times New Roman"/>
          <w:sz w:val="24"/>
        </w:rPr>
        <w:t xml:space="preserve"> отодвигаются соразмерно времени, в течение которого будут действовать данные обстоятельства.</w:t>
      </w:r>
    </w:p>
    <w:p w:rsidR="00CC16C1" w:rsidRDefault="000154F9">
      <w:pPr>
        <w:widowControl w:val="0"/>
        <w:spacing w:after="0" w:line="276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8.3.</w:t>
      </w:r>
      <w:r>
        <w:rPr>
          <w:rFonts w:ascii="Times New Roman" w:hAnsi="Times New Roman"/>
          <w:sz w:val="24"/>
        </w:rPr>
        <w:t xml:space="preserve"> В случае если эти обстоятельства будут продолжаться более 60 дней, то каждая из сторон будет иметь право отказаться от дальнейшего исполнения обязательств по настоящему </w:t>
      </w:r>
      <w:r w:rsidR="00B36639">
        <w:rPr>
          <w:rFonts w:ascii="Times New Roman" w:hAnsi="Times New Roman"/>
          <w:sz w:val="24"/>
        </w:rPr>
        <w:t>Контракту</w:t>
      </w:r>
      <w:r>
        <w:rPr>
          <w:rFonts w:ascii="Times New Roman" w:hAnsi="Times New Roman"/>
          <w:sz w:val="24"/>
        </w:rPr>
        <w:t>. При этом условия завершения финансовых взаиморасчетов будут установлены дополнительным соглашением Сторон.</w:t>
      </w:r>
    </w:p>
    <w:p w:rsidR="00CC16C1" w:rsidRDefault="000154F9">
      <w:pPr>
        <w:widowControl w:val="0"/>
        <w:spacing w:after="0" w:line="276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</w:t>
      </w:r>
    </w:p>
    <w:p w:rsidR="00CC16C1" w:rsidRDefault="000154F9">
      <w:pPr>
        <w:widowControl w:val="0"/>
        <w:spacing w:after="0" w:line="276" w:lineRule="auto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color w:val="333333"/>
          <w:sz w:val="24"/>
          <w:highlight w:val="white"/>
        </w:rPr>
        <w:t>9. Конфиденциальность</w:t>
      </w:r>
    </w:p>
    <w:p w:rsidR="00CC16C1" w:rsidRDefault="000154F9">
      <w:pPr>
        <w:widowControl w:val="0"/>
        <w:spacing w:after="0" w:line="276" w:lineRule="auto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color w:val="333333"/>
          <w:sz w:val="24"/>
          <w:highlight w:val="white"/>
        </w:rPr>
        <w:t xml:space="preserve"> </w:t>
      </w:r>
    </w:p>
    <w:p w:rsidR="00CC16C1" w:rsidRDefault="000154F9">
      <w:pPr>
        <w:widowControl w:val="0"/>
        <w:spacing w:after="0" w:line="276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 xml:space="preserve">9.1. </w:t>
      </w:r>
      <w:r>
        <w:rPr>
          <w:rFonts w:ascii="Times New Roman" w:hAnsi="Times New Roman"/>
          <w:sz w:val="24"/>
        </w:rPr>
        <w:t xml:space="preserve">Каждая из сторон обязуется сохранять конфиденциальность коммерческой информации, полученной в процессе исполнения </w:t>
      </w:r>
      <w:r w:rsidR="00B36639">
        <w:rPr>
          <w:rFonts w:ascii="Times New Roman" w:hAnsi="Times New Roman"/>
          <w:sz w:val="24"/>
        </w:rPr>
        <w:t>Контракта</w:t>
      </w:r>
      <w:r>
        <w:rPr>
          <w:rFonts w:ascii="Times New Roman" w:hAnsi="Times New Roman"/>
          <w:sz w:val="24"/>
        </w:rPr>
        <w:t xml:space="preserve"> и принять все меры к предотвращению ее утечки.   </w:t>
      </w:r>
    </w:p>
    <w:p w:rsidR="00CC16C1" w:rsidRDefault="000154F9">
      <w:pPr>
        <w:widowControl w:val="0"/>
        <w:spacing w:after="0" w:line="276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9.2</w:t>
      </w:r>
      <w:r>
        <w:rPr>
          <w:rFonts w:ascii="Times New Roman" w:hAnsi="Times New Roman"/>
          <w:sz w:val="24"/>
        </w:rPr>
        <w:t xml:space="preserve">. Каждая из сторон обязуется обеспечить надлежащее хранение документов, оформленных в процессе исполнения </w:t>
      </w:r>
      <w:r w:rsidR="00B36639">
        <w:rPr>
          <w:rFonts w:ascii="Times New Roman" w:hAnsi="Times New Roman"/>
          <w:sz w:val="24"/>
        </w:rPr>
        <w:t>Контракта</w:t>
      </w:r>
      <w:r>
        <w:rPr>
          <w:rFonts w:ascii="Times New Roman" w:hAnsi="Times New Roman"/>
          <w:sz w:val="24"/>
        </w:rPr>
        <w:t xml:space="preserve"> (счета, заявки, накладные и пр.).</w:t>
      </w:r>
    </w:p>
    <w:p w:rsidR="00CC16C1" w:rsidRDefault="000154F9">
      <w:pPr>
        <w:widowControl w:val="0"/>
        <w:spacing w:after="0" w:line="276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9.3</w:t>
      </w:r>
      <w:r>
        <w:rPr>
          <w:rFonts w:ascii="Times New Roman" w:hAnsi="Times New Roman"/>
          <w:sz w:val="24"/>
        </w:rPr>
        <w:t xml:space="preserve">. Стороны обязуются в кратчайшие сроки известить друг друга об известной им утечке информации.   </w:t>
      </w:r>
    </w:p>
    <w:p w:rsidR="00043A11" w:rsidRDefault="00043A11" w:rsidP="004406C8">
      <w:pPr>
        <w:widowControl w:val="0"/>
        <w:spacing w:after="0" w:line="276" w:lineRule="auto"/>
        <w:jc w:val="center"/>
        <w:rPr>
          <w:rFonts w:ascii="Times New Roman" w:hAnsi="Times New Roman"/>
          <w:b/>
          <w:color w:val="333333"/>
          <w:sz w:val="24"/>
          <w:highlight w:val="white"/>
        </w:rPr>
      </w:pPr>
    </w:p>
    <w:p w:rsidR="00CC16C1" w:rsidRDefault="000154F9" w:rsidP="004406C8">
      <w:pPr>
        <w:widowControl w:val="0"/>
        <w:spacing w:after="0" w:line="276" w:lineRule="auto"/>
        <w:jc w:val="center"/>
        <w:rPr>
          <w:rFonts w:ascii="Times New Roman" w:hAnsi="Times New Roman"/>
          <w:b/>
          <w:color w:val="333333"/>
          <w:sz w:val="24"/>
        </w:rPr>
      </w:pPr>
      <w:r>
        <w:rPr>
          <w:rFonts w:ascii="Times New Roman" w:hAnsi="Times New Roman"/>
          <w:b/>
          <w:color w:val="333333"/>
          <w:sz w:val="24"/>
          <w:highlight w:val="white"/>
        </w:rPr>
        <w:t>10. Заключительные положения</w:t>
      </w:r>
    </w:p>
    <w:p w:rsidR="00CC16C1" w:rsidRDefault="00CC16C1" w:rsidP="00A43D80">
      <w:pPr>
        <w:widowControl w:val="0"/>
        <w:spacing w:after="0" w:line="276" w:lineRule="auto"/>
        <w:rPr>
          <w:rFonts w:ascii="Times New Roman" w:hAnsi="Times New Roman"/>
          <w:sz w:val="24"/>
        </w:rPr>
      </w:pPr>
    </w:p>
    <w:p w:rsidR="00CC16C1" w:rsidRDefault="000154F9">
      <w:pPr>
        <w:widowControl w:val="0"/>
        <w:spacing w:after="0" w:line="276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10.1.</w:t>
      </w:r>
      <w:r>
        <w:rPr>
          <w:rFonts w:ascii="Times New Roman" w:hAnsi="Times New Roman"/>
          <w:sz w:val="24"/>
        </w:rPr>
        <w:t xml:space="preserve"> Все изменения, дополнения к настоящему </w:t>
      </w:r>
      <w:r w:rsidR="00B36639">
        <w:rPr>
          <w:rFonts w:ascii="Times New Roman" w:hAnsi="Times New Roman"/>
          <w:sz w:val="24"/>
        </w:rPr>
        <w:t>Контракту</w:t>
      </w:r>
      <w:r>
        <w:rPr>
          <w:rFonts w:ascii="Times New Roman" w:hAnsi="Times New Roman"/>
          <w:sz w:val="24"/>
        </w:rPr>
        <w:t xml:space="preserve"> действительны лишь в том случае, если они оформлены в письменном виде и подписаны уполномоченными представителями Сторон.</w:t>
      </w:r>
    </w:p>
    <w:p w:rsidR="00CC16C1" w:rsidRDefault="000154F9">
      <w:pPr>
        <w:widowControl w:val="0"/>
        <w:spacing w:after="0" w:line="276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10.</w:t>
      </w:r>
      <w:r w:rsidR="00F54DDD">
        <w:rPr>
          <w:rFonts w:ascii="Times New Roman" w:hAnsi="Times New Roman"/>
          <w:b/>
          <w:sz w:val="24"/>
        </w:rPr>
        <w:t>2</w:t>
      </w:r>
      <w:r>
        <w:rPr>
          <w:rFonts w:ascii="Times New Roman" w:hAnsi="Times New Roman"/>
          <w:b/>
          <w:sz w:val="24"/>
        </w:rPr>
        <w:t>.</w:t>
      </w:r>
      <w:r>
        <w:rPr>
          <w:rFonts w:ascii="Times New Roman" w:hAnsi="Times New Roman"/>
          <w:sz w:val="24"/>
        </w:rPr>
        <w:t xml:space="preserve"> </w:t>
      </w:r>
      <w:r w:rsidR="008A1855">
        <w:rPr>
          <w:rFonts w:ascii="Times New Roman" w:hAnsi="Times New Roman"/>
          <w:sz w:val="24"/>
        </w:rPr>
        <w:t>Контракт</w:t>
      </w:r>
      <w:r>
        <w:rPr>
          <w:rFonts w:ascii="Times New Roman" w:hAnsi="Times New Roman"/>
          <w:sz w:val="24"/>
        </w:rPr>
        <w:t xml:space="preserve"> вступает в силу с момента его подписания обеими Сторонами и действует до 3</w:t>
      </w:r>
      <w:r w:rsidR="00450ADA">
        <w:rPr>
          <w:rFonts w:ascii="Times New Roman" w:hAnsi="Times New Roman"/>
          <w:sz w:val="24"/>
        </w:rPr>
        <w:t>0</w:t>
      </w:r>
      <w:r>
        <w:rPr>
          <w:rFonts w:ascii="Times New Roman" w:hAnsi="Times New Roman"/>
          <w:sz w:val="24"/>
        </w:rPr>
        <w:t>.12.202</w:t>
      </w:r>
      <w:r w:rsidR="00A637C1">
        <w:rPr>
          <w:rFonts w:ascii="Times New Roman" w:hAnsi="Times New Roman"/>
          <w:sz w:val="24"/>
        </w:rPr>
        <w:t>7</w:t>
      </w:r>
      <w:r>
        <w:rPr>
          <w:rFonts w:ascii="Times New Roman" w:hAnsi="Times New Roman"/>
          <w:sz w:val="24"/>
        </w:rPr>
        <w:t xml:space="preserve"> года.</w:t>
      </w:r>
    </w:p>
    <w:p w:rsidR="00CC16C1" w:rsidRDefault="000154F9">
      <w:pPr>
        <w:widowControl w:val="0"/>
        <w:spacing w:after="0" w:line="276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10.4.</w:t>
      </w:r>
      <w:r>
        <w:rPr>
          <w:rFonts w:ascii="Times New Roman" w:hAnsi="Times New Roman"/>
          <w:sz w:val="24"/>
        </w:rPr>
        <w:t xml:space="preserve"> Настоящий </w:t>
      </w:r>
      <w:r w:rsidR="008A1855">
        <w:rPr>
          <w:rFonts w:ascii="Times New Roman" w:hAnsi="Times New Roman"/>
          <w:sz w:val="24"/>
        </w:rPr>
        <w:t>Контракт</w:t>
      </w:r>
      <w:r>
        <w:rPr>
          <w:rFonts w:ascii="Times New Roman" w:hAnsi="Times New Roman"/>
          <w:sz w:val="24"/>
        </w:rPr>
        <w:t xml:space="preserve"> может быть расторгнут по инициативе одной из сторон с предварительным письменным уведомлением другой стороны не менее чем за 20 (двадцать) рабочих дней до предполагаемой даты расторжения </w:t>
      </w:r>
      <w:r w:rsidR="00B36639">
        <w:rPr>
          <w:rFonts w:ascii="Times New Roman" w:hAnsi="Times New Roman"/>
          <w:sz w:val="24"/>
        </w:rPr>
        <w:t>Контракта</w:t>
      </w:r>
      <w:r>
        <w:rPr>
          <w:rFonts w:ascii="Times New Roman" w:hAnsi="Times New Roman"/>
          <w:sz w:val="24"/>
        </w:rPr>
        <w:t xml:space="preserve">. </w:t>
      </w:r>
    </w:p>
    <w:p w:rsidR="00CC16C1" w:rsidRDefault="000154F9">
      <w:pPr>
        <w:widowControl w:val="0"/>
        <w:spacing w:after="0" w:line="276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10.5.</w:t>
      </w:r>
      <w:r>
        <w:rPr>
          <w:rFonts w:ascii="Times New Roman" w:hAnsi="Times New Roman"/>
          <w:sz w:val="24"/>
        </w:rPr>
        <w:t xml:space="preserve"> В случае расторжения </w:t>
      </w:r>
      <w:r w:rsidR="00B36639">
        <w:rPr>
          <w:rFonts w:ascii="Times New Roman" w:hAnsi="Times New Roman"/>
          <w:sz w:val="24"/>
        </w:rPr>
        <w:t>Контракта</w:t>
      </w:r>
      <w:r>
        <w:rPr>
          <w:rFonts w:ascii="Times New Roman" w:hAnsi="Times New Roman"/>
          <w:sz w:val="24"/>
        </w:rPr>
        <w:t xml:space="preserve"> Покупатель вправе возвратить Товар, ранее </w:t>
      </w:r>
      <w:r>
        <w:rPr>
          <w:rFonts w:ascii="Times New Roman" w:hAnsi="Times New Roman"/>
          <w:sz w:val="24"/>
        </w:rPr>
        <w:lastRenderedPageBreak/>
        <w:t>поставленный Покупателю и неоплаченный Покупателем.</w:t>
      </w:r>
    </w:p>
    <w:p w:rsidR="00CC16C1" w:rsidRDefault="000154F9">
      <w:pPr>
        <w:widowControl w:val="0"/>
        <w:spacing w:after="0" w:line="276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10.6.</w:t>
      </w:r>
      <w:r>
        <w:rPr>
          <w:rFonts w:ascii="Times New Roman" w:hAnsi="Times New Roman"/>
          <w:sz w:val="24"/>
        </w:rPr>
        <w:t xml:space="preserve"> В случае изменения банковских реквизитов у одной из сторон, почтового адреса, номера телефона данная сторона должна письменно уведомить об этом другую сторону в течение 2 (двух) дней с момента возникновения соответствующих изменений.</w:t>
      </w:r>
    </w:p>
    <w:p w:rsidR="00CC16C1" w:rsidRDefault="000154F9">
      <w:pPr>
        <w:widowControl w:val="0"/>
        <w:spacing w:after="0"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 </w:t>
      </w:r>
    </w:p>
    <w:p w:rsidR="00CC16C1" w:rsidRDefault="000154F9">
      <w:pPr>
        <w:widowControl w:val="0"/>
        <w:spacing w:after="0" w:line="276" w:lineRule="auto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Реквизиты и подписи сторон:</w:t>
      </w:r>
    </w:p>
    <w:p w:rsidR="00CC16C1" w:rsidRDefault="00CC16C1">
      <w:pPr>
        <w:widowControl w:val="0"/>
        <w:spacing w:after="0" w:line="276" w:lineRule="auto"/>
        <w:jc w:val="center"/>
        <w:rPr>
          <w:rFonts w:ascii="Times New Roman" w:hAnsi="Times New Roman"/>
          <w:b/>
          <w:sz w:val="24"/>
        </w:rPr>
      </w:pPr>
    </w:p>
    <w:tbl>
      <w:tblPr>
        <w:tblW w:w="0" w:type="auto"/>
        <w:tblInd w:w="-601" w:type="dxa"/>
        <w:tblLayout w:type="fixed"/>
        <w:tblLook w:val="04A0" w:firstRow="1" w:lastRow="0" w:firstColumn="1" w:lastColumn="0" w:noHBand="0" w:noVBand="1"/>
      </w:tblPr>
      <w:tblGrid>
        <w:gridCol w:w="4978"/>
        <w:gridCol w:w="4978"/>
      </w:tblGrid>
      <w:tr w:rsidR="00CC16C1">
        <w:trPr>
          <w:trHeight w:val="295"/>
        </w:trPr>
        <w:tc>
          <w:tcPr>
            <w:tcW w:w="4978" w:type="dxa"/>
          </w:tcPr>
          <w:p w:rsidR="00CC16C1" w:rsidRDefault="000154F9">
            <w:pPr>
              <w:widowControl w:val="0"/>
              <w:spacing w:after="0"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ПОКУПАТЕЛЬ</w:t>
            </w:r>
          </w:p>
        </w:tc>
        <w:tc>
          <w:tcPr>
            <w:tcW w:w="4978" w:type="dxa"/>
          </w:tcPr>
          <w:p w:rsidR="00CC16C1" w:rsidRDefault="000154F9">
            <w:pPr>
              <w:pStyle w:val="a3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ПОСТАВЩИК</w:t>
            </w:r>
          </w:p>
        </w:tc>
      </w:tr>
      <w:tr w:rsidR="00CC16C1">
        <w:trPr>
          <w:trHeight w:val="6438"/>
        </w:trPr>
        <w:tc>
          <w:tcPr>
            <w:tcW w:w="4978" w:type="dxa"/>
          </w:tcPr>
          <w:p w:rsidR="00C14126" w:rsidRPr="00C14126" w:rsidRDefault="00A872EC" w:rsidP="00C14126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Местная администрация</w:t>
            </w:r>
            <w:r w:rsidR="00C14126" w:rsidRPr="00C14126">
              <w:rPr>
                <w:rFonts w:ascii="Times New Roman" w:hAnsi="Times New Roman"/>
                <w:b/>
              </w:rPr>
              <w:t xml:space="preserve"> </w:t>
            </w:r>
            <w:r w:rsidR="008E1560">
              <w:rPr>
                <w:rFonts w:ascii="Times New Roman" w:hAnsi="Times New Roman"/>
                <w:b/>
              </w:rPr>
              <w:t>внутригородского м</w:t>
            </w:r>
            <w:r w:rsidR="00C14126" w:rsidRPr="00C14126">
              <w:rPr>
                <w:rFonts w:ascii="Times New Roman" w:hAnsi="Times New Roman"/>
                <w:b/>
              </w:rPr>
              <w:t xml:space="preserve">униципального образования </w:t>
            </w:r>
            <w:r w:rsidR="008E1560">
              <w:rPr>
                <w:rFonts w:ascii="Times New Roman" w:hAnsi="Times New Roman"/>
                <w:b/>
              </w:rPr>
              <w:t xml:space="preserve">города федерального значения Санкт-Петербург </w:t>
            </w:r>
            <w:r w:rsidR="00C14126" w:rsidRPr="00C14126">
              <w:rPr>
                <w:rFonts w:ascii="Times New Roman" w:hAnsi="Times New Roman"/>
                <w:b/>
              </w:rPr>
              <w:t>муниципальный округ Семеновский (М</w:t>
            </w:r>
            <w:r>
              <w:rPr>
                <w:rFonts w:ascii="Times New Roman" w:hAnsi="Times New Roman"/>
                <w:b/>
              </w:rPr>
              <w:t>А</w:t>
            </w:r>
            <w:r w:rsidR="00C14126" w:rsidRPr="00C14126">
              <w:rPr>
                <w:rFonts w:ascii="Times New Roman" w:hAnsi="Times New Roman"/>
                <w:b/>
              </w:rPr>
              <w:t xml:space="preserve"> МО МО Семеновский)</w:t>
            </w:r>
          </w:p>
          <w:p w:rsidR="000D030D" w:rsidRPr="000D030D" w:rsidRDefault="000D030D" w:rsidP="000D030D">
            <w:pPr>
              <w:pStyle w:val="a3"/>
              <w:rPr>
                <w:rFonts w:ascii="Times New Roman" w:hAnsi="Times New Roman"/>
                <w:lang w:bidi="ru-RU"/>
              </w:rPr>
            </w:pPr>
            <w:r w:rsidRPr="000D030D">
              <w:rPr>
                <w:rFonts w:ascii="Times New Roman" w:hAnsi="Times New Roman"/>
                <w:lang w:bidi="ru-RU"/>
              </w:rPr>
              <w:t>Юр. адрес: 191180, Санкт-Петербург, Большой Казачий пер., д. 7 лит. А пом. 1-Н</w:t>
            </w:r>
          </w:p>
          <w:p w:rsidR="000D030D" w:rsidRPr="000D030D" w:rsidRDefault="000D030D" w:rsidP="000D030D">
            <w:pPr>
              <w:pStyle w:val="a3"/>
              <w:rPr>
                <w:rFonts w:ascii="Times New Roman" w:hAnsi="Times New Roman"/>
                <w:lang w:bidi="ru-RU"/>
              </w:rPr>
            </w:pPr>
            <w:r w:rsidRPr="000D030D">
              <w:rPr>
                <w:rFonts w:ascii="Times New Roman" w:hAnsi="Times New Roman"/>
                <w:lang w:bidi="ru-RU"/>
              </w:rPr>
              <w:t>Факт. адрес: 191180, Санкт-Петербург,</w:t>
            </w:r>
          </w:p>
          <w:p w:rsidR="000D030D" w:rsidRPr="000D030D" w:rsidRDefault="000D030D" w:rsidP="000D030D">
            <w:pPr>
              <w:pStyle w:val="a3"/>
              <w:rPr>
                <w:rFonts w:ascii="Times New Roman" w:hAnsi="Times New Roman"/>
                <w:lang w:bidi="ru-RU"/>
              </w:rPr>
            </w:pPr>
            <w:r w:rsidRPr="000D030D">
              <w:rPr>
                <w:rFonts w:ascii="Times New Roman" w:hAnsi="Times New Roman"/>
                <w:lang w:bidi="ru-RU"/>
              </w:rPr>
              <w:t>Большой Казачий пер., д. 5-7</w:t>
            </w:r>
          </w:p>
          <w:p w:rsidR="000D030D" w:rsidRPr="000D030D" w:rsidRDefault="000D030D" w:rsidP="000D030D">
            <w:pPr>
              <w:pStyle w:val="a3"/>
              <w:rPr>
                <w:rFonts w:ascii="Times New Roman" w:hAnsi="Times New Roman"/>
                <w:lang w:bidi="ru-RU"/>
              </w:rPr>
            </w:pPr>
            <w:r w:rsidRPr="000D030D">
              <w:rPr>
                <w:rFonts w:ascii="Times New Roman" w:hAnsi="Times New Roman"/>
                <w:lang w:bidi="ru-RU"/>
              </w:rPr>
              <w:t>ИНН 7826029158/КПП 783801001</w:t>
            </w:r>
          </w:p>
          <w:p w:rsidR="000D030D" w:rsidRPr="000D030D" w:rsidRDefault="000D030D" w:rsidP="000D030D">
            <w:pPr>
              <w:pStyle w:val="a3"/>
              <w:rPr>
                <w:rFonts w:ascii="Times New Roman" w:hAnsi="Times New Roman"/>
                <w:lang w:bidi="ru-RU"/>
              </w:rPr>
            </w:pPr>
            <w:r w:rsidRPr="000D030D">
              <w:rPr>
                <w:rFonts w:ascii="Times New Roman" w:hAnsi="Times New Roman"/>
                <w:lang w:bidi="ru-RU"/>
              </w:rPr>
              <w:t>ОГРН 1037851018270/ОКПО 50009354</w:t>
            </w:r>
          </w:p>
          <w:p w:rsidR="000D030D" w:rsidRPr="000D030D" w:rsidRDefault="000D030D" w:rsidP="000D030D">
            <w:pPr>
              <w:pStyle w:val="a3"/>
              <w:rPr>
                <w:rFonts w:ascii="Times New Roman" w:hAnsi="Times New Roman"/>
                <w:lang w:bidi="ru-RU"/>
              </w:rPr>
            </w:pPr>
            <w:r w:rsidRPr="000D030D">
              <w:rPr>
                <w:rFonts w:ascii="Times New Roman" w:hAnsi="Times New Roman"/>
                <w:lang w:bidi="ru-RU"/>
              </w:rPr>
              <w:t>ОКАТО 40262000000/ОКТМО 40304000</w:t>
            </w:r>
          </w:p>
          <w:p w:rsidR="000D030D" w:rsidRPr="000D030D" w:rsidRDefault="000D030D" w:rsidP="000D030D">
            <w:pPr>
              <w:pStyle w:val="a3"/>
              <w:rPr>
                <w:rFonts w:ascii="Times New Roman" w:hAnsi="Times New Roman"/>
                <w:lang w:bidi="ru-RU"/>
              </w:rPr>
            </w:pPr>
            <w:r w:rsidRPr="000D030D">
              <w:rPr>
                <w:rFonts w:ascii="Times New Roman" w:hAnsi="Times New Roman"/>
                <w:lang w:bidi="ru-RU"/>
              </w:rPr>
              <w:t>счет № р/с 03231643403040007200</w:t>
            </w:r>
          </w:p>
          <w:p w:rsidR="000D030D" w:rsidRPr="000D030D" w:rsidRDefault="000D030D" w:rsidP="000D030D">
            <w:pPr>
              <w:pStyle w:val="a3"/>
              <w:rPr>
                <w:rFonts w:ascii="Times New Roman" w:hAnsi="Times New Roman"/>
                <w:lang w:bidi="ru-RU"/>
              </w:rPr>
            </w:pPr>
            <w:r w:rsidRPr="000D030D">
              <w:rPr>
                <w:rFonts w:ascii="Times New Roman" w:hAnsi="Times New Roman"/>
                <w:lang w:bidi="ru-RU"/>
              </w:rPr>
              <w:t>кор/счет 40102810945370000005</w:t>
            </w:r>
          </w:p>
          <w:p w:rsidR="000D030D" w:rsidRPr="000D030D" w:rsidRDefault="000D030D" w:rsidP="000D030D">
            <w:pPr>
              <w:pStyle w:val="a3"/>
              <w:rPr>
                <w:rFonts w:ascii="Times New Roman" w:hAnsi="Times New Roman"/>
                <w:lang w:bidi="ru-RU"/>
              </w:rPr>
            </w:pPr>
            <w:r w:rsidRPr="000D030D">
              <w:rPr>
                <w:rFonts w:ascii="Times New Roman" w:hAnsi="Times New Roman"/>
                <w:lang w:bidi="ru-RU"/>
              </w:rPr>
              <w:t>БИК 014030106</w:t>
            </w:r>
          </w:p>
          <w:p w:rsidR="000D030D" w:rsidRPr="000D030D" w:rsidRDefault="000D030D" w:rsidP="000D030D">
            <w:pPr>
              <w:pStyle w:val="a3"/>
              <w:rPr>
                <w:rFonts w:ascii="Times New Roman" w:hAnsi="Times New Roman"/>
                <w:lang w:bidi="ru-RU"/>
              </w:rPr>
            </w:pPr>
            <w:r w:rsidRPr="000D030D">
              <w:rPr>
                <w:rFonts w:ascii="Times New Roman" w:hAnsi="Times New Roman"/>
                <w:lang w:bidi="ru-RU"/>
              </w:rPr>
              <w:t>ОКЦ № 1 СЕВЕРО-ЗАПАДНОЕ ГУ Банка России//УФК по г. Санкт-Петербургу, г. Санкт-Петербург</w:t>
            </w:r>
          </w:p>
          <w:p w:rsidR="000D030D" w:rsidRPr="000D030D" w:rsidRDefault="000D030D" w:rsidP="000D030D">
            <w:pPr>
              <w:pStyle w:val="a3"/>
              <w:rPr>
                <w:rFonts w:ascii="Times New Roman" w:hAnsi="Times New Roman"/>
                <w:lang w:bidi="ru-RU"/>
              </w:rPr>
            </w:pPr>
            <w:r w:rsidRPr="000D030D">
              <w:rPr>
                <w:rFonts w:ascii="Times New Roman" w:hAnsi="Times New Roman"/>
                <w:lang w:bidi="ru-RU"/>
              </w:rPr>
              <w:t>л/сч. 03723002710</w:t>
            </w:r>
          </w:p>
          <w:p w:rsidR="000D030D" w:rsidRPr="000D030D" w:rsidRDefault="000D030D" w:rsidP="000D030D">
            <w:pPr>
              <w:pStyle w:val="a3"/>
              <w:rPr>
                <w:rFonts w:ascii="Times New Roman" w:hAnsi="Times New Roman"/>
                <w:lang w:bidi="ru-RU"/>
              </w:rPr>
            </w:pPr>
            <w:r w:rsidRPr="000D030D">
              <w:rPr>
                <w:rFonts w:ascii="Times New Roman" w:hAnsi="Times New Roman"/>
                <w:lang w:bidi="ru-RU"/>
              </w:rPr>
              <w:t xml:space="preserve">Тел./факс: +7 (812) 7648953 </w:t>
            </w:r>
          </w:p>
          <w:p w:rsidR="000D030D" w:rsidRPr="000D030D" w:rsidRDefault="000D030D" w:rsidP="000D030D">
            <w:pPr>
              <w:pStyle w:val="a3"/>
              <w:rPr>
                <w:rFonts w:ascii="Times New Roman" w:hAnsi="Times New Roman"/>
              </w:rPr>
            </w:pPr>
            <w:r w:rsidRPr="000D030D">
              <w:rPr>
                <w:rFonts w:ascii="Times New Roman" w:hAnsi="Times New Roman"/>
                <w:lang w:bidi="en-US"/>
              </w:rPr>
              <w:t>E</w:t>
            </w:r>
            <w:r w:rsidRPr="000D030D">
              <w:rPr>
                <w:rFonts w:ascii="Times New Roman" w:hAnsi="Times New Roman"/>
                <w:lang w:bidi="ru-RU"/>
              </w:rPr>
              <w:t>-</w:t>
            </w:r>
            <w:r w:rsidRPr="000D030D">
              <w:rPr>
                <w:rFonts w:ascii="Times New Roman" w:hAnsi="Times New Roman"/>
                <w:lang w:bidi="en-US"/>
              </w:rPr>
              <w:t>mail</w:t>
            </w:r>
            <w:r w:rsidRPr="000D030D">
              <w:rPr>
                <w:rFonts w:ascii="Times New Roman" w:hAnsi="Times New Roman"/>
                <w:lang w:bidi="ru-RU"/>
              </w:rPr>
              <w:t xml:space="preserve">: </w:t>
            </w:r>
            <w:hyperlink r:id="rId6" w:history="1">
              <w:r w:rsidRPr="000D030D">
                <w:rPr>
                  <w:rStyle w:val="a5"/>
                  <w:rFonts w:ascii="Times New Roman" w:hAnsi="Times New Roman"/>
                  <w:color w:val="auto"/>
                  <w:lang w:bidi="en-US"/>
                </w:rPr>
                <w:t>ma</w:t>
              </w:r>
              <w:r w:rsidRPr="000D030D">
                <w:rPr>
                  <w:rStyle w:val="a5"/>
                  <w:rFonts w:ascii="Times New Roman" w:hAnsi="Times New Roman"/>
                  <w:color w:val="auto"/>
                  <w:lang w:bidi="ru-RU"/>
                </w:rPr>
                <w:t>@</w:t>
              </w:r>
              <w:r w:rsidRPr="000D030D">
                <w:rPr>
                  <w:rStyle w:val="a5"/>
                  <w:rFonts w:ascii="Times New Roman" w:hAnsi="Times New Roman"/>
                  <w:color w:val="auto"/>
                  <w:lang w:bidi="en-US"/>
                </w:rPr>
                <w:t>mosemenovskiy</w:t>
              </w:r>
              <w:r w:rsidRPr="000D030D">
                <w:rPr>
                  <w:rStyle w:val="a5"/>
                  <w:rFonts w:ascii="Times New Roman" w:hAnsi="Times New Roman"/>
                  <w:color w:val="auto"/>
                  <w:lang w:bidi="ru-RU"/>
                </w:rPr>
                <w:t>.</w:t>
              </w:r>
              <w:r w:rsidRPr="000D030D">
                <w:rPr>
                  <w:rStyle w:val="a5"/>
                  <w:rFonts w:ascii="Times New Roman" w:hAnsi="Times New Roman"/>
                  <w:color w:val="auto"/>
                  <w:lang w:bidi="en-US"/>
                </w:rPr>
                <w:t>ru</w:t>
              </w:r>
            </w:hyperlink>
          </w:p>
          <w:p w:rsidR="00CC16C1" w:rsidRDefault="000154F9">
            <w:pPr>
              <w:pStyle w:val="a3"/>
              <w:rPr>
                <w:rStyle w:val="a4"/>
                <w:rFonts w:ascii="Times New Roman" w:hAnsi="Times New Roman"/>
                <w:sz w:val="24"/>
              </w:rPr>
            </w:pPr>
            <w:r>
              <w:rPr>
                <w:rStyle w:val="a4"/>
                <w:rFonts w:ascii="Times New Roman" w:hAnsi="Times New Roman"/>
                <w:sz w:val="24"/>
              </w:rPr>
              <w:t xml:space="preserve">                         </w:t>
            </w:r>
          </w:p>
          <w:p w:rsidR="00755502" w:rsidRDefault="00755502">
            <w:pPr>
              <w:pStyle w:val="a3"/>
              <w:rPr>
                <w:rFonts w:ascii="Times New Roman" w:hAnsi="Times New Roman"/>
                <w:sz w:val="24"/>
              </w:rPr>
            </w:pPr>
          </w:p>
          <w:p w:rsidR="00CC16C1" w:rsidRDefault="00CC16C1">
            <w:pPr>
              <w:pStyle w:val="a3"/>
              <w:rPr>
                <w:rFonts w:ascii="Times New Roman" w:hAnsi="Times New Roman"/>
                <w:sz w:val="24"/>
              </w:rPr>
            </w:pPr>
          </w:p>
          <w:p w:rsidR="000D030D" w:rsidRDefault="000D030D">
            <w:pPr>
              <w:pStyle w:val="a3"/>
              <w:rPr>
                <w:rFonts w:ascii="Times New Roman" w:hAnsi="Times New Roman"/>
                <w:sz w:val="24"/>
              </w:rPr>
            </w:pPr>
          </w:p>
          <w:p w:rsidR="00CC16C1" w:rsidRDefault="000154F9">
            <w:pPr>
              <w:pStyle w:val="a3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__________________ </w:t>
            </w:r>
            <w:r w:rsidR="000D030D">
              <w:rPr>
                <w:rFonts w:ascii="Times New Roman" w:hAnsi="Times New Roman"/>
                <w:sz w:val="24"/>
              </w:rPr>
              <w:t>__________</w:t>
            </w:r>
          </w:p>
          <w:p w:rsidR="00CC16C1" w:rsidRDefault="00CC16C1">
            <w:pPr>
              <w:pStyle w:val="a3"/>
              <w:rPr>
                <w:rFonts w:ascii="Times New Roman" w:hAnsi="Times New Roman"/>
                <w:sz w:val="24"/>
              </w:rPr>
            </w:pPr>
          </w:p>
          <w:p w:rsidR="00CC16C1" w:rsidRDefault="000154F9">
            <w:pPr>
              <w:pStyle w:val="a3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М.П.</w:t>
            </w:r>
          </w:p>
        </w:tc>
        <w:tc>
          <w:tcPr>
            <w:tcW w:w="4978" w:type="dxa"/>
          </w:tcPr>
          <w:p w:rsidR="00755502" w:rsidRDefault="00755502">
            <w:pPr>
              <w:pStyle w:val="a3"/>
              <w:rPr>
                <w:rFonts w:ascii="Times New Roman" w:hAnsi="Times New Roman"/>
                <w:sz w:val="24"/>
              </w:rPr>
            </w:pPr>
          </w:p>
          <w:p w:rsidR="00F54DDD" w:rsidRDefault="00F54DDD">
            <w:pPr>
              <w:pStyle w:val="a3"/>
              <w:rPr>
                <w:rFonts w:ascii="Times New Roman" w:hAnsi="Times New Roman"/>
                <w:sz w:val="24"/>
              </w:rPr>
            </w:pPr>
          </w:p>
          <w:p w:rsidR="00F54DDD" w:rsidRDefault="00F54DDD">
            <w:pPr>
              <w:pStyle w:val="a3"/>
              <w:rPr>
                <w:rFonts w:ascii="Times New Roman" w:hAnsi="Times New Roman"/>
                <w:sz w:val="24"/>
              </w:rPr>
            </w:pPr>
          </w:p>
          <w:p w:rsidR="00F54DDD" w:rsidRDefault="00F54DDD">
            <w:pPr>
              <w:pStyle w:val="a3"/>
              <w:rPr>
                <w:rFonts w:ascii="Times New Roman" w:hAnsi="Times New Roman"/>
                <w:sz w:val="24"/>
              </w:rPr>
            </w:pPr>
          </w:p>
          <w:p w:rsidR="00F54DDD" w:rsidRDefault="00F54DDD">
            <w:pPr>
              <w:pStyle w:val="a3"/>
              <w:rPr>
                <w:rFonts w:ascii="Times New Roman" w:hAnsi="Times New Roman"/>
                <w:sz w:val="24"/>
              </w:rPr>
            </w:pPr>
          </w:p>
          <w:p w:rsidR="00F54DDD" w:rsidRDefault="00F54DDD">
            <w:pPr>
              <w:pStyle w:val="a3"/>
              <w:rPr>
                <w:rFonts w:ascii="Times New Roman" w:hAnsi="Times New Roman"/>
                <w:sz w:val="24"/>
              </w:rPr>
            </w:pPr>
          </w:p>
          <w:p w:rsidR="00F54DDD" w:rsidRDefault="00F54DDD">
            <w:pPr>
              <w:pStyle w:val="a3"/>
              <w:rPr>
                <w:rFonts w:ascii="Times New Roman" w:hAnsi="Times New Roman"/>
                <w:sz w:val="24"/>
              </w:rPr>
            </w:pPr>
          </w:p>
          <w:p w:rsidR="00F54DDD" w:rsidRDefault="00F54DDD">
            <w:pPr>
              <w:pStyle w:val="a3"/>
              <w:rPr>
                <w:rFonts w:ascii="Times New Roman" w:hAnsi="Times New Roman"/>
                <w:sz w:val="24"/>
              </w:rPr>
            </w:pPr>
          </w:p>
          <w:p w:rsidR="00F54DDD" w:rsidRDefault="00F54DDD">
            <w:pPr>
              <w:pStyle w:val="a3"/>
              <w:rPr>
                <w:rFonts w:ascii="Times New Roman" w:hAnsi="Times New Roman"/>
                <w:sz w:val="24"/>
              </w:rPr>
            </w:pPr>
          </w:p>
          <w:p w:rsidR="00F54DDD" w:rsidRDefault="00F54DDD">
            <w:pPr>
              <w:pStyle w:val="a3"/>
              <w:rPr>
                <w:rFonts w:ascii="Times New Roman" w:hAnsi="Times New Roman"/>
                <w:sz w:val="24"/>
              </w:rPr>
            </w:pPr>
          </w:p>
          <w:p w:rsidR="00F54DDD" w:rsidRDefault="00F54DDD">
            <w:pPr>
              <w:pStyle w:val="a3"/>
              <w:rPr>
                <w:rFonts w:ascii="Times New Roman" w:hAnsi="Times New Roman"/>
                <w:sz w:val="24"/>
              </w:rPr>
            </w:pPr>
          </w:p>
          <w:p w:rsidR="00F54DDD" w:rsidRDefault="00F54DDD">
            <w:pPr>
              <w:pStyle w:val="a3"/>
              <w:rPr>
                <w:rFonts w:ascii="Times New Roman" w:hAnsi="Times New Roman"/>
                <w:sz w:val="24"/>
              </w:rPr>
            </w:pPr>
          </w:p>
          <w:p w:rsidR="00F54DDD" w:rsidRDefault="00F54DDD">
            <w:pPr>
              <w:pStyle w:val="a3"/>
              <w:rPr>
                <w:rFonts w:ascii="Times New Roman" w:hAnsi="Times New Roman"/>
                <w:sz w:val="24"/>
              </w:rPr>
            </w:pPr>
          </w:p>
          <w:p w:rsidR="00F54DDD" w:rsidRDefault="00F54DDD">
            <w:pPr>
              <w:pStyle w:val="a3"/>
              <w:rPr>
                <w:rFonts w:ascii="Times New Roman" w:hAnsi="Times New Roman"/>
                <w:sz w:val="24"/>
              </w:rPr>
            </w:pPr>
          </w:p>
          <w:p w:rsidR="00F54DDD" w:rsidRDefault="00F54DDD">
            <w:pPr>
              <w:pStyle w:val="a3"/>
              <w:rPr>
                <w:rFonts w:ascii="Times New Roman" w:hAnsi="Times New Roman"/>
                <w:sz w:val="24"/>
              </w:rPr>
            </w:pPr>
          </w:p>
          <w:p w:rsidR="00F54DDD" w:rsidRDefault="00F54DDD">
            <w:pPr>
              <w:pStyle w:val="a3"/>
              <w:rPr>
                <w:rFonts w:ascii="Times New Roman" w:hAnsi="Times New Roman"/>
                <w:sz w:val="24"/>
              </w:rPr>
            </w:pPr>
          </w:p>
          <w:p w:rsidR="00F54DDD" w:rsidRDefault="00F54DDD">
            <w:pPr>
              <w:pStyle w:val="a3"/>
              <w:rPr>
                <w:rFonts w:ascii="Times New Roman" w:hAnsi="Times New Roman"/>
                <w:sz w:val="24"/>
              </w:rPr>
            </w:pPr>
          </w:p>
          <w:p w:rsidR="00F54DDD" w:rsidRDefault="00F54DDD">
            <w:pPr>
              <w:pStyle w:val="a3"/>
              <w:rPr>
                <w:rFonts w:ascii="Times New Roman" w:hAnsi="Times New Roman"/>
                <w:sz w:val="24"/>
              </w:rPr>
            </w:pPr>
          </w:p>
          <w:p w:rsidR="00F54DDD" w:rsidRDefault="00F54DDD">
            <w:pPr>
              <w:pStyle w:val="a3"/>
              <w:rPr>
                <w:rFonts w:ascii="Times New Roman" w:hAnsi="Times New Roman"/>
                <w:sz w:val="24"/>
              </w:rPr>
            </w:pPr>
          </w:p>
          <w:p w:rsidR="00F54DDD" w:rsidRDefault="00F54DDD">
            <w:pPr>
              <w:pStyle w:val="a3"/>
              <w:rPr>
                <w:rFonts w:ascii="Times New Roman" w:hAnsi="Times New Roman"/>
                <w:sz w:val="24"/>
              </w:rPr>
            </w:pPr>
          </w:p>
          <w:p w:rsidR="00F54DDD" w:rsidRDefault="00F54DDD">
            <w:pPr>
              <w:pStyle w:val="a3"/>
              <w:rPr>
                <w:rFonts w:ascii="Times New Roman" w:hAnsi="Times New Roman"/>
                <w:sz w:val="24"/>
              </w:rPr>
            </w:pPr>
          </w:p>
          <w:p w:rsidR="00F54DDD" w:rsidRDefault="00F54DDD">
            <w:pPr>
              <w:pStyle w:val="a3"/>
              <w:rPr>
                <w:rFonts w:ascii="Times New Roman" w:hAnsi="Times New Roman"/>
                <w:sz w:val="24"/>
              </w:rPr>
            </w:pPr>
          </w:p>
          <w:p w:rsidR="00CC16C1" w:rsidRDefault="00CC16C1">
            <w:pPr>
              <w:pStyle w:val="a3"/>
              <w:rPr>
                <w:rFonts w:ascii="Times New Roman" w:hAnsi="Times New Roman"/>
                <w:sz w:val="24"/>
              </w:rPr>
            </w:pPr>
          </w:p>
          <w:p w:rsidR="00F54DDD" w:rsidRDefault="00F54DDD">
            <w:pPr>
              <w:pStyle w:val="a3"/>
              <w:rPr>
                <w:rFonts w:ascii="Times New Roman" w:hAnsi="Times New Roman"/>
                <w:sz w:val="24"/>
              </w:rPr>
            </w:pPr>
          </w:p>
          <w:p w:rsidR="00CC16C1" w:rsidRDefault="000154F9">
            <w:pPr>
              <w:pStyle w:val="a3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_______________________ </w:t>
            </w:r>
          </w:p>
          <w:p w:rsidR="00CC16C1" w:rsidRDefault="00CC16C1">
            <w:pPr>
              <w:pStyle w:val="a3"/>
              <w:rPr>
                <w:rFonts w:ascii="Times New Roman" w:hAnsi="Times New Roman"/>
                <w:sz w:val="24"/>
              </w:rPr>
            </w:pPr>
          </w:p>
          <w:p w:rsidR="00CC16C1" w:rsidRDefault="000154F9">
            <w:pPr>
              <w:pStyle w:val="a3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М.П.</w:t>
            </w:r>
          </w:p>
        </w:tc>
      </w:tr>
    </w:tbl>
    <w:p w:rsidR="008C06A3" w:rsidRDefault="008C06A3" w:rsidP="008A1855">
      <w:pPr>
        <w:widowControl w:val="0"/>
        <w:spacing w:after="0" w:line="276" w:lineRule="auto"/>
        <w:jc w:val="right"/>
        <w:rPr>
          <w:rFonts w:ascii="Times New Roman" w:hAnsi="Times New Roman"/>
          <w:sz w:val="24"/>
        </w:rPr>
        <w:sectPr w:rsidR="008C06A3" w:rsidSect="008A1855">
          <w:pgSz w:w="11906" w:h="16838"/>
          <w:pgMar w:top="1134" w:right="850" w:bottom="851" w:left="1701" w:header="708" w:footer="708" w:gutter="0"/>
          <w:cols w:space="720"/>
        </w:sectPr>
      </w:pPr>
    </w:p>
    <w:p w:rsidR="00CC16C1" w:rsidRPr="00E03D8F" w:rsidRDefault="008A1855" w:rsidP="008A1855">
      <w:pPr>
        <w:widowControl w:val="0"/>
        <w:spacing w:after="0" w:line="276" w:lineRule="auto"/>
        <w:jc w:val="right"/>
        <w:rPr>
          <w:rFonts w:ascii="Times New Roman" w:hAnsi="Times New Roman"/>
          <w:b/>
          <w:sz w:val="20"/>
        </w:rPr>
      </w:pPr>
      <w:r w:rsidRPr="00E03D8F">
        <w:rPr>
          <w:rFonts w:ascii="Times New Roman" w:hAnsi="Times New Roman"/>
          <w:b/>
          <w:sz w:val="20"/>
        </w:rPr>
        <w:lastRenderedPageBreak/>
        <w:t>Приложение № 1</w:t>
      </w:r>
    </w:p>
    <w:p w:rsidR="008C06A3" w:rsidRPr="00E03D8F" w:rsidRDefault="008C06A3" w:rsidP="008A1855">
      <w:pPr>
        <w:widowControl w:val="0"/>
        <w:spacing w:after="0" w:line="276" w:lineRule="auto"/>
        <w:jc w:val="right"/>
        <w:rPr>
          <w:rFonts w:ascii="Times New Roman" w:hAnsi="Times New Roman"/>
          <w:b/>
          <w:sz w:val="20"/>
        </w:rPr>
      </w:pPr>
      <w:r w:rsidRPr="00E03D8F">
        <w:rPr>
          <w:rFonts w:ascii="Times New Roman" w:hAnsi="Times New Roman"/>
          <w:b/>
          <w:sz w:val="20"/>
        </w:rPr>
        <w:t>к Муниципальному к</w:t>
      </w:r>
      <w:r w:rsidR="00B36639" w:rsidRPr="00E03D8F">
        <w:rPr>
          <w:rFonts w:ascii="Times New Roman" w:hAnsi="Times New Roman"/>
          <w:b/>
          <w:sz w:val="20"/>
        </w:rPr>
        <w:t>онтракту</w:t>
      </w:r>
    </w:p>
    <w:p w:rsidR="008C06A3" w:rsidRPr="00E03D8F" w:rsidRDefault="002521C8" w:rsidP="008A1855">
      <w:pPr>
        <w:widowControl w:val="0"/>
        <w:spacing w:after="0" w:line="276" w:lineRule="auto"/>
        <w:jc w:val="right"/>
        <w:rPr>
          <w:rFonts w:ascii="Times New Roman" w:hAnsi="Times New Roman"/>
          <w:b/>
          <w:sz w:val="20"/>
        </w:rPr>
      </w:pPr>
      <w:r w:rsidRPr="00E03D8F">
        <w:rPr>
          <w:rFonts w:ascii="Times New Roman" w:hAnsi="Times New Roman"/>
          <w:b/>
          <w:sz w:val="20"/>
        </w:rPr>
        <w:t xml:space="preserve">№ </w:t>
      </w:r>
      <w:r w:rsidR="00E03D8F">
        <w:rPr>
          <w:rFonts w:ascii="Times New Roman" w:hAnsi="Times New Roman"/>
          <w:b/>
          <w:sz w:val="20"/>
        </w:rPr>
        <w:t>_____</w:t>
      </w:r>
      <w:r w:rsidRPr="00E03D8F">
        <w:rPr>
          <w:rFonts w:ascii="Times New Roman" w:hAnsi="Times New Roman"/>
          <w:b/>
          <w:sz w:val="20"/>
        </w:rPr>
        <w:t xml:space="preserve"> от </w:t>
      </w:r>
      <w:r w:rsidR="00E03D8F">
        <w:rPr>
          <w:rFonts w:ascii="Times New Roman" w:hAnsi="Times New Roman"/>
          <w:b/>
          <w:sz w:val="20"/>
        </w:rPr>
        <w:t>_______</w:t>
      </w:r>
      <w:r w:rsidR="008C06A3" w:rsidRPr="00E03D8F">
        <w:rPr>
          <w:rFonts w:ascii="Times New Roman" w:hAnsi="Times New Roman"/>
          <w:b/>
          <w:sz w:val="20"/>
        </w:rPr>
        <w:t>.202</w:t>
      </w:r>
      <w:r w:rsidR="0084288B">
        <w:rPr>
          <w:rFonts w:ascii="Times New Roman" w:hAnsi="Times New Roman"/>
          <w:b/>
          <w:sz w:val="20"/>
        </w:rPr>
        <w:t>6</w:t>
      </w:r>
    </w:p>
    <w:p w:rsidR="008C06A3" w:rsidRDefault="008C06A3" w:rsidP="008A1855">
      <w:pPr>
        <w:widowControl w:val="0"/>
        <w:spacing w:after="0" w:line="276" w:lineRule="auto"/>
        <w:jc w:val="right"/>
        <w:rPr>
          <w:rFonts w:ascii="Times New Roman" w:hAnsi="Times New Roman"/>
          <w:sz w:val="24"/>
        </w:rPr>
      </w:pPr>
    </w:p>
    <w:p w:rsidR="008A1855" w:rsidRDefault="008C06A3" w:rsidP="008C06A3">
      <w:pPr>
        <w:widowControl w:val="0"/>
        <w:spacing w:after="0" w:line="276" w:lineRule="auto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СПЕЦИФИКАЦИЯ</w:t>
      </w:r>
    </w:p>
    <w:p w:rsidR="008C06A3" w:rsidRDefault="008C06A3" w:rsidP="008C06A3">
      <w:pPr>
        <w:widowControl w:val="0"/>
        <w:spacing w:after="0" w:line="276" w:lineRule="auto"/>
        <w:jc w:val="center"/>
        <w:rPr>
          <w:rFonts w:ascii="Times New Roman" w:hAnsi="Times New Roman"/>
          <w:sz w:val="24"/>
        </w:rPr>
      </w:pPr>
    </w:p>
    <w:tbl>
      <w:tblPr>
        <w:tblStyle w:val="ae"/>
        <w:tblW w:w="0" w:type="auto"/>
        <w:tblInd w:w="-743" w:type="dxa"/>
        <w:tblLook w:val="04A0" w:firstRow="1" w:lastRow="0" w:firstColumn="1" w:lastColumn="0" w:noHBand="0" w:noVBand="1"/>
      </w:tblPr>
      <w:tblGrid>
        <w:gridCol w:w="695"/>
        <w:gridCol w:w="3017"/>
        <w:gridCol w:w="1597"/>
        <w:gridCol w:w="1061"/>
        <w:gridCol w:w="1170"/>
        <w:gridCol w:w="1333"/>
        <w:gridCol w:w="1215"/>
      </w:tblGrid>
      <w:tr w:rsidR="007D4DD4" w:rsidRPr="007D4DD4" w:rsidTr="0084288B">
        <w:tc>
          <w:tcPr>
            <w:tcW w:w="695" w:type="dxa"/>
          </w:tcPr>
          <w:p w:rsidR="007D4DD4" w:rsidRPr="007D4DD4" w:rsidRDefault="007D4DD4" w:rsidP="007D4DD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D4DD4">
              <w:rPr>
                <w:rFonts w:ascii="Times New Roman" w:hAnsi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3017" w:type="dxa"/>
          </w:tcPr>
          <w:p w:rsidR="007D4DD4" w:rsidRPr="007D4DD4" w:rsidRDefault="007D4DD4" w:rsidP="007D4DD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D4DD4">
              <w:rPr>
                <w:rFonts w:ascii="Times New Roman" w:hAnsi="Times New Roman"/>
                <w:b/>
                <w:sz w:val="24"/>
                <w:szCs w:val="24"/>
              </w:rPr>
              <w:t>Наименование товара</w:t>
            </w:r>
          </w:p>
        </w:tc>
        <w:tc>
          <w:tcPr>
            <w:tcW w:w="1597" w:type="dxa"/>
          </w:tcPr>
          <w:p w:rsidR="007D4DD4" w:rsidRPr="007D4DD4" w:rsidRDefault="007D4DD4" w:rsidP="007D4DD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D4DD4">
              <w:rPr>
                <w:rFonts w:ascii="Times New Roman" w:hAnsi="Times New Roman"/>
                <w:b/>
                <w:sz w:val="24"/>
                <w:szCs w:val="24"/>
              </w:rPr>
              <w:t>Ед.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7D4DD4">
              <w:rPr>
                <w:rFonts w:ascii="Times New Roman" w:hAnsi="Times New Roman"/>
                <w:b/>
                <w:sz w:val="24"/>
                <w:szCs w:val="24"/>
              </w:rPr>
              <w:t>измерения</w:t>
            </w:r>
          </w:p>
        </w:tc>
        <w:tc>
          <w:tcPr>
            <w:tcW w:w="1061" w:type="dxa"/>
          </w:tcPr>
          <w:p w:rsidR="007D4DD4" w:rsidRPr="007D4DD4" w:rsidRDefault="007D4DD4" w:rsidP="007D4DD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D4DD4">
              <w:rPr>
                <w:rFonts w:ascii="Times New Roman" w:hAnsi="Times New Roman"/>
                <w:b/>
                <w:sz w:val="24"/>
                <w:szCs w:val="24"/>
              </w:rPr>
              <w:t>Кол-во, шт</w:t>
            </w:r>
          </w:p>
        </w:tc>
        <w:tc>
          <w:tcPr>
            <w:tcW w:w="1170" w:type="dxa"/>
          </w:tcPr>
          <w:p w:rsidR="007D4DD4" w:rsidRPr="007D4DD4" w:rsidRDefault="007D4DD4" w:rsidP="007D4DD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D4DD4">
              <w:rPr>
                <w:rFonts w:ascii="Times New Roman" w:hAnsi="Times New Roman"/>
                <w:b/>
                <w:sz w:val="24"/>
                <w:szCs w:val="24"/>
              </w:rPr>
              <w:t>Страна</w:t>
            </w:r>
          </w:p>
          <w:p w:rsidR="007D4DD4" w:rsidRPr="007D4DD4" w:rsidRDefault="007D4DD4" w:rsidP="007D4DD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r w:rsidRPr="007D4DD4">
              <w:rPr>
                <w:rFonts w:ascii="Times New Roman" w:hAnsi="Times New Roman"/>
                <w:b/>
                <w:sz w:val="24"/>
                <w:szCs w:val="24"/>
              </w:rPr>
              <w:t>роизв.</w:t>
            </w:r>
          </w:p>
        </w:tc>
        <w:tc>
          <w:tcPr>
            <w:tcW w:w="1333" w:type="dxa"/>
          </w:tcPr>
          <w:p w:rsidR="007D4DD4" w:rsidRPr="007D4DD4" w:rsidRDefault="007D4DD4" w:rsidP="00232D0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D4DD4">
              <w:rPr>
                <w:rFonts w:ascii="Times New Roman" w:hAnsi="Times New Roman"/>
                <w:b/>
                <w:sz w:val="24"/>
                <w:szCs w:val="24"/>
              </w:rPr>
              <w:t>Цена за ед.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7D4DD4">
              <w:rPr>
                <w:rFonts w:ascii="Times New Roman" w:hAnsi="Times New Roman"/>
                <w:b/>
                <w:sz w:val="24"/>
                <w:szCs w:val="24"/>
              </w:rPr>
              <w:t xml:space="preserve">товара, </w:t>
            </w:r>
            <w:r w:rsidR="00043A11">
              <w:rPr>
                <w:rFonts w:ascii="Times New Roman" w:hAnsi="Times New Roman"/>
                <w:b/>
                <w:sz w:val="24"/>
                <w:szCs w:val="24"/>
              </w:rPr>
              <w:t xml:space="preserve">с </w:t>
            </w:r>
            <w:r w:rsidRPr="007D4DD4">
              <w:rPr>
                <w:rFonts w:ascii="Times New Roman" w:hAnsi="Times New Roman"/>
                <w:b/>
                <w:sz w:val="24"/>
                <w:szCs w:val="24"/>
              </w:rPr>
              <w:t>НДС</w:t>
            </w:r>
          </w:p>
        </w:tc>
        <w:tc>
          <w:tcPr>
            <w:tcW w:w="1215" w:type="dxa"/>
          </w:tcPr>
          <w:p w:rsidR="007D4DD4" w:rsidRPr="007D4DD4" w:rsidRDefault="007D4DD4" w:rsidP="007D4DD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D4DD4">
              <w:rPr>
                <w:rFonts w:ascii="Times New Roman" w:hAnsi="Times New Roman"/>
                <w:b/>
                <w:sz w:val="24"/>
                <w:szCs w:val="24"/>
              </w:rPr>
              <w:t>Сумма</w:t>
            </w:r>
            <w:r w:rsidR="00DB3F0A">
              <w:rPr>
                <w:rFonts w:ascii="Times New Roman" w:hAnsi="Times New Roman"/>
                <w:b/>
                <w:sz w:val="24"/>
                <w:szCs w:val="24"/>
              </w:rPr>
              <w:t>, руб.</w:t>
            </w:r>
          </w:p>
        </w:tc>
      </w:tr>
      <w:tr w:rsidR="007D4DD4" w:rsidRPr="007D4DD4" w:rsidTr="0084288B">
        <w:tc>
          <w:tcPr>
            <w:tcW w:w="695" w:type="dxa"/>
            <w:vAlign w:val="center"/>
          </w:tcPr>
          <w:p w:rsidR="007D4DD4" w:rsidRPr="00E905D5" w:rsidRDefault="007D4DD4" w:rsidP="00E905D5">
            <w:pPr>
              <w:pStyle w:val="a3"/>
              <w:jc w:val="center"/>
              <w:rPr>
                <w:rFonts w:ascii="Times New Roman" w:hAnsi="Times New Roman"/>
                <w:b/>
                <w:sz w:val="24"/>
              </w:rPr>
            </w:pPr>
            <w:r w:rsidRPr="00E905D5">
              <w:rPr>
                <w:rFonts w:ascii="Times New Roman" w:hAnsi="Times New Roman"/>
                <w:b/>
                <w:sz w:val="24"/>
              </w:rPr>
              <w:t>1</w:t>
            </w:r>
          </w:p>
        </w:tc>
        <w:tc>
          <w:tcPr>
            <w:tcW w:w="3017" w:type="dxa"/>
            <w:vAlign w:val="center"/>
          </w:tcPr>
          <w:p w:rsidR="007D4DD4" w:rsidRPr="00E905D5" w:rsidRDefault="00E905D5" w:rsidP="0084288B">
            <w:pPr>
              <w:pStyle w:val="a3"/>
              <w:jc w:val="center"/>
              <w:rPr>
                <w:rFonts w:ascii="Times New Roman" w:hAnsi="Times New Roman"/>
                <w:sz w:val="24"/>
              </w:rPr>
            </w:pPr>
            <w:r w:rsidRPr="00E905D5">
              <w:rPr>
                <w:rFonts w:ascii="Times New Roman" w:hAnsi="Times New Roman"/>
                <w:sz w:val="24"/>
              </w:rPr>
              <w:t>Вода питьевая 19 л.</w:t>
            </w:r>
            <w:r w:rsidR="007D4DD4" w:rsidRPr="00E905D5">
              <w:rPr>
                <w:rFonts w:ascii="Times New Roman" w:hAnsi="Times New Roman"/>
                <w:sz w:val="24"/>
              </w:rPr>
              <w:t xml:space="preserve"> </w:t>
            </w:r>
          </w:p>
        </w:tc>
        <w:tc>
          <w:tcPr>
            <w:tcW w:w="1597" w:type="dxa"/>
            <w:vAlign w:val="center"/>
          </w:tcPr>
          <w:p w:rsidR="007D4DD4" w:rsidRPr="00E905D5" w:rsidRDefault="007D4DD4" w:rsidP="00E905D5">
            <w:pPr>
              <w:pStyle w:val="a3"/>
              <w:jc w:val="center"/>
              <w:rPr>
                <w:rFonts w:ascii="Times New Roman" w:hAnsi="Times New Roman"/>
                <w:sz w:val="24"/>
              </w:rPr>
            </w:pPr>
            <w:r w:rsidRPr="00E905D5">
              <w:rPr>
                <w:rFonts w:ascii="Times New Roman" w:hAnsi="Times New Roman"/>
                <w:sz w:val="24"/>
              </w:rPr>
              <w:t>шт</w:t>
            </w:r>
          </w:p>
        </w:tc>
        <w:tc>
          <w:tcPr>
            <w:tcW w:w="1061" w:type="dxa"/>
            <w:vAlign w:val="center"/>
          </w:tcPr>
          <w:p w:rsidR="00E905D5" w:rsidRPr="00E905D5" w:rsidRDefault="00E905D5" w:rsidP="00E905D5">
            <w:pPr>
              <w:pStyle w:val="a3"/>
              <w:jc w:val="center"/>
              <w:rPr>
                <w:rFonts w:ascii="Times New Roman" w:hAnsi="Times New Roman"/>
                <w:sz w:val="24"/>
              </w:rPr>
            </w:pPr>
          </w:p>
          <w:p w:rsidR="007D4DD4" w:rsidRPr="00E905D5" w:rsidRDefault="000D030D" w:rsidP="00E905D5">
            <w:pPr>
              <w:pStyle w:val="a3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  <w:r w:rsidR="001B1442">
              <w:rPr>
                <w:rFonts w:ascii="Times New Roman" w:hAnsi="Times New Roman"/>
                <w:sz w:val="24"/>
              </w:rPr>
              <w:t>0</w:t>
            </w:r>
          </w:p>
          <w:p w:rsidR="007D4DD4" w:rsidRPr="00E905D5" w:rsidRDefault="007D4DD4" w:rsidP="00E905D5">
            <w:pPr>
              <w:pStyle w:val="a3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70" w:type="dxa"/>
          </w:tcPr>
          <w:p w:rsidR="007D4DD4" w:rsidRPr="00E905D5" w:rsidRDefault="007D4DD4" w:rsidP="00E905D5">
            <w:pPr>
              <w:pStyle w:val="a3"/>
              <w:jc w:val="center"/>
              <w:rPr>
                <w:rFonts w:ascii="Times New Roman" w:hAnsi="Times New Roman"/>
                <w:sz w:val="24"/>
              </w:rPr>
            </w:pPr>
          </w:p>
          <w:p w:rsidR="007D4DD4" w:rsidRPr="00E905D5" w:rsidRDefault="007D4DD4" w:rsidP="00E905D5">
            <w:pPr>
              <w:pStyle w:val="a3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333" w:type="dxa"/>
          </w:tcPr>
          <w:p w:rsidR="007D4DD4" w:rsidRPr="00E905D5" w:rsidRDefault="007D4DD4" w:rsidP="00E905D5">
            <w:pPr>
              <w:pStyle w:val="a3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215" w:type="dxa"/>
          </w:tcPr>
          <w:p w:rsidR="007D4DD4" w:rsidRPr="00E905D5" w:rsidRDefault="007D4DD4" w:rsidP="001B1442">
            <w:pPr>
              <w:pStyle w:val="a3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2F7862" w:rsidRPr="007D4DD4" w:rsidTr="00A15D9D">
        <w:trPr>
          <w:trHeight w:val="455"/>
        </w:trPr>
        <w:tc>
          <w:tcPr>
            <w:tcW w:w="8873" w:type="dxa"/>
            <w:gridSpan w:val="6"/>
            <w:vAlign w:val="center"/>
          </w:tcPr>
          <w:p w:rsidR="002F7862" w:rsidRPr="007D4DD4" w:rsidRDefault="002F7862" w:rsidP="002F78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B3F0A">
              <w:rPr>
                <w:rFonts w:ascii="Times New Roman" w:hAnsi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1215" w:type="dxa"/>
          </w:tcPr>
          <w:p w:rsidR="002F7862" w:rsidRPr="00DB3F0A" w:rsidRDefault="002F7862" w:rsidP="00DB3F0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8C06A3" w:rsidRDefault="008C06A3" w:rsidP="008C06A3">
      <w:pPr>
        <w:widowControl w:val="0"/>
        <w:spacing w:after="0" w:line="276" w:lineRule="auto"/>
        <w:jc w:val="center"/>
        <w:rPr>
          <w:rFonts w:ascii="Times New Roman" w:hAnsi="Times New Roman"/>
          <w:sz w:val="24"/>
        </w:rPr>
      </w:pPr>
    </w:p>
    <w:p w:rsidR="002D6198" w:rsidRDefault="002D6198" w:rsidP="008C06A3">
      <w:pPr>
        <w:widowControl w:val="0"/>
        <w:spacing w:after="0" w:line="276" w:lineRule="auto"/>
        <w:jc w:val="center"/>
        <w:rPr>
          <w:rFonts w:ascii="Times New Roman" w:hAnsi="Times New Roman"/>
          <w:sz w:val="24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4742"/>
        <w:gridCol w:w="4613"/>
      </w:tblGrid>
      <w:tr w:rsidR="002D6198" w:rsidRPr="002D6198" w:rsidTr="004F6E95">
        <w:tc>
          <w:tcPr>
            <w:tcW w:w="4805" w:type="dxa"/>
          </w:tcPr>
          <w:p w:rsidR="002D6198" w:rsidRPr="002D6198" w:rsidRDefault="002D6198" w:rsidP="004F6E9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4"/>
              </w:rPr>
            </w:pPr>
            <w:r w:rsidRPr="002D6198">
              <w:rPr>
                <w:rFonts w:ascii="Times New Roman" w:hAnsi="Times New Roman"/>
                <w:b/>
                <w:sz w:val="24"/>
              </w:rPr>
              <w:t>Поставщик</w:t>
            </w:r>
          </w:p>
        </w:tc>
        <w:tc>
          <w:tcPr>
            <w:tcW w:w="4766" w:type="dxa"/>
          </w:tcPr>
          <w:p w:rsidR="002D6198" w:rsidRPr="002D6198" w:rsidRDefault="002D6198" w:rsidP="004F6E9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4"/>
              </w:rPr>
            </w:pPr>
            <w:r w:rsidRPr="002D6198">
              <w:rPr>
                <w:rFonts w:ascii="Times New Roman" w:hAnsi="Times New Roman"/>
                <w:b/>
                <w:sz w:val="24"/>
              </w:rPr>
              <w:t>Покупатель</w:t>
            </w:r>
          </w:p>
        </w:tc>
      </w:tr>
      <w:tr w:rsidR="002D6198" w:rsidRPr="002D6198" w:rsidTr="004F6E95">
        <w:tc>
          <w:tcPr>
            <w:tcW w:w="4805" w:type="dxa"/>
          </w:tcPr>
          <w:p w:rsidR="002D6198" w:rsidRPr="002D6198" w:rsidRDefault="002D6198" w:rsidP="004F6E9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4766" w:type="dxa"/>
          </w:tcPr>
          <w:p w:rsidR="002D6198" w:rsidRPr="002D6198" w:rsidRDefault="002D6198" w:rsidP="00232D0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4"/>
              </w:rPr>
            </w:pPr>
            <w:r w:rsidRPr="002D6198">
              <w:rPr>
                <w:rFonts w:ascii="Times New Roman" w:hAnsi="Times New Roman"/>
                <w:b/>
                <w:sz w:val="24"/>
                <w:highlight w:val="white"/>
              </w:rPr>
              <w:t>М</w:t>
            </w:r>
            <w:r w:rsidR="00232D03">
              <w:rPr>
                <w:rFonts w:ascii="Times New Roman" w:hAnsi="Times New Roman"/>
                <w:b/>
                <w:sz w:val="24"/>
                <w:highlight w:val="white"/>
              </w:rPr>
              <w:t>А</w:t>
            </w:r>
            <w:r w:rsidRPr="002D6198">
              <w:rPr>
                <w:rFonts w:ascii="Times New Roman" w:hAnsi="Times New Roman"/>
                <w:b/>
                <w:sz w:val="24"/>
                <w:highlight w:val="white"/>
              </w:rPr>
              <w:t xml:space="preserve"> МО МО Семеновский</w:t>
            </w:r>
          </w:p>
        </w:tc>
      </w:tr>
      <w:tr w:rsidR="002D6198" w:rsidRPr="002D6198" w:rsidTr="004F6E95">
        <w:tc>
          <w:tcPr>
            <w:tcW w:w="4805" w:type="dxa"/>
          </w:tcPr>
          <w:p w:rsidR="002D6198" w:rsidRPr="002D6198" w:rsidRDefault="002D6198" w:rsidP="004F6E9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4"/>
              </w:rPr>
            </w:pPr>
          </w:p>
          <w:p w:rsidR="002D6198" w:rsidRPr="002D6198" w:rsidRDefault="002D6198" w:rsidP="004F6E9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4"/>
              </w:rPr>
            </w:pPr>
          </w:p>
          <w:p w:rsidR="002D6198" w:rsidRPr="002D6198" w:rsidRDefault="002D6198" w:rsidP="002F786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4"/>
              </w:rPr>
            </w:pPr>
            <w:r w:rsidRPr="002D6198">
              <w:rPr>
                <w:rFonts w:ascii="Times New Roman" w:hAnsi="Times New Roman"/>
                <w:b/>
                <w:sz w:val="24"/>
              </w:rPr>
              <w:t>__________________/</w:t>
            </w:r>
            <w:r w:rsidR="002F7862">
              <w:rPr>
                <w:rFonts w:ascii="Times New Roman" w:hAnsi="Times New Roman"/>
                <w:b/>
                <w:sz w:val="24"/>
              </w:rPr>
              <w:t>__________</w:t>
            </w:r>
            <w:r w:rsidRPr="002D6198">
              <w:rPr>
                <w:rFonts w:ascii="Times New Roman" w:hAnsi="Times New Roman"/>
                <w:b/>
                <w:sz w:val="24"/>
              </w:rPr>
              <w:t xml:space="preserve"> /</w:t>
            </w:r>
          </w:p>
        </w:tc>
        <w:tc>
          <w:tcPr>
            <w:tcW w:w="4766" w:type="dxa"/>
          </w:tcPr>
          <w:p w:rsidR="002D6198" w:rsidRPr="002D6198" w:rsidRDefault="002D6198" w:rsidP="004F6E9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4"/>
              </w:rPr>
            </w:pPr>
          </w:p>
          <w:p w:rsidR="002D6198" w:rsidRPr="002D6198" w:rsidRDefault="002D6198" w:rsidP="004F6E9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4"/>
              </w:rPr>
            </w:pPr>
          </w:p>
          <w:p w:rsidR="002D6198" w:rsidRPr="002D6198" w:rsidRDefault="002D6198" w:rsidP="00232D0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4"/>
              </w:rPr>
            </w:pPr>
            <w:r w:rsidRPr="002D6198">
              <w:rPr>
                <w:rFonts w:ascii="Times New Roman" w:hAnsi="Times New Roman"/>
                <w:b/>
                <w:sz w:val="24"/>
              </w:rPr>
              <w:t xml:space="preserve">______________/ </w:t>
            </w:r>
            <w:r w:rsidR="00232D03">
              <w:rPr>
                <w:rFonts w:ascii="Times New Roman" w:hAnsi="Times New Roman"/>
                <w:b/>
                <w:sz w:val="24"/>
              </w:rPr>
              <w:t>___________</w:t>
            </w:r>
            <w:r w:rsidRPr="002D6198">
              <w:rPr>
                <w:rFonts w:ascii="Times New Roman" w:hAnsi="Times New Roman"/>
                <w:b/>
                <w:sz w:val="24"/>
              </w:rPr>
              <w:t>/</w:t>
            </w:r>
          </w:p>
        </w:tc>
      </w:tr>
    </w:tbl>
    <w:p w:rsidR="002D6198" w:rsidRPr="000B5268" w:rsidRDefault="002D6198" w:rsidP="002D6198"/>
    <w:p w:rsidR="002D6198" w:rsidRDefault="002D6198" w:rsidP="008C06A3">
      <w:pPr>
        <w:widowControl w:val="0"/>
        <w:spacing w:after="0" w:line="276" w:lineRule="auto"/>
        <w:jc w:val="center"/>
        <w:rPr>
          <w:rFonts w:ascii="Times New Roman" w:hAnsi="Times New Roman"/>
          <w:sz w:val="24"/>
        </w:rPr>
      </w:pPr>
    </w:p>
    <w:sectPr w:rsidR="002D6198" w:rsidSect="008A1855">
      <w:pgSz w:w="11906" w:h="16838"/>
      <w:pgMar w:top="1134" w:right="850" w:bottom="851" w:left="1701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41DC9" w:rsidRDefault="00741DC9" w:rsidP="009F609F">
      <w:pPr>
        <w:spacing w:after="0" w:line="240" w:lineRule="auto"/>
      </w:pPr>
      <w:r>
        <w:separator/>
      </w:r>
    </w:p>
  </w:endnote>
  <w:endnote w:type="continuationSeparator" w:id="0">
    <w:p w:rsidR="00741DC9" w:rsidRDefault="00741DC9" w:rsidP="009F60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XO Thames">
    <w:altName w:val="Cambria"/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41DC9" w:rsidRDefault="00741DC9" w:rsidP="009F609F">
      <w:pPr>
        <w:spacing w:after="0" w:line="240" w:lineRule="auto"/>
      </w:pPr>
      <w:r>
        <w:separator/>
      </w:r>
    </w:p>
  </w:footnote>
  <w:footnote w:type="continuationSeparator" w:id="0">
    <w:p w:rsidR="00741DC9" w:rsidRDefault="00741DC9" w:rsidP="009F609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16C1"/>
    <w:rsid w:val="000154F9"/>
    <w:rsid w:val="00017505"/>
    <w:rsid w:val="00020B6D"/>
    <w:rsid w:val="00043A11"/>
    <w:rsid w:val="00057B35"/>
    <w:rsid w:val="00091358"/>
    <w:rsid w:val="000D030D"/>
    <w:rsid w:val="001740C7"/>
    <w:rsid w:val="001B1442"/>
    <w:rsid w:val="002147B8"/>
    <w:rsid w:val="00232D03"/>
    <w:rsid w:val="002521C8"/>
    <w:rsid w:val="002C5F04"/>
    <w:rsid w:val="002D6198"/>
    <w:rsid w:val="002E07D4"/>
    <w:rsid w:val="002F60AB"/>
    <w:rsid w:val="002F7862"/>
    <w:rsid w:val="0031283B"/>
    <w:rsid w:val="003A3AB8"/>
    <w:rsid w:val="003E6775"/>
    <w:rsid w:val="004264EF"/>
    <w:rsid w:val="00431BCD"/>
    <w:rsid w:val="004350FC"/>
    <w:rsid w:val="004406C8"/>
    <w:rsid w:val="00447CA4"/>
    <w:rsid w:val="00450ADA"/>
    <w:rsid w:val="0053458D"/>
    <w:rsid w:val="00555CCF"/>
    <w:rsid w:val="005732B7"/>
    <w:rsid w:val="00595113"/>
    <w:rsid w:val="005D1476"/>
    <w:rsid w:val="00630010"/>
    <w:rsid w:val="006A2657"/>
    <w:rsid w:val="006B05F9"/>
    <w:rsid w:val="0070223E"/>
    <w:rsid w:val="00705F90"/>
    <w:rsid w:val="00741DC9"/>
    <w:rsid w:val="00755502"/>
    <w:rsid w:val="007D4DD4"/>
    <w:rsid w:val="00812383"/>
    <w:rsid w:val="0084288B"/>
    <w:rsid w:val="00876DCA"/>
    <w:rsid w:val="008A1855"/>
    <w:rsid w:val="008B6445"/>
    <w:rsid w:val="008C06A3"/>
    <w:rsid w:val="008E1560"/>
    <w:rsid w:val="009A4A59"/>
    <w:rsid w:val="009A55D1"/>
    <w:rsid w:val="009A5FE5"/>
    <w:rsid w:val="009C7DDE"/>
    <w:rsid w:val="009D597F"/>
    <w:rsid w:val="009E05E4"/>
    <w:rsid w:val="009F609F"/>
    <w:rsid w:val="00A43D80"/>
    <w:rsid w:val="00A637C1"/>
    <w:rsid w:val="00A872EC"/>
    <w:rsid w:val="00A9480E"/>
    <w:rsid w:val="00B36639"/>
    <w:rsid w:val="00C14126"/>
    <w:rsid w:val="00C666D4"/>
    <w:rsid w:val="00C7792C"/>
    <w:rsid w:val="00CC16C1"/>
    <w:rsid w:val="00D678D6"/>
    <w:rsid w:val="00DB3F0A"/>
    <w:rsid w:val="00DD452B"/>
    <w:rsid w:val="00E03D8F"/>
    <w:rsid w:val="00E05B1C"/>
    <w:rsid w:val="00E22FE5"/>
    <w:rsid w:val="00E27834"/>
    <w:rsid w:val="00E77695"/>
    <w:rsid w:val="00E905D5"/>
    <w:rsid w:val="00F54D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9D79EB9-CEB9-4868-9AB4-FDB627AA2A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1"/>
    <w:qFormat/>
    <w:pPr>
      <w:spacing w:after="160" w:line="264" w:lineRule="auto"/>
    </w:p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Theme="minorHAnsi" w:hAnsiTheme="minorHAnsi"/>
      <w:sz w:val="22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12">
    <w:name w:val="Основной шрифт абзаца1"/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styleId="a3">
    <w:name w:val="No Spacing"/>
    <w:link w:val="a4"/>
    <w:uiPriority w:val="1"/>
    <w:qFormat/>
    <w:rPr>
      <w:rFonts w:ascii="Calibri" w:hAnsi="Calibri"/>
    </w:rPr>
  </w:style>
  <w:style w:type="character" w:customStyle="1" w:styleId="a4">
    <w:name w:val="Без интервала Знак"/>
    <w:link w:val="a3"/>
    <w:rPr>
      <w:rFonts w:ascii="Calibri" w:hAnsi="Calibri"/>
      <w:sz w:val="22"/>
    </w:rPr>
  </w:style>
  <w:style w:type="paragraph" w:customStyle="1" w:styleId="13">
    <w:name w:val="Гиперссылка1"/>
    <w:basedOn w:val="12"/>
    <w:link w:val="a5"/>
    <w:rPr>
      <w:u w:val="single"/>
    </w:rPr>
  </w:style>
  <w:style w:type="character" w:styleId="a5">
    <w:name w:val="Hyperlink"/>
    <w:basedOn w:val="a0"/>
    <w:link w:val="13"/>
    <w:rPr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6">
    <w:name w:val="Subtitle"/>
    <w:next w:val="a"/>
    <w:link w:val="a7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7">
    <w:name w:val="Подзаголовок Знак"/>
    <w:link w:val="a6"/>
    <w:rPr>
      <w:rFonts w:ascii="XO Thames" w:hAnsi="XO Thames"/>
      <w:i/>
      <w:sz w:val="24"/>
    </w:rPr>
  </w:style>
  <w:style w:type="paragraph" w:styleId="a8">
    <w:name w:val="Title"/>
    <w:next w:val="a"/>
    <w:link w:val="a9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9">
    <w:name w:val="Название Знак"/>
    <w:link w:val="a8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styleId="aa">
    <w:name w:val="header"/>
    <w:basedOn w:val="a"/>
    <w:link w:val="ab"/>
    <w:uiPriority w:val="99"/>
    <w:unhideWhenUsed/>
    <w:rsid w:val="009F60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9F609F"/>
  </w:style>
  <w:style w:type="paragraph" w:styleId="ac">
    <w:name w:val="footer"/>
    <w:basedOn w:val="a"/>
    <w:link w:val="ad"/>
    <w:uiPriority w:val="99"/>
    <w:unhideWhenUsed/>
    <w:rsid w:val="009F60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9F609F"/>
  </w:style>
  <w:style w:type="table" w:styleId="ae">
    <w:name w:val="Table Grid"/>
    <w:basedOn w:val="a1"/>
    <w:uiPriority w:val="59"/>
    <w:rsid w:val="009D59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Balloon Text"/>
    <w:basedOn w:val="a"/>
    <w:link w:val="af0"/>
    <w:uiPriority w:val="99"/>
    <w:semiHidden/>
    <w:unhideWhenUsed/>
    <w:rsid w:val="00020B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020B6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ma@mosemenovskiy.ru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1386</Words>
  <Characters>7901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9269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uuuu</dc:creator>
  <cp:lastModifiedBy>uuuu</cp:lastModifiedBy>
  <cp:revision>5</cp:revision>
  <cp:lastPrinted>2025-02-18T08:59:00Z</cp:lastPrinted>
  <dcterms:created xsi:type="dcterms:W3CDTF">2026-06-23T14:36:00Z</dcterms:created>
  <dcterms:modified xsi:type="dcterms:W3CDTF">2026-06-23T15:25:00Z</dcterms:modified>
</cp:coreProperties>
</file>