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0275" w:rsidRPr="00B83EC2" w:rsidRDefault="00AE34A1" w:rsidP="001A0275">
      <w:pPr>
        <w:pStyle w:val="2"/>
        <w:spacing w:before="0"/>
        <w:jc w:val="center"/>
        <w:rPr>
          <w:rFonts w:ascii="Times New Roman" w:hAnsi="Times New Roman"/>
          <w:color w:val="auto"/>
          <w:sz w:val="22"/>
          <w:szCs w:val="22"/>
        </w:rPr>
      </w:pPr>
      <w:r w:rsidRPr="00B83EC2">
        <w:rPr>
          <w:rFonts w:ascii="Times New Roman" w:hAnsi="Times New Roman"/>
          <w:color w:val="auto"/>
          <w:sz w:val="22"/>
          <w:szCs w:val="22"/>
        </w:rPr>
        <w:t>Инструкция по заполнению заявки</w:t>
      </w:r>
      <w:r w:rsidR="001A0275" w:rsidRPr="00B83EC2">
        <w:rPr>
          <w:rFonts w:ascii="Times New Roman" w:hAnsi="Times New Roman"/>
          <w:color w:val="auto"/>
          <w:sz w:val="22"/>
          <w:szCs w:val="22"/>
        </w:rPr>
        <w:t xml:space="preserve"> (предложения участника) </w:t>
      </w:r>
    </w:p>
    <w:p w:rsidR="00AE34A1" w:rsidRPr="00B83EC2" w:rsidRDefault="001A0275" w:rsidP="001A0275">
      <w:pPr>
        <w:pStyle w:val="2"/>
        <w:spacing w:before="0"/>
        <w:jc w:val="center"/>
        <w:rPr>
          <w:rFonts w:ascii="Times New Roman" w:hAnsi="Times New Roman"/>
          <w:color w:val="auto"/>
          <w:sz w:val="22"/>
          <w:szCs w:val="22"/>
        </w:rPr>
      </w:pPr>
      <w:r w:rsidRPr="00B83EC2">
        <w:rPr>
          <w:rFonts w:ascii="Times New Roman" w:hAnsi="Times New Roman"/>
          <w:color w:val="auto"/>
          <w:sz w:val="22"/>
          <w:szCs w:val="22"/>
        </w:rPr>
        <w:t>в отношении предлагаемого к поставке товара</w:t>
      </w:r>
    </w:p>
    <w:p w:rsidR="00BA4B3D" w:rsidRPr="00B83EC2" w:rsidRDefault="00BA4B3D" w:rsidP="00BA4B3D">
      <w:pPr>
        <w:rPr>
          <w:sz w:val="22"/>
          <w:szCs w:val="22"/>
        </w:rPr>
      </w:pPr>
    </w:p>
    <w:p w:rsidR="00570EAC" w:rsidRPr="00291356" w:rsidRDefault="00570EAC" w:rsidP="00570EAC">
      <w:pPr>
        <w:spacing w:after="0"/>
        <w:ind w:firstLine="567"/>
        <w:rPr>
          <w:sz w:val="19"/>
          <w:szCs w:val="19"/>
        </w:rPr>
      </w:pPr>
      <w:r w:rsidRPr="00291356">
        <w:rPr>
          <w:sz w:val="19"/>
          <w:szCs w:val="19"/>
        </w:rPr>
        <w:t>Требования к функциональным, качественным, эксплуатационным, техническим характеристикам, установленные Заказчиком для объекта закупки сформированы в Приложении № 1 к Описанию объекта закупки «</w:t>
      </w:r>
      <w:r w:rsidRPr="00291356">
        <w:rPr>
          <w:i/>
          <w:sz w:val="19"/>
          <w:szCs w:val="19"/>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291356">
        <w:rPr>
          <w:sz w:val="19"/>
          <w:szCs w:val="19"/>
        </w:rPr>
        <w:t>» (приложение № 2 к проекту договора).</w:t>
      </w:r>
    </w:p>
    <w:p w:rsidR="00570EAC" w:rsidRPr="00291356" w:rsidRDefault="00570EAC" w:rsidP="00570EAC">
      <w:pPr>
        <w:spacing w:after="0"/>
        <w:ind w:firstLine="708"/>
        <w:rPr>
          <w:sz w:val="19"/>
          <w:szCs w:val="19"/>
        </w:rPr>
      </w:pPr>
      <w:r w:rsidRPr="00291356">
        <w:rPr>
          <w:sz w:val="19"/>
          <w:szCs w:val="19"/>
        </w:rPr>
        <w:t xml:space="preserve">Товары, в отношении которых в описании объекта закупки установлено указание на товарные знаки, то такое указание сопровождается словами «или эквивалент». </w:t>
      </w:r>
    </w:p>
    <w:p w:rsidR="00570EAC" w:rsidRPr="00291356" w:rsidRDefault="00570EAC" w:rsidP="00570EAC">
      <w:pPr>
        <w:spacing w:after="0"/>
        <w:ind w:firstLine="708"/>
        <w:rPr>
          <w:sz w:val="19"/>
          <w:szCs w:val="19"/>
        </w:rPr>
      </w:pPr>
      <w:r w:rsidRPr="00291356">
        <w:rPr>
          <w:sz w:val="19"/>
          <w:szCs w:val="19"/>
        </w:rPr>
        <w:t>Эквивалентность товара определяется в соответствии с требованиями и показателями, изложенными в Приложении № 1 к настоящему Описанию объекта закупки «</w:t>
      </w:r>
      <w:r w:rsidRPr="00291356">
        <w:rPr>
          <w:i/>
          <w:sz w:val="19"/>
          <w:szCs w:val="19"/>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291356">
        <w:rPr>
          <w:sz w:val="19"/>
          <w:szCs w:val="19"/>
        </w:rPr>
        <w:t>» (приложение № 2 к проекту договора).</w:t>
      </w:r>
    </w:p>
    <w:p w:rsidR="00570EAC" w:rsidRPr="00291356" w:rsidRDefault="00570EAC" w:rsidP="00BA4B3D">
      <w:pPr>
        <w:autoSpaceDE w:val="0"/>
        <w:autoSpaceDN w:val="0"/>
        <w:adjustRightInd w:val="0"/>
        <w:ind w:firstLine="709"/>
        <w:rPr>
          <w:rFonts w:eastAsiaTheme="minorHAnsi"/>
          <w:b/>
          <w:sz w:val="19"/>
          <w:szCs w:val="19"/>
          <w:lang w:eastAsia="en-US"/>
        </w:rPr>
      </w:pPr>
    </w:p>
    <w:p w:rsidR="00BA4B3D" w:rsidRPr="00291356" w:rsidRDefault="00BA4B3D" w:rsidP="00BA4B3D">
      <w:pPr>
        <w:autoSpaceDE w:val="0"/>
        <w:autoSpaceDN w:val="0"/>
        <w:adjustRightInd w:val="0"/>
        <w:ind w:firstLine="709"/>
        <w:rPr>
          <w:rFonts w:eastAsiaTheme="minorHAnsi"/>
          <w:b/>
          <w:sz w:val="19"/>
          <w:szCs w:val="19"/>
          <w:lang w:eastAsia="en-US"/>
        </w:rPr>
      </w:pPr>
      <w:bookmarkStart w:id="0" w:name="_GoBack"/>
      <w:bookmarkEnd w:id="0"/>
      <w:r w:rsidRPr="00291356">
        <w:rPr>
          <w:rFonts w:eastAsiaTheme="minorHAnsi"/>
          <w:b/>
          <w:sz w:val="19"/>
          <w:szCs w:val="19"/>
          <w:lang w:eastAsia="en-US"/>
        </w:rPr>
        <w:t>Предложение участника закупки в отношении объекта закупки</w:t>
      </w:r>
      <w:r w:rsidR="00EB2421" w:rsidRPr="00291356">
        <w:rPr>
          <w:rFonts w:eastAsiaTheme="minorHAnsi"/>
          <w:b/>
          <w:sz w:val="19"/>
          <w:szCs w:val="19"/>
          <w:lang w:eastAsia="en-US"/>
        </w:rPr>
        <w:t xml:space="preserve"> должно со</w:t>
      </w:r>
      <w:r w:rsidR="00E764B6" w:rsidRPr="00291356">
        <w:rPr>
          <w:rFonts w:eastAsiaTheme="minorHAnsi"/>
          <w:b/>
          <w:sz w:val="19"/>
          <w:szCs w:val="19"/>
          <w:lang w:eastAsia="en-US"/>
        </w:rPr>
        <w:t>держ</w:t>
      </w:r>
      <w:r w:rsidR="00EB2421" w:rsidRPr="00291356">
        <w:rPr>
          <w:rFonts w:eastAsiaTheme="minorHAnsi"/>
          <w:b/>
          <w:sz w:val="19"/>
          <w:szCs w:val="19"/>
          <w:lang w:eastAsia="en-US"/>
        </w:rPr>
        <w:t>ать</w:t>
      </w:r>
      <w:r w:rsidRPr="00291356">
        <w:rPr>
          <w:rFonts w:eastAsiaTheme="minorHAnsi"/>
          <w:b/>
          <w:sz w:val="19"/>
          <w:szCs w:val="19"/>
          <w:lang w:eastAsia="en-US"/>
        </w:rPr>
        <w:t>:</w:t>
      </w:r>
    </w:p>
    <w:p w:rsidR="00BA4B3D" w:rsidRPr="00291356" w:rsidRDefault="00BA4B3D" w:rsidP="00BA4B3D">
      <w:pPr>
        <w:autoSpaceDE w:val="0"/>
        <w:autoSpaceDN w:val="0"/>
        <w:adjustRightInd w:val="0"/>
        <w:ind w:firstLine="709"/>
        <w:rPr>
          <w:rFonts w:eastAsiaTheme="minorHAnsi"/>
          <w:sz w:val="19"/>
          <w:szCs w:val="19"/>
          <w:lang w:eastAsia="en-US"/>
        </w:rPr>
      </w:pPr>
      <w:r w:rsidRPr="00291356">
        <w:rPr>
          <w:rFonts w:eastAsiaTheme="minorHAnsi"/>
          <w:sz w:val="19"/>
          <w:szCs w:val="19"/>
          <w:lang w:eastAsia="en-US"/>
        </w:rPr>
        <w:t>1.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w:t>
      </w:r>
    </w:p>
    <w:p w:rsidR="00BA4B3D" w:rsidRPr="00291356" w:rsidRDefault="00BA4B3D" w:rsidP="00BA4B3D">
      <w:pPr>
        <w:autoSpaceDE w:val="0"/>
        <w:autoSpaceDN w:val="0"/>
        <w:adjustRightInd w:val="0"/>
        <w:ind w:firstLine="709"/>
        <w:rPr>
          <w:rFonts w:eastAsiaTheme="minorHAnsi"/>
          <w:sz w:val="19"/>
          <w:szCs w:val="19"/>
          <w:lang w:eastAsia="en-US"/>
        </w:rPr>
      </w:pPr>
      <w:r w:rsidRPr="00291356">
        <w:rPr>
          <w:rFonts w:eastAsiaTheme="minorHAnsi"/>
          <w:sz w:val="19"/>
          <w:szCs w:val="19"/>
          <w:lang w:eastAsia="en-US"/>
        </w:rPr>
        <w:t>2. Наименование страны происхождения товара в соответствии с общероссийским классификатором, используемым для идентификации стран мира.</w:t>
      </w:r>
    </w:p>
    <w:p w:rsidR="00BA4B3D" w:rsidRPr="00FA2B0A" w:rsidRDefault="00BA4B3D" w:rsidP="00FA2B0A">
      <w:pPr>
        <w:autoSpaceDE w:val="0"/>
        <w:autoSpaceDN w:val="0"/>
        <w:adjustRightInd w:val="0"/>
        <w:ind w:firstLine="708"/>
        <w:rPr>
          <w:rFonts w:eastAsiaTheme="minorHAnsi"/>
          <w:b/>
          <w:i/>
          <w:sz w:val="19"/>
          <w:szCs w:val="19"/>
          <w:lang w:eastAsia="en-US"/>
        </w:rPr>
      </w:pPr>
      <w:r w:rsidRPr="00291356">
        <w:rPr>
          <w:rFonts w:eastAsiaTheme="minorHAnsi"/>
          <w:sz w:val="19"/>
          <w:szCs w:val="19"/>
          <w:lang w:eastAsia="en-US"/>
        </w:rPr>
        <w:t xml:space="preserve">3. Сведения и/или документы, подтверждающие соответствие товара, требованиям, установленным в соответствии с </w:t>
      </w:r>
      <w:r w:rsidRPr="00291356">
        <w:rPr>
          <w:sz w:val="19"/>
          <w:szCs w:val="19"/>
        </w:rPr>
        <w:t>Постановлением Правительства РФ от 23.12.2024 N 1875</w:t>
      </w:r>
      <w:r w:rsidRPr="00291356">
        <w:rPr>
          <w:b/>
          <w:i/>
          <w:sz w:val="19"/>
          <w:szCs w:val="19"/>
        </w:rPr>
        <w:t>.</w:t>
      </w:r>
    </w:p>
    <w:p w:rsidR="00AE34A1" w:rsidRPr="00291356" w:rsidRDefault="00AE34A1" w:rsidP="00AE34A1">
      <w:pPr>
        <w:rPr>
          <w:bCs/>
          <w:sz w:val="19"/>
          <w:szCs w:val="19"/>
        </w:rPr>
      </w:pPr>
    </w:p>
    <w:p w:rsidR="00BA4B3D" w:rsidRPr="00291356" w:rsidRDefault="00BA4B3D" w:rsidP="00BA4B3D">
      <w:pPr>
        <w:autoSpaceDE w:val="0"/>
        <w:autoSpaceDN w:val="0"/>
        <w:adjustRightInd w:val="0"/>
        <w:ind w:firstLine="709"/>
        <w:rPr>
          <w:rFonts w:eastAsiaTheme="minorHAnsi"/>
          <w:b/>
          <w:sz w:val="19"/>
          <w:szCs w:val="19"/>
          <w:lang w:eastAsia="en-US"/>
        </w:rPr>
      </w:pPr>
      <w:r w:rsidRPr="00291356">
        <w:rPr>
          <w:rFonts w:eastAsiaTheme="minorHAnsi"/>
          <w:b/>
          <w:sz w:val="19"/>
          <w:szCs w:val="19"/>
          <w:lang w:eastAsia="en-US"/>
        </w:rPr>
        <w:t>1.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w:t>
      </w:r>
    </w:p>
    <w:p w:rsidR="00BA4B3D" w:rsidRPr="00FA2B0A" w:rsidRDefault="00BA4B3D" w:rsidP="00AE34A1">
      <w:pPr>
        <w:rPr>
          <w:bCs/>
          <w:sz w:val="10"/>
          <w:szCs w:val="10"/>
        </w:rPr>
      </w:pPr>
    </w:p>
    <w:p w:rsidR="00AE34A1" w:rsidRPr="00291356" w:rsidRDefault="00AE34A1" w:rsidP="00B83EC2">
      <w:pPr>
        <w:ind w:firstLine="567"/>
        <w:rPr>
          <w:sz w:val="19"/>
          <w:szCs w:val="19"/>
        </w:rPr>
      </w:pPr>
      <w:r w:rsidRPr="00291356">
        <w:rPr>
          <w:sz w:val="19"/>
          <w:szCs w:val="19"/>
        </w:rPr>
        <w:t>Участник закупки в заявке представляет сведения о конкретных показателях товара, соответствующих значениям, установленным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(Приложение № 2 проекта договора) (далее - Требования к значениям показателей (характеристик) товара), и указание на товарный знак (при наличии).</w:t>
      </w:r>
    </w:p>
    <w:p w:rsidR="00BA4B3D" w:rsidRPr="00FA2B0A" w:rsidRDefault="00BA4B3D" w:rsidP="00B83EC2">
      <w:pPr>
        <w:ind w:firstLine="567"/>
        <w:rPr>
          <w:sz w:val="10"/>
          <w:szCs w:val="10"/>
          <w:highlight w:val="yellow"/>
        </w:rPr>
      </w:pPr>
    </w:p>
    <w:p w:rsidR="00291356" w:rsidRPr="00291356" w:rsidRDefault="00291356" w:rsidP="00291356">
      <w:pPr>
        <w:ind w:firstLine="567"/>
        <w:rPr>
          <w:sz w:val="19"/>
          <w:szCs w:val="19"/>
        </w:rPr>
      </w:pPr>
      <w:r w:rsidRPr="00291356">
        <w:rPr>
          <w:sz w:val="19"/>
          <w:szCs w:val="19"/>
        </w:rPr>
        <w:t xml:space="preserve">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приложении № 1 к Описанию объекта закупки. </w:t>
      </w:r>
    </w:p>
    <w:p w:rsidR="00291356" w:rsidRPr="00FA2B0A" w:rsidRDefault="00291356" w:rsidP="00291356">
      <w:pPr>
        <w:ind w:firstLine="567"/>
        <w:rPr>
          <w:sz w:val="10"/>
          <w:szCs w:val="10"/>
        </w:rPr>
      </w:pPr>
    </w:p>
    <w:p w:rsidR="00291356" w:rsidRPr="00291356" w:rsidRDefault="00291356" w:rsidP="00291356">
      <w:pPr>
        <w:tabs>
          <w:tab w:val="left" w:pos="9900"/>
        </w:tabs>
        <w:spacing w:after="0"/>
        <w:ind w:firstLine="567"/>
        <w:rPr>
          <w:sz w:val="19"/>
          <w:szCs w:val="19"/>
        </w:rPr>
      </w:pPr>
      <w:r w:rsidRPr="00291356">
        <w:rPr>
          <w:sz w:val="19"/>
          <w:szCs w:val="19"/>
        </w:rPr>
        <w:t xml:space="preserve">Разъяснение понятий, применяемых в показателях (характеристиках) описания объекта закупки (товара), установленных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p>
    <w:p w:rsidR="00291356" w:rsidRPr="00291356" w:rsidRDefault="00291356" w:rsidP="00291356">
      <w:pPr>
        <w:tabs>
          <w:tab w:val="left" w:pos="9900"/>
        </w:tabs>
        <w:spacing w:after="0"/>
        <w:ind w:firstLine="567"/>
        <w:rPr>
          <w:sz w:val="19"/>
          <w:szCs w:val="19"/>
        </w:rPr>
      </w:pPr>
      <w:r w:rsidRPr="00291356">
        <w:rPr>
          <w:sz w:val="19"/>
          <w:szCs w:val="19"/>
        </w:rPr>
        <w:t xml:space="preserve">- «≤», «менее или равно», «не более», «не выше» означает меньше установленного значения и включает крайнее максимальное значение; </w:t>
      </w:r>
    </w:p>
    <w:p w:rsidR="00291356" w:rsidRPr="00291356" w:rsidRDefault="00291356" w:rsidP="00291356">
      <w:pPr>
        <w:tabs>
          <w:tab w:val="left" w:pos="9900"/>
        </w:tabs>
        <w:spacing w:after="0"/>
        <w:ind w:firstLine="567"/>
        <w:rPr>
          <w:sz w:val="19"/>
          <w:szCs w:val="19"/>
        </w:rPr>
      </w:pPr>
      <w:r w:rsidRPr="00291356">
        <w:rPr>
          <w:sz w:val="19"/>
          <w:szCs w:val="19"/>
        </w:rPr>
        <w:t xml:space="preserve">- «≥», «более или равно», «не менее», «не ниже» означает больше установленного значения и включает крайнее минимальное значение; </w:t>
      </w:r>
    </w:p>
    <w:p w:rsidR="00291356" w:rsidRPr="00291356" w:rsidRDefault="00291356" w:rsidP="00291356">
      <w:pPr>
        <w:tabs>
          <w:tab w:val="left" w:pos="9900"/>
        </w:tabs>
        <w:spacing w:after="0"/>
        <w:ind w:firstLine="567"/>
        <w:rPr>
          <w:sz w:val="19"/>
          <w:szCs w:val="19"/>
        </w:rPr>
      </w:pPr>
      <w:r w:rsidRPr="00291356">
        <w:rPr>
          <w:sz w:val="19"/>
          <w:szCs w:val="19"/>
        </w:rPr>
        <w:t>- в случае указания одновременно двух значений показателя, сопровождающихся знаками «≥» / «≤» или словами «не более» / «не менее», «не выше» / «не ниже» участник закупки указывает одно конкретное значение показателя, удовлетворяющее, указанному диапазону значений.;</w:t>
      </w:r>
    </w:p>
    <w:p w:rsidR="00291356" w:rsidRPr="00291356" w:rsidRDefault="00291356" w:rsidP="00291356">
      <w:pPr>
        <w:tabs>
          <w:tab w:val="left" w:pos="9900"/>
        </w:tabs>
        <w:spacing w:after="0"/>
        <w:ind w:firstLine="567"/>
        <w:rPr>
          <w:sz w:val="19"/>
          <w:szCs w:val="19"/>
        </w:rPr>
      </w:pPr>
      <w:r w:rsidRPr="00291356">
        <w:rPr>
          <w:sz w:val="19"/>
          <w:szCs w:val="19"/>
        </w:rPr>
        <w:t>- знак «&gt;» означает больше установленного значения, но исключает крайнее минимальное значение;</w:t>
      </w:r>
    </w:p>
    <w:p w:rsidR="00291356" w:rsidRPr="00291356" w:rsidRDefault="00291356" w:rsidP="00291356">
      <w:pPr>
        <w:tabs>
          <w:tab w:val="left" w:pos="9900"/>
        </w:tabs>
        <w:spacing w:after="0"/>
        <w:ind w:firstLine="567"/>
        <w:rPr>
          <w:sz w:val="19"/>
          <w:szCs w:val="19"/>
        </w:rPr>
      </w:pPr>
      <w:r w:rsidRPr="00291356">
        <w:rPr>
          <w:sz w:val="19"/>
          <w:szCs w:val="19"/>
        </w:rPr>
        <w:t>- знак «&lt;» означает меньше установленного значения, но исключает крайнее минимальное значение;</w:t>
      </w:r>
    </w:p>
    <w:p w:rsidR="00291356" w:rsidRPr="00291356" w:rsidRDefault="00291356" w:rsidP="00291356">
      <w:pPr>
        <w:tabs>
          <w:tab w:val="left" w:pos="9900"/>
        </w:tabs>
        <w:spacing w:after="0"/>
        <w:ind w:firstLine="567"/>
        <w:rPr>
          <w:sz w:val="19"/>
          <w:szCs w:val="19"/>
        </w:rPr>
      </w:pPr>
      <w:r w:rsidRPr="00291356">
        <w:rPr>
          <w:sz w:val="19"/>
          <w:szCs w:val="19"/>
        </w:rPr>
        <w:t>- «+» - значение показателя выше 0 °С;</w:t>
      </w:r>
    </w:p>
    <w:p w:rsidR="00291356" w:rsidRPr="00291356" w:rsidRDefault="00291356" w:rsidP="00291356">
      <w:pPr>
        <w:tabs>
          <w:tab w:val="left" w:pos="9900"/>
        </w:tabs>
        <w:spacing w:after="0"/>
        <w:ind w:firstLine="567"/>
        <w:rPr>
          <w:sz w:val="19"/>
          <w:szCs w:val="19"/>
        </w:rPr>
      </w:pPr>
      <w:r w:rsidRPr="00291356">
        <w:rPr>
          <w:sz w:val="19"/>
          <w:szCs w:val="19"/>
        </w:rPr>
        <w:t>- «-» - значение показателя ниже 0 °С.</w:t>
      </w:r>
    </w:p>
    <w:p w:rsidR="00291356" w:rsidRPr="00291356" w:rsidRDefault="00291356" w:rsidP="00291356">
      <w:pPr>
        <w:tabs>
          <w:tab w:val="left" w:pos="9900"/>
        </w:tabs>
        <w:spacing w:after="0"/>
        <w:ind w:firstLine="567"/>
        <w:rPr>
          <w:b/>
          <w:color w:val="FF0000"/>
          <w:sz w:val="19"/>
          <w:szCs w:val="19"/>
        </w:rPr>
      </w:pPr>
    </w:p>
    <w:p w:rsidR="00AE34A1" w:rsidRPr="00291356" w:rsidRDefault="00AE34A1" w:rsidP="00B83EC2">
      <w:pPr>
        <w:ind w:firstLine="567"/>
        <w:rPr>
          <w:sz w:val="19"/>
          <w:szCs w:val="19"/>
        </w:rPr>
      </w:pPr>
      <w:r w:rsidRPr="00291356">
        <w:rPr>
          <w:sz w:val="19"/>
          <w:szCs w:val="19"/>
        </w:rPr>
        <w:t>Предоставляемые Участником закупки сведения в отношении предлагаемого им поставке Товара не должны сопровождаться словами «эквивалент», «аналог», «должен быть», «должна быть», «должны быть», «должен», «не должен», «не должна», «не должны». Значения показателей не должны допускать разночтения или двусмысленное толкование и содержать слова или сопровождаться словами «не более», «не менее», «более», «менее», «или», «диапазон должен быть не более от…- до…», «диапазон должен быть не менее от…- до…», «от», «до», «от…до»</w:t>
      </w:r>
      <w:r w:rsidR="00570EAC" w:rsidRPr="00291356">
        <w:rPr>
          <w:sz w:val="19"/>
          <w:szCs w:val="19"/>
        </w:rPr>
        <w:t>, «</w:t>
      </w:r>
      <w:r w:rsidR="00570EAC" w:rsidRPr="00291356">
        <w:rPr>
          <w:bCs/>
          <w:sz w:val="19"/>
          <w:szCs w:val="19"/>
        </w:rPr>
        <w:t>≥  … и ≤  …»,</w:t>
      </w:r>
      <w:r w:rsidRPr="00291356">
        <w:rPr>
          <w:sz w:val="19"/>
          <w:szCs w:val="19"/>
        </w:rPr>
        <w:t xml:space="preserve"> </w:t>
      </w:r>
      <w:r w:rsidR="00291356" w:rsidRPr="00291356">
        <w:rPr>
          <w:sz w:val="19"/>
          <w:szCs w:val="19"/>
        </w:rPr>
        <w:t>«</w:t>
      </w:r>
      <w:r w:rsidR="00291356" w:rsidRPr="00291356">
        <w:rPr>
          <w:bCs/>
          <w:sz w:val="19"/>
          <w:szCs w:val="19"/>
        </w:rPr>
        <w:t>&gt;  … и &lt; …»,</w:t>
      </w:r>
      <w:r w:rsidR="00291356" w:rsidRPr="00291356">
        <w:rPr>
          <w:sz w:val="19"/>
          <w:szCs w:val="19"/>
        </w:rPr>
        <w:t xml:space="preserve"> «</w:t>
      </w:r>
      <w:r w:rsidR="00291356" w:rsidRPr="00291356">
        <w:rPr>
          <w:bCs/>
          <w:sz w:val="19"/>
          <w:szCs w:val="19"/>
        </w:rPr>
        <w:t>&gt;   … и ≤  …»,</w:t>
      </w:r>
      <w:r w:rsidR="00291356" w:rsidRPr="00291356">
        <w:rPr>
          <w:sz w:val="19"/>
          <w:szCs w:val="19"/>
        </w:rPr>
        <w:t xml:space="preserve"> «</w:t>
      </w:r>
      <w:r w:rsidR="00291356" w:rsidRPr="00291356">
        <w:rPr>
          <w:bCs/>
          <w:sz w:val="19"/>
          <w:szCs w:val="19"/>
        </w:rPr>
        <w:t>≥  … и &lt;  …»,</w:t>
      </w:r>
      <w:r w:rsidR="00291356" w:rsidRPr="00291356">
        <w:rPr>
          <w:sz w:val="19"/>
          <w:szCs w:val="19"/>
        </w:rPr>
        <w:t xml:space="preserve"> </w:t>
      </w:r>
      <w:r w:rsidRPr="00291356">
        <w:rPr>
          <w:sz w:val="19"/>
          <w:szCs w:val="19"/>
        </w:rPr>
        <w:t>то есть должны быть конкретными, за исключением случаев, когда указанным способом показатели характеристик товара обозначаются производителем товара.</w:t>
      </w:r>
    </w:p>
    <w:p w:rsidR="00BF533E" w:rsidRPr="00291356" w:rsidRDefault="00BF533E" w:rsidP="00BF533E">
      <w:pPr>
        <w:tabs>
          <w:tab w:val="left" w:pos="9900"/>
        </w:tabs>
        <w:spacing w:after="0"/>
        <w:ind w:firstLine="567"/>
        <w:rPr>
          <w:color w:val="FF0000"/>
          <w:sz w:val="19"/>
          <w:szCs w:val="19"/>
        </w:rPr>
      </w:pPr>
    </w:p>
    <w:p w:rsidR="00AE34A1" w:rsidRPr="00291356" w:rsidRDefault="00AE34A1" w:rsidP="00B83EC2">
      <w:pPr>
        <w:ind w:firstLine="567"/>
        <w:rPr>
          <w:sz w:val="19"/>
          <w:szCs w:val="19"/>
        </w:rPr>
      </w:pPr>
      <w:r w:rsidRPr="00291356">
        <w:rPr>
          <w:sz w:val="19"/>
          <w:szCs w:val="19"/>
        </w:rPr>
        <w:t>Если в Требованиях к значениям показателей (характеристик) товара значение показателя установлено как верхний или нижний предел, сопровождаясь при этом соответственно словами «не менее», «не более», «менее», «более», «от», «до»,</w:t>
      </w:r>
      <w:r w:rsidR="00BF533E" w:rsidRPr="00291356">
        <w:rPr>
          <w:sz w:val="19"/>
          <w:szCs w:val="19"/>
        </w:rPr>
        <w:t xml:space="preserve"> «</w:t>
      </w:r>
      <w:r w:rsidR="00BF533E" w:rsidRPr="00291356">
        <w:rPr>
          <w:bCs/>
          <w:sz w:val="19"/>
          <w:szCs w:val="19"/>
        </w:rPr>
        <w:t>≥», « ≤ »,</w:t>
      </w:r>
      <w:r w:rsidR="00BF533E" w:rsidRPr="00291356">
        <w:rPr>
          <w:sz w:val="19"/>
          <w:szCs w:val="19"/>
        </w:rPr>
        <w:t xml:space="preserve"> </w:t>
      </w:r>
      <w:r w:rsidR="00291356" w:rsidRPr="00291356">
        <w:rPr>
          <w:sz w:val="19"/>
          <w:szCs w:val="19"/>
        </w:rPr>
        <w:t>«&gt;», «&lt;»</w:t>
      </w:r>
      <w:r w:rsidRPr="00291356">
        <w:rPr>
          <w:sz w:val="19"/>
          <w:szCs w:val="19"/>
        </w:rPr>
        <w:t xml:space="preserve"> Участником закупки в предложении устанавливается конкретное значение, например, в Требованиях к значениям показателей (характеристик) товара установлен показатель, значение которого сопровождается словами «не менее», Участником закупки должен быть предложен товар с точно таким же значением либо значением, «превышающем» заданный в Техническом задании показатель, но без сопровождения словами «не менее» (пример: - «… должны быть установлены светодиодные светильники, имеющие следующие параметры: мощность не менее 45 Вт, угол луча не менее 165 градусов», Предложение участника - «… устанавливаются светодиодные светильники, имеющие следующие параметры: мощность 60 Вт, угол луча 165 градусов»).</w:t>
      </w:r>
    </w:p>
    <w:p w:rsidR="00AE34A1" w:rsidRPr="00291356" w:rsidRDefault="00AE34A1" w:rsidP="00B83EC2">
      <w:pPr>
        <w:ind w:firstLine="567"/>
        <w:rPr>
          <w:sz w:val="19"/>
          <w:szCs w:val="19"/>
        </w:rPr>
      </w:pPr>
      <w:r w:rsidRPr="00291356">
        <w:rPr>
          <w:sz w:val="19"/>
          <w:szCs w:val="19"/>
        </w:rPr>
        <w:lastRenderedPageBreak/>
        <w:t>Если в Требованиях к значениям показателей (характеристик) товара устанавливается диапазонный показатель, значение которого не может изменяться в ту или иную сторону, Участником закупки должен быть предложен товар именно с таким значением показателя. Если в Требованиях к значениям показателей (характеристик) товара устанавливается диапазонный показатель, наименование которого сопровождается словами «диапазон должен быть не менее от…- до», или «диапазон должен быть не более от…- до…» Участником закупки должен быть предложен товар с конкретными значениями верхнего и нижнего предела показателя, соответствующим заявленным требованиям, но без сопровождения словами «диапазон должен быть не менее от…- до», «диапазон должен быть не более от…- до…» (пример: - «для монтажа системы отопления и горячего водоснабжения должна использоваться труба с температурным диапазоном эксплуатации: диапазон должен быть не менее от -40 до +95 градусов Цельсия», в предложении Участника должно быть указано следующим образом: - «для монтажа системы отопления и горячего водоснабжения используется труба с температурным диапазоном эксплуатации от -40 до +95 градусов Цельсия, или Участник может указать диапазон шире, например – от -50 до +120 градусов Цельсия».</w:t>
      </w:r>
    </w:p>
    <w:p w:rsidR="00AE34A1" w:rsidRPr="00291356" w:rsidRDefault="00AE34A1" w:rsidP="00B83EC2">
      <w:pPr>
        <w:ind w:firstLine="567"/>
        <w:rPr>
          <w:sz w:val="19"/>
          <w:szCs w:val="19"/>
        </w:rPr>
      </w:pPr>
      <w:r w:rsidRPr="00291356">
        <w:rPr>
          <w:sz w:val="19"/>
          <w:szCs w:val="19"/>
        </w:rPr>
        <w:t xml:space="preserve">Если в Требованиях к значениям показателей (характеристик) товара значение показателя сопровождается словом «или», Участником закупки должен быть предложен товар с одним конкретным показателем, соответствующим заявленным требованиям, но без сопровождения словом «или». </w:t>
      </w:r>
    </w:p>
    <w:p w:rsidR="00AE34A1" w:rsidRDefault="00AE34A1" w:rsidP="00B83EC2">
      <w:pPr>
        <w:ind w:firstLine="567"/>
        <w:rPr>
          <w:sz w:val="19"/>
          <w:szCs w:val="19"/>
        </w:rPr>
      </w:pPr>
      <w:r w:rsidRPr="00291356">
        <w:rPr>
          <w:sz w:val="19"/>
          <w:szCs w:val="19"/>
        </w:rPr>
        <w:t xml:space="preserve">Если в Требованиях к значениям показателей (характеристик) товара значение показателя установлено как наибольший предел, сопровождаясь при этом соответственно словом «до», </w:t>
      </w:r>
      <w:r w:rsidR="00FA2B0A" w:rsidRPr="00291356">
        <w:rPr>
          <w:sz w:val="19"/>
          <w:szCs w:val="19"/>
        </w:rPr>
        <w:t>«&lt;»</w:t>
      </w:r>
      <w:r w:rsidR="00FA2B0A">
        <w:rPr>
          <w:sz w:val="19"/>
          <w:szCs w:val="19"/>
        </w:rPr>
        <w:t xml:space="preserve"> </w:t>
      </w:r>
      <w:r w:rsidRPr="00291356">
        <w:rPr>
          <w:sz w:val="19"/>
          <w:szCs w:val="19"/>
        </w:rPr>
        <w:t>Участником закупки в предложении устанавливается конкретное значение, соответствующее заявленным требованиям, то есть значение ниже установленного в Требованиях к значениям показателей (характеристик) товара, но без сопровождения словом «до»</w:t>
      </w:r>
      <w:r w:rsidR="00FA2B0A">
        <w:rPr>
          <w:sz w:val="19"/>
          <w:szCs w:val="19"/>
        </w:rPr>
        <w:t>.</w:t>
      </w:r>
      <w:r w:rsidRPr="00291356">
        <w:rPr>
          <w:sz w:val="19"/>
          <w:szCs w:val="19"/>
        </w:rPr>
        <w:t xml:space="preserve"> </w:t>
      </w:r>
      <w:r w:rsidR="00FA2B0A" w:rsidRPr="00291356">
        <w:rPr>
          <w:sz w:val="19"/>
          <w:szCs w:val="19"/>
        </w:rPr>
        <w:t>«&lt;»</w:t>
      </w:r>
      <w:r w:rsidR="00FA2B0A">
        <w:rPr>
          <w:sz w:val="19"/>
          <w:szCs w:val="19"/>
        </w:rPr>
        <w:t>.</w:t>
      </w:r>
    </w:p>
    <w:p w:rsidR="00FA2B0A" w:rsidRDefault="00FA2B0A" w:rsidP="00FA2B0A">
      <w:pPr>
        <w:ind w:firstLine="567"/>
        <w:rPr>
          <w:sz w:val="19"/>
          <w:szCs w:val="19"/>
        </w:rPr>
      </w:pPr>
      <w:r w:rsidRPr="00291356">
        <w:rPr>
          <w:sz w:val="19"/>
          <w:szCs w:val="19"/>
        </w:rPr>
        <w:t>Если в Требованиях к значениям показателей (характеристик) товара значение показателя установлено как наи</w:t>
      </w:r>
      <w:r>
        <w:rPr>
          <w:sz w:val="19"/>
          <w:szCs w:val="19"/>
        </w:rPr>
        <w:t>меньший</w:t>
      </w:r>
      <w:r w:rsidRPr="00291356">
        <w:rPr>
          <w:sz w:val="19"/>
          <w:szCs w:val="19"/>
        </w:rPr>
        <w:t xml:space="preserve"> предел, сопровождаясь при этом соответственно словом «</w:t>
      </w:r>
      <w:r>
        <w:rPr>
          <w:sz w:val="19"/>
          <w:szCs w:val="19"/>
        </w:rPr>
        <w:t>более</w:t>
      </w:r>
      <w:r w:rsidRPr="00291356">
        <w:rPr>
          <w:sz w:val="19"/>
          <w:szCs w:val="19"/>
        </w:rPr>
        <w:t>», «&gt;»</w:t>
      </w:r>
      <w:r>
        <w:rPr>
          <w:sz w:val="19"/>
          <w:szCs w:val="19"/>
        </w:rPr>
        <w:t xml:space="preserve"> </w:t>
      </w:r>
      <w:r w:rsidRPr="00291356">
        <w:rPr>
          <w:sz w:val="19"/>
          <w:szCs w:val="19"/>
        </w:rPr>
        <w:t xml:space="preserve">Участником закупки в предложении устанавливается конкретное значение, соответствующее заявленным требованиям, то есть значение </w:t>
      </w:r>
      <w:r>
        <w:rPr>
          <w:sz w:val="19"/>
          <w:szCs w:val="19"/>
        </w:rPr>
        <w:t>выше</w:t>
      </w:r>
      <w:r w:rsidRPr="00291356">
        <w:rPr>
          <w:sz w:val="19"/>
          <w:szCs w:val="19"/>
        </w:rPr>
        <w:t xml:space="preserve"> установленного в Требованиях к значениям показателей (характеристик) товара, но без сопровождения словом «</w:t>
      </w:r>
      <w:r>
        <w:rPr>
          <w:sz w:val="19"/>
          <w:szCs w:val="19"/>
        </w:rPr>
        <w:t>более</w:t>
      </w:r>
      <w:r w:rsidRPr="00291356">
        <w:rPr>
          <w:sz w:val="19"/>
          <w:szCs w:val="19"/>
        </w:rPr>
        <w:t>»</w:t>
      </w:r>
      <w:r>
        <w:rPr>
          <w:sz w:val="19"/>
          <w:szCs w:val="19"/>
        </w:rPr>
        <w:t>.</w:t>
      </w:r>
      <w:r w:rsidRPr="00291356">
        <w:rPr>
          <w:sz w:val="19"/>
          <w:szCs w:val="19"/>
        </w:rPr>
        <w:t xml:space="preserve"> «&gt;»</w:t>
      </w:r>
      <w:r>
        <w:rPr>
          <w:sz w:val="19"/>
          <w:szCs w:val="19"/>
        </w:rPr>
        <w:t>.</w:t>
      </w:r>
    </w:p>
    <w:p w:rsidR="00FA2B0A" w:rsidRPr="00FA2B0A" w:rsidRDefault="00FA2B0A" w:rsidP="00B83EC2">
      <w:pPr>
        <w:ind w:firstLine="567"/>
        <w:rPr>
          <w:sz w:val="10"/>
          <w:szCs w:val="10"/>
        </w:rPr>
      </w:pPr>
    </w:p>
    <w:p w:rsidR="00AE34A1" w:rsidRPr="00291356" w:rsidRDefault="00AE34A1" w:rsidP="00B83EC2">
      <w:pPr>
        <w:ind w:firstLine="567"/>
        <w:rPr>
          <w:sz w:val="19"/>
          <w:szCs w:val="19"/>
        </w:rPr>
      </w:pPr>
      <w:r w:rsidRPr="00291356">
        <w:rPr>
          <w:sz w:val="19"/>
          <w:szCs w:val="19"/>
        </w:rPr>
        <w:t xml:space="preserve">Если в Требованиях к значениям показателей (характеристик) товара значение показателя установлено как интервал «от…до», знаком «-», </w:t>
      </w:r>
      <w:r w:rsidR="00FA2B0A" w:rsidRPr="00291356">
        <w:rPr>
          <w:sz w:val="19"/>
          <w:szCs w:val="19"/>
        </w:rPr>
        <w:t>«</w:t>
      </w:r>
      <w:r w:rsidR="00FA2B0A" w:rsidRPr="00291356">
        <w:rPr>
          <w:bCs/>
          <w:sz w:val="19"/>
          <w:szCs w:val="19"/>
        </w:rPr>
        <w:t>≥  … и ≤  …»,</w:t>
      </w:r>
      <w:r w:rsidR="00FA2B0A" w:rsidRPr="00291356">
        <w:rPr>
          <w:sz w:val="19"/>
          <w:szCs w:val="19"/>
        </w:rPr>
        <w:t xml:space="preserve"> «</w:t>
      </w:r>
      <w:r w:rsidR="00FA2B0A" w:rsidRPr="00291356">
        <w:rPr>
          <w:bCs/>
          <w:sz w:val="19"/>
          <w:szCs w:val="19"/>
        </w:rPr>
        <w:t>&gt;  … и &lt; …»,</w:t>
      </w:r>
      <w:r w:rsidR="00FA2B0A" w:rsidRPr="00291356">
        <w:rPr>
          <w:sz w:val="19"/>
          <w:szCs w:val="19"/>
        </w:rPr>
        <w:t xml:space="preserve"> «</w:t>
      </w:r>
      <w:r w:rsidR="00FA2B0A" w:rsidRPr="00291356">
        <w:rPr>
          <w:bCs/>
          <w:sz w:val="19"/>
          <w:szCs w:val="19"/>
        </w:rPr>
        <w:t>&gt;   … и ≤  …»,</w:t>
      </w:r>
      <w:r w:rsidR="00FA2B0A" w:rsidRPr="00291356">
        <w:rPr>
          <w:sz w:val="19"/>
          <w:szCs w:val="19"/>
        </w:rPr>
        <w:t xml:space="preserve"> «</w:t>
      </w:r>
      <w:r w:rsidR="00FA2B0A" w:rsidRPr="00291356">
        <w:rPr>
          <w:bCs/>
          <w:sz w:val="19"/>
          <w:szCs w:val="19"/>
        </w:rPr>
        <w:t>≥  … и &lt;  …»</w:t>
      </w:r>
      <w:r w:rsidR="00FA2B0A">
        <w:rPr>
          <w:bCs/>
          <w:sz w:val="19"/>
          <w:szCs w:val="19"/>
        </w:rPr>
        <w:t xml:space="preserve"> </w:t>
      </w:r>
      <w:r w:rsidRPr="00291356">
        <w:rPr>
          <w:sz w:val="19"/>
          <w:szCs w:val="19"/>
        </w:rPr>
        <w:t>Участником закупки в предложении устанавливается конкретное значение, принадлежащее данному интервалу.</w:t>
      </w:r>
    </w:p>
    <w:p w:rsidR="00AE34A1" w:rsidRPr="00291356" w:rsidRDefault="00AE34A1" w:rsidP="00B83EC2">
      <w:pPr>
        <w:ind w:firstLine="567"/>
        <w:rPr>
          <w:sz w:val="19"/>
          <w:szCs w:val="19"/>
        </w:rPr>
      </w:pPr>
      <w:r w:rsidRPr="00291356">
        <w:rPr>
          <w:sz w:val="19"/>
          <w:szCs w:val="19"/>
        </w:rPr>
        <w:t>Если в Требованиях к значениям показателей (характеристик) товара устанавливаются несколько показателей относящихся к товару и значения которого перечисляются и сопровождаются буквой «и», знаками «/», «;» «,». Участником закупки должен быть предложен товар, с точно таким же значениями, сопровождаемые буквой «и», знаками «/», «;» «,».</w:t>
      </w:r>
    </w:p>
    <w:p w:rsidR="00AE34A1" w:rsidRPr="00291356" w:rsidRDefault="00AE34A1" w:rsidP="00B83EC2">
      <w:pPr>
        <w:ind w:firstLine="567"/>
        <w:rPr>
          <w:sz w:val="19"/>
          <w:szCs w:val="19"/>
        </w:rPr>
      </w:pPr>
      <w:r w:rsidRPr="00291356">
        <w:rPr>
          <w:sz w:val="19"/>
          <w:szCs w:val="19"/>
        </w:rPr>
        <w:t>Если в Требованиях к значениям показателей (характеристик) товара указаны конкретные значения показателей и значения показателей не сопровождаются словами «не более», «не менее», «более», «менее», «или», «до», «от…до»</w:t>
      </w:r>
      <w:r w:rsidR="00FA2B0A">
        <w:rPr>
          <w:sz w:val="19"/>
          <w:szCs w:val="19"/>
        </w:rPr>
        <w:t xml:space="preserve">, </w:t>
      </w:r>
      <w:r w:rsidR="00FA2B0A" w:rsidRPr="00291356">
        <w:rPr>
          <w:sz w:val="19"/>
          <w:szCs w:val="19"/>
        </w:rPr>
        <w:t>«</w:t>
      </w:r>
      <w:r w:rsidR="00FA2B0A" w:rsidRPr="00291356">
        <w:rPr>
          <w:bCs/>
          <w:sz w:val="19"/>
          <w:szCs w:val="19"/>
        </w:rPr>
        <w:t>≥  … и ≤  …»,</w:t>
      </w:r>
      <w:r w:rsidR="00FA2B0A" w:rsidRPr="00291356">
        <w:rPr>
          <w:sz w:val="19"/>
          <w:szCs w:val="19"/>
        </w:rPr>
        <w:t xml:space="preserve"> «</w:t>
      </w:r>
      <w:r w:rsidR="00FA2B0A" w:rsidRPr="00291356">
        <w:rPr>
          <w:bCs/>
          <w:sz w:val="19"/>
          <w:szCs w:val="19"/>
        </w:rPr>
        <w:t>&gt;  … и &lt; …»,</w:t>
      </w:r>
      <w:r w:rsidR="00FA2B0A" w:rsidRPr="00291356">
        <w:rPr>
          <w:sz w:val="19"/>
          <w:szCs w:val="19"/>
        </w:rPr>
        <w:t xml:space="preserve"> «</w:t>
      </w:r>
      <w:r w:rsidR="00FA2B0A" w:rsidRPr="00291356">
        <w:rPr>
          <w:bCs/>
          <w:sz w:val="19"/>
          <w:szCs w:val="19"/>
        </w:rPr>
        <w:t>&gt;   … и ≤  …»,</w:t>
      </w:r>
      <w:r w:rsidR="00FA2B0A" w:rsidRPr="00291356">
        <w:rPr>
          <w:sz w:val="19"/>
          <w:szCs w:val="19"/>
        </w:rPr>
        <w:t xml:space="preserve"> «</w:t>
      </w:r>
      <w:r w:rsidR="00FA2B0A" w:rsidRPr="00291356">
        <w:rPr>
          <w:bCs/>
          <w:sz w:val="19"/>
          <w:szCs w:val="19"/>
        </w:rPr>
        <w:t>≥  … и &lt;  …»</w:t>
      </w:r>
      <w:r w:rsidR="00FA2B0A">
        <w:rPr>
          <w:bCs/>
          <w:sz w:val="19"/>
          <w:szCs w:val="19"/>
        </w:rPr>
        <w:t xml:space="preserve">, </w:t>
      </w:r>
      <w:r w:rsidRPr="00291356">
        <w:rPr>
          <w:sz w:val="19"/>
          <w:szCs w:val="19"/>
        </w:rPr>
        <w:t xml:space="preserve"> </w:t>
      </w:r>
      <w:r w:rsidR="00FA2B0A" w:rsidRPr="00291356">
        <w:rPr>
          <w:sz w:val="19"/>
          <w:szCs w:val="19"/>
        </w:rPr>
        <w:t>«</w:t>
      </w:r>
      <w:r w:rsidR="00FA2B0A" w:rsidRPr="00291356">
        <w:rPr>
          <w:bCs/>
          <w:sz w:val="19"/>
          <w:szCs w:val="19"/>
        </w:rPr>
        <w:t>≥», « ≤ »,</w:t>
      </w:r>
      <w:r w:rsidR="00FA2B0A" w:rsidRPr="00291356">
        <w:rPr>
          <w:sz w:val="19"/>
          <w:szCs w:val="19"/>
        </w:rPr>
        <w:t xml:space="preserve"> «&gt;», «&lt;» </w:t>
      </w:r>
      <w:r w:rsidRPr="00291356">
        <w:rPr>
          <w:sz w:val="19"/>
          <w:szCs w:val="19"/>
        </w:rPr>
        <w:t xml:space="preserve">Участником закупки должен быть предложен товар, со значениями, заданными в Требования к значениям показателей (характеристик) товара, данные значения показателей не изменяются. </w:t>
      </w:r>
    </w:p>
    <w:p w:rsidR="00AE34A1" w:rsidRPr="00291356" w:rsidRDefault="00AE34A1" w:rsidP="00B83EC2">
      <w:pPr>
        <w:ind w:firstLine="567"/>
        <w:rPr>
          <w:sz w:val="19"/>
          <w:szCs w:val="19"/>
        </w:rPr>
      </w:pPr>
      <w:r w:rsidRPr="00291356">
        <w:rPr>
          <w:sz w:val="19"/>
          <w:szCs w:val="19"/>
        </w:rPr>
        <w:t xml:space="preserve">Если в </w:t>
      </w:r>
      <w:r w:rsidR="00BA4B3D" w:rsidRPr="00291356">
        <w:rPr>
          <w:sz w:val="19"/>
          <w:szCs w:val="19"/>
        </w:rPr>
        <w:t>Требованиях к значениям показателей (характеристик) товара</w:t>
      </w:r>
      <w:r w:rsidRPr="00291356">
        <w:rPr>
          <w:sz w:val="19"/>
          <w:szCs w:val="19"/>
        </w:rPr>
        <w:t xml:space="preserve"> значение показателя сопровождается словом «или» (пример: - «цвет корпуса: белый «или» серебристый «или» бежевый»), Участником закупки должен быть предложен товар с одним конкретным показателем, соответствующим заявленным требованиям, но без сопровождения словом «или» (пример: - «цвет корпуса: серебристый», указанное предложение Участника подразумевает поставку всего объема товара указанного цвета по данной позиции, указанного в </w:t>
      </w:r>
      <w:r w:rsidR="00BA4B3D" w:rsidRPr="00291356">
        <w:rPr>
          <w:sz w:val="19"/>
          <w:szCs w:val="19"/>
        </w:rPr>
        <w:t>Требованиях к значениям показателей (характеристик) товара</w:t>
      </w:r>
      <w:r w:rsidRPr="00291356">
        <w:rPr>
          <w:sz w:val="19"/>
          <w:szCs w:val="19"/>
        </w:rPr>
        <w:t>.</w:t>
      </w:r>
    </w:p>
    <w:p w:rsidR="00AE34A1" w:rsidRPr="00291356" w:rsidRDefault="00AE34A1" w:rsidP="00B83EC2">
      <w:pPr>
        <w:ind w:firstLine="567"/>
        <w:rPr>
          <w:sz w:val="10"/>
          <w:szCs w:val="10"/>
        </w:rPr>
      </w:pPr>
    </w:p>
    <w:p w:rsidR="00AE34A1" w:rsidRPr="00291356" w:rsidRDefault="00BA4B3D" w:rsidP="00B83EC2">
      <w:pPr>
        <w:ind w:firstLine="567"/>
        <w:rPr>
          <w:sz w:val="19"/>
          <w:szCs w:val="19"/>
        </w:rPr>
      </w:pPr>
      <w:r w:rsidRPr="00291356">
        <w:rPr>
          <w:sz w:val="19"/>
          <w:szCs w:val="19"/>
        </w:rPr>
        <w:t>З</w:t>
      </w:r>
      <w:r w:rsidR="00AE34A1" w:rsidRPr="00291356">
        <w:rPr>
          <w:sz w:val="19"/>
          <w:szCs w:val="19"/>
        </w:rPr>
        <w:t>аявк</w:t>
      </w:r>
      <w:r w:rsidRPr="00291356">
        <w:rPr>
          <w:sz w:val="19"/>
          <w:szCs w:val="19"/>
        </w:rPr>
        <w:t>а Участника</w:t>
      </w:r>
      <w:r w:rsidR="00AE34A1" w:rsidRPr="00291356">
        <w:rPr>
          <w:sz w:val="19"/>
          <w:szCs w:val="19"/>
        </w:rPr>
        <w:t xml:space="preserve"> может содержать эскиз, рисунок, чертеж, фотографию, иное изображение товара, </w:t>
      </w:r>
      <w:r w:rsidRPr="00291356">
        <w:rPr>
          <w:sz w:val="19"/>
          <w:szCs w:val="19"/>
        </w:rPr>
        <w:t>предлагаемого к поставке</w:t>
      </w:r>
      <w:r w:rsidR="00AE34A1" w:rsidRPr="00291356">
        <w:rPr>
          <w:sz w:val="19"/>
          <w:szCs w:val="19"/>
        </w:rPr>
        <w:t>.</w:t>
      </w:r>
    </w:p>
    <w:p w:rsidR="00BA4B3D" w:rsidRPr="00FA2B0A" w:rsidRDefault="00BA4B3D" w:rsidP="00AE34A1">
      <w:pPr>
        <w:rPr>
          <w:b/>
          <w:sz w:val="10"/>
          <w:szCs w:val="10"/>
        </w:rPr>
      </w:pPr>
    </w:p>
    <w:p w:rsidR="00EB2421" w:rsidRPr="00291356" w:rsidRDefault="00EB2421" w:rsidP="00EB2421">
      <w:pPr>
        <w:autoSpaceDE w:val="0"/>
        <w:autoSpaceDN w:val="0"/>
        <w:adjustRightInd w:val="0"/>
        <w:ind w:firstLine="709"/>
        <w:rPr>
          <w:rFonts w:eastAsiaTheme="minorHAnsi"/>
          <w:b/>
          <w:sz w:val="19"/>
          <w:szCs w:val="19"/>
          <w:lang w:eastAsia="en-US"/>
        </w:rPr>
      </w:pPr>
      <w:r w:rsidRPr="00291356">
        <w:rPr>
          <w:rFonts w:eastAsiaTheme="minorHAnsi"/>
          <w:b/>
          <w:sz w:val="19"/>
          <w:szCs w:val="19"/>
          <w:lang w:eastAsia="en-US"/>
        </w:rPr>
        <w:t>2. Наименование страны происхождения товара в соответствии с общероссийским классификатором, используемым для идентификации стран мира.</w:t>
      </w:r>
    </w:p>
    <w:p w:rsidR="00EB2421" w:rsidRPr="00FA2B0A" w:rsidRDefault="00EB2421" w:rsidP="00EB2421">
      <w:pPr>
        <w:autoSpaceDE w:val="0"/>
        <w:autoSpaceDN w:val="0"/>
        <w:adjustRightInd w:val="0"/>
        <w:ind w:firstLine="708"/>
        <w:rPr>
          <w:rFonts w:eastAsiaTheme="minorHAnsi"/>
          <w:b/>
          <w:sz w:val="10"/>
          <w:szCs w:val="10"/>
          <w:lang w:eastAsia="en-US"/>
        </w:rPr>
      </w:pPr>
    </w:p>
    <w:p w:rsidR="00EB2421" w:rsidRPr="00291356" w:rsidRDefault="00EB2421" w:rsidP="00EB2421">
      <w:pPr>
        <w:autoSpaceDE w:val="0"/>
        <w:autoSpaceDN w:val="0"/>
        <w:adjustRightInd w:val="0"/>
        <w:ind w:firstLine="708"/>
        <w:rPr>
          <w:rFonts w:eastAsiaTheme="minorHAnsi"/>
          <w:b/>
          <w:sz w:val="19"/>
          <w:szCs w:val="19"/>
          <w:lang w:eastAsia="en-US"/>
        </w:rPr>
      </w:pPr>
      <w:r w:rsidRPr="00291356">
        <w:rPr>
          <w:rFonts w:eastAsiaTheme="minorHAnsi"/>
          <w:b/>
          <w:sz w:val="19"/>
          <w:szCs w:val="19"/>
          <w:lang w:eastAsia="en-US"/>
        </w:rPr>
        <w:t xml:space="preserve">3. Сведения и/или документы, подтверждающие соответствие товара, требованиям, установленным в соответствии с </w:t>
      </w:r>
      <w:r w:rsidRPr="00291356">
        <w:rPr>
          <w:b/>
          <w:sz w:val="19"/>
          <w:szCs w:val="19"/>
        </w:rPr>
        <w:t>Постановлением Правительства РФ от 23.12.2024 N 1875.</w:t>
      </w:r>
    </w:p>
    <w:p w:rsidR="00BA4B3D" w:rsidRPr="00FA2B0A" w:rsidRDefault="00BA4B3D" w:rsidP="00AE34A1">
      <w:pPr>
        <w:rPr>
          <w:rFonts w:eastAsia="Calibri"/>
          <w:sz w:val="6"/>
          <w:szCs w:val="6"/>
        </w:rPr>
      </w:pPr>
    </w:p>
    <w:p w:rsidR="00B83EC2" w:rsidRPr="00291356" w:rsidRDefault="002E3F18" w:rsidP="002E3F18">
      <w:pPr>
        <w:pStyle w:val="a4"/>
        <w:spacing w:before="0" w:after="0" w:line="210" w:lineRule="atLeast"/>
        <w:ind w:firstLine="393"/>
        <w:jc w:val="both"/>
        <w:rPr>
          <w:rFonts w:eastAsiaTheme="minorHAnsi"/>
          <w:b/>
          <w:sz w:val="19"/>
          <w:szCs w:val="19"/>
          <w:lang w:eastAsia="en-US"/>
        </w:rPr>
      </w:pPr>
      <w:r w:rsidRPr="00291356">
        <w:rPr>
          <w:rFonts w:eastAsiaTheme="minorHAnsi"/>
          <w:b/>
          <w:sz w:val="19"/>
          <w:szCs w:val="19"/>
          <w:lang w:eastAsia="en-US"/>
        </w:rPr>
        <w:t xml:space="preserve">   3.1. </w:t>
      </w:r>
      <w:r w:rsidR="00B83EC2" w:rsidRPr="00291356">
        <w:rPr>
          <w:rFonts w:eastAsiaTheme="minorHAnsi"/>
          <w:b/>
          <w:sz w:val="19"/>
          <w:szCs w:val="19"/>
          <w:lang w:eastAsia="en-US"/>
        </w:rPr>
        <w:t xml:space="preserve">Участник закупки декларирует страну происхождения поставляемого товара. </w:t>
      </w:r>
    </w:p>
    <w:p w:rsidR="00B83EC2" w:rsidRPr="00291356" w:rsidRDefault="00B83EC2" w:rsidP="00B83EC2">
      <w:pPr>
        <w:autoSpaceDE w:val="0"/>
        <w:autoSpaceDN w:val="0"/>
        <w:adjustRightInd w:val="0"/>
        <w:ind w:firstLine="567"/>
        <w:rPr>
          <w:rFonts w:eastAsiaTheme="minorHAnsi"/>
          <w:sz w:val="19"/>
          <w:szCs w:val="19"/>
          <w:lang w:eastAsia="en-US"/>
        </w:rPr>
      </w:pPr>
      <w:r w:rsidRPr="00291356">
        <w:rPr>
          <w:rFonts w:eastAsiaTheme="minorHAnsi"/>
          <w:b/>
          <w:sz w:val="19"/>
          <w:szCs w:val="19"/>
          <w:lang w:eastAsia="en-US"/>
        </w:rPr>
        <w:t>Подтверждением страны происхождения товаров является указание (декларирован</w:t>
      </w:r>
      <w:r w:rsidR="002E3F18" w:rsidRPr="00291356">
        <w:rPr>
          <w:rFonts w:eastAsiaTheme="minorHAnsi"/>
          <w:b/>
          <w:sz w:val="19"/>
          <w:szCs w:val="19"/>
          <w:lang w:eastAsia="en-US"/>
        </w:rPr>
        <w:t>ие) участником закупки в заявке (оферте) н</w:t>
      </w:r>
      <w:r w:rsidRPr="00291356">
        <w:rPr>
          <w:rFonts w:eastAsiaTheme="minorHAnsi"/>
          <w:b/>
          <w:sz w:val="19"/>
          <w:szCs w:val="19"/>
          <w:lang w:eastAsia="en-US"/>
        </w:rPr>
        <w:t>аименования страны происхождения товара</w:t>
      </w:r>
      <w:r w:rsidRPr="00291356">
        <w:rPr>
          <w:sz w:val="19"/>
          <w:szCs w:val="19"/>
        </w:rPr>
        <w:t xml:space="preserve"> </w:t>
      </w:r>
      <w:r w:rsidRPr="00291356">
        <w:rPr>
          <w:rFonts w:eastAsiaTheme="minorHAnsi"/>
          <w:b/>
          <w:sz w:val="19"/>
          <w:szCs w:val="19"/>
          <w:lang w:eastAsia="en-US"/>
        </w:rPr>
        <w:t>в соответствии с общероссийским классификатором, используемым для идентификации стран мира</w:t>
      </w:r>
      <w:r w:rsidRPr="00291356">
        <w:rPr>
          <w:rFonts w:eastAsiaTheme="minorHAnsi"/>
          <w:sz w:val="19"/>
          <w:szCs w:val="19"/>
          <w:lang w:eastAsia="en-US"/>
        </w:rPr>
        <w:t>, утвержденным Постановлением Госстандарта России от 14.12.2001 N 529-ст "О принятии и введении в действие Общероссийского классификатора стран мира"</w:t>
      </w:r>
    </w:p>
    <w:p w:rsidR="00B83EC2" w:rsidRPr="00291356" w:rsidRDefault="00B83EC2" w:rsidP="00B83EC2">
      <w:pPr>
        <w:autoSpaceDE w:val="0"/>
        <w:autoSpaceDN w:val="0"/>
        <w:adjustRightInd w:val="0"/>
        <w:ind w:firstLine="567"/>
        <w:rPr>
          <w:rFonts w:eastAsiaTheme="minorHAnsi"/>
          <w:sz w:val="10"/>
          <w:szCs w:val="10"/>
          <w:lang w:eastAsia="en-US"/>
        </w:rPr>
      </w:pPr>
    </w:p>
    <w:p w:rsidR="00B83EC2" w:rsidRPr="00291356" w:rsidRDefault="00B83EC2" w:rsidP="00B83EC2">
      <w:pPr>
        <w:autoSpaceDE w:val="0"/>
        <w:autoSpaceDN w:val="0"/>
        <w:adjustRightInd w:val="0"/>
        <w:ind w:firstLine="567"/>
        <w:rPr>
          <w:rFonts w:eastAsiaTheme="minorHAnsi"/>
          <w:sz w:val="19"/>
          <w:szCs w:val="19"/>
          <w:lang w:eastAsia="en-US"/>
        </w:rPr>
      </w:pPr>
      <w:r w:rsidRPr="00291356">
        <w:rPr>
          <w:rFonts w:eastAsiaTheme="minorHAnsi"/>
          <w:sz w:val="19"/>
          <w:szCs w:val="19"/>
          <w:lang w:eastAsia="en-US"/>
        </w:rPr>
        <w:t>3.2. В случае отсутствия информации и документов, указанных в п. 3.1.  настоящего раздела в составе заявки (оферте) участника закупки, такая заявка (оферта)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w:t>
      </w:r>
    </w:p>
    <w:p w:rsidR="00BA4B3D" w:rsidRPr="00FA2B0A" w:rsidRDefault="00BA4B3D" w:rsidP="00BA4B3D">
      <w:pPr>
        <w:pStyle w:val="ConsPlusNormal"/>
        <w:ind w:firstLine="540"/>
        <w:jc w:val="both"/>
        <w:rPr>
          <w:rFonts w:ascii="Times New Roman" w:hAnsi="Times New Roman" w:cs="Times New Roman"/>
          <w:sz w:val="10"/>
          <w:szCs w:val="10"/>
        </w:rPr>
      </w:pPr>
    </w:p>
    <w:p w:rsidR="00B83EC2" w:rsidRPr="00291356" w:rsidRDefault="00B83EC2" w:rsidP="00B83EC2">
      <w:pPr>
        <w:rPr>
          <w:sz w:val="19"/>
          <w:szCs w:val="19"/>
        </w:rPr>
      </w:pPr>
      <w:r w:rsidRPr="00291356">
        <w:rPr>
          <w:sz w:val="19"/>
          <w:szCs w:val="19"/>
        </w:rPr>
        <w:t xml:space="preserve">Заявка и все документы, представляемые Участником в составе заявки, должны быть оформлены с использованием шрифтов русской и/или латинской графических основ и должны быть удобочитаемы. </w:t>
      </w:r>
    </w:p>
    <w:p w:rsidR="00B83EC2" w:rsidRPr="00291356" w:rsidRDefault="00B83EC2" w:rsidP="00B83EC2">
      <w:pPr>
        <w:rPr>
          <w:sz w:val="19"/>
          <w:szCs w:val="19"/>
        </w:rPr>
      </w:pPr>
      <w:r w:rsidRPr="00291356">
        <w:rPr>
          <w:sz w:val="19"/>
          <w:szCs w:val="19"/>
        </w:rPr>
        <w:t>Файлы заявки и всех документов, представляемых Участником не должны быть заблокированы и закодированы, должны открываться общедоступными средствами.</w:t>
      </w:r>
    </w:p>
    <w:p w:rsidR="00B83EC2" w:rsidRPr="00FA2B0A" w:rsidRDefault="00B83EC2" w:rsidP="00B83EC2">
      <w:pPr>
        <w:rPr>
          <w:sz w:val="10"/>
          <w:szCs w:val="10"/>
        </w:rPr>
      </w:pPr>
    </w:p>
    <w:p w:rsidR="00AE34A1" w:rsidRPr="00291356" w:rsidRDefault="00AE34A1" w:rsidP="00AE34A1">
      <w:pPr>
        <w:rPr>
          <w:sz w:val="19"/>
          <w:szCs w:val="19"/>
        </w:rPr>
      </w:pPr>
      <w:r w:rsidRPr="00291356">
        <w:rPr>
          <w:sz w:val="19"/>
          <w:szCs w:val="19"/>
        </w:rPr>
        <w:t>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страны происхождения товара,</w:t>
      </w:r>
      <w:r w:rsidR="00EB2421" w:rsidRPr="00291356">
        <w:rPr>
          <w:sz w:val="19"/>
          <w:szCs w:val="19"/>
        </w:rPr>
        <w:t xml:space="preserve"> сведениях, представленных согласно требованиям Постановления Правительства РФ от 23.12.2024 N 1875,</w:t>
      </w:r>
      <w:r w:rsidRPr="00291356">
        <w:rPr>
          <w:sz w:val="19"/>
          <w:szCs w:val="19"/>
        </w:rPr>
        <w:t xml:space="preserve"> указанных в заявке, несет участник закупки.</w:t>
      </w:r>
    </w:p>
    <w:sectPr w:rsidR="00AE34A1" w:rsidRPr="00291356" w:rsidSect="00B83EC2">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08D3" w:rsidRDefault="00EB08D3" w:rsidP="00BA4B3D">
      <w:pPr>
        <w:spacing w:after="0"/>
      </w:pPr>
      <w:r>
        <w:separator/>
      </w:r>
    </w:p>
  </w:endnote>
  <w:endnote w:type="continuationSeparator" w:id="0">
    <w:p w:rsidR="00EB08D3" w:rsidRDefault="00EB08D3" w:rsidP="00BA4B3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08D3" w:rsidRDefault="00EB08D3" w:rsidP="00BA4B3D">
      <w:pPr>
        <w:spacing w:after="0"/>
      </w:pPr>
      <w:r>
        <w:separator/>
      </w:r>
    </w:p>
  </w:footnote>
  <w:footnote w:type="continuationSeparator" w:id="0">
    <w:p w:rsidR="00EB08D3" w:rsidRDefault="00EB08D3" w:rsidP="00BA4B3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4A1"/>
    <w:rsid w:val="001A0275"/>
    <w:rsid w:val="00291356"/>
    <w:rsid w:val="002E3F18"/>
    <w:rsid w:val="00426928"/>
    <w:rsid w:val="00484FB8"/>
    <w:rsid w:val="00570EAC"/>
    <w:rsid w:val="005A2A23"/>
    <w:rsid w:val="005B5515"/>
    <w:rsid w:val="006230DC"/>
    <w:rsid w:val="006746C8"/>
    <w:rsid w:val="00824602"/>
    <w:rsid w:val="008748D7"/>
    <w:rsid w:val="00AE34A1"/>
    <w:rsid w:val="00B83EC2"/>
    <w:rsid w:val="00BA4B3D"/>
    <w:rsid w:val="00BF533E"/>
    <w:rsid w:val="00C5766F"/>
    <w:rsid w:val="00E764B6"/>
    <w:rsid w:val="00EB08D3"/>
    <w:rsid w:val="00EB2421"/>
    <w:rsid w:val="00FA2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7BECE"/>
  <w15:chartTrackingRefBased/>
  <w15:docId w15:val="{D67595F1-B136-41E7-B3A1-6A8C7E799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34A1"/>
    <w:pPr>
      <w:spacing w:after="60" w:line="240" w:lineRule="auto"/>
      <w:jc w:val="both"/>
    </w:pPr>
    <w:rPr>
      <w:rFonts w:ascii="Times New Roman" w:eastAsia="Times New Roman" w:hAnsi="Times New Roman" w:cs="Times New Roman"/>
      <w:sz w:val="24"/>
      <w:szCs w:val="24"/>
      <w:lang w:eastAsia="ru-RU"/>
    </w:rPr>
  </w:style>
  <w:style w:type="paragraph" w:styleId="2">
    <w:name w:val="heading 2"/>
    <w:basedOn w:val="a"/>
    <w:next w:val="a"/>
    <w:link w:val="20"/>
    <w:qFormat/>
    <w:rsid w:val="00AE34A1"/>
    <w:pPr>
      <w:keepNext/>
      <w:keepLines/>
      <w:spacing w:before="200" w:after="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E34A1"/>
    <w:rPr>
      <w:rFonts w:ascii="Cambria" w:eastAsia="Times New Roman" w:hAnsi="Cambria" w:cs="Times New Roman"/>
      <w:b/>
      <w:bCs/>
      <w:color w:val="4F81BD"/>
      <w:sz w:val="26"/>
      <w:szCs w:val="26"/>
      <w:lang w:eastAsia="ru-RU"/>
    </w:rPr>
  </w:style>
  <w:style w:type="character" w:styleId="a3">
    <w:name w:val="Hyperlink"/>
    <w:uiPriority w:val="99"/>
    <w:rsid w:val="00BA4B3D"/>
    <w:rPr>
      <w:rFonts w:cs="Times New Roman"/>
      <w:color w:val="0000FF"/>
      <w:u w:val="single"/>
    </w:rPr>
  </w:style>
  <w:style w:type="paragraph" w:customStyle="1" w:styleId="ConsPlusNormal">
    <w:name w:val="ConsPlusNormal"/>
    <w:link w:val="ConsPlusNormal0"/>
    <w:qFormat/>
    <w:rsid w:val="00BA4B3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A4B3D"/>
    <w:rPr>
      <w:rFonts w:ascii="Calibri" w:eastAsia="Times New Roman" w:hAnsi="Calibri" w:cs="Calibri"/>
      <w:szCs w:val="20"/>
      <w:lang w:eastAsia="ru-RU"/>
    </w:rPr>
  </w:style>
  <w:style w:type="paragraph" w:styleId="a4">
    <w:name w:val="Normal (Web)"/>
    <w:aliases w:val="Обычный (веб)1,Обычный (Web)1,Обычный (Web),Знак Знак1 Знак Знак"/>
    <w:basedOn w:val="a"/>
    <w:link w:val="a5"/>
    <w:uiPriority w:val="99"/>
    <w:qFormat/>
    <w:rsid w:val="00BA4B3D"/>
    <w:pPr>
      <w:suppressAutoHyphens/>
      <w:spacing w:before="280" w:after="280"/>
      <w:jc w:val="left"/>
    </w:pPr>
    <w:rPr>
      <w:lang w:eastAsia="zh-CN"/>
    </w:rPr>
  </w:style>
  <w:style w:type="character" w:customStyle="1" w:styleId="a5">
    <w:name w:val="Обычный (веб) Знак"/>
    <w:aliases w:val="Обычный (веб)1 Знак,Обычный (Web)1 Знак,Обычный (Web) Знак,Знак Знак1 Знак Знак Знак"/>
    <w:link w:val="a4"/>
    <w:uiPriority w:val="99"/>
    <w:qFormat/>
    <w:locked/>
    <w:rsid w:val="00BA4B3D"/>
    <w:rPr>
      <w:rFonts w:ascii="Times New Roman" w:eastAsia="Times New Roman" w:hAnsi="Times New Roman" w:cs="Times New Roman"/>
      <w:sz w:val="24"/>
      <w:szCs w:val="24"/>
      <w:lang w:eastAsia="zh-CN"/>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qFormat/>
    <w:rsid w:val="00BA4B3D"/>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BA4B3D"/>
    <w:rPr>
      <w:rFonts w:ascii="Times New Roman" w:eastAsia="Times New Roman" w:hAnsi="Times New Roman" w:cs="Times New Roman"/>
      <w:sz w:val="20"/>
      <w:szCs w:val="20"/>
      <w:lang w:eastAsia="ru-RU"/>
    </w:rPr>
  </w:style>
  <w:style w:type="character" w:styleId="a8">
    <w:name w:val="footnote reference"/>
    <w:uiPriority w:val="99"/>
    <w:rsid w:val="00BA4B3D"/>
    <w:rPr>
      <w:vertAlign w:val="superscript"/>
    </w:rPr>
  </w:style>
  <w:style w:type="paragraph" w:styleId="a9">
    <w:name w:val="Balloon Text"/>
    <w:basedOn w:val="a"/>
    <w:link w:val="aa"/>
    <w:uiPriority w:val="99"/>
    <w:semiHidden/>
    <w:unhideWhenUsed/>
    <w:rsid w:val="00824602"/>
    <w:pPr>
      <w:spacing w:after="0"/>
    </w:pPr>
    <w:rPr>
      <w:rFonts w:ascii="Segoe UI" w:hAnsi="Segoe UI" w:cs="Segoe UI"/>
      <w:sz w:val="18"/>
      <w:szCs w:val="18"/>
    </w:rPr>
  </w:style>
  <w:style w:type="character" w:customStyle="1" w:styleId="aa">
    <w:name w:val="Текст выноски Знак"/>
    <w:basedOn w:val="a0"/>
    <w:link w:val="a9"/>
    <w:uiPriority w:val="99"/>
    <w:semiHidden/>
    <w:rsid w:val="0082460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2</Pages>
  <Words>1696</Words>
  <Characters>9668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Адское устройство</dc:creator>
  <cp:keywords/>
  <dc:description/>
  <cp:lastModifiedBy>Адское устройство</cp:lastModifiedBy>
  <cp:revision>13</cp:revision>
  <cp:lastPrinted>2026-03-06T09:32:00Z</cp:lastPrinted>
  <dcterms:created xsi:type="dcterms:W3CDTF">2026-02-09T07:47:00Z</dcterms:created>
  <dcterms:modified xsi:type="dcterms:W3CDTF">2026-03-06T10:01:00Z</dcterms:modified>
</cp:coreProperties>
</file>