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DFF" w:rsidRPr="001F7DFF" w:rsidRDefault="001F7DFF" w:rsidP="001F7DFF">
      <w:pPr>
        <w:suppressAutoHyphens w:val="0"/>
        <w:snapToGrid/>
        <w:ind w:firstLine="851"/>
        <w:jc w:val="both"/>
        <w:rPr>
          <w:rFonts w:eastAsia="Calibri"/>
          <w:b/>
          <w:sz w:val="22"/>
          <w:szCs w:val="22"/>
          <w:lang w:eastAsia="en-US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2858"/>
        <w:gridCol w:w="6713"/>
      </w:tblGrid>
      <w:tr w:rsidR="001F7DFF" w:rsidRPr="001F7DFF" w:rsidTr="001F7DFF">
        <w:tc>
          <w:tcPr>
            <w:tcW w:w="1493" w:type="pct"/>
            <w:tcBorders>
              <w:bottom w:val="single" w:sz="4" w:space="0" w:color="auto"/>
            </w:tcBorders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1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в отношении объекта закупки</w:t>
            </w:r>
          </w:p>
        </w:tc>
        <w:tc>
          <w:tcPr>
            <w:tcW w:w="3507" w:type="pct"/>
          </w:tcPr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 xml:space="preserve">а)  товарный знак (при наличии у товара товарного знака); 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-требование установлено;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>б) наименование страны происхождения товара в соответствии с общероссийским классификатором, используемым для идентификации стран мира;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- требование установлено;</w:t>
            </w:r>
          </w:p>
          <w:p w:rsidR="00793C45" w:rsidRPr="00793C45" w:rsidRDefault="005C4943" w:rsidP="00793C45">
            <w:pPr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>в) </w:t>
            </w:r>
            <w:r w:rsidR="00793C45" w:rsidRPr="00793C45">
              <w:rPr>
                <w:rFonts w:ascii="Times New Roman" w:hAnsi="Times New Roman"/>
                <w:sz w:val="22"/>
                <w:lang w:eastAsia="en-US"/>
              </w:rPr>
      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закупки:</w:t>
            </w:r>
          </w:p>
          <w:p w:rsidR="006E45C2" w:rsidRPr="006E45C2" w:rsidRDefault="006E45C2" w:rsidP="006E45C2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6E45C2">
              <w:rPr>
                <w:rFonts w:ascii="Times New Roman" w:hAnsi="Times New Roman"/>
                <w:b/>
                <w:i/>
                <w:sz w:val="22"/>
                <w:lang w:eastAsia="en-US"/>
              </w:rPr>
              <w:t>- копия</w:t>
            </w:r>
            <w:proofErr w:type="gramStart"/>
            <w:r w:rsidRPr="006E45C2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 (-</w:t>
            </w:r>
            <w:proofErr w:type="spellStart"/>
            <w:proofErr w:type="gramEnd"/>
            <w:r w:rsidRPr="006E45C2">
              <w:rPr>
                <w:rFonts w:ascii="Times New Roman" w:hAnsi="Times New Roman"/>
                <w:b/>
                <w:i/>
                <w:sz w:val="22"/>
                <w:lang w:eastAsia="en-US"/>
              </w:rPr>
              <w:t>ии</w:t>
            </w:r>
            <w:proofErr w:type="spellEnd"/>
            <w:r w:rsidRPr="006E45C2">
              <w:rPr>
                <w:rFonts w:ascii="Times New Roman" w:hAnsi="Times New Roman"/>
                <w:b/>
                <w:i/>
                <w:sz w:val="22"/>
                <w:lang w:eastAsia="en-US"/>
              </w:rPr>
              <w:t>), действующего (-их) регистрационного (-ых) удостоверения (-</w:t>
            </w:r>
            <w:proofErr w:type="spellStart"/>
            <w:r w:rsidRPr="006E45C2">
              <w:rPr>
                <w:rFonts w:ascii="Times New Roman" w:hAnsi="Times New Roman"/>
                <w:b/>
                <w:i/>
                <w:sz w:val="22"/>
                <w:lang w:eastAsia="en-US"/>
              </w:rPr>
              <w:t>ий</w:t>
            </w:r>
            <w:proofErr w:type="spellEnd"/>
            <w:r w:rsidRPr="006E45C2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) для подтверждения соответствия товара требованиям, установленным частью 1 статьи 13 Федерального закона от 12.04.2010 № 61-ФЗ «Об обращении лекарственных средств» </w:t>
            </w:r>
          </w:p>
          <w:p w:rsidR="006E45C2" w:rsidRPr="006E45C2" w:rsidRDefault="006E45C2" w:rsidP="006E45C2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6E45C2">
              <w:rPr>
                <w:rFonts w:ascii="Times New Roman" w:hAnsi="Times New Roman"/>
                <w:b/>
                <w:i/>
                <w:sz w:val="22"/>
                <w:lang w:eastAsia="en-US"/>
              </w:rPr>
              <w:t>или</w:t>
            </w:r>
          </w:p>
          <w:p w:rsidR="006E45C2" w:rsidRPr="006E45C2" w:rsidRDefault="006E45C2" w:rsidP="006E45C2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6E45C2">
              <w:rPr>
                <w:rFonts w:ascii="Times New Roman" w:hAnsi="Times New Roman"/>
                <w:b/>
                <w:i/>
                <w:sz w:val="22"/>
                <w:lang w:eastAsia="en-US"/>
              </w:rPr>
              <w:t>- выписка из государственного реестра лекарственных средств, полученная в соответствии с требованиями приказа Минздрава от 31.05.2024 №277н "Об утверждении формы выписки из государственного реестра лекарственных сре</w:t>
            </w:r>
            <w:proofErr w:type="gramStart"/>
            <w:r w:rsidRPr="006E45C2">
              <w:rPr>
                <w:rFonts w:ascii="Times New Roman" w:hAnsi="Times New Roman"/>
                <w:b/>
                <w:i/>
                <w:sz w:val="22"/>
                <w:lang w:eastAsia="en-US"/>
              </w:rPr>
              <w:t>дств дл</w:t>
            </w:r>
            <w:proofErr w:type="gramEnd"/>
            <w:r w:rsidRPr="006E45C2">
              <w:rPr>
                <w:rFonts w:ascii="Times New Roman" w:hAnsi="Times New Roman"/>
                <w:b/>
                <w:i/>
                <w:sz w:val="22"/>
                <w:lang w:eastAsia="en-US"/>
              </w:rPr>
              <w:t>я медицинского применения"</w:t>
            </w:r>
          </w:p>
          <w:p w:rsidR="006E45C2" w:rsidRPr="006E45C2" w:rsidRDefault="006E45C2" w:rsidP="006E45C2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6E45C2">
              <w:rPr>
                <w:rFonts w:ascii="Times New Roman" w:hAnsi="Times New Roman"/>
                <w:b/>
                <w:i/>
                <w:sz w:val="22"/>
                <w:lang w:eastAsia="en-US"/>
              </w:rPr>
              <w:t>или</w:t>
            </w:r>
          </w:p>
          <w:p w:rsidR="006E45C2" w:rsidRPr="006E45C2" w:rsidRDefault="006E45C2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6E45C2">
              <w:rPr>
                <w:rFonts w:ascii="Times New Roman" w:hAnsi="Times New Roman"/>
                <w:b/>
                <w:i/>
                <w:sz w:val="22"/>
                <w:lang w:eastAsia="en-US"/>
              </w:rPr>
              <w:t>- реквизиты регистрационного удостоверения с обязательным указанием даты и номера регистрационного удостоверения;</w:t>
            </w:r>
          </w:p>
          <w:p w:rsidR="001F7DFF" w:rsidRPr="001F7DFF" w:rsidRDefault="00586C28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г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 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      </w:r>
          </w:p>
        </w:tc>
      </w:tr>
      <w:tr w:rsidR="006E45C2" w:rsidRPr="001F7DFF" w:rsidTr="001F7DFF">
        <w:tc>
          <w:tcPr>
            <w:tcW w:w="1493" w:type="pct"/>
            <w:tcBorders>
              <w:bottom w:val="single" w:sz="4" w:space="0" w:color="auto"/>
            </w:tcBorders>
          </w:tcPr>
          <w:p w:rsidR="006E45C2" w:rsidRDefault="006E45C2" w:rsidP="001F7DFF">
            <w:pPr>
              <w:suppressAutoHyphens w:val="0"/>
              <w:snapToGrid/>
              <w:jc w:val="both"/>
              <w:rPr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2</w:t>
            </w:r>
            <w:r w:rsidRPr="006E45C2">
              <w:rPr>
                <w:rFonts w:ascii="Times New Roman" w:hAnsi="Times New Roman"/>
                <w:sz w:val="22"/>
                <w:lang w:eastAsia="en-US"/>
              </w:rPr>
              <w:t>) информацию и документы об участнике закупки</w:t>
            </w:r>
          </w:p>
        </w:tc>
        <w:tc>
          <w:tcPr>
            <w:tcW w:w="3507" w:type="pct"/>
          </w:tcPr>
          <w:p w:rsidR="006E45C2" w:rsidRPr="006E45C2" w:rsidRDefault="006E45C2" w:rsidP="006E45C2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ru-RU"/>
              </w:rPr>
            </w:pPr>
            <w:r>
              <w:rPr>
                <w:rFonts w:ascii="Times New Roman" w:hAnsi="Times New Roman"/>
                <w:sz w:val="22"/>
                <w:lang w:eastAsia="ru-RU"/>
              </w:rPr>
              <w:t>а</w:t>
            </w:r>
            <w:r w:rsidRPr="006E45C2">
              <w:rPr>
                <w:rFonts w:ascii="Times New Roman" w:hAnsi="Times New Roman"/>
                <w:sz w:val="22"/>
                <w:lang w:eastAsia="ru-RU"/>
              </w:rPr>
              <w:t>)</w:t>
            </w:r>
            <w:r>
              <w:rPr>
                <w:rFonts w:ascii="Times New Roman" w:hAnsi="Times New Roman"/>
                <w:sz w:val="22"/>
                <w:lang w:eastAsia="ru-RU"/>
              </w:rPr>
              <w:t xml:space="preserve"> </w:t>
            </w:r>
            <w:r w:rsidRPr="006E45C2">
              <w:rPr>
                <w:rFonts w:ascii="Times New Roman" w:hAnsi="Times New Roman"/>
                <w:sz w:val="22"/>
                <w:lang w:eastAsia="ru-RU"/>
              </w:rPr>
              <w:t xml:space="preserve">документы, подтверждающие соответствие участника закупки требованиям, установленным пунктом 1 части 1 статьи 31 Закона о контрактной системе: </w:t>
            </w:r>
          </w:p>
          <w:p w:rsidR="006E45C2" w:rsidRPr="006E45C2" w:rsidRDefault="006E45C2" w:rsidP="006E45C2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</w:p>
          <w:p w:rsidR="006E45C2" w:rsidRPr="006E45C2" w:rsidRDefault="006E45C2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6E45C2">
              <w:rPr>
                <w:rFonts w:ascii="Times New Roman" w:hAnsi="Times New Roman"/>
                <w:b/>
                <w:i/>
                <w:sz w:val="22"/>
                <w:lang w:eastAsia="en-US"/>
              </w:rPr>
              <w:t>- документ, содержащий сведения, обеспечивающие возможность подтверждения наличия у участника закупки специального разрешения на право осуществления конкретного вида деятельности (лицензия), в том числе её статуса (действующая, не приостановлена, не приостановлена частично, не прекращена);</w:t>
            </w:r>
          </w:p>
        </w:tc>
      </w:tr>
      <w:tr w:rsidR="001F7DFF" w:rsidRPr="001F7DFF" w:rsidTr="001F7DFF">
        <w:trPr>
          <w:trHeight w:val="98"/>
        </w:trPr>
        <w:tc>
          <w:tcPr>
            <w:tcW w:w="5000" w:type="pct"/>
            <w:gridSpan w:val="2"/>
          </w:tcPr>
          <w:p w:rsidR="001F7DFF" w:rsidRPr="001F7DFF" w:rsidRDefault="006E45C2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3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о цене</w:t>
            </w:r>
            <w:r w:rsidR="00014EC4">
              <w:rPr>
                <w:rFonts w:ascii="Times New Roman" w:hAnsi="Times New Roman"/>
                <w:sz w:val="22"/>
                <w:lang w:eastAsia="en-US"/>
              </w:rPr>
              <w:t>:</w:t>
            </w:r>
          </w:p>
          <w:p w:rsidR="001F7DFF" w:rsidRPr="00B14F7E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  <w:t>- требование установлено</w:t>
            </w:r>
          </w:p>
        </w:tc>
      </w:tr>
      <w:tr w:rsidR="001F7DFF" w:rsidRPr="001F7DFF" w:rsidTr="001F7DFF">
        <w:tc>
          <w:tcPr>
            <w:tcW w:w="1493" w:type="pct"/>
          </w:tcPr>
          <w:p w:rsidR="001F7DFF" w:rsidRPr="001F7DFF" w:rsidRDefault="006E45C2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4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) информация и документы, предусмотренные нормативными правовыми актами, принятыми в соответствии с частями 3 и 4 статьи 14 Закона о контрактной системе. </w:t>
            </w:r>
          </w:p>
        </w:tc>
        <w:tc>
          <w:tcPr>
            <w:tcW w:w="3507" w:type="pct"/>
          </w:tcPr>
          <w:p w:rsidR="0092304C" w:rsidRPr="001F7DFF" w:rsidRDefault="0092304C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</w:p>
        </w:tc>
      </w:tr>
    </w:tbl>
    <w:p w:rsidR="00F77547" w:rsidRDefault="00F77547" w:rsidP="00F77547">
      <w:pPr>
        <w:suppressAutoHyphens w:val="0"/>
        <w:autoSpaceDE w:val="0"/>
        <w:autoSpaceDN w:val="0"/>
        <w:adjustRightInd w:val="0"/>
        <w:snapToGrid/>
        <w:ind w:firstLine="567"/>
        <w:jc w:val="both"/>
        <w:rPr>
          <w:bCs/>
          <w:sz w:val="24"/>
          <w:szCs w:val="24"/>
          <w:lang w:eastAsia="ru-RU"/>
        </w:rPr>
      </w:pPr>
      <w:bookmarkStart w:id="0" w:name="_GoBack"/>
      <w:bookmarkEnd w:id="0"/>
    </w:p>
    <w:p w:rsidR="005102EA" w:rsidRDefault="005102EA" w:rsidP="0096528E">
      <w:pPr>
        <w:shd w:val="clear" w:color="auto" w:fill="FFFFFF"/>
        <w:tabs>
          <w:tab w:val="left" w:pos="773"/>
        </w:tabs>
        <w:suppressAutoHyphens w:val="0"/>
        <w:snapToGrid/>
        <w:jc w:val="center"/>
      </w:pPr>
    </w:p>
    <w:sectPr w:rsidR="005102EA" w:rsidSect="00E5562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2354" w:rsidRDefault="002D2354" w:rsidP="00C128D3">
      <w:r>
        <w:separator/>
      </w:r>
    </w:p>
  </w:endnote>
  <w:endnote w:type="continuationSeparator" w:id="0">
    <w:p w:rsidR="002D2354" w:rsidRDefault="002D2354" w:rsidP="00C12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354" w:rsidRDefault="002D2354" w:rsidP="00C128D3">
      <w:r>
        <w:separator/>
      </w:r>
    </w:p>
  </w:footnote>
  <w:footnote w:type="continuationSeparator" w:id="0">
    <w:p w:rsidR="002D2354" w:rsidRDefault="002D2354" w:rsidP="00C128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970C10"/>
    <w:multiLevelType w:val="multilevel"/>
    <w:tmpl w:val="DAC8D79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">
    <w:nsid w:val="2CE45A7F"/>
    <w:multiLevelType w:val="hybridMultilevel"/>
    <w:tmpl w:val="D59A04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>
    <w:nsid w:val="666F7480"/>
    <w:multiLevelType w:val="multilevel"/>
    <w:tmpl w:val="536606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E4F14"/>
    <w:rsid w:val="00014EC4"/>
    <w:rsid w:val="00050502"/>
    <w:rsid w:val="00111874"/>
    <w:rsid w:val="00180027"/>
    <w:rsid w:val="001A25AA"/>
    <w:rsid w:val="001C0921"/>
    <w:rsid w:val="001F7DFF"/>
    <w:rsid w:val="002D2354"/>
    <w:rsid w:val="00344370"/>
    <w:rsid w:val="003B721D"/>
    <w:rsid w:val="004037BE"/>
    <w:rsid w:val="004A43E7"/>
    <w:rsid w:val="004E0872"/>
    <w:rsid w:val="005102EA"/>
    <w:rsid w:val="005234EF"/>
    <w:rsid w:val="005303AC"/>
    <w:rsid w:val="00544EB2"/>
    <w:rsid w:val="00563233"/>
    <w:rsid w:val="00586C28"/>
    <w:rsid w:val="00592C19"/>
    <w:rsid w:val="00596E3F"/>
    <w:rsid w:val="005B0C80"/>
    <w:rsid w:val="005C4943"/>
    <w:rsid w:val="006E45C2"/>
    <w:rsid w:val="00727C6F"/>
    <w:rsid w:val="0075649B"/>
    <w:rsid w:val="00793C45"/>
    <w:rsid w:val="00822FAD"/>
    <w:rsid w:val="0092304C"/>
    <w:rsid w:val="0095081D"/>
    <w:rsid w:val="00954453"/>
    <w:rsid w:val="0096528E"/>
    <w:rsid w:val="009B3DDD"/>
    <w:rsid w:val="009C7030"/>
    <w:rsid w:val="009F6C65"/>
    <w:rsid w:val="00AA1433"/>
    <w:rsid w:val="00AF3D88"/>
    <w:rsid w:val="00B11898"/>
    <w:rsid w:val="00B14F7E"/>
    <w:rsid w:val="00B37E24"/>
    <w:rsid w:val="00B418C3"/>
    <w:rsid w:val="00B456C4"/>
    <w:rsid w:val="00B819CD"/>
    <w:rsid w:val="00BC5EFA"/>
    <w:rsid w:val="00BE4F14"/>
    <w:rsid w:val="00C128D3"/>
    <w:rsid w:val="00C86DB4"/>
    <w:rsid w:val="00CC61F3"/>
    <w:rsid w:val="00D42CCB"/>
    <w:rsid w:val="00D574CB"/>
    <w:rsid w:val="00E5562B"/>
    <w:rsid w:val="00E86EFF"/>
    <w:rsid w:val="00F14988"/>
    <w:rsid w:val="00F26726"/>
    <w:rsid w:val="00F77547"/>
    <w:rsid w:val="00F9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aliases w:val="Ссылка на сноску 45,Знак сноски-FN"/>
    <w:basedOn w:val="a0"/>
    <w:qFormat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  <w:style w:type="table" w:styleId="ab">
    <w:name w:val="Table Grid"/>
    <w:basedOn w:val="a1"/>
    <w:uiPriority w:val="59"/>
    <w:rsid w:val="001F7DF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39"/>
    <w:rsid w:val="00F77547"/>
    <w:rPr>
      <w:rFonts w:ascii="Calibri" w:eastAsia="Calibri" w:hAnsi="Calibri"/>
      <w:kern w:val="2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basedOn w:val="a0"/>
    <w:uiPriority w:val="99"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F48FC-8F71-4FEF-AAFC-CD98389B1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1688692C</Template>
  <TotalTime>88</TotalTime>
  <Pages>1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Оксана Геннадьевна Малеванная</dc:creator>
  <cp:lastModifiedBy>Малеванная Оксана Геннадьевна</cp:lastModifiedBy>
  <cp:revision>23</cp:revision>
  <cp:lastPrinted>2022-01-18T06:03:00Z</cp:lastPrinted>
  <dcterms:created xsi:type="dcterms:W3CDTF">2023-03-23T15:52:00Z</dcterms:created>
  <dcterms:modified xsi:type="dcterms:W3CDTF">2025-12-12T09:24:00Z</dcterms:modified>
</cp:coreProperties>
</file>