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4EDD" w:rsidRPr="000E4898" w:rsidRDefault="0090528C" w:rsidP="000E4898">
      <w:pPr>
        <w:pStyle w:val="1"/>
        <w:tabs>
          <w:tab w:val="left" w:pos="3780"/>
        </w:tabs>
        <w:jc w:val="center"/>
        <w:rPr>
          <w:b/>
          <w:color w:val="000000"/>
          <w:sz w:val="24"/>
          <w:szCs w:val="24"/>
        </w:rPr>
      </w:pPr>
      <w:r w:rsidRPr="000E4898">
        <w:rPr>
          <w:b/>
          <w:sz w:val="24"/>
          <w:szCs w:val="24"/>
        </w:rPr>
        <w:t>Государственный к</w:t>
      </w:r>
      <w:r w:rsidR="00CC4EDD" w:rsidRPr="000E4898">
        <w:rPr>
          <w:b/>
          <w:sz w:val="24"/>
          <w:szCs w:val="24"/>
        </w:rPr>
        <w:t>онтракт №</w:t>
      </w:r>
      <w:r w:rsidR="00CC4EDD" w:rsidRPr="000E4898">
        <w:rPr>
          <w:sz w:val="24"/>
          <w:szCs w:val="24"/>
        </w:rPr>
        <w:t xml:space="preserve"> </w:t>
      </w:r>
      <w:r w:rsidR="00296880" w:rsidRPr="000E4898">
        <w:rPr>
          <w:b/>
          <w:sz w:val="24"/>
          <w:szCs w:val="24"/>
        </w:rPr>
        <w:t>38</w:t>
      </w:r>
    </w:p>
    <w:p w:rsidR="00CC4EDD" w:rsidRPr="000E4898" w:rsidRDefault="00CC4EDD" w:rsidP="000E4898">
      <w:pPr>
        <w:jc w:val="center"/>
        <w:rPr>
          <w:rFonts w:ascii="Times New Roman" w:hAnsi="Times New Roman"/>
          <w:b/>
          <w:sz w:val="24"/>
          <w:szCs w:val="24"/>
        </w:rPr>
      </w:pPr>
      <w:r w:rsidRPr="000E4898">
        <w:rPr>
          <w:rFonts w:ascii="Times New Roman" w:hAnsi="Times New Roman"/>
          <w:b/>
          <w:sz w:val="24"/>
          <w:szCs w:val="24"/>
        </w:rPr>
        <w:t>об организации осуществления обязательного страхования гражданской ответственности владельца опасного объекта за причинение вреда в результате аварии на опасном объекте</w:t>
      </w:r>
    </w:p>
    <w:p w:rsidR="00CC4EDD" w:rsidRPr="000E4898" w:rsidRDefault="00CC4EDD" w:rsidP="000E4898">
      <w:pPr>
        <w:jc w:val="both"/>
        <w:rPr>
          <w:rFonts w:ascii="Times New Roman" w:hAnsi="Times New Roman"/>
          <w:sz w:val="24"/>
          <w:szCs w:val="24"/>
        </w:rPr>
      </w:pPr>
    </w:p>
    <w:p w:rsidR="00CC4EDD" w:rsidRPr="000E4898" w:rsidRDefault="0090528C" w:rsidP="000E4898">
      <w:pPr>
        <w:pStyle w:val="1"/>
        <w:rPr>
          <w:color w:val="000000"/>
          <w:sz w:val="24"/>
          <w:szCs w:val="24"/>
        </w:rPr>
      </w:pPr>
      <w:r w:rsidRPr="000E4898">
        <w:rPr>
          <w:color w:val="000000"/>
          <w:sz w:val="24"/>
          <w:szCs w:val="24"/>
        </w:rPr>
        <w:t>Санкт-</w:t>
      </w:r>
      <w:r w:rsidR="00DF4034" w:rsidRPr="000E4898">
        <w:rPr>
          <w:color w:val="000000"/>
          <w:sz w:val="24"/>
          <w:szCs w:val="24"/>
        </w:rPr>
        <w:t>Петербург</w:t>
      </w:r>
      <w:r w:rsidR="003857AA" w:rsidRPr="000E4898">
        <w:rPr>
          <w:color w:val="000000"/>
          <w:sz w:val="24"/>
          <w:szCs w:val="24"/>
        </w:rPr>
        <w:tab/>
      </w:r>
      <w:r w:rsidR="003857AA" w:rsidRPr="000E4898">
        <w:rPr>
          <w:color w:val="000000"/>
          <w:sz w:val="24"/>
          <w:szCs w:val="24"/>
        </w:rPr>
        <w:tab/>
      </w:r>
      <w:r w:rsidR="000E4898">
        <w:rPr>
          <w:color w:val="000000"/>
          <w:sz w:val="24"/>
          <w:szCs w:val="24"/>
        </w:rPr>
        <w:t xml:space="preserve">           </w:t>
      </w:r>
      <w:r w:rsidR="003857AA" w:rsidRPr="000E4898">
        <w:rPr>
          <w:color w:val="000000"/>
          <w:sz w:val="24"/>
          <w:szCs w:val="24"/>
        </w:rPr>
        <w:tab/>
      </w:r>
      <w:r w:rsidR="003857AA" w:rsidRPr="000E4898">
        <w:rPr>
          <w:color w:val="000000"/>
          <w:sz w:val="24"/>
          <w:szCs w:val="24"/>
        </w:rPr>
        <w:tab/>
      </w:r>
      <w:r w:rsidR="003857AA" w:rsidRPr="000E4898">
        <w:rPr>
          <w:color w:val="000000"/>
          <w:sz w:val="24"/>
          <w:szCs w:val="24"/>
        </w:rPr>
        <w:tab/>
      </w:r>
      <w:r w:rsidR="003857AA" w:rsidRPr="000E4898">
        <w:rPr>
          <w:color w:val="000000"/>
          <w:sz w:val="24"/>
          <w:szCs w:val="24"/>
        </w:rPr>
        <w:tab/>
      </w:r>
      <w:r w:rsidR="003857AA" w:rsidRPr="000E4898">
        <w:rPr>
          <w:color w:val="000000"/>
          <w:sz w:val="24"/>
          <w:szCs w:val="24"/>
        </w:rPr>
        <w:tab/>
        <w:t xml:space="preserve">       </w:t>
      </w:r>
      <w:r w:rsidR="000E4898">
        <w:rPr>
          <w:color w:val="000000"/>
          <w:sz w:val="24"/>
          <w:szCs w:val="24"/>
        </w:rPr>
        <w:t xml:space="preserve">          </w:t>
      </w:r>
      <w:r w:rsidR="003857AA" w:rsidRPr="000E4898">
        <w:rPr>
          <w:color w:val="000000"/>
          <w:sz w:val="24"/>
          <w:szCs w:val="24"/>
        </w:rPr>
        <w:t xml:space="preserve"> </w:t>
      </w:r>
      <w:proofErr w:type="gramStart"/>
      <w:r w:rsidR="003857AA" w:rsidRPr="000E4898">
        <w:rPr>
          <w:color w:val="000000"/>
          <w:sz w:val="24"/>
          <w:szCs w:val="24"/>
        </w:rPr>
        <w:t xml:space="preserve">  </w:t>
      </w:r>
      <w:r w:rsidR="00CC4EDD" w:rsidRPr="000E4898">
        <w:rPr>
          <w:color w:val="000000"/>
          <w:sz w:val="24"/>
          <w:szCs w:val="24"/>
        </w:rPr>
        <w:t xml:space="preserve"> «</w:t>
      </w:r>
      <w:proofErr w:type="gramEnd"/>
      <w:r w:rsidR="003857AA" w:rsidRPr="000E4898">
        <w:rPr>
          <w:color w:val="000000"/>
          <w:sz w:val="24"/>
          <w:szCs w:val="24"/>
        </w:rPr>
        <w:t>____</w:t>
      </w:r>
      <w:r w:rsidR="00CC4EDD" w:rsidRPr="000E4898">
        <w:rPr>
          <w:color w:val="000000"/>
          <w:sz w:val="24"/>
          <w:szCs w:val="24"/>
        </w:rPr>
        <w:t>»</w:t>
      </w:r>
      <w:r w:rsidR="003857AA" w:rsidRPr="000E4898">
        <w:rPr>
          <w:color w:val="000000"/>
          <w:sz w:val="24"/>
          <w:szCs w:val="24"/>
        </w:rPr>
        <w:t>_______</w:t>
      </w:r>
      <w:r w:rsidR="00CC4EDD" w:rsidRPr="000E4898">
        <w:rPr>
          <w:color w:val="000000"/>
          <w:sz w:val="24"/>
          <w:szCs w:val="24"/>
        </w:rPr>
        <w:t>20</w:t>
      </w:r>
      <w:r w:rsidR="004B1B48" w:rsidRPr="000E4898">
        <w:rPr>
          <w:color w:val="000000"/>
          <w:sz w:val="24"/>
          <w:szCs w:val="24"/>
        </w:rPr>
        <w:t>26</w:t>
      </w:r>
      <w:r w:rsidR="00CC4EDD" w:rsidRPr="000E4898">
        <w:rPr>
          <w:color w:val="000000"/>
          <w:sz w:val="24"/>
          <w:szCs w:val="24"/>
        </w:rPr>
        <w:t xml:space="preserve"> г.</w:t>
      </w:r>
    </w:p>
    <w:p w:rsidR="00CC4EDD" w:rsidRPr="000E4898" w:rsidRDefault="00CC4EDD" w:rsidP="000E4898">
      <w:pPr>
        <w:pStyle w:val="1"/>
        <w:jc w:val="both"/>
        <w:rPr>
          <w:sz w:val="24"/>
          <w:szCs w:val="24"/>
        </w:rPr>
      </w:pPr>
    </w:p>
    <w:p w:rsidR="00CC4EDD" w:rsidRPr="000E4898" w:rsidRDefault="00FB0846" w:rsidP="000E4898">
      <w:pPr>
        <w:autoSpaceDE w:val="0"/>
        <w:autoSpaceDN w:val="0"/>
        <w:adjustRightInd w:val="0"/>
        <w:ind w:firstLine="709"/>
        <w:jc w:val="both"/>
        <w:rPr>
          <w:rFonts w:ascii="Times New Roman" w:hAnsi="Times New Roman"/>
          <w:color w:val="000000"/>
          <w:sz w:val="24"/>
          <w:szCs w:val="24"/>
        </w:rPr>
      </w:pPr>
      <w:r w:rsidRPr="000E4898">
        <w:rPr>
          <w:rFonts w:ascii="Times New Roman" w:hAnsi="Times New Roman"/>
          <w:b/>
          <w:color w:val="000000"/>
          <w:sz w:val="24"/>
          <w:szCs w:val="24"/>
        </w:rPr>
        <w:t>____________________________</w:t>
      </w:r>
      <w:r w:rsidR="00CC4EDD" w:rsidRPr="000E4898">
        <w:rPr>
          <w:rFonts w:ascii="Times New Roman" w:hAnsi="Times New Roman"/>
          <w:color w:val="000000"/>
          <w:sz w:val="24"/>
          <w:szCs w:val="24"/>
        </w:rPr>
        <w:t>, именуемое в дальнейшем «Исполнитель», в лице</w:t>
      </w:r>
      <w:r w:rsidR="00DF4034" w:rsidRPr="000E4898">
        <w:rPr>
          <w:rFonts w:ascii="Times New Roman" w:hAnsi="Times New Roman"/>
          <w:sz w:val="24"/>
          <w:szCs w:val="24"/>
        </w:rPr>
        <w:t xml:space="preserve"> </w:t>
      </w:r>
      <w:r w:rsidRPr="000E4898">
        <w:rPr>
          <w:rFonts w:ascii="Times New Roman" w:hAnsi="Times New Roman"/>
          <w:color w:val="000000"/>
          <w:sz w:val="24"/>
          <w:szCs w:val="24"/>
        </w:rPr>
        <w:t>___________________________________</w:t>
      </w:r>
      <w:r w:rsidR="00CC4EDD" w:rsidRPr="000E4898">
        <w:rPr>
          <w:rFonts w:ascii="Times New Roman" w:hAnsi="Times New Roman"/>
          <w:color w:val="000000"/>
          <w:sz w:val="24"/>
          <w:szCs w:val="24"/>
        </w:rPr>
        <w:t xml:space="preserve">, действующего на основании </w:t>
      </w:r>
      <w:r w:rsidRPr="000E4898">
        <w:rPr>
          <w:rFonts w:ascii="Times New Roman" w:hAnsi="Times New Roman"/>
          <w:color w:val="000000"/>
          <w:sz w:val="24"/>
          <w:szCs w:val="24"/>
        </w:rPr>
        <w:t>_______________________________</w:t>
      </w:r>
      <w:r w:rsidR="00CC4EDD" w:rsidRPr="000E4898">
        <w:rPr>
          <w:rFonts w:ascii="Times New Roman" w:hAnsi="Times New Roman"/>
          <w:color w:val="000000"/>
          <w:sz w:val="24"/>
          <w:szCs w:val="24"/>
        </w:rPr>
        <w:t xml:space="preserve">, с одной стороны, и </w:t>
      </w:r>
      <w:r w:rsidR="00CC4EDD" w:rsidRPr="000E4898">
        <w:rPr>
          <w:rFonts w:ascii="Times New Roman" w:hAnsi="Times New Roman"/>
          <w:b/>
          <w:color w:val="000000"/>
          <w:sz w:val="24"/>
          <w:szCs w:val="24"/>
        </w:rPr>
        <w:t>АДМИНИСТРАЦИЯ ПРИМОРСКОГО РАЙОНА САНКТ-ПЕТЕРБУРГА</w:t>
      </w:r>
      <w:r w:rsidR="0090528C" w:rsidRPr="000E4898">
        <w:rPr>
          <w:rFonts w:ascii="Times New Roman" w:hAnsi="Times New Roman"/>
          <w:color w:val="000000"/>
          <w:sz w:val="24"/>
          <w:szCs w:val="24"/>
        </w:rPr>
        <w:t>, именуемое в дальнейшем «Государственный з</w:t>
      </w:r>
      <w:r w:rsidR="00CC4EDD" w:rsidRPr="000E4898">
        <w:rPr>
          <w:rFonts w:ascii="Times New Roman" w:hAnsi="Times New Roman"/>
          <w:color w:val="000000"/>
          <w:sz w:val="24"/>
          <w:szCs w:val="24"/>
        </w:rPr>
        <w:t>аказчик», в лице</w:t>
      </w:r>
      <w:r w:rsidR="0090528C" w:rsidRPr="000E4898">
        <w:rPr>
          <w:rFonts w:ascii="Times New Roman" w:hAnsi="Times New Roman"/>
          <w:color w:val="000000"/>
          <w:sz w:val="24"/>
          <w:szCs w:val="24"/>
        </w:rPr>
        <w:t xml:space="preserve"> з</w:t>
      </w:r>
      <w:r w:rsidR="008A0DAE" w:rsidRPr="000E4898">
        <w:rPr>
          <w:rFonts w:ascii="Times New Roman" w:hAnsi="Times New Roman"/>
          <w:color w:val="000000"/>
          <w:sz w:val="24"/>
          <w:szCs w:val="24"/>
        </w:rPr>
        <w:t xml:space="preserve">аместителя главы </w:t>
      </w:r>
      <w:r w:rsidR="0090528C" w:rsidRPr="000E4898">
        <w:rPr>
          <w:rFonts w:ascii="Times New Roman" w:hAnsi="Times New Roman"/>
          <w:color w:val="000000"/>
          <w:sz w:val="24"/>
          <w:szCs w:val="24"/>
        </w:rPr>
        <w:t xml:space="preserve">администрации </w:t>
      </w:r>
      <w:r w:rsidR="00E916D0" w:rsidRPr="000E4898">
        <w:rPr>
          <w:rFonts w:ascii="Times New Roman" w:hAnsi="Times New Roman"/>
          <w:color w:val="000000"/>
          <w:sz w:val="24"/>
          <w:szCs w:val="24"/>
        </w:rPr>
        <w:t>Полянского Антона Евгеньевича</w:t>
      </w:r>
      <w:r w:rsidR="00CC4EDD" w:rsidRPr="000E4898">
        <w:rPr>
          <w:rFonts w:ascii="Times New Roman" w:hAnsi="Times New Roman"/>
          <w:color w:val="000000"/>
          <w:sz w:val="24"/>
          <w:szCs w:val="24"/>
        </w:rPr>
        <w:t xml:space="preserve">, действующего </w:t>
      </w:r>
      <w:r w:rsidR="00DF4034" w:rsidRPr="000E4898">
        <w:rPr>
          <w:rFonts w:ascii="Times New Roman" w:hAnsi="Times New Roman"/>
          <w:color w:val="000000"/>
          <w:sz w:val="24"/>
          <w:szCs w:val="24"/>
        </w:rPr>
        <w:t>на основании</w:t>
      </w:r>
      <w:r w:rsidR="008A0DAE" w:rsidRPr="000E4898">
        <w:rPr>
          <w:rFonts w:ascii="Times New Roman" w:hAnsi="Times New Roman"/>
          <w:color w:val="000000"/>
          <w:sz w:val="24"/>
          <w:szCs w:val="24"/>
        </w:rPr>
        <w:t xml:space="preserve"> Доверенности №</w:t>
      </w:r>
      <w:r w:rsidR="00490401" w:rsidRPr="000E4898">
        <w:rPr>
          <w:rFonts w:ascii="Times New Roman" w:hAnsi="Times New Roman"/>
          <w:color w:val="000000"/>
          <w:sz w:val="24"/>
          <w:szCs w:val="24"/>
        </w:rPr>
        <w:t xml:space="preserve"> 18</w:t>
      </w:r>
      <w:r w:rsidR="008A0DAE" w:rsidRPr="000E4898">
        <w:rPr>
          <w:rFonts w:ascii="Times New Roman" w:hAnsi="Times New Roman"/>
          <w:color w:val="000000"/>
          <w:sz w:val="24"/>
          <w:szCs w:val="24"/>
        </w:rPr>
        <w:t xml:space="preserve"> </w:t>
      </w:r>
      <w:r w:rsidR="00490401" w:rsidRPr="000E4898">
        <w:rPr>
          <w:rFonts w:ascii="Times New Roman" w:hAnsi="Times New Roman"/>
          <w:color w:val="000000"/>
          <w:sz w:val="24"/>
          <w:szCs w:val="24"/>
        </w:rPr>
        <w:t>от «12» января 2026</w:t>
      </w:r>
      <w:r w:rsidRPr="000E4898">
        <w:rPr>
          <w:rFonts w:ascii="Times New Roman" w:hAnsi="Times New Roman"/>
          <w:color w:val="000000"/>
          <w:sz w:val="24"/>
          <w:szCs w:val="24"/>
        </w:rPr>
        <w:t xml:space="preserve"> </w:t>
      </w:r>
      <w:r w:rsidR="008A0DAE" w:rsidRPr="000E4898">
        <w:rPr>
          <w:rFonts w:ascii="Times New Roman" w:hAnsi="Times New Roman"/>
          <w:color w:val="000000"/>
          <w:sz w:val="24"/>
          <w:szCs w:val="24"/>
        </w:rPr>
        <w:t>г.</w:t>
      </w:r>
      <w:r w:rsidR="00CC4EDD" w:rsidRPr="000E4898">
        <w:rPr>
          <w:rFonts w:ascii="Times New Roman" w:hAnsi="Times New Roman"/>
          <w:color w:val="000000"/>
          <w:sz w:val="24"/>
          <w:szCs w:val="24"/>
        </w:rPr>
        <w:t>, с другой стороны, именуемые в дальнейшем «Стороны</w:t>
      </w:r>
      <w:r w:rsidR="0090528C" w:rsidRPr="000E4898">
        <w:rPr>
          <w:rFonts w:ascii="Times New Roman" w:hAnsi="Times New Roman"/>
          <w:color w:val="000000"/>
          <w:sz w:val="24"/>
          <w:szCs w:val="24"/>
        </w:rPr>
        <w:t xml:space="preserve">», заключили настоящий государственный контракт </w:t>
      </w:r>
      <w:r w:rsidR="00CC4EDD" w:rsidRPr="000E4898">
        <w:rPr>
          <w:rFonts w:ascii="Times New Roman" w:hAnsi="Times New Roman"/>
          <w:color w:val="000000"/>
          <w:sz w:val="24"/>
          <w:szCs w:val="24"/>
        </w:rPr>
        <w:t>об организации осуществления обязательного страхования гражданской ответственности владельца опасного объекта за причинение вреда в результате аварии на опасном объекте (далее – Контракт) о следующем.</w:t>
      </w:r>
    </w:p>
    <w:p w:rsidR="00CC4EDD" w:rsidRPr="000E4898" w:rsidRDefault="00CC4EDD" w:rsidP="000E4898">
      <w:pPr>
        <w:jc w:val="both"/>
        <w:rPr>
          <w:rFonts w:ascii="Times New Roman" w:hAnsi="Times New Roman"/>
          <w:sz w:val="24"/>
          <w:szCs w:val="24"/>
        </w:rPr>
      </w:pPr>
    </w:p>
    <w:p w:rsidR="00CC4EDD" w:rsidRPr="000E4898" w:rsidRDefault="00CC4EDD" w:rsidP="000E4898">
      <w:pPr>
        <w:pStyle w:val="2"/>
        <w:numPr>
          <w:ilvl w:val="0"/>
          <w:numId w:val="1"/>
        </w:numPr>
        <w:ind w:left="0" w:firstLine="0"/>
        <w:rPr>
          <w:b/>
          <w:color w:val="auto"/>
          <w:sz w:val="24"/>
          <w:szCs w:val="24"/>
        </w:rPr>
      </w:pPr>
      <w:r w:rsidRPr="000E4898">
        <w:rPr>
          <w:b/>
          <w:color w:val="auto"/>
          <w:sz w:val="24"/>
          <w:szCs w:val="24"/>
        </w:rPr>
        <w:t>ПРЕДМЕТ КОНТРАКТА.</w:t>
      </w:r>
    </w:p>
    <w:p w:rsidR="00CC4EDD" w:rsidRPr="000E4898" w:rsidRDefault="00CC4EDD" w:rsidP="000E4898">
      <w:pPr>
        <w:pStyle w:val="2"/>
        <w:rPr>
          <w:color w:val="auto"/>
          <w:sz w:val="24"/>
          <w:szCs w:val="24"/>
        </w:rPr>
      </w:pPr>
    </w:p>
    <w:p w:rsidR="00CC4EDD" w:rsidRPr="000E4898" w:rsidRDefault="00CC4EDD" w:rsidP="000E4898">
      <w:pPr>
        <w:pStyle w:val="aa"/>
        <w:numPr>
          <w:ilvl w:val="1"/>
          <w:numId w:val="1"/>
        </w:numPr>
        <w:ind w:left="0" w:firstLine="0"/>
        <w:jc w:val="both"/>
        <w:rPr>
          <w:rFonts w:ascii="Times New Roman" w:hAnsi="Times New Roman"/>
          <w:sz w:val="24"/>
          <w:szCs w:val="24"/>
        </w:rPr>
      </w:pPr>
      <w:r w:rsidRPr="000E4898">
        <w:rPr>
          <w:rFonts w:ascii="Times New Roman" w:hAnsi="Times New Roman"/>
          <w:sz w:val="24"/>
          <w:szCs w:val="24"/>
        </w:rPr>
        <w:t>Предметом настоящего Контракта является установление порядка осуществления Исполнителем обязательного страхован</w:t>
      </w:r>
      <w:r w:rsidR="000E4898" w:rsidRPr="000E4898">
        <w:rPr>
          <w:rFonts w:ascii="Times New Roman" w:hAnsi="Times New Roman"/>
          <w:sz w:val="24"/>
          <w:szCs w:val="24"/>
        </w:rPr>
        <w:t>ия гражданской ответственности Государственного з</w:t>
      </w:r>
      <w:r w:rsidRPr="000E4898">
        <w:rPr>
          <w:rFonts w:ascii="Times New Roman" w:hAnsi="Times New Roman"/>
          <w:sz w:val="24"/>
          <w:szCs w:val="24"/>
        </w:rPr>
        <w:t>аказчика как владельца опасного объекта, ответственность при эксплуатации которого подлежит страхованию в соответствии с требованиями Федерального закона от 27</w:t>
      </w:r>
      <w:r w:rsidR="000E4898" w:rsidRPr="000E4898">
        <w:rPr>
          <w:rFonts w:ascii="Times New Roman" w:hAnsi="Times New Roman"/>
          <w:sz w:val="24"/>
          <w:szCs w:val="24"/>
        </w:rPr>
        <w:t>.07.</w:t>
      </w:r>
      <w:r w:rsidRPr="000E4898">
        <w:rPr>
          <w:rFonts w:ascii="Times New Roman" w:hAnsi="Times New Roman"/>
          <w:sz w:val="24"/>
          <w:szCs w:val="24"/>
        </w:rPr>
        <w:t>2010</w:t>
      </w:r>
      <w:r w:rsidRPr="000E4898">
        <w:rPr>
          <w:rFonts w:ascii="Times New Roman" w:hAnsi="Times New Roman"/>
          <w:sz w:val="24"/>
          <w:szCs w:val="24"/>
        </w:rPr>
        <w:br/>
        <w:t>№ 225-ФЗ «Об обязательном страховании гражданской ответственности владельца опасного объекта за причинение вреда в результате аварии на опасном объекте»</w:t>
      </w:r>
      <w:r w:rsidR="000E4898" w:rsidRPr="000E4898">
        <w:rPr>
          <w:rFonts w:ascii="Times New Roman" w:hAnsi="Times New Roman"/>
          <w:sz w:val="24"/>
          <w:szCs w:val="24"/>
        </w:rPr>
        <w:t xml:space="preserve"> </w:t>
      </w:r>
      <w:r w:rsidRPr="000E4898">
        <w:rPr>
          <w:rFonts w:ascii="Times New Roman" w:hAnsi="Times New Roman"/>
          <w:sz w:val="24"/>
          <w:szCs w:val="24"/>
        </w:rPr>
        <w:t>(далее – Закон № 225-ФЗ).</w:t>
      </w:r>
    </w:p>
    <w:p w:rsidR="00CC4EDD" w:rsidRPr="000E4898" w:rsidRDefault="00CC4EDD" w:rsidP="000E4898">
      <w:pPr>
        <w:pStyle w:val="aa"/>
        <w:numPr>
          <w:ilvl w:val="1"/>
          <w:numId w:val="1"/>
        </w:numPr>
        <w:ind w:left="0" w:firstLine="0"/>
        <w:jc w:val="both"/>
        <w:rPr>
          <w:rFonts w:ascii="Times New Roman" w:hAnsi="Times New Roman"/>
          <w:sz w:val="24"/>
          <w:szCs w:val="24"/>
        </w:rPr>
      </w:pPr>
      <w:r w:rsidRPr="000E4898">
        <w:rPr>
          <w:rFonts w:ascii="Times New Roman" w:hAnsi="Times New Roman"/>
          <w:sz w:val="24"/>
          <w:szCs w:val="24"/>
        </w:rPr>
        <w:t xml:space="preserve">Перечень опасных объектов, гражданская ответственность </w:t>
      </w:r>
      <w:r w:rsidR="000E4898" w:rsidRPr="000E4898">
        <w:rPr>
          <w:rFonts w:ascii="Times New Roman" w:hAnsi="Times New Roman"/>
          <w:sz w:val="24"/>
          <w:szCs w:val="24"/>
        </w:rPr>
        <w:t>Государственного заказчика</w:t>
      </w:r>
      <w:r w:rsidRPr="000E4898">
        <w:rPr>
          <w:rFonts w:ascii="Times New Roman" w:hAnsi="Times New Roman"/>
          <w:sz w:val="24"/>
          <w:szCs w:val="24"/>
        </w:rPr>
        <w:t xml:space="preserve"> при эксплуатации которых подлежит страхованию, указан в Приложении № 1 к настоящему Контракту.</w:t>
      </w:r>
    </w:p>
    <w:p w:rsidR="0061306E" w:rsidRPr="000E4898" w:rsidRDefault="0061306E" w:rsidP="000E4898">
      <w:pPr>
        <w:pStyle w:val="aa"/>
        <w:numPr>
          <w:ilvl w:val="1"/>
          <w:numId w:val="1"/>
        </w:numPr>
        <w:ind w:left="0" w:firstLine="0"/>
        <w:jc w:val="both"/>
        <w:rPr>
          <w:rFonts w:ascii="Times New Roman" w:hAnsi="Times New Roman"/>
          <w:sz w:val="24"/>
          <w:szCs w:val="24"/>
        </w:rPr>
      </w:pPr>
      <w:r w:rsidRPr="000E4898">
        <w:rPr>
          <w:rFonts w:ascii="Times New Roman" w:hAnsi="Times New Roman"/>
          <w:sz w:val="24"/>
          <w:szCs w:val="24"/>
        </w:rPr>
        <w:t>ИКЗ:</w:t>
      </w:r>
      <w:r w:rsidR="00CD7086" w:rsidRPr="000E4898">
        <w:rPr>
          <w:rFonts w:ascii="Times New Roman" w:hAnsi="Times New Roman"/>
          <w:color w:val="000000"/>
          <w:sz w:val="24"/>
          <w:szCs w:val="24"/>
          <w:lang w:eastAsia="en-US"/>
        </w:rPr>
        <w:t xml:space="preserve"> </w:t>
      </w:r>
      <w:r w:rsidR="009F3D79" w:rsidRPr="000E4898">
        <w:rPr>
          <w:rFonts w:ascii="Times New Roman" w:hAnsi="Times New Roman"/>
          <w:color w:val="000000"/>
          <w:sz w:val="24"/>
          <w:szCs w:val="24"/>
          <w:lang w:eastAsia="en-US"/>
        </w:rPr>
        <w:t>262781400231378140100100020000000000.</w:t>
      </w:r>
    </w:p>
    <w:p w:rsidR="00CC4EDD" w:rsidRPr="000E4898" w:rsidRDefault="00CC4EDD" w:rsidP="000E4898">
      <w:pPr>
        <w:jc w:val="both"/>
        <w:rPr>
          <w:rFonts w:ascii="Times New Roman" w:hAnsi="Times New Roman"/>
          <w:sz w:val="24"/>
          <w:szCs w:val="24"/>
        </w:rPr>
      </w:pPr>
    </w:p>
    <w:p w:rsidR="00CC4EDD" w:rsidRPr="000E4898" w:rsidRDefault="00CC4EDD" w:rsidP="000E4898">
      <w:pPr>
        <w:pStyle w:val="aa"/>
        <w:numPr>
          <w:ilvl w:val="0"/>
          <w:numId w:val="1"/>
        </w:numPr>
        <w:ind w:left="0" w:firstLine="0"/>
        <w:jc w:val="both"/>
        <w:rPr>
          <w:rFonts w:ascii="Times New Roman" w:hAnsi="Times New Roman"/>
          <w:b/>
          <w:sz w:val="24"/>
          <w:szCs w:val="24"/>
        </w:rPr>
      </w:pPr>
      <w:r w:rsidRPr="000E4898">
        <w:rPr>
          <w:rFonts w:ascii="Times New Roman" w:hAnsi="Times New Roman"/>
          <w:b/>
          <w:sz w:val="24"/>
          <w:szCs w:val="24"/>
        </w:rPr>
        <w:t>ТЕРМИНЫ И ОПРЕДЕЛЕНИЯ.</w:t>
      </w:r>
    </w:p>
    <w:p w:rsidR="00CC4EDD" w:rsidRPr="000E4898" w:rsidRDefault="00CC4EDD" w:rsidP="000E4898">
      <w:pPr>
        <w:jc w:val="both"/>
        <w:rPr>
          <w:rFonts w:ascii="Times New Roman" w:hAnsi="Times New Roman"/>
          <w:b/>
          <w:sz w:val="24"/>
          <w:szCs w:val="24"/>
        </w:rPr>
      </w:pPr>
    </w:p>
    <w:p w:rsidR="00CC4EDD" w:rsidRPr="000E4898" w:rsidRDefault="00CC4EDD" w:rsidP="000E4898">
      <w:pPr>
        <w:pStyle w:val="2"/>
        <w:numPr>
          <w:ilvl w:val="1"/>
          <w:numId w:val="1"/>
        </w:numPr>
        <w:ind w:left="0" w:firstLine="0"/>
        <w:rPr>
          <w:color w:val="auto"/>
          <w:sz w:val="24"/>
          <w:szCs w:val="24"/>
        </w:rPr>
      </w:pPr>
      <w:r w:rsidRPr="000E4898">
        <w:rPr>
          <w:color w:val="auto"/>
          <w:sz w:val="24"/>
          <w:szCs w:val="24"/>
        </w:rPr>
        <w:t>В целях исполнения настоящего Контракта используются следующие понятия:</w:t>
      </w:r>
    </w:p>
    <w:p w:rsidR="00CC4EDD" w:rsidRPr="000E4898" w:rsidRDefault="00CC4EDD" w:rsidP="000E4898">
      <w:pPr>
        <w:pStyle w:val="aa"/>
        <w:numPr>
          <w:ilvl w:val="2"/>
          <w:numId w:val="1"/>
        </w:numPr>
        <w:suppressAutoHyphens/>
        <w:autoSpaceDE w:val="0"/>
        <w:autoSpaceDN w:val="0"/>
        <w:adjustRightInd w:val="0"/>
        <w:ind w:left="0" w:firstLine="0"/>
        <w:jc w:val="both"/>
        <w:rPr>
          <w:rFonts w:ascii="Times New Roman" w:hAnsi="Times New Roman"/>
          <w:sz w:val="24"/>
          <w:szCs w:val="24"/>
        </w:rPr>
      </w:pPr>
      <w:r w:rsidRPr="000E4898">
        <w:rPr>
          <w:rFonts w:ascii="Times New Roman" w:hAnsi="Times New Roman"/>
          <w:b/>
          <w:sz w:val="24"/>
          <w:szCs w:val="24"/>
        </w:rPr>
        <w:t>Договор обязательного страхования</w:t>
      </w:r>
      <w:r w:rsidRPr="000E4898">
        <w:rPr>
          <w:rFonts w:ascii="Times New Roman" w:hAnsi="Times New Roman"/>
          <w:sz w:val="24"/>
          <w:szCs w:val="24"/>
        </w:rPr>
        <w:t xml:space="preserve"> – договор обязательного страхования гражданской ответственности владельца опасного объекта за причинение вреда в результате аварии на опасном объекте, заключаемый между Исполнителем как страховщиком и </w:t>
      </w:r>
      <w:r w:rsidR="000E4898" w:rsidRPr="000E4898">
        <w:rPr>
          <w:rFonts w:ascii="Times New Roman" w:hAnsi="Times New Roman"/>
          <w:sz w:val="24"/>
          <w:szCs w:val="24"/>
        </w:rPr>
        <w:t>Г</w:t>
      </w:r>
      <w:r w:rsidR="000E4898">
        <w:rPr>
          <w:rFonts w:ascii="Times New Roman" w:hAnsi="Times New Roman"/>
          <w:sz w:val="24"/>
          <w:szCs w:val="24"/>
        </w:rPr>
        <w:t>осударственным</w:t>
      </w:r>
      <w:r w:rsidR="000E4898" w:rsidRPr="000E4898">
        <w:rPr>
          <w:rFonts w:ascii="Times New Roman" w:hAnsi="Times New Roman"/>
          <w:sz w:val="24"/>
          <w:szCs w:val="24"/>
        </w:rPr>
        <w:t xml:space="preserve"> з</w:t>
      </w:r>
      <w:r w:rsidR="000E4898">
        <w:rPr>
          <w:rFonts w:ascii="Times New Roman" w:hAnsi="Times New Roman"/>
          <w:sz w:val="24"/>
          <w:szCs w:val="24"/>
        </w:rPr>
        <w:t>аказчиком</w:t>
      </w:r>
      <w:r w:rsidRPr="000E4898">
        <w:rPr>
          <w:rFonts w:ascii="Times New Roman" w:hAnsi="Times New Roman"/>
          <w:sz w:val="24"/>
          <w:szCs w:val="24"/>
        </w:rPr>
        <w:t xml:space="preserve"> как страхователем в отношении каждого опасного объекта, указанного в Перечне опасных объектов (Приложение № 1 к настоящему Контракту).</w:t>
      </w:r>
    </w:p>
    <w:p w:rsidR="00CC4EDD" w:rsidRPr="000E4898" w:rsidRDefault="00CC4EDD" w:rsidP="000E4898">
      <w:pPr>
        <w:pStyle w:val="2"/>
        <w:numPr>
          <w:ilvl w:val="2"/>
          <w:numId w:val="1"/>
        </w:numPr>
        <w:ind w:left="0" w:firstLine="0"/>
        <w:rPr>
          <w:color w:val="auto"/>
          <w:sz w:val="24"/>
          <w:szCs w:val="24"/>
        </w:rPr>
      </w:pPr>
      <w:r w:rsidRPr="000E4898">
        <w:rPr>
          <w:b/>
          <w:color w:val="auto"/>
          <w:sz w:val="24"/>
          <w:szCs w:val="24"/>
        </w:rPr>
        <w:t>Страхователь</w:t>
      </w:r>
      <w:r w:rsidRPr="000E4898">
        <w:rPr>
          <w:color w:val="auto"/>
          <w:sz w:val="24"/>
          <w:szCs w:val="24"/>
        </w:rPr>
        <w:t xml:space="preserve"> – владелец опасного объекта – </w:t>
      </w:r>
      <w:r w:rsidR="000E4898" w:rsidRPr="000E4898">
        <w:rPr>
          <w:color w:val="auto"/>
          <w:sz w:val="24"/>
          <w:szCs w:val="24"/>
        </w:rPr>
        <w:t>Г</w:t>
      </w:r>
      <w:r w:rsidR="000E4898">
        <w:rPr>
          <w:color w:val="auto"/>
          <w:sz w:val="24"/>
          <w:szCs w:val="24"/>
        </w:rPr>
        <w:t>осударственный</w:t>
      </w:r>
      <w:r w:rsidR="000E4898" w:rsidRPr="000E4898">
        <w:rPr>
          <w:color w:val="auto"/>
          <w:sz w:val="24"/>
          <w:szCs w:val="24"/>
        </w:rPr>
        <w:t xml:space="preserve"> з</w:t>
      </w:r>
      <w:r w:rsidR="000E4898">
        <w:rPr>
          <w:color w:val="auto"/>
          <w:sz w:val="24"/>
          <w:szCs w:val="24"/>
        </w:rPr>
        <w:t>аказчик</w:t>
      </w:r>
      <w:r w:rsidRPr="000E4898">
        <w:rPr>
          <w:color w:val="auto"/>
          <w:sz w:val="24"/>
          <w:szCs w:val="24"/>
        </w:rPr>
        <w:t xml:space="preserve"> как сторона договора обязательного страхования; </w:t>
      </w:r>
    </w:p>
    <w:p w:rsidR="00CC4EDD" w:rsidRPr="000E4898" w:rsidRDefault="00CC4EDD" w:rsidP="000E4898">
      <w:pPr>
        <w:pStyle w:val="2"/>
        <w:numPr>
          <w:ilvl w:val="2"/>
          <w:numId w:val="1"/>
        </w:numPr>
        <w:ind w:left="0" w:firstLine="0"/>
        <w:rPr>
          <w:color w:val="auto"/>
          <w:sz w:val="24"/>
          <w:szCs w:val="24"/>
        </w:rPr>
      </w:pPr>
      <w:r w:rsidRPr="000E4898">
        <w:rPr>
          <w:b/>
          <w:color w:val="auto"/>
          <w:sz w:val="24"/>
          <w:szCs w:val="24"/>
        </w:rPr>
        <w:t>Страховщик</w:t>
      </w:r>
      <w:r w:rsidRPr="000E4898">
        <w:rPr>
          <w:color w:val="auto"/>
          <w:sz w:val="24"/>
          <w:szCs w:val="24"/>
        </w:rPr>
        <w:t xml:space="preserve"> – страховая организация, имеющая лицензию на осуществление обязательного страхования гражданской ответственности владельца опасного объекта за причинение вреда в результате аварии на опасном объекте, выданную в соответствии с законодательством Российской Федерации – Исполнитель как сторона договора обязательного страхования;</w:t>
      </w:r>
    </w:p>
    <w:p w:rsidR="00CC4EDD" w:rsidRPr="000E4898" w:rsidRDefault="00CC4EDD" w:rsidP="000E4898">
      <w:pPr>
        <w:pStyle w:val="2"/>
        <w:numPr>
          <w:ilvl w:val="2"/>
          <w:numId w:val="1"/>
        </w:numPr>
        <w:ind w:left="0" w:firstLine="0"/>
        <w:rPr>
          <w:color w:val="auto"/>
          <w:sz w:val="24"/>
          <w:szCs w:val="24"/>
        </w:rPr>
      </w:pPr>
      <w:r w:rsidRPr="000E4898">
        <w:rPr>
          <w:b/>
          <w:color w:val="auto"/>
          <w:sz w:val="24"/>
          <w:szCs w:val="24"/>
        </w:rPr>
        <w:t>Совокупная страховая премия</w:t>
      </w:r>
      <w:r w:rsidRPr="000E4898">
        <w:rPr>
          <w:color w:val="auto"/>
          <w:sz w:val="24"/>
          <w:szCs w:val="24"/>
        </w:rPr>
        <w:t xml:space="preserve"> – плата за страхование, которую </w:t>
      </w:r>
      <w:r w:rsidR="00242186">
        <w:rPr>
          <w:color w:val="auto"/>
          <w:sz w:val="24"/>
          <w:szCs w:val="24"/>
        </w:rPr>
        <w:t>Государственный заказчик</w:t>
      </w:r>
      <w:r w:rsidRPr="000E4898">
        <w:rPr>
          <w:color w:val="auto"/>
          <w:sz w:val="24"/>
          <w:szCs w:val="24"/>
        </w:rPr>
        <w:t xml:space="preserve"> обязан уплатить </w:t>
      </w:r>
      <w:r w:rsidR="00242186">
        <w:rPr>
          <w:color w:val="auto"/>
          <w:sz w:val="24"/>
          <w:szCs w:val="24"/>
        </w:rPr>
        <w:t>Исполнителю</w:t>
      </w:r>
      <w:r w:rsidRPr="000E4898">
        <w:rPr>
          <w:color w:val="auto"/>
          <w:sz w:val="24"/>
          <w:szCs w:val="24"/>
        </w:rPr>
        <w:t xml:space="preserve"> по всем договорам обязательного страхования, заключенным в отношении опасных объектов, указанных в Приложении № 1 к настоящему Контракту.</w:t>
      </w:r>
    </w:p>
    <w:p w:rsidR="00CC4EDD" w:rsidRPr="000E4898" w:rsidRDefault="00CC4EDD" w:rsidP="000E4898">
      <w:pPr>
        <w:pStyle w:val="2"/>
        <w:numPr>
          <w:ilvl w:val="2"/>
          <w:numId w:val="1"/>
        </w:numPr>
        <w:ind w:left="0" w:firstLine="0"/>
        <w:rPr>
          <w:color w:val="auto"/>
          <w:sz w:val="24"/>
          <w:szCs w:val="24"/>
        </w:rPr>
      </w:pPr>
      <w:r w:rsidRPr="000E4898">
        <w:rPr>
          <w:b/>
          <w:color w:val="auto"/>
          <w:sz w:val="24"/>
          <w:szCs w:val="24"/>
        </w:rPr>
        <w:t xml:space="preserve">Страховой полис </w:t>
      </w:r>
      <w:r w:rsidRPr="000E4898">
        <w:rPr>
          <w:color w:val="auto"/>
          <w:sz w:val="24"/>
          <w:szCs w:val="24"/>
        </w:rPr>
        <w:t>– страховой полис обязательного страхования гражданской ответственности владельца опасного объекта за причинение вреда в результате аварии на опасном объекте, подтверждающий заключение договора обязательного страхования в отношении каждого опасного объекта, указанного в Приложении № 1 к настоящему Контракту.</w:t>
      </w:r>
    </w:p>
    <w:p w:rsidR="00CC4EDD" w:rsidRPr="000E4898" w:rsidRDefault="00CC4EDD" w:rsidP="000E4898">
      <w:pPr>
        <w:pStyle w:val="aa"/>
        <w:numPr>
          <w:ilvl w:val="1"/>
          <w:numId w:val="1"/>
        </w:numPr>
        <w:suppressAutoHyphens/>
        <w:autoSpaceDE w:val="0"/>
        <w:autoSpaceDN w:val="0"/>
        <w:adjustRightInd w:val="0"/>
        <w:ind w:left="0" w:firstLine="0"/>
        <w:jc w:val="both"/>
        <w:rPr>
          <w:rFonts w:ascii="Times New Roman" w:hAnsi="Times New Roman"/>
          <w:sz w:val="24"/>
          <w:szCs w:val="24"/>
        </w:rPr>
      </w:pPr>
      <w:r w:rsidRPr="000E4898">
        <w:rPr>
          <w:rFonts w:ascii="Times New Roman" w:hAnsi="Times New Roman"/>
          <w:sz w:val="24"/>
          <w:szCs w:val="24"/>
        </w:rPr>
        <w:t xml:space="preserve">Другие определения, используемые в настоящем Контракте, имеют значение и подлежат толкованию в соответствии с их значением, установленным Законом № 225-ФЗ и Правилами </w:t>
      </w:r>
      <w:r w:rsidRPr="000E4898">
        <w:rPr>
          <w:rFonts w:ascii="Times New Roman" w:hAnsi="Times New Roman"/>
          <w:sz w:val="24"/>
          <w:szCs w:val="24"/>
        </w:rPr>
        <w:lastRenderedPageBreak/>
        <w:t xml:space="preserve">обязательного </w:t>
      </w:r>
      <w:r w:rsidRPr="000E4898">
        <w:rPr>
          <w:rFonts w:ascii="Times New Roman" w:eastAsiaTheme="minorHAnsi" w:hAnsi="Times New Roman"/>
          <w:sz w:val="24"/>
          <w:szCs w:val="24"/>
          <w:lang w:eastAsia="en-US"/>
        </w:rPr>
        <w:t>страхования гражданской ответственности владельца опасного объекта за причинение вреда в результате аварии на опасном объекте, утвержденными Положением Банка России от 28</w:t>
      </w:r>
      <w:r w:rsidR="00463A1C">
        <w:rPr>
          <w:rFonts w:ascii="Times New Roman" w:eastAsiaTheme="minorHAnsi" w:hAnsi="Times New Roman"/>
          <w:sz w:val="24"/>
          <w:szCs w:val="24"/>
          <w:lang w:eastAsia="en-US"/>
        </w:rPr>
        <w:t>.12.</w:t>
      </w:r>
      <w:r w:rsidRPr="000E4898">
        <w:rPr>
          <w:rFonts w:ascii="Times New Roman" w:eastAsiaTheme="minorHAnsi" w:hAnsi="Times New Roman"/>
          <w:sz w:val="24"/>
          <w:szCs w:val="24"/>
          <w:lang w:eastAsia="en-US"/>
        </w:rPr>
        <w:t>2016 № 574-П (далее – Правила).</w:t>
      </w:r>
    </w:p>
    <w:p w:rsidR="00CC4EDD" w:rsidRPr="000E4898" w:rsidRDefault="00CC4EDD" w:rsidP="000E4898">
      <w:pPr>
        <w:pStyle w:val="aa"/>
        <w:suppressAutoHyphens/>
        <w:autoSpaceDE w:val="0"/>
        <w:autoSpaceDN w:val="0"/>
        <w:adjustRightInd w:val="0"/>
        <w:ind w:left="0"/>
        <w:jc w:val="both"/>
        <w:rPr>
          <w:rFonts w:ascii="Times New Roman" w:hAnsi="Times New Roman"/>
          <w:sz w:val="24"/>
          <w:szCs w:val="24"/>
        </w:rPr>
      </w:pPr>
    </w:p>
    <w:p w:rsidR="00CC4EDD" w:rsidRPr="000E4898" w:rsidRDefault="00CC4EDD" w:rsidP="000E4898">
      <w:pPr>
        <w:pStyle w:val="2"/>
        <w:numPr>
          <w:ilvl w:val="0"/>
          <w:numId w:val="1"/>
        </w:numPr>
        <w:ind w:left="0" w:firstLine="0"/>
        <w:rPr>
          <w:b/>
          <w:color w:val="auto"/>
          <w:sz w:val="24"/>
          <w:szCs w:val="24"/>
        </w:rPr>
      </w:pPr>
      <w:r w:rsidRPr="000E4898">
        <w:rPr>
          <w:b/>
          <w:color w:val="auto"/>
          <w:sz w:val="24"/>
          <w:szCs w:val="24"/>
        </w:rPr>
        <w:t xml:space="preserve">УСЛОВИЯ И ПОРЯДОК ОСУЩЕСТВЛЕНИЯ ОБЯЗАТЕЛЬНОГО </w:t>
      </w:r>
      <w:r w:rsidR="00463A1C">
        <w:rPr>
          <w:b/>
          <w:color w:val="auto"/>
          <w:sz w:val="24"/>
          <w:szCs w:val="24"/>
        </w:rPr>
        <w:t>С</w:t>
      </w:r>
      <w:r w:rsidRPr="000E4898">
        <w:rPr>
          <w:b/>
          <w:color w:val="auto"/>
          <w:sz w:val="24"/>
          <w:szCs w:val="24"/>
        </w:rPr>
        <w:t>ТРАХОВАНИЯ.</w:t>
      </w:r>
    </w:p>
    <w:p w:rsidR="00CC4EDD" w:rsidRPr="000E4898" w:rsidRDefault="00CC4EDD" w:rsidP="000E4898">
      <w:pPr>
        <w:ind w:firstLine="709"/>
        <w:jc w:val="both"/>
        <w:rPr>
          <w:rFonts w:ascii="Times New Roman" w:hAnsi="Times New Roman"/>
          <w:sz w:val="24"/>
          <w:szCs w:val="24"/>
        </w:rPr>
      </w:pPr>
    </w:p>
    <w:p w:rsidR="00CC4EDD" w:rsidRPr="000E4898" w:rsidRDefault="00CC4EDD" w:rsidP="000E4898">
      <w:pPr>
        <w:pStyle w:val="aa"/>
        <w:numPr>
          <w:ilvl w:val="1"/>
          <w:numId w:val="1"/>
        </w:numPr>
        <w:ind w:left="0" w:firstLine="0"/>
        <w:jc w:val="both"/>
        <w:rPr>
          <w:rFonts w:ascii="Times New Roman" w:hAnsi="Times New Roman"/>
          <w:sz w:val="24"/>
          <w:szCs w:val="24"/>
        </w:rPr>
      </w:pPr>
      <w:r w:rsidRPr="000E4898">
        <w:rPr>
          <w:rFonts w:ascii="Times New Roman" w:hAnsi="Times New Roman"/>
          <w:sz w:val="24"/>
          <w:szCs w:val="24"/>
        </w:rPr>
        <w:t xml:space="preserve">Обязательное страхование гражданской ответственности </w:t>
      </w:r>
      <w:r w:rsidR="00F50729" w:rsidRPr="00F50729">
        <w:rPr>
          <w:rFonts w:ascii="Times New Roman" w:hAnsi="Times New Roman"/>
          <w:sz w:val="24"/>
          <w:szCs w:val="24"/>
        </w:rPr>
        <w:t>Государственного заказчика</w:t>
      </w:r>
      <w:r w:rsidRPr="000E4898">
        <w:rPr>
          <w:rFonts w:ascii="Times New Roman" w:hAnsi="Times New Roman"/>
          <w:sz w:val="24"/>
          <w:szCs w:val="24"/>
        </w:rPr>
        <w:t xml:space="preserve"> осуществляется путем заключения договоров обязательного страхования при соблюдении положений настоящего Контракта, законодательства Российской Федерации, в том числе</w:t>
      </w:r>
      <w:r w:rsidR="00463A1C">
        <w:rPr>
          <w:rFonts w:ascii="Times New Roman" w:hAnsi="Times New Roman"/>
          <w:sz w:val="24"/>
          <w:szCs w:val="24"/>
        </w:rPr>
        <w:t xml:space="preserve"> </w:t>
      </w:r>
      <w:r w:rsidR="003B54E9">
        <w:rPr>
          <w:rFonts w:ascii="Times New Roman" w:hAnsi="Times New Roman"/>
          <w:sz w:val="24"/>
          <w:szCs w:val="24"/>
        </w:rPr>
        <w:t>Закона № 225-ФЗ и Правил</w:t>
      </w:r>
      <w:r w:rsidRPr="000E4898">
        <w:rPr>
          <w:rFonts w:ascii="Times New Roman" w:hAnsi="Times New Roman"/>
          <w:sz w:val="24"/>
          <w:szCs w:val="24"/>
        </w:rPr>
        <w:t>.</w:t>
      </w:r>
    </w:p>
    <w:p w:rsidR="00CC4EDD" w:rsidRPr="000E4898" w:rsidRDefault="00CC4EDD" w:rsidP="000E4898">
      <w:pPr>
        <w:pStyle w:val="aa"/>
        <w:numPr>
          <w:ilvl w:val="1"/>
          <w:numId w:val="1"/>
        </w:numPr>
        <w:ind w:left="0" w:firstLine="0"/>
        <w:jc w:val="both"/>
        <w:rPr>
          <w:rFonts w:ascii="Times New Roman" w:hAnsi="Times New Roman"/>
          <w:sz w:val="24"/>
          <w:szCs w:val="24"/>
        </w:rPr>
      </w:pPr>
      <w:r w:rsidRPr="000E4898">
        <w:rPr>
          <w:rFonts w:ascii="Times New Roman" w:hAnsi="Times New Roman"/>
          <w:sz w:val="24"/>
          <w:szCs w:val="24"/>
        </w:rPr>
        <w:t xml:space="preserve">Заключение договоров обязательного страхования производится в отношении каждого опасного объекта, указанного в Приложении № 1 к настоящему Контракту, на основании письменных заявлений </w:t>
      </w:r>
      <w:r w:rsidR="003B54E9" w:rsidRPr="000E4898">
        <w:rPr>
          <w:rFonts w:ascii="Times New Roman" w:hAnsi="Times New Roman"/>
          <w:sz w:val="24"/>
          <w:szCs w:val="24"/>
        </w:rPr>
        <w:t>Государственного заказчика</w:t>
      </w:r>
      <w:r w:rsidRPr="000E4898">
        <w:rPr>
          <w:rFonts w:ascii="Times New Roman" w:hAnsi="Times New Roman"/>
          <w:sz w:val="24"/>
          <w:szCs w:val="24"/>
        </w:rPr>
        <w:t xml:space="preserve">, составленных в соответствии с Правилами, путем предоставления </w:t>
      </w:r>
      <w:r w:rsidR="003B54E9" w:rsidRPr="000E4898">
        <w:rPr>
          <w:rFonts w:ascii="Times New Roman" w:hAnsi="Times New Roman"/>
          <w:sz w:val="24"/>
          <w:szCs w:val="24"/>
        </w:rPr>
        <w:t>Г</w:t>
      </w:r>
      <w:r w:rsidR="003B54E9">
        <w:rPr>
          <w:rFonts w:ascii="Times New Roman" w:hAnsi="Times New Roman"/>
          <w:sz w:val="24"/>
          <w:szCs w:val="24"/>
        </w:rPr>
        <w:t>осударственному</w:t>
      </w:r>
      <w:r w:rsidR="003B54E9" w:rsidRPr="000E4898">
        <w:rPr>
          <w:rFonts w:ascii="Times New Roman" w:hAnsi="Times New Roman"/>
          <w:sz w:val="24"/>
          <w:szCs w:val="24"/>
        </w:rPr>
        <w:t xml:space="preserve"> з</w:t>
      </w:r>
      <w:r w:rsidR="003B54E9">
        <w:rPr>
          <w:rFonts w:ascii="Times New Roman" w:hAnsi="Times New Roman"/>
          <w:sz w:val="24"/>
          <w:szCs w:val="24"/>
        </w:rPr>
        <w:t>аказчику</w:t>
      </w:r>
      <w:r w:rsidRPr="000E4898">
        <w:rPr>
          <w:rFonts w:ascii="Times New Roman" w:hAnsi="Times New Roman"/>
          <w:sz w:val="24"/>
          <w:szCs w:val="24"/>
        </w:rPr>
        <w:t xml:space="preserve"> страховых полисов по каждому опасному объекту, указанному в Приложении № 1 к настоящему Контракту. Страховые полисы оформляются по форме Приложения № 1 к Правилам. Согласие </w:t>
      </w:r>
      <w:r w:rsidR="003B54E9" w:rsidRPr="000E4898">
        <w:rPr>
          <w:rFonts w:ascii="Times New Roman" w:hAnsi="Times New Roman"/>
          <w:sz w:val="24"/>
          <w:szCs w:val="24"/>
        </w:rPr>
        <w:t>Государственного заказчика</w:t>
      </w:r>
      <w:r w:rsidRPr="000E4898">
        <w:rPr>
          <w:rFonts w:ascii="Times New Roman" w:hAnsi="Times New Roman"/>
          <w:sz w:val="24"/>
          <w:szCs w:val="24"/>
        </w:rPr>
        <w:t xml:space="preserve"> заключить договор обязательного страхования на указанных Исполнителем в страховом полисе условиях подтверждается принятием от Исполнителя и подписанием </w:t>
      </w:r>
      <w:r w:rsidR="003B54E9" w:rsidRPr="000E4898">
        <w:rPr>
          <w:rFonts w:ascii="Times New Roman" w:hAnsi="Times New Roman"/>
          <w:sz w:val="24"/>
          <w:szCs w:val="24"/>
        </w:rPr>
        <w:t>Г</w:t>
      </w:r>
      <w:r w:rsidR="003B54E9">
        <w:rPr>
          <w:rFonts w:ascii="Times New Roman" w:hAnsi="Times New Roman"/>
          <w:sz w:val="24"/>
          <w:szCs w:val="24"/>
        </w:rPr>
        <w:t>осударственным</w:t>
      </w:r>
      <w:r w:rsidR="003B54E9" w:rsidRPr="000E4898">
        <w:rPr>
          <w:rFonts w:ascii="Times New Roman" w:hAnsi="Times New Roman"/>
          <w:sz w:val="24"/>
          <w:szCs w:val="24"/>
        </w:rPr>
        <w:t xml:space="preserve"> з</w:t>
      </w:r>
      <w:r w:rsidR="003B54E9">
        <w:rPr>
          <w:rFonts w:ascii="Times New Roman" w:hAnsi="Times New Roman"/>
          <w:sz w:val="24"/>
          <w:szCs w:val="24"/>
        </w:rPr>
        <w:t>аказчиком</w:t>
      </w:r>
      <w:r w:rsidRPr="000E4898">
        <w:rPr>
          <w:rFonts w:ascii="Times New Roman" w:hAnsi="Times New Roman"/>
          <w:sz w:val="24"/>
          <w:szCs w:val="24"/>
        </w:rPr>
        <w:t xml:space="preserve"> указанного страхового полиса.</w:t>
      </w:r>
    </w:p>
    <w:p w:rsidR="00CC4EDD" w:rsidRPr="000E4898" w:rsidRDefault="00CC4EDD" w:rsidP="000E4898">
      <w:pPr>
        <w:pStyle w:val="aa"/>
        <w:numPr>
          <w:ilvl w:val="1"/>
          <w:numId w:val="1"/>
        </w:numPr>
        <w:ind w:left="0" w:firstLine="0"/>
        <w:jc w:val="both"/>
        <w:rPr>
          <w:rFonts w:ascii="Times New Roman" w:hAnsi="Times New Roman"/>
          <w:sz w:val="24"/>
          <w:szCs w:val="24"/>
        </w:rPr>
      </w:pPr>
      <w:r w:rsidRPr="000E4898">
        <w:rPr>
          <w:rFonts w:ascii="Times New Roman" w:hAnsi="Times New Roman"/>
          <w:sz w:val="24"/>
          <w:szCs w:val="24"/>
        </w:rPr>
        <w:t xml:space="preserve">Для заключения договора обязательного страхования </w:t>
      </w:r>
      <w:r w:rsidR="003B54E9" w:rsidRPr="000E4898">
        <w:rPr>
          <w:rFonts w:ascii="Times New Roman" w:hAnsi="Times New Roman"/>
          <w:sz w:val="24"/>
          <w:szCs w:val="24"/>
        </w:rPr>
        <w:t>Г</w:t>
      </w:r>
      <w:r w:rsidR="003B54E9">
        <w:rPr>
          <w:rFonts w:ascii="Times New Roman" w:hAnsi="Times New Roman"/>
          <w:sz w:val="24"/>
          <w:szCs w:val="24"/>
        </w:rPr>
        <w:t>осударственный</w:t>
      </w:r>
      <w:r w:rsidR="003B54E9" w:rsidRPr="000E4898">
        <w:rPr>
          <w:rFonts w:ascii="Times New Roman" w:hAnsi="Times New Roman"/>
          <w:sz w:val="24"/>
          <w:szCs w:val="24"/>
        </w:rPr>
        <w:t xml:space="preserve"> з</w:t>
      </w:r>
      <w:r w:rsidR="003B54E9">
        <w:rPr>
          <w:rFonts w:ascii="Times New Roman" w:hAnsi="Times New Roman"/>
          <w:sz w:val="24"/>
          <w:szCs w:val="24"/>
        </w:rPr>
        <w:t>аказчик</w:t>
      </w:r>
      <w:r w:rsidRPr="000E4898">
        <w:rPr>
          <w:rFonts w:ascii="Times New Roman" w:hAnsi="Times New Roman"/>
          <w:sz w:val="24"/>
          <w:szCs w:val="24"/>
        </w:rPr>
        <w:t xml:space="preserve"> представляет Исполнителю по каждому опасному объекту, указанному в Приложении № 1 к настоящему Контракту, документы, предусмотренные пунктом 1.3 Правил.</w:t>
      </w:r>
    </w:p>
    <w:p w:rsidR="00CC4EDD" w:rsidRPr="000E4898" w:rsidRDefault="003B54E9" w:rsidP="000E4898">
      <w:pPr>
        <w:pStyle w:val="aa"/>
        <w:numPr>
          <w:ilvl w:val="1"/>
          <w:numId w:val="1"/>
        </w:numPr>
        <w:suppressAutoHyphens/>
        <w:autoSpaceDE w:val="0"/>
        <w:autoSpaceDN w:val="0"/>
        <w:adjustRightInd w:val="0"/>
        <w:ind w:left="0" w:firstLine="0"/>
        <w:jc w:val="both"/>
        <w:rPr>
          <w:rFonts w:ascii="Times New Roman" w:hAnsi="Times New Roman"/>
          <w:sz w:val="24"/>
          <w:szCs w:val="24"/>
        </w:rPr>
      </w:pPr>
      <w:r w:rsidRPr="000E4898">
        <w:rPr>
          <w:rFonts w:ascii="Times New Roman" w:hAnsi="Times New Roman"/>
          <w:sz w:val="24"/>
          <w:szCs w:val="24"/>
        </w:rPr>
        <w:t>Г</w:t>
      </w:r>
      <w:r>
        <w:rPr>
          <w:rFonts w:ascii="Times New Roman" w:hAnsi="Times New Roman"/>
          <w:sz w:val="24"/>
          <w:szCs w:val="24"/>
        </w:rPr>
        <w:t>осударственный</w:t>
      </w:r>
      <w:r w:rsidRPr="000E4898">
        <w:rPr>
          <w:rFonts w:ascii="Times New Roman" w:hAnsi="Times New Roman"/>
          <w:sz w:val="24"/>
          <w:szCs w:val="24"/>
        </w:rPr>
        <w:t xml:space="preserve"> з</w:t>
      </w:r>
      <w:r>
        <w:rPr>
          <w:rFonts w:ascii="Times New Roman" w:hAnsi="Times New Roman"/>
          <w:sz w:val="24"/>
          <w:szCs w:val="24"/>
        </w:rPr>
        <w:t>аказчик</w:t>
      </w:r>
      <w:r w:rsidR="00CC4EDD" w:rsidRPr="000E4898">
        <w:rPr>
          <w:rFonts w:ascii="Times New Roman" w:hAnsi="Times New Roman"/>
          <w:sz w:val="24"/>
          <w:szCs w:val="24"/>
        </w:rPr>
        <w:t xml:space="preserve"> несет ответственность за полноту и достоверность сведений и документов, представляемых Исполнителю.</w:t>
      </w:r>
    </w:p>
    <w:p w:rsidR="00CC4EDD" w:rsidRPr="000E4898" w:rsidRDefault="00CC4EDD" w:rsidP="000E4898">
      <w:pPr>
        <w:pStyle w:val="aa"/>
        <w:numPr>
          <w:ilvl w:val="1"/>
          <w:numId w:val="1"/>
        </w:numPr>
        <w:suppressAutoHyphens/>
        <w:autoSpaceDE w:val="0"/>
        <w:autoSpaceDN w:val="0"/>
        <w:adjustRightInd w:val="0"/>
        <w:ind w:left="0" w:firstLine="0"/>
        <w:jc w:val="both"/>
        <w:rPr>
          <w:rFonts w:ascii="Times New Roman" w:hAnsi="Times New Roman"/>
          <w:sz w:val="24"/>
          <w:szCs w:val="24"/>
        </w:rPr>
      </w:pPr>
      <w:r w:rsidRPr="000E4898">
        <w:rPr>
          <w:rFonts w:ascii="Times New Roman" w:hAnsi="Times New Roman"/>
          <w:sz w:val="24"/>
          <w:szCs w:val="24"/>
        </w:rPr>
        <w:t xml:space="preserve">Заявления, а также документы, предусмотренные пунктом 1.3. Правил, </w:t>
      </w:r>
      <w:r w:rsidR="003B54E9" w:rsidRPr="000E4898">
        <w:rPr>
          <w:rFonts w:ascii="Times New Roman" w:hAnsi="Times New Roman"/>
          <w:sz w:val="24"/>
          <w:szCs w:val="24"/>
        </w:rPr>
        <w:t>Г</w:t>
      </w:r>
      <w:r w:rsidR="003B54E9">
        <w:rPr>
          <w:rFonts w:ascii="Times New Roman" w:hAnsi="Times New Roman"/>
          <w:sz w:val="24"/>
          <w:szCs w:val="24"/>
        </w:rPr>
        <w:t>осударственный</w:t>
      </w:r>
      <w:r w:rsidR="003B54E9" w:rsidRPr="000E4898">
        <w:rPr>
          <w:rFonts w:ascii="Times New Roman" w:hAnsi="Times New Roman"/>
          <w:sz w:val="24"/>
          <w:szCs w:val="24"/>
        </w:rPr>
        <w:t xml:space="preserve"> з</w:t>
      </w:r>
      <w:r w:rsidR="003B54E9">
        <w:rPr>
          <w:rFonts w:ascii="Times New Roman" w:hAnsi="Times New Roman"/>
          <w:sz w:val="24"/>
          <w:szCs w:val="24"/>
        </w:rPr>
        <w:t>аказчик</w:t>
      </w:r>
      <w:r w:rsidRPr="000E4898">
        <w:rPr>
          <w:rFonts w:ascii="Times New Roman" w:hAnsi="Times New Roman"/>
          <w:sz w:val="24"/>
          <w:szCs w:val="24"/>
        </w:rPr>
        <w:t xml:space="preserve"> предоставляет Исполнителю в течение 3 (трех) рабочих дней со дня, следующего за днем заключения настоящего Контракта.</w:t>
      </w:r>
    </w:p>
    <w:p w:rsidR="00CC4EDD" w:rsidRPr="000E4898" w:rsidRDefault="00CC4EDD" w:rsidP="000E4898">
      <w:pPr>
        <w:pStyle w:val="aa"/>
        <w:numPr>
          <w:ilvl w:val="1"/>
          <w:numId w:val="1"/>
        </w:numPr>
        <w:suppressAutoHyphens/>
        <w:autoSpaceDE w:val="0"/>
        <w:autoSpaceDN w:val="0"/>
        <w:adjustRightInd w:val="0"/>
        <w:ind w:left="0" w:firstLine="0"/>
        <w:jc w:val="both"/>
        <w:rPr>
          <w:rFonts w:ascii="Times New Roman" w:hAnsi="Times New Roman"/>
          <w:sz w:val="24"/>
          <w:szCs w:val="24"/>
        </w:rPr>
      </w:pPr>
      <w:r w:rsidRPr="000E4898">
        <w:rPr>
          <w:rFonts w:ascii="Times New Roman" w:hAnsi="Times New Roman"/>
          <w:sz w:val="24"/>
          <w:szCs w:val="24"/>
        </w:rPr>
        <w:t xml:space="preserve">После получения от </w:t>
      </w:r>
      <w:r w:rsidR="003B54E9" w:rsidRPr="000E4898">
        <w:rPr>
          <w:rFonts w:ascii="Times New Roman" w:hAnsi="Times New Roman"/>
          <w:sz w:val="24"/>
          <w:szCs w:val="24"/>
        </w:rPr>
        <w:t>Государственного заказчика</w:t>
      </w:r>
      <w:r w:rsidRPr="000E4898">
        <w:rPr>
          <w:rFonts w:ascii="Times New Roman" w:hAnsi="Times New Roman"/>
          <w:sz w:val="24"/>
          <w:szCs w:val="24"/>
        </w:rPr>
        <w:t xml:space="preserve"> документов, предусмотренных пунктом 1.3. Правил, Исполнитель выставляет </w:t>
      </w:r>
      <w:r w:rsidR="003B54E9" w:rsidRPr="000E4898">
        <w:rPr>
          <w:rFonts w:ascii="Times New Roman" w:hAnsi="Times New Roman"/>
          <w:sz w:val="24"/>
          <w:szCs w:val="24"/>
        </w:rPr>
        <w:t>Г</w:t>
      </w:r>
      <w:r w:rsidR="003B54E9">
        <w:rPr>
          <w:rFonts w:ascii="Times New Roman" w:hAnsi="Times New Roman"/>
          <w:sz w:val="24"/>
          <w:szCs w:val="24"/>
        </w:rPr>
        <w:t>осударственному</w:t>
      </w:r>
      <w:r w:rsidR="003B54E9" w:rsidRPr="000E4898">
        <w:rPr>
          <w:rFonts w:ascii="Times New Roman" w:hAnsi="Times New Roman"/>
          <w:sz w:val="24"/>
          <w:szCs w:val="24"/>
        </w:rPr>
        <w:t xml:space="preserve"> з</w:t>
      </w:r>
      <w:r w:rsidR="003B54E9">
        <w:rPr>
          <w:rFonts w:ascii="Times New Roman" w:hAnsi="Times New Roman"/>
          <w:sz w:val="24"/>
          <w:szCs w:val="24"/>
        </w:rPr>
        <w:t>аказчику</w:t>
      </w:r>
      <w:r w:rsidRPr="000E4898">
        <w:rPr>
          <w:rFonts w:ascii="Times New Roman" w:hAnsi="Times New Roman"/>
          <w:sz w:val="24"/>
          <w:szCs w:val="24"/>
        </w:rPr>
        <w:t xml:space="preserve"> счет (счета) на оплату страховых премий (страховых взносов) по заключаемым договорам обязательного страхования и оформляет страховые полисы.</w:t>
      </w:r>
    </w:p>
    <w:p w:rsidR="00CC4EDD" w:rsidRPr="000E4898" w:rsidRDefault="00CC4EDD" w:rsidP="000E4898">
      <w:pPr>
        <w:pStyle w:val="aa"/>
        <w:numPr>
          <w:ilvl w:val="1"/>
          <w:numId w:val="1"/>
        </w:numPr>
        <w:suppressAutoHyphens/>
        <w:autoSpaceDE w:val="0"/>
        <w:autoSpaceDN w:val="0"/>
        <w:adjustRightInd w:val="0"/>
        <w:ind w:left="0" w:firstLine="0"/>
        <w:jc w:val="both"/>
        <w:rPr>
          <w:rFonts w:ascii="Times New Roman" w:hAnsi="Times New Roman"/>
          <w:sz w:val="24"/>
          <w:szCs w:val="24"/>
        </w:rPr>
      </w:pPr>
      <w:r w:rsidRPr="000E4898">
        <w:rPr>
          <w:rFonts w:ascii="Times New Roman" w:hAnsi="Times New Roman"/>
          <w:sz w:val="24"/>
          <w:szCs w:val="24"/>
        </w:rPr>
        <w:t xml:space="preserve">Выставленные Исполнителем счета на оплату страховых премий (страховых взносов) по заключаемым договорам обязательного страхования подлежат оплате </w:t>
      </w:r>
      <w:r w:rsidR="003B54E9" w:rsidRPr="003B54E9">
        <w:rPr>
          <w:rFonts w:ascii="Times New Roman" w:hAnsi="Times New Roman"/>
          <w:sz w:val="24"/>
          <w:szCs w:val="24"/>
        </w:rPr>
        <w:t>Г</w:t>
      </w:r>
      <w:r w:rsidR="003B54E9">
        <w:rPr>
          <w:rFonts w:ascii="Times New Roman" w:hAnsi="Times New Roman"/>
          <w:sz w:val="24"/>
          <w:szCs w:val="24"/>
        </w:rPr>
        <w:t>осударственным</w:t>
      </w:r>
      <w:r w:rsidR="003B54E9" w:rsidRPr="003B54E9">
        <w:rPr>
          <w:rFonts w:ascii="Times New Roman" w:hAnsi="Times New Roman"/>
          <w:sz w:val="24"/>
          <w:szCs w:val="24"/>
        </w:rPr>
        <w:t xml:space="preserve"> з</w:t>
      </w:r>
      <w:r w:rsidR="003B54E9">
        <w:rPr>
          <w:rFonts w:ascii="Times New Roman" w:hAnsi="Times New Roman"/>
          <w:sz w:val="24"/>
          <w:szCs w:val="24"/>
        </w:rPr>
        <w:t>аказчиком</w:t>
      </w:r>
      <w:r w:rsidRPr="000E4898">
        <w:rPr>
          <w:rFonts w:ascii="Times New Roman" w:hAnsi="Times New Roman"/>
          <w:sz w:val="24"/>
          <w:szCs w:val="24"/>
        </w:rPr>
        <w:t xml:space="preserve"> в соответствии с пунктом 5.2 настоящего Контракта.</w:t>
      </w:r>
    </w:p>
    <w:p w:rsidR="00CC4EDD" w:rsidRPr="000E4898" w:rsidRDefault="00CC4EDD" w:rsidP="000E4898">
      <w:pPr>
        <w:pStyle w:val="aa"/>
        <w:numPr>
          <w:ilvl w:val="1"/>
          <w:numId w:val="1"/>
        </w:numPr>
        <w:suppressAutoHyphens/>
        <w:autoSpaceDE w:val="0"/>
        <w:autoSpaceDN w:val="0"/>
        <w:adjustRightInd w:val="0"/>
        <w:ind w:left="0" w:firstLine="0"/>
        <w:jc w:val="both"/>
        <w:rPr>
          <w:rFonts w:ascii="Times New Roman" w:hAnsi="Times New Roman"/>
          <w:sz w:val="24"/>
          <w:szCs w:val="24"/>
        </w:rPr>
      </w:pPr>
      <w:r w:rsidRPr="000E4898">
        <w:rPr>
          <w:rFonts w:ascii="Times New Roman" w:hAnsi="Times New Roman"/>
          <w:sz w:val="24"/>
          <w:szCs w:val="24"/>
        </w:rPr>
        <w:t xml:space="preserve">Страховые полисы, подтверждающие заключение </w:t>
      </w:r>
      <w:r w:rsidR="00242186" w:rsidRPr="000E4898">
        <w:rPr>
          <w:rFonts w:ascii="Times New Roman" w:hAnsi="Times New Roman"/>
          <w:sz w:val="24"/>
          <w:szCs w:val="24"/>
        </w:rPr>
        <w:t>Г</w:t>
      </w:r>
      <w:r w:rsidR="00242186">
        <w:rPr>
          <w:rFonts w:ascii="Times New Roman" w:hAnsi="Times New Roman"/>
          <w:sz w:val="24"/>
          <w:szCs w:val="24"/>
        </w:rPr>
        <w:t>осударственным</w:t>
      </w:r>
      <w:r w:rsidR="00242186" w:rsidRPr="000E4898">
        <w:rPr>
          <w:rFonts w:ascii="Times New Roman" w:hAnsi="Times New Roman"/>
          <w:sz w:val="24"/>
          <w:szCs w:val="24"/>
        </w:rPr>
        <w:t xml:space="preserve"> з</w:t>
      </w:r>
      <w:r w:rsidR="00242186">
        <w:rPr>
          <w:rFonts w:ascii="Times New Roman" w:hAnsi="Times New Roman"/>
          <w:sz w:val="24"/>
          <w:szCs w:val="24"/>
        </w:rPr>
        <w:t>аказчиком</w:t>
      </w:r>
      <w:r w:rsidRPr="000E4898">
        <w:rPr>
          <w:rFonts w:ascii="Times New Roman" w:hAnsi="Times New Roman"/>
          <w:sz w:val="24"/>
          <w:szCs w:val="24"/>
        </w:rPr>
        <w:t xml:space="preserve"> и Исполнителем договоров обязательного страхования в отношении опасных объектов, указанных в Приложении № 1 к настоящему Контракту, выдаются </w:t>
      </w:r>
      <w:r w:rsidR="00242186" w:rsidRPr="000E4898">
        <w:rPr>
          <w:rFonts w:ascii="Times New Roman" w:hAnsi="Times New Roman"/>
          <w:sz w:val="24"/>
          <w:szCs w:val="24"/>
        </w:rPr>
        <w:t>Г</w:t>
      </w:r>
      <w:r w:rsidR="00242186">
        <w:rPr>
          <w:rFonts w:ascii="Times New Roman" w:hAnsi="Times New Roman"/>
          <w:sz w:val="24"/>
          <w:szCs w:val="24"/>
        </w:rPr>
        <w:t>осударственному</w:t>
      </w:r>
      <w:r w:rsidR="00242186" w:rsidRPr="000E4898">
        <w:rPr>
          <w:rFonts w:ascii="Times New Roman" w:hAnsi="Times New Roman"/>
          <w:sz w:val="24"/>
          <w:szCs w:val="24"/>
        </w:rPr>
        <w:t xml:space="preserve"> з</w:t>
      </w:r>
      <w:r w:rsidR="00242186">
        <w:rPr>
          <w:rFonts w:ascii="Times New Roman" w:hAnsi="Times New Roman"/>
          <w:sz w:val="24"/>
          <w:szCs w:val="24"/>
        </w:rPr>
        <w:t>аказчику</w:t>
      </w:r>
      <w:r w:rsidRPr="000E4898">
        <w:rPr>
          <w:rFonts w:ascii="Times New Roman" w:hAnsi="Times New Roman"/>
          <w:sz w:val="24"/>
          <w:szCs w:val="24"/>
        </w:rPr>
        <w:t xml:space="preserve"> не позднее </w:t>
      </w:r>
      <w:r w:rsidR="0045513B" w:rsidRPr="000E4898">
        <w:rPr>
          <w:rFonts w:ascii="Times New Roman" w:hAnsi="Times New Roman"/>
          <w:sz w:val="24"/>
          <w:szCs w:val="24"/>
        </w:rPr>
        <w:t>1</w:t>
      </w:r>
      <w:r w:rsidRPr="000E4898">
        <w:rPr>
          <w:rFonts w:ascii="Times New Roman" w:hAnsi="Times New Roman"/>
          <w:sz w:val="24"/>
          <w:szCs w:val="24"/>
        </w:rPr>
        <w:t xml:space="preserve"> (</w:t>
      </w:r>
      <w:r w:rsidR="0045513B" w:rsidRPr="000E4898">
        <w:rPr>
          <w:rFonts w:ascii="Times New Roman" w:hAnsi="Times New Roman"/>
          <w:sz w:val="24"/>
          <w:szCs w:val="24"/>
        </w:rPr>
        <w:t>одного</w:t>
      </w:r>
      <w:r w:rsidRPr="000E4898">
        <w:rPr>
          <w:rFonts w:ascii="Times New Roman" w:hAnsi="Times New Roman"/>
          <w:sz w:val="24"/>
          <w:szCs w:val="24"/>
        </w:rPr>
        <w:t xml:space="preserve">) рабочего дня, следующего за днем их оформления и подписания Исполнителем, но не ранее оплаты </w:t>
      </w:r>
      <w:r w:rsidR="00242186" w:rsidRPr="00242186">
        <w:rPr>
          <w:rFonts w:ascii="Times New Roman" w:hAnsi="Times New Roman"/>
          <w:sz w:val="24"/>
          <w:szCs w:val="24"/>
        </w:rPr>
        <w:t>Г</w:t>
      </w:r>
      <w:r w:rsidR="00242186">
        <w:rPr>
          <w:rFonts w:ascii="Times New Roman" w:hAnsi="Times New Roman"/>
          <w:sz w:val="24"/>
          <w:szCs w:val="24"/>
        </w:rPr>
        <w:t>осударственным</w:t>
      </w:r>
      <w:r w:rsidR="00242186" w:rsidRPr="00242186">
        <w:rPr>
          <w:rFonts w:ascii="Times New Roman" w:hAnsi="Times New Roman"/>
          <w:sz w:val="24"/>
          <w:szCs w:val="24"/>
        </w:rPr>
        <w:t xml:space="preserve"> з</w:t>
      </w:r>
      <w:r w:rsidR="00242186">
        <w:rPr>
          <w:rFonts w:ascii="Times New Roman" w:hAnsi="Times New Roman"/>
          <w:sz w:val="24"/>
          <w:szCs w:val="24"/>
        </w:rPr>
        <w:t>аказчиком</w:t>
      </w:r>
      <w:r w:rsidRPr="000E4898">
        <w:rPr>
          <w:rFonts w:ascii="Times New Roman" w:hAnsi="Times New Roman"/>
          <w:sz w:val="24"/>
          <w:szCs w:val="24"/>
        </w:rPr>
        <w:t xml:space="preserve"> страховых премий (страховых взносов) по соответствующим страховым полисам.</w:t>
      </w:r>
    </w:p>
    <w:p w:rsidR="00CC4EDD" w:rsidRPr="00B50EE0" w:rsidRDefault="00CC4EDD" w:rsidP="000E4898">
      <w:pPr>
        <w:pStyle w:val="aa"/>
        <w:numPr>
          <w:ilvl w:val="1"/>
          <w:numId w:val="1"/>
        </w:numPr>
        <w:suppressAutoHyphens/>
        <w:autoSpaceDE w:val="0"/>
        <w:autoSpaceDN w:val="0"/>
        <w:adjustRightInd w:val="0"/>
        <w:ind w:left="0" w:firstLine="0"/>
        <w:jc w:val="both"/>
        <w:rPr>
          <w:rFonts w:ascii="Times New Roman" w:hAnsi="Times New Roman"/>
          <w:sz w:val="24"/>
          <w:szCs w:val="24"/>
        </w:rPr>
      </w:pPr>
      <w:r w:rsidRPr="00B50EE0">
        <w:rPr>
          <w:rFonts w:ascii="Times New Roman" w:hAnsi="Times New Roman"/>
          <w:sz w:val="24"/>
          <w:szCs w:val="24"/>
        </w:rPr>
        <w:t xml:space="preserve">Ответственность </w:t>
      </w:r>
      <w:r w:rsidR="00242186" w:rsidRPr="00B50EE0">
        <w:rPr>
          <w:rFonts w:ascii="Times New Roman" w:hAnsi="Times New Roman"/>
          <w:sz w:val="24"/>
          <w:szCs w:val="24"/>
        </w:rPr>
        <w:t>Государственного заказчика</w:t>
      </w:r>
      <w:r w:rsidRPr="00B50EE0">
        <w:rPr>
          <w:rFonts w:ascii="Times New Roman" w:hAnsi="Times New Roman"/>
          <w:sz w:val="24"/>
          <w:szCs w:val="24"/>
        </w:rPr>
        <w:t>, как владельца опасного объекта, в отношении опасного объекта, по которому Исполнителе</w:t>
      </w:r>
      <w:r w:rsidR="00601D40">
        <w:rPr>
          <w:rFonts w:ascii="Times New Roman" w:hAnsi="Times New Roman"/>
          <w:sz w:val="24"/>
          <w:szCs w:val="24"/>
        </w:rPr>
        <w:t>м не был выдан страховой полис,</w:t>
      </w:r>
      <w:r w:rsidR="00601D40">
        <w:rPr>
          <w:rFonts w:ascii="Times New Roman" w:hAnsi="Times New Roman"/>
          <w:sz w:val="24"/>
          <w:szCs w:val="24"/>
        </w:rPr>
        <w:br/>
      </w:r>
      <w:r w:rsidRPr="00B50EE0">
        <w:rPr>
          <w:rFonts w:ascii="Times New Roman" w:hAnsi="Times New Roman"/>
          <w:sz w:val="24"/>
          <w:szCs w:val="24"/>
        </w:rPr>
        <w:t xml:space="preserve">не является застрахованной. </w:t>
      </w:r>
    </w:p>
    <w:p w:rsidR="00CC4EDD" w:rsidRDefault="00CC4EDD" w:rsidP="000E4898">
      <w:pPr>
        <w:pStyle w:val="aa"/>
        <w:numPr>
          <w:ilvl w:val="1"/>
          <w:numId w:val="1"/>
        </w:numPr>
        <w:ind w:left="0" w:firstLine="0"/>
        <w:jc w:val="both"/>
        <w:rPr>
          <w:rFonts w:ascii="Times New Roman" w:hAnsi="Times New Roman"/>
          <w:sz w:val="24"/>
          <w:szCs w:val="24"/>
        </w:rPr>
      </w:pPr>
      <w:r w:rsidRPr="000E4898">
        <w:rPr>
          <w:rFonts w:ascii="Times New Roman" w:hAnsi="Times New Roman"/>
          <w:sz w:val="24"/>
          <w:szCs w:val="24"/>
        </w:rPr>
        <w:t>Изменение перечня опасных объектов, указанных в Приложении № 1 к настоящему Контракту, не допускается.</w:t>
      </w:r>
    </w:p>
    <w:p w:rsidR="00176393" w:rsidRDefault="00176393" w:rsidP="009E3564">
      <w:pPr>
        <w:pStyle w:val="aa"/>
        <w:numPr>
          <w:ilvl w:val="1"/>
          <w:numId w:val="1"/>
        </w:numPr>
        <w:ind w:left="0" w:firstLine="0"/>
        <w:jc w:val="both"/>
        <w:rPr>
          <w:rFonts w:ascii="Times New Roman" w:hAnsi="Times New Roman"/>
          <w:sz w:val="24"/>
          <w:szCs w:val="24"/>
        </w:rPr>
      </w:pPr>
      <w:r w:rsidRPr="00176393">
        <w:rPr>
          <w:rFonts w:ascii="Times New Roman" w:hAnsi="Times New Roman"/>
          <w:sz w:val="24"/>
          <w:szCs w:val="24"/>
        </w:rPr>
        <w:t>Вместе со страховыми полисами Исполнитель передает Государственному заказчику акт сдачи-приемки (в двух экземплярах), подписанный Исполнителем.</w:t>
      </w:r>
    </w:p>
    <w:p w:rsidR="00176393" w:rsidRPr="00176393" w:rsidRDefault="00176393" w:rsidP="009E3564">
      <w:pPr>
        <w:pStyle w:val="aa"/>
        <w:numPr>
          <w:ilvl w:val="1"/>
          <w:numId w:val="1"/>
        </w:numPr>
        <w:ind w:left="0" w:firstLine="0"/>
        <w:jc w:val="both"/>
        <w:rPr>
          <w:rFonts w:ascii="Times New Roman" w:hAnsi="Times New Roman"/>
          <w:sz w:val="24"/>
          <w:szCs w:val="24"/>
        </w:rPr>
      </w:pPr>
      <w:r w:rsidRPr="00176393">
        <w:rPr>
          <w:rFonts w:ascii="Times New Roman" w:eastAsia="Calibri" w:hAnsi="Times New Roman"/>
          <w:bCs/>
          <w:color w:val="000000"/>
          <w:sz w:val="24"/>
          <w:szCs w:val="24"/>
          <w:lang w:eastAsia="en-US"/>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Государственный заказчик проводит экспертизу. Экспертиза результатов оказанных услуг, предусмотренных Контрактом, проводится Государственным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Pr="00176393">
        <w:rPr>
          <w:rFonts w:ascii="Times New Roman" w:eastAsia="Calibri" w:hAnsi="Times New Roman"/>
          <w:bCs/>
          <w:color w:val="000000"/>
          <w:sz w:val="24"/>
          <w:szCs w:val="24"/>
          <w:lang w:eastAsia="en-US"/>
        </w:rPr>
        <w:t>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Pr="00176393">
        <w:rPr>
          <w:rFonts w:ascii="Times New Roman" w:eastAsia="Calibri" w:hAnsi="Times New Roman"/>
          <w:bCs/>
          <w:color w:val="000000"/>
          <w:sz w:val="24"/>
          <w:szCs w:val="24"/>
          <w:lang w:eastAsia="en-US"/>
        </w:rPr>
        <w:t>.</w:t>
      </w:r>
    </w:p>
    <w:p w:rsidR="00184211" w:rsidRDefault="00184211" w:rsidP="00184211">
      <w:pPr>
        <w:pStyle w:val="aa"/>
        <w:numPr>
          <w:ilvl w:val="1"/>
          <w:numId w:val="1"/>
        </w:numPr>
        <w:ind w:left="0" w:firstLine="0"/>
        <w:jc w:val="both"/>
        <w:rPr>
          <w:rFonts w:ascii="Times New Roman" w:hAnsi="Times New Roman"/>
          <w:sz w:val="24"/>
          <w:szCs w:val="24"/>
        </w:rPr>
      </w:pPr>
      <w:r w:rsidRPr="00184211">
        <w:rPr>
          <w:rFonts w:ascii="Times New Roman" w:hAnsi="Times New Roman" w:hint="eastAsia"/>
          <w:sz w:val="24"/>
          <w:szCs w:val="24"/>
        </w:rPr>
        <w:lastRenderedPageBreak/>
        <w:t>В</w:t>
      </w:r>
      <w:r w:rsidRPr="00184211">
        <w:rPr>
          <w:rFonts w:ascii="Times New Roman" w:hAnsi="Times New Roman"/>
          <w:sz w:val="24"/>
          <w:szCs w:val="24"/>
        </w:rPr>
        <w:t xml:space="preserve"> </w:t>
      </w:r>
      <w:r w:rsidRPr="00184211">
        <w:rPr>
          <w:rFonts w:ascii="Times New Roman" w:hAnsi="Times New Roman" w:hint="eastAsia"/>
          <w:sz w:val="24"/>
          <w:szCs w:val="24"/>
        </w:rPr>
        <w:t>течение</w:t>
      </w:r>
      <w:r>
        <w:rPr>
          <w:rFonts w:ascii="Times New Roman" w:hAnsi="Times New Roman"/>
          <w:sz w:val="24"/>
          <w:szCs w:val="24"/>
        </w:rPr>
        <w:t xml:space="preserve"> </w:t>
      </w:r>
      <w:r w:rsidRPr="00184211">
        <w:rPr>
          <w:rFonts w:ascii="Times New Roman" w:hAnsi="Times New Roman"/>
          <w:sz w:val="24"/>
          <w:szCs w:val="24"/>
        </w:rPr>
        <w:t xml:space="preserve">5 </w:t>
      </w:r>
      <w:r>
        <w:rPr>
          <w:rFonts w:ascii="Times New Roman" w:hAnsi="Times New Roman"/>
          <w:sz w:val="24"/>
          <w:szCs w:val="24"/>
        </w:rPr>
        <w:t xml:space="preserve">рабочих </w:t>
      </w:r>
      <w:r w:rsidRPr="00184211">
        <w:rPr>
          <w:rFonts w:ascii="Times New Roman" w:hAnsi="Times New Roman" w:hint="eastAsia"/>
          <w:sz w:val="24"/>
          <w:szCs w:val="24"/>
        </w:rPr>
        <w:t>дней</w:t>
      </w:r>
      <w:r w:rsidRPr="00184211">
        <w:rPr>
          <w:rFonts w:ascii="Times New Roman" w:hAnsi="Times New Roman"/>
          <w:sz w:val="24"/>
          <w:szCs w:val="24"/>
        </w:rPr>
        <w:t xml:space="preserve"> </w:t>
      </w:r>
      <w:r w:rsidRPr="00184211">
        <w:rPr>
          <w:rFonts w:ascii="Times New Roman" w:hAnsi="Times New Roman" w:hint="eastAsia"/>
          <w:sz w:val="24"/>
          <w:szCs w:val="24"/>
        </w:rPr>
        <w:t>со</w:t>
      </w:r>
      <w:r w:rsidRPr="00184211">
        <w:rPr>
          <w:rFonts w:ascii="Times New Roman" w:hAnsi="Times New Roman"/>
          <w:sz w:val="24"/>
          <w:szCs w:val="24"/>
        </w:rPr>
        <w:t xml:space="preserve"> </w:t>
      </w:r>
      <w:r w:rsidRPr="00184211">
        <w:rPr>
          <w:rFonts w:ascii="Times New Roman" w:hAnsi="Times New Roman" w:hint="eastAsia"/>
          <w:sz w:val="24"/>
          <w:szCs w:val="24"/>
        </w:rPr>
        <w:t>дня</w:t>
      </w:r>
      <w:r w:rsidRPr="00184211">
        <w:rPr>
          <w:rFonts w:ascii="Times New Roman" w:hAnsi="Times New Roman"/>
          <w:sz w:val="24"/>
          <w:szCs w:val="24"/>
        </w:rPr>
        <w:t xml:space="preserve"> </w:t>
      </w:r>
      <w:r w:rsidRPr="00184211">
        <w:rPr>
          <w:rFonts w:ascii="Times New Roman" w:hAnsi="Times New Roman" w:hint="eastAsia"/>
          <w:sz w:val="24"/>
          <w:szCs w:val="24"/>
        </w:rPr>
        <w:t>поступления</w:t>
      </w:r>
      <w:r w:rsidRPr="00184211">
        <w:rPr>
          <w:rFonts w:ascii="Times New Roman" w:hAnsi="Times New Roman"/>
          <w:sz w:val="24"/>
          <w:szCs w:val="24"/>
        </w:rPr>
        <w:t xml:space="preserve"> </w:t>
      </w:r>
      <w:r w:rsidRPr="00184211">
        <w:rPr>
          <w:rFonts w:ascii="Times New Roman" w:hAnsi="Times New Roman" w:hint="eastAsia"/>
          <w:sz w:val="24"/>
          <w:szCs w:val="24"/>
        </w:rPr>
        <w:t>акт</w:t>
      </w:r>
      <w:r>
        <w:rPr>
          <w:rFonts w:ascii="Times New Roman" w:hAnsi="Times New Roman" w:hint="eastAsia"/>
          <w:sz w:val="24"/>
          <w:szCs w:val="24"/>
        </w:rPr>
        <w:t>а</w:t>
      </w:r>
      <w:r w:rsidRPr="00184211">
        <w:rPr>
          <w:rFonts w:ascii="Times New Roman" w:hAnsi="Times New Roman"/>
          <w:sz w:val="24"/>
          <w:szCs w:val="24"/>
        </w:rPr>
        <w:t xml:space="preserve"> </w:t>
      </w:r>
      <w:r w:rsidRPr="00184211">
        <w:rPr>
          <w:rFonts w:ascii="Times New Roman" w:hAnsi="Times New Roman" w:hint="eastAsia"/>
          <w:sz w:val="24"/>
          <w:szCs w:val="24"/>
        </w:rPr>
        <w:t>сдачи</w:t>
      </w:r>
      <w:r w:rsidRPr="00184211">
        <w:rPr>
          <w:rFonts w:ascii="Times New Roman" w:hAnsi="Times New Roman"/>
          <w:sz w:val="24"/>
          <w:szCs w:val="24"/>
        </w:rPr>
        <w:t>-</w:t>
      </w:r>
      <w:r w:rsidRPr="00184211">
        <w:rPr>
          <w:rFonts w:ascii="Times New Roman" w:hAnsi="Times New Roman" w:hint="eastAsia"/>
          <w:sz w:val="24"/>
          <w:szCs w:val="24"/>
        </w:rPr>
        <w:t>приемки</w:t>
      </w:r>
      <w:r w:rsidRPr="00184211">
        <w:rPr>
          <w:rFonts w:ascii="Times New Roman" w:hAnsi="Times New Roman"/>
          <w:sz w:val="24"/>
          <w:szCs w:val="24"/>
        </w:rPr>
        <w:t xml:space="preserve"> </w:t>
      </w:r>
      <w:r w:rsidRPr="00184211">
        <w:rPr>
          <w:rFonts w:ascii="Times New Roman" w:hAnsi="Times New Roman" w:hint="eastAsia"/>
          <w:sz w:val="24"/>
          <w:szCs w:val="24"/>
        </w:rPr>
        <w:t>Государственный</w:t>
      </w:r>
      <w:r w:rsidRPr="00184211">
        <w:rPr>
          <w:rFonts w:ascii="Times New Roman" w:hAnsi="Times New Roman"/>
          <w:sz w:val="24"/>
          <w:szCs w:val="24"/>
        </w:rPr>
        <w:t xml:space="preserve"> </w:t>
      </w:r>
      <w:r w:rsidRPr="00184211">
        <w:rPr>
          <w:rFonts w:ascii="Times New Roman" w:hAnsi="Times New Roman" w:hint="eastAsia"/>
          <w:sz w:val="24"/>
          <w:szCs w:val="24"/>
        </w:rPr>
        <w:t>заказчик</w:t>
      </w:r>
      <w:r w:rsidRPr="00184211">
        <w:rPr>
          <w:rFonts w:ascii="Times New Roman" w:hAnsi="Times New Roman"/>
          <w:sz w:val="24"/>
          <w:szCs w:val="24"/>
        </w:rPr>
        <w:t xml:space="preserve"> </w:t>
      </w:r>
      <w:r w:rsidRPr="00184211">
        <w:rPr>
          <w:rFonts w:ascii="Times New Roman" w:hAnsi="Times New Roman" w:hint="eastAsia"/>
          <w:sz w:val="24"/>
          <w:szCs w:val="24"/>
        </w:rPr>
        <w:t>на</w:t>
      </w:r>
      <w:r w:rsidRPr="00184211">
        <w:rPr>
          <w:rFonts w:ascii="Times New Roman" w:hAnsi="Times New Roman"/>
          <w:sz w:val="24"/>
          <w:szCs w:val="24"/>
        </w:rPr>
        <w:t xml:space="preserve"> </w:t>
      </w:r>
      <w:r w:rsidRPr="00184211">
        <w:rPr>
          <w:rFonts w:ascii="Times New Roman" w:hAnsi="Times New Roman" w:hint="eastAsia"/>
          <w:sz w:val="24"/>
          <w:szCs w:val="24"/>
        </w:rPr>
        <w:t>основании</w:t>
      </w:r>
      <w:r w:rsidRPr="00184211">
        <w:rPr>
          <w:rFonts w:ascii="Times New Roman" w:hAnsi="Times New Roman"/>
          <w:sz w:val="24"/>
          <w:szCs w:val="24"/>
        </w:rPr>
        <w:t xml:space="preserve"> </w:t>
      </w:r>
      <w:r w:rsidRPr="00184211">
        <w:rPr>
          <w:rFonts w:ascii="Times New Roman" w:hAnsi="Times New Roman" w:hint="eastAsia"/>
          <w:sz w:val="24"/>
          <w:szCs w:val="24"/>
        </w:rPr>
        <w:t>изучения</w:t>
      </w:r>
      <w:r w:rsidRPr="00184211">
        <w:rPr>
          <w:rFonts w:ascii="Times New Roman" w:hAnsi="Times New Roman"/>
          <w:sz w:val="24"/>
          <w:szCs w:val="24"/>
        </w:rPr>
        <w:t xml:space="preserve"> </w:t>
      </w:r>
      <w:r w:rsidRPr="00184211">
        <w:rPr>
          <w:rFonts w:ascii="Times New Roman" w:hAnsi="Times New Roman"/>
          <w:sz w:val="24"/>
          <w:szCs w:val="24"/>
        </w:rPr>
        <w:t xml:space="preserve">представленных </w:t>
      </w:r>
      <w:r w:rsidRPr="00184211">
        <w:rPr>
          <w:rFonts w:ascii="Times New Roman" w:hAnsi="Times New Roman" w:hint="eastAsia"/>
          <w:sz w:val="24"/>
          <w:szCs w:val="24"/>
        </w:rPr>
        <w:t>документов</w:t>
      </w:r>
      <w:r w:rsidRPr="00184211">
        <w:rPr>
          <w:rFonts w:ascii="Times New Roman" w:hAnsi="Times New Roman"/>
          <w:sz w:val="24"/>
          <w:szCs w:val="24"/>
        </w:rPr>
        <w:t xml:space="preserve"> </w:t>
      </w:r>
      <w:r w:rsidRPr="00184211">
        <w:rPr>
          <w:rFonts w:ascii="Times New Roman" w:hAnsi="Times New Roman" w:hint="eastAsia"/>
          <w:sz w:val="24"/>
          <w:szCs w:val="24"/>
        </w:rPr>
        <w:t>и</w:t>
      </w:r>
      <w:r w:rsidRPr="00184211">
        <w:rPr>
          <w:rFonts w:ascii="Times New Roman" w:hAnsi="Times New Roman"/>
          <w:sz w:val="24"/>
          <w:szCs w:val="24"/>
        </w:rPr>
        <w:t xml:space="preserve"> </w:t>
      </w:r>
      <w:r w:rsidRPr="00184211">
        <w:rPr>
          <w:rFonts w:ascii="Times New Roman" w:hAnsi="Times New Roman" w:hint="eastAsia"/>
          <w:sz w:val="24"/>
          <w:szCs w:val="24"/>
        </w:rPr>
        <w:t>результатов</w:t>
      </w:r>
      <w:r w:rsidRPr="00184211">
        <w:rPr>
          <w:rFonts w:ascii="Times New Roman" w:hAnsi="Times New Roman"/>
          <w:sz w:val="24"/>
          <w:szCs w:val="24"/>
        </w:rPr>
        <w:t xml:space="preserve"> </w:t>
      </w:r>
      <w:r w:rsidRPr="00184211">
        <w:rPr>
          <w:rFonts w:ascii="Times New Roman" w:hAnsi="Times New Roman" w:hint="eastAsia"/>
          <w:sz w:val="24"/>
          <w:szCs w:val="24"/>
        </w:rPr>
        <w:t>экспертизы</w:t>
      </w:r>
      <w:r w:rsidRPr="00184211">
        <w:rPr>
          <w:rFonts w:ascii="Times New Roman" w:hAnsi="Times New Roman"/>
          <w:sz w:val="24"/>
          <w:szCs w:val="24"/>
        </w:rPr>
        <w:t xml:space="preserve">, </w:t>
      </w:r>
      <w:r w:rsidRPr="00184211">
        <w:rPr>
          <w:rFonts w:ascii="Times New Roman" w:hAnsi="Times New Roman" w:hint="eastAsia"/>
          <w:sz w:val="24"/>
          <w:szCs w:val="24"/>
        </w:rPr>
        <w:t>проведенной</w:t>
      </w:r>
      <w:r w:rsidRPr="00184211">
        <w:rPr>
          <w:rFonts w:ascii="Times New Roman" w:hAnsi="Times New Roman"/>
          <w:sz w:val="24"/>
          <w:szCs w:val="24"/>
        </w:rPr>
        <w:t xml:space="preserve"> </w:t>
      </w:r>
      <w:r w:rsidRPr="00184211">
        <w:rPr>
          <w:rFonts w:ascii="Times New Roman" w:hAnsi="Times New Roman" w:hint="eastAsia"/>
          <w:sz w:val="24"/>
          <w:szCs w:val="24"/>
        </w:rPr>
        <w:t>в</w:t>
      </w:r>
      <w:r w:rsidRPr="00184211">
        <w:rPr>
          <w:rFonts w:ascii="Times New Roman" w:hAnsi="Times New Roman"/>
          <w:sz w:val="24"/>
          <w:szCs w:val="24"/>
        </w:rPr>
        <w:t xml:space="preserve"> </w:t>
      </w:r>
      <w:r w:rsidRPr="00184211">
        <w:rPr>
          <w:rFonts w:ascii="Times New Roman" w:hAnsi="Times New Roman" w:hint="eastAsia"/>
          <w:sz w:val="24"/>
          <w:szCs w:val="24"/>
        </w:rPr>
        <w:t>соответствии</w:t>
      </w:r>
      <w:r w:rsidRPr="00184211">
        <w:rPr>
          <w:rFonts w:ascii="Times New Roman" w:hAnsi="Times New Roman"/>
          <w:sz w:val="24"/>
          <w:szCs w:val="24"/>
        </w:rPr>
        <w:t xml:space="preserve"> </w:t>
      </w:r>
      <w:r w:rsidRPr="00184211">
        <w:rPr>
          <w:rFonts w:ascii="Times New Roman" w:hAnsi="Times New Roman" w:hint="eastAsia"/>
          <w:sz w:val="24"/>
          <w:szCs w:val="24"/>
        </w:rPr>
        <w:t>с</w:t>
      </w:r>
      <w:r w:rsidRPr="00184211">
        <w:rPr>
          <w:rFonts w:ascii="Times New Roman" w:hAnsi="Times New Roman"/>
          <w:sz w:val="24"/>
          <w:szCs w:val="24"/>
        </w:rPr>
        <w:t xml:space="preserve"> </w:t>
      </w:r>
      <w:r w:rsidRPr="00184211">
        <w:rPr>
          <w:rFonts w:ascii="Times New Roman" w:hAnsi="Times New Roman" w:hint="eastAsia"/>
          <w:sz w:val="24"/>
          <w:szCs w:val="24"/>
        </w:rPr>
        <w:t>пунктом</w:t>
      </w:r>
      <w:r w:rsidRPr="00184211">
        <w:rPr>
          <w:rFonts w:ascii="Times New Roman" w:hAnsi="Times New Roman"/>
          <w:sz w:val="24"/>
          <w:szCs w:val="24"/>
        </w:rPr>
        <w:t xml:space="preserve"> 3.12</w:t>
      </w:r>
      <w:r w:rsidRPr="00184211">
        <w:rPr>
          <w:rFonts w:ascii="Times New Roman" w:hAnsi="Times New Roman"/>
          <w:sz w:val="24"/>
          <w:szCs w:val="24"/>
        </w:rPr>
        <w:t xml:space="preserve"> </w:t>
      </w:r>
      <w:r w:rsidRPr="00184211">
        <w:rPr>
          <w:rFonts w:ascii="Times New Roman" w:hAnsi="Times New Roman" w:hint="eastAsia"/>
          <w:sz w:val="24"/>
          <w:szCs w:val="24"/>
        </w:rPr>
        <w:t>настоящего</w:t>
      </w:r>
      <w:r w:rsidRPr="00184211">
        <w:rPr>
          <w:rFonts w:ascii="Times New Roman" w:hAnsi="Times New Roman"/>
          <w:sz w:val="24"/>
          <w:szCs w:val="24"/>
        </w:rPr>
        <w:t xml:space="preserve"> </w:t>
      </w:r>
      <w:r w:rsidRPr="00184211">
        <w:rPr>
          <w:rFonts w:ascii="Times New Roman" w:hAnsi="Times New Roman" w:hint="eastAsia"/>
          <w:sz w:val="24"/>
          <w:szCs w:val="24"/>
        </w:rPr>
        <w:t>Контракта</w:t>
      </w:r>
      <w:r w:rsidRPr="00184211">
        <w:rPr>
          <w:rFonts w:ascii="Times New Roman" w:hAnsi="Times New Roman"/>
          <w:sz w:val="24"/>
          <w:szCs w:val="24"/>
        </w:rPr>
        <w:t xml:space="preserve">, </w:t>
      </w:r>
      <w:r w:rsidRPr="00184211">
        <w:rPr>
          <w:rFonts w:ascii="Times New Roman" w:hAnsi="Times New Roman" w:hint="eastAsia"/>
          <w:sz w:val="24"/>
          <w:szCs w:val="24"/>
        </w:rPr>
        <w:t>осуществляет</w:t>
      </w:r>
      <w:r w:rsidRPr="00184211">
        <w:rPr>
          <w:rFonts w:ascii="Times New Roman" w:hAnsi="Times New Roman"/>
          <w:sz w:val="24"/>
          <w:szCs w:val="24"/>
        </w:rPr>
        <w:t xml:space="preserve"> </w:t>
      </w:r>
      <w:r w:rsidRPr="00184211">
        <w:rPr>
          <w:rFonts w:ascii="Times New Roman" w:hAnsi="Times New Roman" w:hint="eastAsia"/>
          <w:sz w:val="24"/>
          <w:szCs w:val="24"/>
        </w:rPr>
        <w:t>одно</w:t>
      </w:r>
      <w:r w:rsidRPr="00184211">
        <w:rPr>
          <w:rFonts w:ascii="Times New Roman" w:hAnsi="Times New Roman"/>
          <w:sz w:val="24"/>
          <w:szCs w:val="24"/>
        </w:rPr>
        <w:t xml:space="preserve"> </w:t>
      </w:r>
      <w:r w:rsidRPr="00184211">
        <w:rPr>
          <w:rFonts w:ascii="Times New Roman" w:hAnsi="Times New Roman" w:hint="eastAsia"/>
          <w:sz w:val="24"/>
          <w:szCs w:val="24"/>
        </w:rPr>
        <w:t>из</w:t>
      </w:r>
      <w:r w:rsidRPr="00184211">
        <w:rPr>
          <w:rFonts w:ascii="Times New Roman" w:hAnsi="Times New Roman"/>
          <w:sz w:val="24"/>
          <w:szCs w:val="24"/>
        </w:rPr>
        <w:t xml:space="preserve"> </w:t>
      </w:r>
      <w:r w:rsidRPr="00184211">
        <w:rPr>
          <w:rFonts w:ascii="Times New Roman" w:hAnsi="Times New Roman" w:hint="eastAsia"/>
          <w:sz w:val="24"/>
          <w:szCs w:val="24"/>
        </w:rPr>
        <w:t>следующих</w:t>
      </w:r>
      <w:r w:rsidRPr="00184211">
        <w:rPr>
          <w:rFonts w:ascii="Times New Roman" w:hAnsi="Times New Roman"/>
          <w:sz w:val="24"/>
          <w:szCs w:val="24"/>
        </w:rPr>
        <w:t xml:space="preserve"> </w:t>
      </w:r>
      <w:r w:rsidRPr="00184211">
        <w:rPr>
          <w:rFonts w:ascii="Times New Roman" w:hAnsi="Times New Roman" w:hint="eastAsia"/>
          <w:sz w:val="24"/>
          <w:szCs w:val="24"/>
        </w:rPr>
        <w:t>действий</w:t>
      </w:r>
      <w:r w:rsidRPr="00184211">
        <w:rPr>
          <w:rFonts w:ascii="Times New Roman" w:hAnsi="Times New Roman"/>
          <w:sz w:val="24"/>
          <w:szCs w:val="24"/>
        </w:rPr>
        <w:t>:</w:t>
      </w:r>
    </w:p>
    <w:p w:rsidR="00184211" w:rsidRPr="00184211" w:rsidRDefault="00184211" w:rsidP="00184211">
      <w:pPr>
        <w:pStyle w:val="aa"/>
        <w:ind w:left="0"/>
        <w:jc w:val="both"/>
        <w:rPr>
          <w:rFonts w:ascii="Times New Roman" w:hAnsi="Times New Roman"/>
          <w:sz w:val="24"/>
          <w:szCs w:val="24"/>
        </w:rPr>
      </w:pPr>
      <w:r w:rsidRPr="00184211">
        <w:rPr>
          <w:rFonts w:ascii="Times New Roman" w:hAnsi="Times New Roman" w:hint="eastAsia"/>
          <w:sz w:val="24"/>
          <w:szCs w:val="24"/>
        </w:rPr>
        <w:t>а</w:t>
      </w:r>
      <w:r w:rsidRPr="00184211">
        <w:rPr>
          <w:rFonts w:ascii="Times New Roman" w:hAnsi="Times New Roman"/>
          <w:sz w:val="24"/>
          <w:szCs w:val="24"/>
        </w:rPr>
        <w:t xml:space="preserve">) </w:t>
      </w:r>
      <w:r w:rsidRPr="00184211">
        <w:rPr>
          <w:rFonts w:ascii="Times New Roman" w:hAnsi="Times New Roman" w:hint="eastAsia"/>
          <w:sz w:val="24"/>
          <w:szCs w:val="24"/>
        </w:rPr>
        <w:t>подписывает</w:t>
      </w:r>
      <w:r w:rsidRPr="00184211">
        <w:rPr>
          <w:rFonts w:ascii="Times New Roman" w:hAnsi="Times New Roman"/>
          <w:sz w:val="24"/>
          <w:szCs w:val="24"/>
        </w:rPr>
        <w:t xml:space="preserve"> </w:t>
      </w:r>
      <w:r w:rsidRPr="00184211">
        <w:rPr>
          <w:rFonts w:ascii="Times New Roman" w:hAnsi="Times New Roman" w:hint="eastAsia"/>
          <w:sz w:val="24"/>
          <w:szCs w:val="24"/>
        </w:rPr>
        <w:t>акт</w:t>
      </w:r>
      <w:r w:rsidRPr="00184211">
        <w:rPr>
          <w:rFonts w:ascii="Times New Roman" w:hAnsi="Times New Roman"/>
          <w:sz w:val="24"/>
          <w:szCs w:val="24"/>
        </w:rPr>
        <w:t xml:space="preserve"> </w:t>
      </w:r>
      <w:r w:rsidRPr="00184211">
        <w:rPr>
          <w:rFonts w:ascii="Times New Roman" w:hAnsi="Times New Roman" w:hint="eastAsia"/>
          <w:sz w:val="24"/>
          <w:szCs w:val="24"/>
        </w:rPr>
        <w:t>сдачи</w:t>
      </w:r>
      <w:r w:rsidRPr="00184211">
        <w:rPr>
          <w:rFonts w:ascii="Times New Roman" w:hAnsi="Times New Roman"/>
          <w:sz w:val="24"/>
          <w:szCs w:val="24"/>
        </w:rPr>
        <w:t>-</w:t>
      </w:r>
      <w:r w:rsidRPr="00184211">
        <w:rPr>
          <w:rFonts w:ascii="Times New Roman" w:hAnsi="Times New Roman" w:hint="eastAsia"/>
          <w:sz w:val="24"/>
          <w:szCs w:val="24"/>
        </w:rPr>
        <w:t>приемки</w:t>
      </w:r>
      <w:r w:rsidRPr="00184211">
        <w:rPr>
          <w:rFonts w:ascii="Times New Roman" w:hAnsi="Times New Roman"/>
          <w:sz w:val="24"/>
          <w:szCs w:val="24"/>
        </w:rPr>
        <w:t xml:space="preserve"> (</w:t>
      </w:r>
      <w:r w:rsidRPr="00184211">
        <w:rPr>
          <w:rFonts w:ascii="Times New Roman" w:hAnsi="Times New Roman" w:hint="eastAsia"/>
          <w:sz w:val="24"/>
          <w:szCs w:val="24"/>
        </w:rPr>
        <w:t>в</w:t>
      </w:r>
      <w:r w:rsidRPr="00184211">
        <w:rPr>
          <w:rFonts w:ascii="Times New Roman" w:hAnsi="Times New Roman"/>
          <w:sz w:val="24"/>
          <w:szCs w:val="24"/>
        </w:rPr>
        <w:t xml:space="preserve"> </w:t>
      </w:r>
      <w:r w:rsidRPr="00184211">
        <w:rPr>
          <w:rFonts w:ascii="Times New Roman" w:hAnsi="Times New Roman" w:hint="eastAsia"/>
          <w:sz w:val="24"/>
          <w:szCs w:val="24"/>
        </w:rPr>
        <w:t>двух</w:t>
      </w:r>
      <w:r w:rsidRPr="00184211">
        <w:rPr>
          <w:rFonts w:ascii="Times New Roman" w:hAnsi="Times New Roman"/>
          <w:sz w:val="24"/>
          <w:szCs w:val="24"/>
        </w:rPr>
        <w:t xml:space="preserve"> </w:t>
      </w:r>
      <w:r w:rsidRPr="00184211">
        <w:rPr>
          <w:rFonts w:ascii="Times New Roman" w:hAnsi="Times New Roman" w:hint="eastAsia"/>
          <w:sz w:val="24"/>
          <w:szCs w:val="24"/>
        </w:rPr>
        <w:t>экземплярах</w:t>
      </w:r>
      <w:r w:rsidRPr="00184211">
        <w:rPr>
          <w:rFonts w:ascii="Times New Roman" w:hAnsi="Times New Roman"/>
          <w:sz w:val="24"/>
          <w:szCs w:val="24"/>
        </w:rPr>
        <w:t xml:space="preserve">) </w:t>
      </w:r>
      <w:r w:rsidRPr="00184211">
        <w:rPr>
          <w:rFonts w:ascii="Times New Roman" w:hAnsi="Times New Roman" w:hint="eastAsia"/>
          <w:sz w:val="24"/>
          <w:szCs w:val="24"/>
        </w:rPr>
        <w:t>и</w:t>
      </w:r>
      <w:r w:rsidRPr="00184211">
        <w:rPr>
          <w:rFonts w:ascii="Times New Roman" w:hAnsi="Times New Roman"/>
          <w:sz w:val="24"/>
          <w:szCs w:val="24"/>
        </w:rPr>
        <w:t xml:space="preserve"> </w:t>
      </w:r>
      <w:r w:rsidRPr="00184211">
        <w:rPr>
          <w:rFonts w:ascii="Times New Roman" w:hAnsi="Times New Roman" w:hint="eastAsia"/>
          <w:sz w:val="24"/>
          <w:szCs w:val="24"/>
        </w:rPr>
        <w:t>направляет</w:t>
      </w:r>
      <w:r w:rsidRPr="00184211">
        <w:rPr>
          <w:rFonts w:ascii="Times New Roman" w:hAnsi="Times New Roman"/>
          <w:sz w:val="24"/>
          <w:szCs w:val="24"/>
        </w:rPr>
        <w:t xml:space="preserve"> </w:t>
      </w:r>
      <w:r w:rsidRPr="00184211">
        <w:rPr>
          <w:rFonts w:ascii="Times New Roman" w:hAnsi="Times New Roman" w:hint="eastAsia"/>
          <w:sz w:val="24"/>
          <w:szCs w:val="24"/>
        </w:rPr>
        <w:t>один</w:t>
      </w:r>
      <w:r w:rsidRPr="00184211">
        <w:rPr>
          <w:rFonts w:ascii="Times New Roman" w:hAnsi="Times New Roman"/>
          <w:sz w:val="24"/>
          <w:szCs w:val="24"/>
        </w:rPr>
        <w:t xml:space="preserve"> </w:t>
      </w:r>
      <w:r w:rsidRPr="00184211">
        <w:rPr>
          <w:rFonts w:ascii="Times New Roman" w:hAnsi="Times New Roman" w:hint="eastAsia"/>
          <w:sz w:val="24"/>
          <w:szCs w:val="24"/>
        </w:rPr>
        <w:t>экземпляр</w:t>
      </w:r>
      <w:r w:rsidRPr="00184211">
        <w:rPr>
          <w:rFonts w:ascii="Times New Roman" w:hAnsi="Times New Roman"/>
          <w:sz w:val="24"/>
          <w:szCs w:val="24"/>
        </w:rPr>
        <w:t xml:space="preserve"> </w:t>
      </w:r>
      <w:r w:rsidRPr="00184211">
        <w:rPr>
          <w:rFonts w:ascii="Times New Roman" w:hAnsi="Times New Roman" w:hint="eastAsia"/>
          <w:sz w:val="24"/>
          <w:szCs w:val="24"/>
        </w:rPr>
        <w:t>Исполнителю</w:t>
      </w:r>
      <w:r w:rsidRPr="00184211">
        <w:rPr>
          <w:rFonts w:ascii="Times New Roman" w:hAnsi="Times New Roman"/>
          <w:sz w:val="24"/>
          <w:szCs w:val="24"/>
        </w:rPr>
        <w:t>;</w:t>
      </w:r>
    </w:p>
    <w:p w:rsidR="00184211" w:rsidRPr="00184211" w:rsidRDefault="00184211" w:rsidP="00184211">
      <w:pPr>
        <w:pStyle w:val="aa"/>
        <w:ind w:left="0"/>
        <w:jc w:val="both"/>
        <w:rPr>
          <w:rFonts w:ascii="Times New Roman" w:hAnsi="Times New Roman"/>
          <w:sz w:val="24"/>
          <w:szCs w:val="24"/>
        </w:rPr>
      </w:pPr>
      <w:r w:rsidRPr="00184211">
        <w:rPr>
          <w:rFonts w:ascii="Times New Roman" w:hAnsi="Times New Roman" w:hint="eastAsia"/>
          <w:sz w:val="24"/>
          <w:szCs w:val="24"/>
        </w:rPr>
        <w:t>б</w:t>
      </w:r>
      <w:r w:rsidRPr="00184211">
        <w:rPr>
          <w:rFonts w:ascii="Times New Roman" w:hAnsi="Times New Roman"/>
          <w:sz w:val="24"/>
          <w:szCs w:val="24"/>
        </w:rPr>
        <w:t xml:space="preserve">) </w:t>
      </w:r>
      <w:r w:rsidRPr="00184211">
        <w:rPr>
          <w:rFonts w:ascii="Times New Roman" w:hAnsi="Times New Roman" w:hint="eastAsia"/>
          <w:sz w:val="24"/>
          <w:szCs w:val="24"/>
        </w:rPr>
        <w:t>направляет</w:t>
      </w:r>
      <w:r w:rsidRPr="00184211">
        <w:rPr>
          <w:rFonts w:ascii="Times New Roman" w:hAnsi="Times New Roman"/>
          <w:sz w:val="24"/>
          <w:szCs w:val="24"/>
        </w:rPr>
        <w:t xml:space="preserve"> </w:t>
      </w:r>
      <w:r w:rsidRPr="00184211">
        <w:rPr>
          <w:rFonts w:ascii="Times New Roman" w:hAnsi="Times New Roman" w:hint="eastAsia"/>
          <w:sz w:val="24"/>
          <w:szCs w:val="24"/>
        </w:rPr>
        <w:t>Исполнителю</w:t>
      </w:r>
      <w:r w:rsidRPr="00184211">
        <w:rPr>
          <w:rFonts w:ascii="Times New Roman" w:hAnsi="Times New Roman"/>
          <w:sz w:val="24"/>
          <w:szCs w:val="24"/>
        </w:rPr>
        <w:t xml:space="preserve"> </w:t>
      </w:r>
      <w:r w:rsidRPr="00184211">
        <w:rPr>
          <w:rFonts w:ascii="Times New Roman" w:hAnsi="Times New Roman" w:hint="eastAsia"/>
          <w:sz w:val="24"/>
          <w:szCs w:val="24"/>
        </w:rPr>
        <w:t>мотивированный</w:t>
      </w:r>
      <w:r w:rsidRPr="00184211">
        <w:rPr>
          <w:rFonts w:ascii="Times New Roman" w:hAnsi="Times New Roman"/>
          <w:sz w:val="24"/>
          <w:szCs w:val="24"/>
        </w:rPr>
        <w:t xml:space="preserve"> </w:t>
      </w:r>
      <w:r w:rsidRPr="00184211">
        <w:rPr>
          <w:rFonts w:ascii="Times New Roman" w:hAnsi="Times New Roman" w:hint="eastAsia"/>
          <w:sz w:val="24"/>
          <w:szCs w:val="24"/>
        </w:rPr>
        <w:t>отказ</w:t>
      </w:r>
      <w:r w:rsidRPr="00184211">
        <w:rPr>
          <w:rFonts w:ascii="Times New Roman" w:hAnsi="Times New Roman"/>
          <w:sz w:val="24"/>
          <w:szCs w:val="24"/>
        </w:rPr>
        <w:t xml:space="preserve"> </w:t>
      </w:r>
      <w:r w:rsidRPr="00184211">
        <w:rPr>
          <w:rFonts w:ascii="Times New Roman" w:hAnsi="Times New Roman" w:hint="eastAsia"/>
          <w:sz w:val="24"/>
          <w:szCs w:val="24"/>
        </w:rPr>
        <w:t>от</w:t>
      </w:r>
      <w:r w:rsidRPr="00184211">
        <w:rPr>
          <w:rFonts w:ascii="Times New Roman" w:hAnsi="Times New Roman"/>
          <w:sz w:val="24"/>
          <w:szCs w:val="24"/>
        </w:rPr>
        <w:t xml:space="preserve"> </w:t>
      </w:r>
      <w:r w:rsidRPr="00184211">
        <w:rPr>
          <w:rFonts w:ascii="Times New Roman" w:hAnsi="Times New Roman" w:hint="eastAsia"/>
          <w:sz w:val="24"/>
          <w:szCs w:val="24"/>
        </w:rPr>
        <w:t>подписания</w:t>
      </w:r>
      <w:r w:rsidRPr="00184211">
        <w:rPr>
          <w:rFonts w:ascii="Times New Roman" w:hAnsi="Times New Roman"/>
          <w:sz w:val="24"/>
          <w:szCs w:val="24"/>
        </w:rPr>
        <w:t xml:space="preserve"> </w:t>
      </w:r>
      <w:r w:rsidRPr="00184211">
        <w:rPr>
          <w:rFonts w:ascii="Times New Roman" w:hAnsi="Times New Roman" w:hint="eastAsia"/>
          <w:sz w:val="24"/>
          <w:szCs w:val="24"/>
        </w:rPr>
        <w:t>акт</w:t>
      </w:r>
      <w:r>
        <w:rPr>
          <w:rFonts w:ascii="Times New Roman" w:hAnsi="Times New Roman" w:hint="eastAsia"/>
          <w:sz w:val="24"/>
          <w:szCs w:val="24"/>
        </w:rPr>
        <w:t>а</w:t>
      </w:r>
      <w:r w:rsidRPr="00184211">
        <w:rPr>
          <w:rFonts w:ascii="Times New Roman" w:hAnsi="Times New Roman"/>
          <w:sz w:val="24"/>
          <w:szCs w:val="24"/>
        </w:rPr>
        <w:t xml:space="preserve"> </w:t>
      </w:r>
      <w:r w:rsidRPr="00184211">
        <w:rPr>
          <w:rFonts w:ascii="Times New Roman" w:hAnsi="Times New Roman" w:hint="eastAsia"/>
          <w:sz w:val="24"/>
          <w:szCs w:val="24"/>
        </w:rPr>
        <w:t>сдачи</w:t>
      </w:r>
      <w:r w:rsidRPr="00184211">
        <w:rPr>
          <w:rFonts w:ascii="Times New Roman" w:hAnsi="Times New Roman"/>
          <w:sz w:val="24"/>
          <w:szCs w:val="24"/>
        </w:rPr>
        <w:t>-</w:t>
      </w:r>
      <w:r w:rsidRPr="00184211">
        <w:rPr>
          <w:rFonts w:ascii="Times New Roman" w:hAnsi="Times New Roman" w:hint="eastAsia"/>
          <w:sz w:val="24"/>
          <w:szCs w:val="24"/>
        </w:rPr>
        <w:t>приемки</w:t>
      </w:r>
      <w:r w:rsidRPr="00184211">
        <w:rPr>
          <w:rFonts w:ascii="Times New Roman" w:hAnsi="Times New Roman"/>
          <w:sz w:val="24"/>
          <w:szCs w:val="24"/>
        </w:rPr>
        <w:t xml:space="preserve"> </w:t>
      </w:r>
      <w:r w:rsidRPr="00184211">
        <w:rPr>
          <w:rFonts w:ascii="Times New Roman" w:hAnsi="Times New Roman" w:hint="eastAsia"/>
          <w:sz w:val="24"/>
          <w:szCs w:val="24"/>
        </w:rPr>
        <w:t>с</w:t>
      </w:r>
      <w:r w:rsidRPr="00184211">
        <w:rPr>
          <w:rFonts w:ascii="Times New Roman" w:hAnsi="Times New Roman"/>
          <w:sz w:val="24"/>
          <w:szCs w:val="24"/>
        </w:rPr>
        <w:t xml:space="preserve"> </w:t>
      </w:r>
      <w:r w:rsidRPr="00184211">
        <w:rPr>
          <w:rFonts w:ascii="Times New Roman" w:hAnsi="Times New Roman" w:hint="eastAsia"/>
          <w:sz w:val="24"/>
          <w:szCs w:val="24"/>
        </w:rPr>
        <w:t>указанием</w:t>
      </w:r>
      <w:r w:rsidRPr="00184211">
        <w:rPr>
          <w:rFonts w:ascii="Times New Roman" w:hAnsi="Times New Roman"/>
          <w:sz w:val="24"/>
          <w:szCs w:val="24"/>
        </w:rPr>
        <w:t xml:space="preserve"> </w:t>
      </w:r>
      <w:r w:rsidRPr="00184211">
        <w:rPr>
          <w:rFonts w:ascii="Times New Roman" w:hAnsi="Times New Roman" w:hint="eastAsia"/>
          <w:sz w:val="24"/>
          <w:szCs w:val="24"/>
        </w:rPr>
        <w:t>причин</w:t>
      </w:r>
      <w:r w:rsidRPr="00184211">
        <w:rPr>
          <w:rFonts w:ascii="Times New Roman" w:hAnsi="Times New Roman"/>
          <w:sz w:val="24"/>
          <w:szCs w:val="24"/>
        </w:rPr>
        <w:t xml:space="preserve"> </w:t>
      </w:r>
      <w:r w:rsidRPr="00184211">
        <w:rPr>
          <w:rFonts w:ascii="Times New Roman" w:hAnsi="Times New Roman" w:hint="eastAsia"/>
          <w:sz w:val="24"/>
          <w:szCs w:val="24"/>
        </w:rPr>
        <w:t>такого</w:t>
      </w:r>
      <w:r w:rsidRPr="00184211">
        <w:rPr>
          <w:rFonts w:ascii="Times New Roman" w:hAnsi="Times New Roman"/>
          <w:sz w:val="24"/>
          <w:szCs w:val="24"/>
        </w:rPr>
        <w:t xml:space="preserve"> </w:t>
      </w:r>
      <w:r w:rsidRPr="00184211">
        <w:rPr>
          <w:rFonts w:ascii="Times New Roman" w:hAnsi="Times New Roman" w:hint="eastAsia"/>
          <w:sz w:val="24"/>
          <w:szCs w:val="24"/>
        </w:rPr>
        <w:t>отказа</w:t>
      </w:r>
      <w:r w:rsidRPr="00184211">
        <w:rPr>
          <w:rFonts w:ascii="Times New Roman" w:hAnsi="Times New Roman"/>
          <w:sz w:val="24"/>
          <w:szCs w:val="24"/>
        </w:rPr>
        <w:t xml:space="preserve">, </w:t>
      </w:r>
      <w:r w:rsidRPr="00184211">
        <w:rPr>
          <w:rFonts w:ascii="Times New Roman" w:hAnsi="Times New Roman" w:hint="eastAsia"/>
          <w:sz w:val="24"/>
          <w:szCs w:val="24"/>
        </w:rPr>
        <w:t>перечня</w:t>
      </w:r>
      <w:r w:rsidRPr="00184211">
        <w:rPr>
          <w:rFonts w:ascii="Times New Roman" w:hAnsi="Times New Roman"/>
          <w:sz w:val="24"/>
          <w:szCs w:val="24"/>
        </w:rPr>
        <w:t xml:space="preserve"> </w:t>
      </w:r>
      <w:r w:rsidRPr="00184211">
        <w:rPr>
          <w:rFonts w:ascii="Times New Roman" w:hAnsi="Times New Roman" w:hint="eastAsia"/>
          <w:sz w:val="24"/>
          <w:szCs w:val="24"/>
        </w:rPr>
        <w:t>недостатков</w:t>
      </w:r>
      <w:r w:rsidRPr="00184211">
        <w:rPr>
          <w:rFonts w:ascii="Times New Roman" w:hAnsi="Times New Roman"/>
          <w:sz w:val="24"/>
          <w:szCs w:val="24"/>
        </w:rPr>
        <w:t xml:space="preserve"> </w:t>
      </w:r>
      <w:r w:rsidRPr="00184211">
        <w:rPr>
          <w:rFonts w:ascii="Times New Roman" w:hAnsi="Times New Roman" w:hint="eastAsia"/>
          <w:sz w:val="24"/>
          <w:szCs w:val="24"/>
        </w:rPr>
        <w:t>и</w:t>
      </w:r>
      <w:r w:rsidRPr="00184211">
        <w:rPr>
          <w:rFonts w:ascii="Times New Roman" w:hAnsi="Times New Roman"/>
          <w:sz w:val="24"/>
          <w:szCs w:val="24"/>
        </w:rPr>
        <w:t xml:space="preserve"> </w:t>
      </w:r>
      <w:r w:rsidRPr="00184211">
        <w:rPr>
          <w:rFonts w:ascii="Times New Roman" w:hAnsi="Times New Roman" w:hint="eastAsia"/>
          <w:sz w:val="24"/>
          <w:szCs w:val="24"/>
        </w:rPr>
        <w:t>сроков</w:t>
      </w:r>
      <w:r w:rsidRPr="00184211">
        <w:rPr>
          <w:rFonts w:ascii="Times New Roman" w:hAnsi="Times New Roman"/>
          <w:sz w:val="24"/>
          <w:szCs w:val="24"/>
        </w:rPr>
        <w:t xml:space="preserve"> </w:t>
      </w:r>
      <w:r w:rsidRPr="00184211">
        <w:rPr>
          <w:rFonts w:ascii="Times New Roman" w:hAnsi="Times New Roman" w:hint="eastAsia"/>
          <w:sz w:val="24"/>
          <w:szCs w:val="24"/>
        </w:rPr>
        <w:t>их</w:t>
      </w:r>
      <w:r w:rsidRPr="00184211">
        <w:rPr>
          <w:rFonts w:ascii="Times New Roman" w:hAnsi="Times New Roman"/>
          <w:sz w:val="24"/>
          <w:szCs w:val="24"/>
        </w:rPr>
        <w:t xml:space="preserve"> </w:t>
      </w:r>
      <w:r w:rsidRPr="00184211">
        <w:rPr>
          <w:rFonts w:ascii="Times New Roman" w:hAnsi="Times New Roman" w:hint="eastAsia"/>
          <w:sz w:val="24"/>
          <w:szCs w:val="24"/>
        </w:rPr>
        <w:t>устранения</w:t>
      </w:r>
      <w:r w:rsidRPr="00184211">
        <w:rPr>
          <w:rFonts w:ascii="Times New Roman" w:hAnsi="Times New Roman"/>
          <w:sz w:val="24"/>
          <w:szCs w:val="24"/>
        </w:rPr>
        <w:t xml:space="preserve"> </w:t>
      </w:r>
      <w:r w:rsidRPr="00184211">
        <w:rPr>
          <w:rFonts w:ascii="Times New Roman" w:hAnsi="Times New Roman" w:hint="eastAsia"/>
          <w:sz w:val="24"/>
          <w:szCs w:val="24"/>
        </w:rPr>
        <w:t>Исполнителем</w:t>
      </w:r>
      <w:r w:rsidRPr="00184211">
        <w:rPr>
          <w:rFonts w:ascii="Times New Roman" w:hAnsi="Times New Roman"/>
          <w:sz w:val="24"/>
          <w:szCs w:val="24"/>
        </w:rPr>
        <w:t>.</w:t>
      </w:r>
    </w:p>
    <w:p w:rsidR="00176393" w:rsidRDefault="00184211" w:rsidP="00184211">
      <w:pPr>
        <w:pStyle w:val="aa"/>
        <w:numPr>
          <w:ilvl w:val="1"/>
          <w:numId w:val="1"/>
        </w:numPr>
        <w:ind w:left="0" w:firstLine="0"/>
        <w:jc w:val="both"/>
        <w:rPr>
          <w:rFonts w:ascii="Times New Roman" w:hAnsi="Times New Roman"/>
          <w:sz w:val="24"/>
          <w:szCs w:val="24"/>
        </w:rPr>
      </w:pPr>
      <w:r w:rsidRPr="00184211">
        <w:rPr>
          <w:rFonts w:ascii="Times New Roman" w:hAnsi="Times New Roman" w:hint="eastAsia"/>
          <w:sz w:val="24"/>
          <w:szCs w:val="24"/>
        </w:rPr>
        <w:t>Государственный</w:t>
      </w:r>
      <w:r w:rsidRPr="00184211">
        <w:rPr>
          <w:rFonts w:ascii="Times New Roman" w:hAnsi="Times New Roman"/>
          <w:sz w:val="24"/>
          <w:szCs w:val="24"/>
        </w:rPr>
        <w:t xml:space="preserve"> </w:t>
      </w:r>
      <w:r w:rsidRPr="00184211">
        <w:rPr>
          <w:rFonts w:ascii="Times New Roman" w:hAnsi="Times New Roman" w:hint="eastAsia"/>
          <w:sz w:val="24"/>
          <w:szCs w:val="24"/>
        </w:rPr>
        <w:t>заказчик</w:t>
      </w:r>
      <w:r w:rsidRPr="00184211">
        <w:rPr>
          <w:rFonts w:ascii="Times New Roman" w:hAnsi="Times New Roman"/>
          <w:sz w:val="24"/>
          <w:szCs w:val="24"/>
        </w:rPr>
        <w:t xml:space="preserve"> </w:t>
      </w:r>
      <w:r w:rsidRPr="00184211">
        <w:rPr>
          <w:rFonts w:ascii="Times New Roman" w:hAnsi="Times New Roman" w:hint="eastAsia"/>
          <w:sz w:val="24"/>
          <w:szCs w:val="24"/>
        </w:rPr>
        <w:t>имеет</w:t>
      </w:r>
      <w:r w:rsidRPr="00184211">
        <w:rPr>
          <w:rFonts w:ascii="Times New Roman" w:hAnsi="Times New Roman"/>
          <w:sz w:val="24"/>
          <w:szCs w:val="24"/>
        </w:rPr>
        <w:t xml:space="preserve"> </w:t>
      </w:r>
      <w:r w:rsidRPr="00184211">
        <w:rPr>
          <w:rFonts w:ascii="Times New Roman" w:hAnsi="Times New Roman" w:hint="eastAsia"/>
          <w:sz w:val="24"/>
          <w:szCs w:val="24"/>
        </w:rPr>
        <w:t>право</w:t>
      </w:r>
      <w:r w:rsidRPr="00184211">
        <w:rPr>
          <w:rFonts w:ascii="Times New Roman" w:hAnsi="Times New Roman"/>
          <w:sz w:val="24"/>
          <w:szCs w:val="24"/>
        </w:rPr>
        <w:t xml:space="preserve"> </w:t>
      </w:r>
      <w:r w:rsidRPr="00184211">
        <w:rPr>
          <w:rFonts w:ascii="Times New Roman" w:hAnsi="Times New Roman" w:hint="eastAsia"/>
          <w:sz w:val="24"/>
          <w:szCs w:val="24"/>
        </w:rPr>
        <w:t>частично</w:t>
      </w:r>
      <w:r w:rsidRPr="00184211">
        <w:rPr>
          <w:rFonts w:ascii="Times New Roman" w:hAnsi="Times New Roman"/>
          <w:sz w:val="24"/>
          <w:szCs w:val="24"/>
        </w:rPr>
        <w:t xml:space="preserve"> </w:t>
      </w:r>
      <w:r w:rsidRPr="00184211">
        <w:rPr>
          <w:rFonts w:ascii="Times New Roman" w:hAnsi="Times New Roman" w:hint="eastAsia"/>
          <w:sz w:val="24"/>
          <w:szCs w:val="24"/>
        </w:rPr>
        <w:t>принять</w:t>
      </w:r>
      <w:r w:rsidRPr="00184211">
        <w:rPr>
          <w:rFonts w:ascii="Times New Roman" w:hAnsi="Times New Roman"/>
          <w:sz w:val="24"/>
          <w:szCs w:val="24"/>
        </w:rPr>
        <w:t xml:space="preserve"> </w:t>
      </w:r>
      <w:r w:rsidRPr="00184211">
        <w:rPr>
          <w:rFonts w:ascii="Times New Roman" w:hAnsi="Times New Roman" w:hint="eastAsia"/>
          <w:sz w:val="24"/>
          <w:szCs w:val="24"/>
        </w:rPr>
        <w:t>оказанные</w:t>
      </w:r>
      <w:r w:rsidRPr="00184211">
        <w:rPr>
          <w:rFonts w:ascii="Times New Roman" w:hAnsi="Times New Roman"/>
          <w:sz w:val="24"/>
          <w:szCs w:val="24"/>
        </w:rPr>
        <w:t xml:space="preserve"> </w:t>
      </w:r>
      <w:r w:rsidRPr="00184211">
        <w:rPr>
          <w:rFonts w:ascii="Times New Roman" w:hAnsi="Times New Roman" w:hint="eastAsia"/>
          <w:sz w:val="24"/>
          <w:szCs w:val="24"/>
        </w:rPr>
        <w:t>услуги</w:t>
      </w:r>
      <w:r w:rsidRPr="00184211">
        <w:rPr>
          <w:rFonts w:ascii="Times New Roman" w:hAnsi="Times New Roman"/>
          <w:sz w:val="24"/>
          <w:szCs w:val="24"/>
        </w:rPr>
        <w:t xml:space="preserve"> </w:t>
      </w:r>
      <w:r w:rsidRPr="00184211">
        <w:rPr>
          <w:rFonts w:ascii="Times New Roman" w:hAnsi="Times New Roman" w:hint="eastAsia"/>
          <w:sz w:val="24"/>
          <w:szCs w:val="24"/>
        </w:rPr>
        <w:t>с</w:t>
      </w:r>
      <w:r w:rsidRPr="00184211">
        <w:rPr>
          <w:rFonts w:ascii="Times New Roman" w:hAnsi="Times New Roman"/>
          <w:sz w:val="24"/>
          <w:szCs w:val="24"/>
        </w:rPr>
        <w:t xml:space="preserve"> </w:t>
      </w:r>
      <w:r w:rsidRPr="00184211">
        <w:rPr>
          <w:rFonts w:ascii="Times New Roman" w:hAnsi="Times New Roman" w:hint="eastAsia"/>
          <w:sz w:val="24"/>
          <w:szCs w:val="24"/>
        </w:rPr>
        <w:t>отражением</w:t>
      </w:r>
      <w:r w:rsidRPr="00184211">
        <w:rPr>
          <w:rFonts w:ascii="Times New Roman" w:hAnsi="Times New Roman"/>
          <w:sz w:val="24"/>
          <w:szCs w:val="24"/>
        </w:rPr>
        <w:t xml:space="preserve"> </w:t>
      </w:r>
      <w:r w:rsidRPr="00184211">
        <w:rPr>
          <w:rFonts w:ascii="Times New Roman" w:hAnsi="Times New Roman" w:hint="eastAsia"/>
          <w:sz w:val="24"/>
          <w:szCs w:val="24"/>
        </w:rPr>
        <w:t>информации</w:t>
      </w:r>
      <w:r w:rsidRPr="00184211">
        <w:rPr>
          <w:rFonts w:ascii="Times New Roman" w:hAnsi="Times New Roman"/>
          <w:sz w:val="24"/>
          <w:szCs w:val="24"/>
        </w:rPr>
        <w:t xml:space="preserve"> </w:t>
      </w:r>
      <w:r w:rsidRPr="00184211">
        <w:rPr>
          <w:rFonts w:ascii="Times New Roman" w:hAnsi="Times New Roman" w:hint="eastAsia"/>
          <w:sz w:val="24"/>
          <w:szCs w:val="24"/>
        </w:rPr>
        <w:t>о</w:t>
      </w:r>
      <w:r w:rsidRPr="00184211">
        <w:rPr>
          <w:rFonts w:ascii="Times New Roman" w:hAnsi="Times New Roman"/>
          <w:sz w:val="24"/>
          <w:szCs w:val="24"/>
        </w:rPr>
        <w:t xml:space="preserve"> </w:t>
      </w:r>
      <w:r w:rsidRPr="00184211">
        <w:rPr>
          <w:rFonts w:ascii="Times New Roman" w:hAnsi="Times New Roman" w:hint="eastAsia"/>
          <w:sz w:val="24"/>
          <w:szCs w:val="24"/>
        </w:rPr>
        <w:t>расхождениях</w:t>
      </w:r>
      <w:r w:rsidRPr="00184211">
        <w:rPr>
          <w:rFonts w:ascii="Times New Roman" w:hAnsi="Times New Roman"/>
          <w:sz w:val="24"/>
          <w:szCs w:val="24"/>
        </w:rPr>
        <w:t xml:space="preserve"> </w:t>
      </w:r>
      <w:r w:rsidRPr="00184211">
        <w:rPr>
          <w:rFonts w:ascii="Times New Roman" w:hAnsi="Times New Roman" w:hint="eastAsia"/>
          <w:sz w:val="24"/>
          <w:szCs w:val="24"/>
        </w:rPr>
        <w:t>в</w:t>
      </w:r>
      <w:r w:rsidRPr="00184211">
        <w:rPr>
          <w:rFonts w:ascii="Times New Roman" w:hAnsi="Times New Roman"/>
          <w:sz w:val="24"/>
          <w:szCs w:val="24"/>
        </w:rPr>
        <w:t xml:space="preserve"> </w:t>
      </w:r>
      <w:r w:rsidRPr="00184211">
        <w:rPr>
          <w:rFonts w:ascii="Times New Roman" w:hAnsi="Times New Roman" w:hint="eastAsia"/>
          <w:sz w:val="24"/>
          <w:szCs w:val="24"/>
        </w:rPr>
        <w:t>приемке</w:t>
      </w:r>
      <w:r w:rsidRPr="00184211">
        <w:rPr>
          <w:rFonts w:ascii="Times New Roman" w:hAnsi="Times New Roman"/>
          <w:sz w:val="24"/>
          <w:szCs w:val="24"/>
        </w:rPr>
        <w:t xml:space="preserve"> </w:t>
      </w:r>
      <w:r w:rsidRPr="00184211">
        <w:rPr>
          <w:rFonts w:ascii="Times New Roman" w:hAnsi="Times New Roman" w:hint="eastAsia"/>
          <w:sz w:val="24"/>
          <w:szCs w:val="24"/>
        </w:rPr>
        <w:t>в</w:t>
      </w:r>
      <w:r w:rsidRPr="00184211">
        <w:rPr>
          <w:rFonts w:ascii="Times New Roman" w:hAnsi="Times New Roman"/>
          <w:sz w:val="24"/>
          <w:szCs w:val="24"/>
        </w:rPr>
        <w:t xml:space="preserve"> </w:t>
      </w:r>
      <w:r w:rsidRPr="00184211">
        <w:rPr>
          <w:rFonts w:ascii="Times New Roman" w:hAnsi="Times New Roman" w:hint="eastAsia"/>
          <w:sz w:val="24"/>
          <w:szCs w:val="24"/>
        </w:rPr>
        <w:t>соответствии</w:t>
      </w:r>
      <w:r w:rsidRPr="00184211">
        <w:rPr>
          <w:rFonts w:ascii="Times New Roman" w:hAnsi="Times New Roman"/>
          <w:sz w:val="24"/>
          <w:szCs w:val="24"/>
        </w:rPr>
        <w:t xml:space="preserve"> </w:t>
      </w:r>
      <w:r w:rsidRPr="00184211">
        <w:rPr>
          <w:rFonts w:ascii="Times New Roman" w:hAnsi="Times New Roman" w:hint="eastAsia"/>
          <w:sz w:val="24"/>
          <w:szCs w:val="24"/>
        </w:rPr>
        <w:t>с</w:t>
      </w:r>
      <w:r w:rsidRPr="00184211">
        <w:rPr>
          <w:rFonts w:ascii="Times New Roman" w:hAnsi="Times New Roman"/>
          <w:sz w:val="24"/>
          <w:szCs w:val="24"/>
        </w:rPr>
        <w:t xml:space="preserve"> </w:t>
      </w:r>
      <w:r w:rsidRPr="00184211">
        <w:rPr>
          <w:rFonts w:ascii="Times New Roman" w:hAnsi="Times New Roman" w:hint="eastAsia"/>
          <w:sz w:val="24"/>
          <w:szCs w:val="24"/>
        </w:rPr>
        <w:t>условиями</w:t>
      </w:r>
      <w:r w:rsidRPr="00184211">
        <w:rPr>
          <w:rFonts w:ascii="Times New Roman" w:hAnsi="Times New Roman"/>
          <w:sz w:val="24"/>
          <w:szCs w:val="24"/>
        </w:rPr>
        <w:t xml:space="preserve"> </w:t>
      </w:r>
      <w:r w:rsidRPr="00184211">
        <w:rPr>
          <w:rFonts w:ascii="Times New Roman" w:hAnsi="Times New Roman" w:hint="eastAsia"/>
          <w:sz w:val="24"/>
          <w:szCs w:val="24"/>
        </w:rPr>
        <w:t>настоящего</w:t>
      </w:r>
      <w:r w:rsidRPr="00184211">
        <w:rPr>
          <w:rFonts w:ascii="Times New Roman" w:hAnsi="Times New Roman"/>
          <w:sz w:val="24"/>
          <w:szCs w:val="24"/>
        </w:rPr>
        <w:t xml:space="preserve"> </w:t>
      </w:r>
      <w:r w:rsidRPr="00184211">
        <w:rPr>
          <w:rFonts w:ascii="Times New Roman" w:hAnsi="Times New Roman" w:hint="eastAsia"/>
          <w:sz w:val="24"/>
          <w:szCs w:val="24"/>
        </w:rPr>
        <w:t>Контракта</w:t>
      </w:r>
      <w:r w:rsidRPr="00184211">
        <w:rPr>
          <w:rFonts w:ascii="Times New Roman" w:hAnsi="Times New Roman"/>
          <w:sz w:val="24"/>
          <w:szCs w:val="24"/>
        </w:rPr>
        <w:t xml:space="preserve"> </w:t>
      </w:r>
      <w:r w:rsidRPr="00184211">
        <w:rPr>
          <w:rFonts w:ascii="Times New Roman" w:hAnsi="Times New Roman" w:hint="eastAsia"/>
          <w:sz w:val="24"/>
          <w:szCs w:val="24"/>
        </w:rPr>
        <w:t>и</w:t>
      </w:r>
      <w:r w:rsidRPr="00184211">
        <w:rPr>
          <w:rFonts w:ascii="Times New Roman" w:hAnsi="Times New Roman"/>
          <w:sz w:val="24"/>
          <w:szCs w:val="24"/>
        </w:rPr>
        <w:t xml:space="preserve"> </w:t>
      </w:r>
      <w:r w:rsidRPr="00184211">
        <w:rPr>
          <w:rFonts w:ascii="Times New Roman" w:hAnsi="Times New Roman" w:hint="eastAsia"/>
          <w:sz w:val="24"/>
          <w:szCs w:val="24"/>
        </w:rPr>
        <w:t>фактически</w:t>
      </w:r>
      <w:r w:rsidRPr="00184211">
        <w:rPr>
          <w:rFonts w:ascii="Times New Roman" w:hAnsi="Times New Roman"/>
          <w:sz w:val="24"/>
          <w:szCs w:val="24"/>
        </w:rPr>
        <w:t xml:space="preserve"> </w:t>
      </w:r>
      <w:r w:rsidRPr="00184211">
        <w:rPr>
          <w:rFonts w:ascii="Times New Roman" w:hAnsi="Times New Roman" w:hint="eastAsia"/>
          <w:sz w:val="24"/>
          <w:szCs w:val="24"/>
        </w:rPr>
        <w:t>принятых</w:t>
      </w:r>
      <w:r w:rsidRPr="00184211">
        <w:rPr>
          <w:rFonts w:ascii="Times New Roman" w:hAnsi="Times New Roman"/>
          <w:sz w:val="24"/>
          <w:szCs w:val="24"/>
        </w:rPr>
        <w:t xml:space="preserve"> </w:t>
      </w:r>
      <w:r w:rsidRPr="00184211">
        <w:rPr>
          <w:rFonts w:ascii="Times New Roman" w:hAnsi="Times New Roman" w:hint="eastAsia"/>
          <w:sz w:val="24"/>
          <w:szCs w:val="24"/>
        </w:rPr>
        <w:t>услугах</w:t>
      </w:r>
      <w:r w:rsidRPr="00184211">
        <w:rPr>
          <w:rFonts w:ascii="Times New Roman" w:hAnsi="Times New Roman"/>
          <w:sz w:val="24"/>
          <w:szCs w:val="24"/>
        </w:rPr>
        <w:t xml:space="preserve"> </w:t>
      </w:r>
      <w:r w:rsidRPr="00184211">
        <w:rPr>
          <w:rFonts w:ascii="Times New Roman" w:hAnsi="Times New Roman" w:hint="eastAsia"/>
          <w:sz w:val="24"/>
          <w:szCs w:val="24"/>
        </w:rPr>
        <w:t>в</w:t>
      </w:r>
      <w:r w:rsidRPr="00184211">
        <w:rPr>
          <w:rFonts w:ascii="Times New Roman" w:hAnsi="Times New Roman"/>
          <w:sz w:val="24"/>
          <w:szCs w:val="24"/>
        </w:rPr>
        <w:t xml:space="preserve"> </w:t>
      </w:r>
      <w:r w:rsidRPr="00184211">
        <w:rPr>
          <w:rFonts w:ascii="Times New Roman" w:hAnsi="Times New Roman" w:hint="eastAsia"/>
          <w:sz w:val="24"/>
          <w:szCs w:val="24"/>
        </w:rPr>
        <w:t>акт</w:t>
      </w:r>
      <w:r>
        <w:rPr>
          <w:rFonts w:ascii="Times New Roman" w:hAnsi="Times New Roman" w:hint="eastAsia"/>
          <w:sz w:val="24"/>
          <w:szCs w:val="24"/>
        </w:rPr>
        <w:t>е</w:t>
      </w:r>
      <w:r w:rsidRPr="00184211">
        <w:rPr>
          <w:rFonts w:ascii="Times New Roman" w:hAnsi="Times New Roman"/>
          <w:sz w:val="24"/>
          <w:szCs w:val="24"/>
        </w:rPr>
        <w:t xml:space="preserve"> </w:t>
      </w:r>
      <w:r w:rsidRPr="00184211">
        <w:rPr>
          <w:rFonts w:ascii="Times New Roman" w:hAnsi="Times New Roman" w:hint="eastAsia"/>
          <w:sz w:val="24"/>
          <w:szCs w:val="24"/>
        </w:rPr>
        <w:t>сдачи</w:t>
      </w:r>
      <w:r w:rsidRPr="00184211">
        <w:rPr>
          <w:rFonts w:ascii="Times New Roman" w:hAnsi="Times New Roman"/>
          <w:sz w:val="24"/>
          <w:szCs w:val="24"/>
        </w:rPr>
        <w:t>-</w:t>
      </w:r>
      <w:r w:rsidRPr="00184211">
        <w:rPr>
          <w:rFonts w:ascii="Times New Roman" w:hAnsi="Times New Roman" w:hint="eastAsia"/>
          <w:sz w:val="24"/>
          <w:szCs w:val="24"/>
        </w:rPr>
        <w:t>приемки</w:t>
      </w:r>
      <w:r w:rsidRPr="00184211">
        <w:rPr>
          <w:rFonts w:ascii="Times New Roman" w:hAnsi="Times New Roman"/>
          <w:sz w:val="24"/>
          <w:szCs w:val="24"/>
        </w:rPr>
        <w:t>.</w:t>
      </w:r>
    </w:p>
    <w:p w:rsidR="00184211" w:rsidRDefault="00184211" w:rsidP="00184211">
      <w:pPr>
        <w:pStyle w:val="aa"/>
        <w:numPr>
          <w:ilvl w:val="1"/>
          <w:numId w:val="1"/>
        </w:numPr>
        <w:ind w:left="0" w:firstLine="0"/>
        <w:jc w:val="both"/>
        <w:rPr>
          <w:rFonts w:ascii="Times New Roman" w:hAnsi="Times New Roman"/>
          <w:sz w:val="24"/>
          <w:szCs w:val="24"/>
        </w:rPr>
      </w:pPr>
      <w:r w:rsidRPr="00184211">
        <w:rPr>
          <w:rFonts w:ascii="Times New Roman" w:hAnsi="Times New Roman"/>
          <w:color w:val="000000"/>
          <w:sz w:val="24"/>
          <w:szCs w:val="24"/>
        </w:rPr>
        <w:t xml:space="preserve">В случае получения мотивированного отказа от подписания </w:t>
      </w:r>
      <w:r>
        <w:rPr>
          <w:rFonts w:ascii="Times New Roman" w:hAnsi="Times New Roman"/>
          <w:color w:val="000000"/>
          <w:sz w:val="24"/>
          <w:szCs w:val="24"/>
        </w:rPr>
        <w:t>а</w:t>
      </w:r>
      <w:r w:rsidRPr="00184211">
        <w:rPr>
          <w:rFonts w:ascii="Times New Roman" w:hAnsi="Times New Roman"/>
          <w:color w:val="000000"/>
          <w:sz w:val="24"/>
          <w:szCs w:val="24"/>
        </w:rPr>
        <w:t>кта</w:t>
      </w:r>
      <w:r>
        <w:rPr>
          <w:rFonts w:ascii="Times New Roman" w:hAnsi="Times New Roman"/>
          <w:color w:val="000000"/>
          <w:sz w:val="24"/>
          <w:szCs w:val="24"/>
        </w:rPr>
        <w:t xml:space="preserve"> сдачи-приемки</w:t>
      </w:r>
      <w:r w:rsidRPr="00184211">
        <w:rPr>
          <w:rFonts w:ascii="Times New Roman" w:hAnsi="Times New Roman"/>
          <w:color w:val="000000"/>
          <w:sz w:val="24"/>
          <w:szCs w:val="24"/>
        </w:rPr>
        <w:t xml:space="preserve"> Исполнитель обязан </w:t>
      </w:r>
      <w:r>
        <w:rPr>
          <w:rFonts w:ascii="Times New Roman" w:hAnsi="Times New Roman"/>
          <w:color w:val="000000"/>
          <w:sz w:val="24"/>
          <w:szCs w:val="24"/>
        </w:rPr>
        <w:t xml:space="preserve">за свой счет </w:t>
      </w:r>
      <w:r w:rsidRPr="00184211">
        <w:rPr>
          <w:rFonts w:ascii="Times New Roman" w:hAnsi="Times New Roman"/>
          <w:color w:val="000000"/>
          <w:sz w:val="24"/>
          <w:szCs w:val="24"/>
        </w:rPr>
        <w:t>устранить причины, указанные в таком мотивированном отказе, и направить Государственному заказчику но</w:t>
      </w:r>
      <w:r>
        <w:rPr>
          <w:rFonts w:ascii="Times New Roman" w:hAnsi="Times New Roman"/>
          <w:color w:val="000000"/>
          <w:sz w:val="24"/>
          <w:szCs w:val="24"/>
        </w:rPr>
        <w:t>вый а</w:t>
      </w:r>
      <w:r w:rsidRPr="00184211">
        <w:rPr>
          <w:rFonts w:ascii="Times New Roman" w:hAnsi="Times New Roman"/>
          <w:color w:val="000000"/>
          <w:sz w:val="24"/>
          <w:szCs w:val="24"/>
        </w:rPr>
        <w:t>кт</w:t>
      </w:r>
      <w:r>
        <w:rPr>
          <w:rFonts w:ascii="Times New Roman" w:hAnsi="Times New Roman"/>
          <w:color w:val="000000"/>
          <w:sz w:val="24"/>
          <w:szCs w:val="24"/>
        </w:rPr>
        <w:t xml:space="preserve"> сдачи-приемки</w:t>
      </w:r>
      <w:r w:rsidRPr="00184211">
        <w:rPr>
          <w:rFonts w:ascii="Times New Roman" w:hAnsi="Times New Roman"/>
          <w:color w:val="000000"/>
          <w:sz w:val="24"/>
          <w:szCs w:val="24"/>
        </w:rPr>
        <w:t xml:space="preserve"> в порядке, предусмотренном настоящим разделом Контракта</w:t>
      </w:r>
      <w:r>
        <w:rPr>
          <w:rFonts w:ascii="Times New Roman" w:hAnsi="Times New Roman"/>
          <w:color w:val="000000"/>
          <w:sz w:val="24"/>
          <w:szCs w:val="24"/>
        </w:rPr>
        <w:t>.</w:t>
      </w:r>
    </w:p>
    <w:p w:rsidR="00184211" w:rsidRPr="00184211" w:rsidRDefault="00184211" w:rsidP="00184211">
      <w:pPr>
        <w:pStyle w:val="aa"/>
        <w:numPr>
          <w:ilvl w:val="1"/>
          <w:numId w:val="1"/>
        </w:numPr>
        <w:ind w:left="0" w:firstLine="0"/>
        <w:jc w:val="both"/>
        <w:rPr>
          <w:rFonts w:ascii="Times New Roman" w:hAnsi="Times New Roman"/>
          <w:sz w:val="24"/>
          <w:szCs w:val="24"/>
        </w:rPr>
      </w:pPr>
      <w:r w:rsidRPr="00184211">
        <w:rPr>
          <w:rFonts w:ascii="Times New Roman" w:hAnsi="Times New Roman" w:hint="eastAsia"/>
          <w:sz w:val="24"/>
          <w:szCs w:val="24"/>
        </w:rPr>
        <w:t>Обязательства</w:t>
      </w:r>
      <w:r w:rsidRPr="00184211">
        <w:rPr>
          <w:rFonts w:ascii="Times New Roman" w:hAnsi="Times New Roman"/>
          <w:sz w:val="24"/>
          <w:szCs w:val="24"/>
        </w:rPr>
        <w:t xml:space="preserve"> </w:t>
      </w:r>
      <w:r w:rsidRPr="00184211">
        <w:rPr>
          <w:rFonts w:ascii="Times New Roman" w:hAnsi="Times New Roman" w:hint="eastAsia"/>
          <w:sz w:val="24"/>
          <w:szCs w:val="24"/>
        </w:rPr>
        <w:t>Исполнителя</w:t>
      </w:r>
      <w:r w:rsidRPr="00184211">
        <w:rPr>
          <w:rFonts w:ascii="Times New Roman" w:hAnsi="Times New Roman"/>
          <w:sz w:val="24"/>
          <w:szCs w:val="24"/>
        </w:rPr>
        <w:t xml:space="preserve"> </w:t>
      </w:r>
      <w:r w:rsidRPr="00184211">
        <w:rPr>
          <w:rFonts w:ascii="Times New Roman" w:hAnsi="Times New Roman" w:hint="eastAsia"/>
          <w:sz w:val="24"/>
          <w:szCs w:val="24"/>
        </w:rPr>
        <w:t>по</w:t>
      </w:r>
      <w:r w:rsidRPr="00184211">
        <w:rPr>
          <w:rFonts w:ascii="Times New Roman" w:hAnsi="Times New Roman"/>
          <w:sz w:val="24"/>
          <w:szCs w:val="24"/>
        </w:rPr>
        <w:t xml:space="preserve"> </w:t>
      </w:r>
      <w:r w:rsidRPr="00184211">
        <w:rPr>
          <w:rFonts w:ascii="Times New Roman" w:hAnsi="Times New Roman" w:hint="eastAsia"/>
          <w:sz w:val="24"/>
          <w:szCs w:val="24"/>
        </w:rPr>
        <w:t>настоящему</w:t>
      </w:r>
      <w:r w:rsidRPr="00184211">
        <w:rPr>
          <w:rFonts w:ascii="Times New Roman" w:hAnsi="Times New Roman"/>
          <w:sz w:val="24"/>
          <w:szCs w:val="24"/>
        </w:rPr>
        <w:t xml:space="preserve"> </w:t>
      </w:r>
      <w:r w:rsidRPr="00184211">
        <w:rPr>
          <w:rFonts w:ascii="Times New Roman" w:hAnsi="Times New Roman" w:hint="eastAsia"/>
          <w:sz w:val="24"/>
          <w:szCs w:val="24"/>
        </w:rPr>
        <w:t>Контракту</w:t>
      </w:r>
      <w:r w:rsidRPr="00184211">
        <w:rPr>
          <w:rFonts w:ascii="Times New Roman" w:hAnsi="Times New Roman"/>
          <w:sz w:val="24"/>
          <w:szCs w:val="24"/>
        </w:rPr>
        <w:t xml:space="preserve"> </w:t>
      </w:r>
      <w:r w:rsidRPr="00184211">
        <w:rPr>
          <w:rFonts w:ascii="Times New Roman" w:hAnsi="Times New Roman" w:hint="eastAsia"/>
          <w:sz w:val="24"/>
          <w:szCs w:val="24"/>
        </w:rPr>
        <w:t>считаются</w:t>
      </w:r>
      <w:r w:rsidRPr="00184211">
        <w:rPr>
          <w:rFonts w:ascii="Times New Roman" w:hAnsi="Times New Roman"/>
          <w:sz w:val="24"/>
          <w:szCs w:val="24"/>
        </w:rPr>
        <w:t xml:space="preserve"> </w:t>
      </w:r>
      <w:r w:rsidRPr="00184211">
        <w:rPr>
          <w:rFonts w:ascii="Times New Roman" w:hAnsi="Times New Roman" w:hint="eastAsia"/>
          <w:sz w:val="24"/>
          <w:szCs w:val="24"/>
        </w:rPr>
        <w:t>исполненными</w:t>
      </w:r>
      <w:r w:rsidRPr="00184211">
        <w:rPr>
          <w:rFonts w:ascii="Times New Roman" w:hAnsi="Times New Roman"/>
          <w:sz w:val="24"/>
          <w:szCs w:val="24"/>
        </w:rPr>
        <w:t xml:space="preserve"> </w:t>
      </w:r>
      <w:r w:rsidRPr="00184211">
        <w:rPr>
          <w:rFonts w:ascii="Times New Roman" w:hAnsi="Times New Roman" w:hint="eastAsia"/>
          <w:sz w:val="24"/>
          <w:szCs w:val="24"/>
        </w:rPr>
        <w:t>после</w:t>
      </w:r>
      <w:r w:rsidRPr="00184211">
        <w:rPr>
          <w:rFonts w:ascii="Times New Roman" w:hAnsi="Times New Roman"/>
          <w:sz w:val="24"/>
          <w:szCs w:val="24"/>
        </w:rPr>
        <w:t xml:space="preserve"> </w:t>
      </w:r>
      <w:r w:rsidRPr="00184211">
        <w:rPr>
          <w:rFonts w:ascii="Times New Roman" w:hAnsi="Times New Roman" w:hint="eastAsia"/>
          <w:sz w:val="24"/>
          <w:szCs w:val="24"/>
        </w:rPr>
        <w:t>подписания</w:t>
      </w:r>
      <w:r w:rsidRPr="00184211">
        <w:rPr>
          <w:rFonts w:ascii="Times New Roman" w:hAnsi="Times New Roman"/>
          <w:sz w:val="24"/>
          <w:szCs w:val="24"/>
        </w:rPr>
        <w:t xml:space="preserve"> </w:t>
      </w:r>
      <w:r w:rsidRPr="00184211">
        <w:rPr>
          <w:rFonts w:ascii="Times New Roman" w:hAnsi="Times New Roman" w:hint="eastAsia"/>
          <w:sz w:val="24"/>
          <w:szCs w:val="24"/>
        </w:rPr>
        <w:t>Государственным</w:t>
      </w:r>
      <w:r w:rsidRPr="00184211">
        <w:rPr>
          <w:rFonts w:ascii="Times New Roman" w:hAnsi="Times New Roman"/>
          <w:sz w:val="24"/>
          <w:szCs w:val="24"/>
        </w:rPr>
        <w:t xml:space="preserve"> </w:t>
      </w:r>
      <w:r w:rsidRPr="00184211">
        <w:rPr>
          <w:rFonts w:ascii="Times New Roman" w:hAnsi="Times New Roman" w:hint="eastAsia"/>
          <w:sz w:val="24"/>
          <w:szCs w:val="24"/>
        </w:rPr>
        <w:t>заказчиком</w:t>
      </w:r>
      <w:r w:rsidRPr="00184211">
        <w:rPr>
          <w:rFonts w:ascii="Times New Roman" w:hAnsi="Times New Roman"/>
          <w:sz w:val="24"/>
          <w:szCs w:val="24"/>
        </w:rPr>
        <w:t xml:space="preserve"> </w:t>
      </w:r>
      <w:r>
        <w:rPr>
          <w:rFonts w:ascii="Times New Roman" w:hAnsi="Times New Roman" w:hint="eastAsia"/>
          <w:sz w:val="24"/>
          <w:szCs w:val="24"/>
        </w:rPr>
        <w:t>акта</w:t>
      </w:r>
      <w:r w:rsidRPr="00184211">
        <w:rPr>
          <w:rFonts w:ascii="Times New Roman" w:hAnsi="Times New Roman"/>
          <w:sz w:val="24"/>
          <w:szCs w:val="24"/>
        </w:rPr>
        <w:t xml:space="preserve"> </w:t>
      </w:r>
      <w:r w:rsidRPr="00184211">
        <w:rPr>
          <w:rFonts w:ascii="Times New Roman" w:hAnsi="Times New Roman" w:hint="eastAsia"/>
          <w:sz w:val="24"/>
          <w:szCs w:val="24"/>
        </w:rPr>
        <w:t>сдачи</w:t>
      </w:r>
      <w:r w:rsidRPr="00184211">
        <w:rPr>
          <w:rFonts w:ascii="Times New Roman" w:hAnsi="Times New Roman"/>
          <w:sz w:val="24"/>
          <w:szCs w:val="24"/>
        </w:rPr>
        <w:t>-</w:t>
      </w:r>
      <w:r w:rsidRPr="00184211">
        <w:rPr>
          <w:rFonts w:ascii="Times New Roman" w:hAnsi="Times New Roman" w:hint="eastAsia"/>
          <w:sz w:val="24"/>
          <w:szCs w:val="24"/>
        </w:rPr>
        <w:t>приемки</w:t>
      </w:r>
      <w:r w:rsidRPr="00184211">
        <w:rPr>
          <w:rFonts w:ascii="Times New Roman" w:hAnsi="Times New Roman"/>
          <w:sz w:val="24"/>
          <w:szCs w:val="24"/>
        </w:rPr>
        <w:t>.</w:t>
      </w:r>
    </w:p>
    <w:p w:rsidR="00184211" w:rsidRDefault="00184211" w:rsidP="00184211">
      <w:pPr>
        <w:pStyle w:val="aa"/>
        <w:numPr>
          <w:ilvl w:val="1"/>
          <w:numId w:val="1"/>
        </w:numPr>
        <w:ind w:left="0" w:firstLine="0"/>
        <w:jc w:val="both"/>
        <w:rPr>
          <w:rFonts w:ascii="Times New Roman" w:hAnsi="Times New Roman"/>
          <w:sz w:val="24"/>
          <w:szCs w:val="24"/>
        </w:rPr>
      </w:pPr>
      <w:r w:rsidRPr="00184211">
        <w:rPr>
          <w:rFonts w:ascii="Times New Roman" w:hAnsi="Times New Roman" w:hint="eastAsia"/>
          <w:sz w:val="24"/>
          <w:szCs w:val="24"/>
        </w:rPr>
        <w:t>Государственный</w:t>
      </w:r>
      <w:r w:rsidRPr="00184211">
        <w:rPr>
          <w:rFonts w:ascii="Times New Roman" w:hAnsi="Times New Roman"/>
          <w:sz w:val="24"/>
          <w:szCs w:val="24"/>
        </w:rPr>
        <w:t xml:space="preserve"> </w:t>
      </w:r>
      <w:r w:rsidRPr="00184211">
        <w:rPr>
          <w:rFonts w:ascii="Times New Roman" w:hAnsi="Times New Roman" w:hint="eastAsia"/>
          <w:sz w:val="24"/>
          <w:szCs w:val="24"/>
        </w:rPr>
        <w:t>заказчик</w:t>
      </w:r>
      <w:r w:rsidRPr="00184211">
        <w:rPr>
          <w:rFonts w:ascii="Times New Roman" w:hAnsi="Times New Roman"/>
          <w:sz w:val="24"/>
          <w:szCs w:val="24"/>
        </w:rPr>
        <w:t xml:space="preserve"> </w:t>
      </w:r>
      <w:r w:rsidRPr="00184211">
        <w:rPr>
          <w:rFonts w:ascii="Times New Roman" w:hAnsi="Times New Roman" w:hint="eastAsia"/>
          <w:sz w:val="24"/>
          <w:szCs w:val="24"/>
        </w:rPr>
        <w:t>вправе</w:t>
      </w:r>
      <w:r w:rsidRPr="00184211">
        <w:rPr>
          <w:rFonts w:ascii="Times New Roman" w:hAnsi="Times New Roman"/>
          <w:sz w:val="24"/>
          <w:szCs w:val="24"/>
        </w:rPr>
        <w:t xml:space="preserve"> </w:t>
      </w:r>
      <w:r w:rsidRPr="00184211">
        <w:rPr>
          <w:rFonts w:ascii="Times New Roman" w:hAnsi="Times New Roman" w:hint="eastAsia"/>
          <w:sz w:val="24"/>
          <w:szCs w:val="24"/>
        </w:rPr>
        <w:t>не</w:t>
      </w:r>
      <w:r w:rsidRPr="00184211">
        <w:rPr>
          <w:rFonts w:ascii="Times New Roman" w:hAnsi="Times New Roman"/>
          <w:sz w:val="24"/>
          <w:szCs w:val="24"/>
        </w:rPr>
        <w:t xml:space="preserve"> </w:t>
      </w:r>
      <w:r w:rsidRPr="00184211">
        <w:rPr>
          <w:rFonts w:ascii="Times New Roman" w:hAnsi="Times New Roman" w:hint="eastAsia"/>
          <w:sz w:val="24"/>
          <w:szCs w:val="24"/>
        </w:rPr>
        <w:t>отказывать</w:t>
      </w:r>
      <w:r w:rsidRPr="00184211">
        <w:rPr>
          <w:rFonts w:ascii="Times New Roman" w:hAnsi="Times New Roman"/>
          <w:sz w:val="24"/>
          <w:szCs w:val="24"/>
        </w:rPr>
        <w:t xml:space="preserve"> </w:t>
      </w:r>
      <w:r w:rsidRPr="00184211">
        <w:rPr>
          <w:rFonts w:ascii="Times New Roman" w:hAnsi="Times New Roman" w:hint="eastAsia"/>
          <w:sz w:val="24"/>
          <w:szCs w:val="24"/>
        </w:rPr>
        <w:t>в</w:t>
      </w:r>
      <w:r w:rsidRPr="00184211">
        <w:rPr>
          <w:rFonts w:ascii="Times New Roman" w:hAnsi="Times New Roman"/>
          <w:sz w:val="24"/>
          <w:szCs w:val="24"/>
        </w:rPr>
        <w:t xml:space="preserve"> </w:t>
      </w:r>
      <w:r w:rsidRPr="00184211">
        <w:rPr>
          <w:rFonts w:ascii="Times New Roman" w:hAnsi="Times New Roman" w:hint="eastAsia"/>
          <w:sz w:val="24"/>
          <w:szCs w:val="24"/>
        </w:rPr>
        <w:t>приемке</w:t>
      </w:r>
      <w:r w:rsidRPr="00184211">
        <w:rPr>
          <w:rFonts w:ascii="Times New Roman" w:hAnsi="Times New Roman"/>
          <w:sz w:val="24"/>
          <w:szCs w:val="24"/>
        </w:rPr>
        <w:t xml:space="preserve"> </w:t>
      </w:r>
      <w:r w:rsidRPr="00184211">
        <w:rPr>
          <w:rFonts w:ascii="Times New Roman" w:hAnsi="Times New Roman" w:hint="eastAsia"/>
          <w:sz w:val="24"/>
          <w:szCs w:val="24"/>
        </w:rPr>
        <w:t>результатов</w:t>
      </w:r>
      <w:r w:rsidRPr="00184211">
        <w:rPr>
          <w:rFonts w:ascii="Times New Roman" w:hAnsi="Times New Roman"/>
          <w:sz w:val="24"/>
          <w:szCs w:val="24"/>
        </w:rPr>
        <w:t xml:space="preserve"> </w:t>
      </w:r>
      <w:r w:rsidRPr="00184211">
        <w:rPr>
          <w:rFonts w:ascii="Times New Roman" w:hAnsi="Times New Roman" w:hint="eastAsia"/>
          <w:sz w:val="24"/>
          <w:szCs w:val="24"/>
        </w:rPr>
        <w:t>оказанной</w:t>
      </w:r>
      <w:r w:rsidRPr="00184211">
        <w:rPr>
          <w:rFonts w:ascii="Times New Roman" w:hAnsi="Times New Roman"/>
          <w:sz w:val="24"/>
          <w:szCs w:val="24"/>
        </w:rPr>
        <w:t xml:space="preserve"> </w:t>
      </w:r>
      <w:r w:rsidRPr="00184211">
        <w:rPr>
          <w:rFonts w:ascii="Times New Roman" w:hAnsi="Times New Roman" w:hint="eastAsia"/>
          <w:sz w:val="24"/>
          <w:szCs w:val="24"/>
        </w:rPr>
        <w:t>услуги</w:t>
      </w:r>
      <w:r w:rsidRPr="00184211">
        <w:rPr>
          <w:rFonts w:ascii="Times New Roman" w:hAnsi="Times New Roman"/>
          <w:sz w:val="24"/>
          <w:szCs w:val="24"/>
        </w:rPr>
        <w:t xml:space="preserve"> </w:t>
      </w:r>
      <w:r w:rsidRPr="00184211">
        <w:rPr>
          <w:rFonts w:ascii="Times New Roman" w:hAnsi="Times New Roman" w:hint="eastAsia"/>
          <w:sz w:val="24"/>
          <w:szCs w:val="24"/>
        </w:rPr>
        <w:t>в</w:t>
      </w:r>
      <w:r w:rsidRPr="00184211">
        <w:rPr>
          <w:rFonts w:ascii="Times New Roman" w:hAnsi="Times New Roman"/>
          <w:sz w:val="24"/>
          <w:szCs w:val="24"/>
        </w:rPr>
        <w:t xml:space="preserve"> </w:t>
      </w:r>
      <w:r w:rsidRPr="00184211">
        <w:rPr>
          <w:rFonts w:ascii="Times New Roman" w:hAnsi="Times New Roman" w:hint="eastAsia"/>
          <w:sz w:val="24"/>
          <w:szCs w:val="24"/>
        </w:rPr>
        <w:t>случае</w:t>
      </w:r>
      <w:r w:rsidRPr="00184211">
        <w:rPr>
          <w:rFonts w:ascii="Times New Roman" w:hAnsi="Times New Roman"/>
          <w:sz w:val="24"/>
          <w:szCs w:val="24"/>
        </w:rPr>
        <w:t xml:space="preserve"> </w:t>
      </w:r>
      <w:r w:rsidRPr="00184211">
        <w:rPr>
          <w:rFonts w:ascii="Times New Roman" w:hAnsi="Times New Roman" w:hint="eastAsia"/>
          <w:sz w:val="24"/>
          <w:szCs w:val="24"/>
        </w:rPr>
        <w:t>выявления</w:t>
      </w:r>
      <w:r w:rsidRPr="00184211">
        <w:rPr>
          <w:rFonts w:ascii="Times New Roman" w:hAnsi="Times New Roman"/>
          <w:sz w:val="24"/>
          <w:szCs w:val="24"/>
        </w:rPr>
        <w:t xml:space="preserve"> </w:t>
      </w:r>
      <w:r w:rsidRPr="00184211">
        <w:rPr>
          <w:rFonts w:ascii="Times New Roman" w:hAnsi="Times New Roman" w:hint="eastAsia"/>
          <w:sz w:val="24"/>
          <w:szCs w:val="24"/>
        </w:rPr>
        <w:t>несоответствия</w:t>
      </w:r>
      <w:r w:rsidRPr="00184211">
        <w:rPr>
          <w:rFonts w:ascii="Times New Roman" w:hAnsi="Times New Roman"/>
          <w:sz w:val="24"/>
          <w:szCs w:val="24"/>
        </w:rPr>
        <w:t xml:space="preserve"> </w:t>
      </w:r>
      <w:r w:rsidRPr="00184211">
        <w:rPr>
          <w:rFonts w:ascii="Times New Roman" w:hAnsi="Times New Roman" w:hint="eastAsia"/>
          <w:sz w:val="24"/>
          <w:szCs w:val="24"/>
        </w:rPr>
        <w:t>этих</w:t>
      </w:r>
      <w:r w:rsidRPr="00184211">
        <w:rPr>
          <w:rFonts w:ascii="Times New Roman" w:hAnsi="Times New Roman"/>
          <w:sz w:val="24"/>
          <w:szCs w:val="24"/>
        </w:rPr>
        <w:t xml:space="preserve"> </w:t>
      </w:r>
      <w:r w:rsidRPr="00184211">
        <w:rPr>
          <w:rFonts w:ascii="Times New Roman" w:hAnsi="Times New Roman" w:hint="eastAsia"/>
          <w:sz w:val="24"/>
          <w:szCs w:val="24"/>
        </w:rPr>
        <w:t>результатов</w:t>
      </w:r>
      <w:r w:rsidRPr="00184211">
        <w:rPr>
          <w:rFonts w:ascii="Times New Roman" w:hAnsi="Times New Roman"/>
          <w:sz w:val="24"/>
          <w:szCs w:val="24"/>
        </w:rPr>
        <w:t xml:space="preserve"> </w:t>
      </w:r>
      <w:r w:rsidRPr="00184211">
        <w:rPr>
          <w:rFonts w:ascii="Times New Roman" w:hAnsi="Times New Roman" w:hint="eastAsia"/>
          <w:sz w:val="24"/>
          <w:szCs w:val="24"/>
        </w:rPr>
        <w:t>либо</w:t>
      </w:r>
      <w:r w:rsidRPr="00184211">
        <w:rPr>
          <w:rFonts w:ascii="Times New Roman" w:hAnsi="Times New Roman"/>
          <w:sz w:val="24"/>
          <w:szCs w:val="24"/>
        </w:rPr>
        <w:t xml:space="preserve"> </w:t>
      </w:r>
      <w:r w:rsidRPr="00184211">
        <w:rPr>
          <w:rFonts w:ascii="Times New Roman" w:hAnsi="Times New Roman" w:hint="eastAsia"/>
          <w:sz w:val="24"/>
          <w:szCs w:val="24"/>
        </w:rPr>
        <w:t>этой</w:t>
      </w:r>
      <w:r w:rsidRPr="00184211">
        <w:rPr>
          <w:rFonts w:ascii="Times New Roman" w:hAnsi="Times New Roman"/>
          <w:sz w:val="24"/>
          <w:szCs w:val="24"/>
        </w:rPr>
        <w:t xml:space="preserve"> </w:t>
      </w:r>
      <w:r w:rsidRPr="00184211">
        <w:rPr>
          <w:rFonts w:ascii="Times New Roman" w:hAnsi="Times New Roman" w:hint="eastAsia"/>
          <w:sz w:val="24"/>
          <w:szCs w:val="24"/>
        </w:rPr>
        <w:t>услуги</w:t>
      </w:r>
      <w:r w:rsidRPr="00184211">
        <w:rPr>
          <w:rFonts w:ascii="Times New Roman" w:hAnsi="Times New Roman"/>
          <w:sz w:val="24"/>
          <w:szCs w:val="24"/>
        </w:rPr>
        <w:t xml:space="preserve"> </w:t>
      </w:r>
      <w:r w:rsidRPr="00184211">
        <w:rPr>
          <w:rFonts w:ascii="Times New Roman" w:hAnsi="Times New Roman" w:hint="eastAsia"/>
          <w:sz w:val="24"/>
          <w:szCs w:val="24"/>
        </w:rPr>
        <w:t>условиям</w:t>
      </w:r>
      <w:r w:rsidRPr="00184211">
        <w:rPr>
          <w:rFonts w:ascii="Times New Roman" w:hAnsi="Times New Roman"/>
          <w:sz w:val="24"/>
          <w:szCs w:val="24"/>
        </w:rPr>
        <w:t xml:space="preserve"> </w:t>
      </w:r>
      <w:r w:rsidRPr="00184211">
        <w:rPr>
          <w:rFonts w:ascii="Times New Roman" w:hAnsi="Times New Roman" w:hint="eastAsia"/>
          <w:sz w:val="24"/>
          <w:szCs w:val="24"/>
        </w:rPr>
        <w:t>Контракта</w:t>
      </w:r>
      <w:r w:rsidRPr="00184211">
        <w:rPr>
          <w:rFonts w:ascii="Times New Roman" w:hAnsi="Times New Roman"/>
          <w:sz w:val="24"/>
          <w:szCs w:val="24"/>
        </w:rPr>
        <w:t xml:space="preserve">, </w:t>
      </w:r>
      <w:r w:rsidRPr="00184211">
        <w:rPr>
          <w:rFonts w:ascii="Times New Roman" w:hAnsi="Times New Roman" w:hint="eastAsia"/>
          <w:sz w:val="24"/>
          <w:szCs w:val="24"/>
        </w:rPr>
        <w:t>если</w:t>
      </w:r>
      <w:r w:rsidRPr="00184211">
        <w:rPr>
          <w:rFonts w:ascii="Times New Roman" w:hAnsi="Times New Roman"/>
          <w:sz w:val="24"/>
          <w:szCs w:val="24"/>
        </w:rPr>
        <w:t xml:space="preserve"> </w:t>
      </w:r>
      <w:r w:rsidRPr="00184211">
        <w:rPr>
          <w:rFonts w:ascii="Times New Roman" w:hAnsi="Times New Roman" w:hint="eastAsia"/>
          <w:sz w:val="24"/>
          <w:szCs w:val="24"/>
        </w:rPr>
        <w:t>выявленное</w:t>
      </w:r>
      <w:r w:rsidRPr="00184211">
        <w:rPr>
          <w:rFonts w:ascii="Times New Roman" w:hAnsi="Times New Roman"/>
          <w:sz w:val="24"/>
          <w:szCs w:val="24"/>
        </w:rPr>
        <w:t xml:space="preserve"> </w:t>
      </w:r>
      <w:r w:rsidRPr="00184211">
        <w:rPr>
          <w:rFonts w:ascii="Times New Roman" w:hAnsi="Times New Roman" w:hint="eastAsia"/>
          <w:sz w:val="24"/>
          <w:szCs w:val="24"/>
        </w:rPr>
        <w:t>несоответствие</w:t>
      </w:r>
      <w:r w:rsidRPr="00184211">
        <w:rPr>
          <w:rFonts w:ascii="Times New Roman" w:hAnsi="Times New Roman"/>
          <w:sz w:val="24"/>
          <w:szCs w:val="24"/>
        </w:rPr>
        <w:t xml:space="preserve"> </w:t>
      </w:r>
      <w:r w:rsidRPr="00184211">
        <w:rPr>
          <w:rFonts w:ascii="Times New Roman" w:hAnsi="Times New Roman" w:hint="eastAsia"/>
          <w:sz w:val="24"/>
          <w:szCs w:val="24"/>
        </w:rPr>
        <w:t>не</w:t>
      </w:r>
      <w:r w:rsidRPr="00184211">
        <w:rPr>
          <w:rFonts w:ascii="Times New Roman" w:hAnsi="Times New Roman"/>
          <w:sz w:val="24"/>
          <w:szCs w:val="24"/>
        </w:rPr>
        <w:t xml:space="preserve"> </w:t>
      </w:r>
      <w:r w:rsidRPr="00184211">
        <w:rPr>
          <w:rFonts w:ascii="Times New Roman" w:hAnsi="Times New Roman" w:hint="eastAsia"/>
          <w:sz w:val="24"/>
          <w:szCs w:val="24"/>
        </w:rPr>
        <w:t>препятствует</w:t>
      </w:r>
      <w:r w:rsidRPr="00184211">
        <w:rPr>
          <w:rFonts w:ascii="Times New Roman" w:hAnsi="Times New Roman"/>
          <w:sz w:val="24"/>
          <w:szCs w:val="24"/>
        </w:rPr>
        <w:t xml:space="preserve"> </w:t>
      </w:r>
      <w:r w:rsidRPr="00184211">
        <w:rPr>
          <w:rFonts w:ascii="Times New Roman" w:hAnsi="Times New Roman" w:hint="eastAsia"/>
          <w:sz w:val="24"/>
          <w:szCs w:val="24"/>
        </w:rPr>
        <w:t>приемке</w:t>
      </w:r>
      <w:r w:rsidRPr="00184211">
        <w:rPr>
          <w:rFonts w:ascii="Times New Roman" w:hAnsi="Times New Roman"/>
          <w:sz w:val="24"/>
          <w:szCs w:val="24"/>
        </w:rPr>
        <w:t xml:space="preserve"> </w:t>
      </w:r>
      <w:r w:rsidRPr="00184211">
        <w:rPr>
          <w:rFonts w:ascii="Times New Roman" w:hAnsi="Times New Roman" w:hint="eastAsia"/>
          <w:sz w:val="24"/>
          <w:szCs w:val="24"/>
        </w:rPr>
        <w:t>этих</w:t>
      </w:r>
      <w:r w:rsidRPr="00184211">
        <w:rPr>
          <w:rFonts w:ascii="Times New Roman" w:hAnsi="Times New Roman"/>
          <w:sz w:val="24"/>
          <w:szCs w:val="24"/>
        </w:rPr>
        <w:t xml:space="preserve"> </w:t>
      </w:r>
      <w:r w:rsidRPr="00184211">
        <w:rPr>
          <w:rFonts w:ascii="Times New Roman" w:hAnsi="Times New Roman" w:hint="eastAsia"/>
          <w:sz w:val="24"/>
          <w:szCs w:val="24"/>
        </w:rPr>
        <w:t>результатов</w:t>
      </w:r>
      <w:r w:rsidRPr="00184211">
        <w:rPr>
          <w:rFonts w:ascii="Times New Roman" w:hAnsi="Times New Roman"/>
          <w:sz w:val="24"/>
          <w:szCs w:val="24"/>
        </w:rPr>
        <w:t xml:space="preserve"> </w:t>
      </w:r>
      <w:r w:rsidRPr="00184211">
        <w:rPr>
          <w:rFonts w:ascii="Times New Roman" w:hAnsi="Times New Roman" w:hint="eastAsia"/>
          <w:sz w:val="24"/>
          <w:szCs w:val="24"/>
        </w:rPr>
        <w:t>либо</w:t>
      </w:r>
      <w:r w:rsidRPr="00184211">
        <w:rPr>
          <w:rFonts w:ascii="Times New Roman" w:hAnsi="Times New Roman"/>
          <w:sz w:val="24"/>
          <w:szCs w:val="24"/>
        </w:rPr>
        <w:t xml:space="preserve"> </w:t>
      </w:r>
      <w:r w:rsidRPr="00184211">
        <w:rPr>
          <w:rFonts w:ascii="Times New Roman" w:hAnsi="Times New Roman" w:hint="eastAsia"/>
          <w:sz w:val="24"/>
          <w:szCs w:val="24"/>
        </w:rPr>
        <w:t>этой</w:t>
      </w:r>
      <w:r w:rsidRPr="00184211">
        <w:rPr>
          <w:rFonts w:ascii="Times New Roman" w:hAnsi="Times New Roman"/>
          <w:sz w:val="24"/>
          <w:szCs w:val="24"/>
        </w:rPr>
        <w:t xml:space="preserve"> </w:t>
      </w:r>
      <w:r w:rsidRPr="00184211">
        <w:rPr>
          <w:rFonts w:ascii="Times New Roman" w:hAnsi="Times New Roman" w:hint="eastAsia"/>
          <w:sz w:val="24"/>
          <w:szCs w:val="24"/>
        </w:rPr>
        <w:t>услуги</w:t>
      </w:r>
      <w:r w:rsidRPr="00184211">
        <w:rPr>
          <w:rFonts w:ascii="Times New Roman" w:hAnsi="Times New Roman"/>
          <w:sz w:val="24"/>
          <w:szCs w:val="24"/>
        </w:rPr>
        <w:t xml:space="preserve"> </w:t>
      </w:r>
      <w:r w:rsidRPr="00184211">
        <w:rPr>
          <w:rFonts w:ascii="Times New Roman" w:hAnsi="Times New Roman" w:hint="eastAsia"/>
          <w:sz w:val="24"/>
          <w:szCs w:val="24"/>
        </w:rPr>
        <w:t>и</w:t>
      </w:r>
      <w:r w:rsidRPr="00184211">
        <w:rPr>
          <w:rFonts w:ascii="Times New Roman" w:hAnsi="Times New Roman"/>
          <w:sz w:val="24"/>
          <w:szCs w:val="24"/>
        </w:rPr>
        <w:t xml:space="preserve"> </w:t>
      </w:r>
      <w:r w:rsidRPr="00184211">
        <w:rPr>
          <w:rFonts w:ascii="Times New Roman" w:hAnsi="Times New Roman" w:hint="eastAsia"/>
          <w:sz w:val="24"/>
          <w:szCs w:val="24"/>
        </w:rPr>
        <w:t>устранено</w:t>
      </w:r>
      <w:r w:rsidRPr="00184211">
        <w:rPr>
          <w:rFonts w:ascii="Times New Roman" w:hAnsi="Times New Roman"/>
          <w:sz w:val="24"/>
          <w:szCs w:val="24"/>
        </w:rPr>
        <w:t xml:space="preserve"> </w:t>
      </w:r>
      <w:r w:rsidRPr="00184211">
        <w:rPr>
          <w:rFonts w:ascii="Times New Roman" w:hAnsi="Times New Roman" w:hint="eastAsia"/>
          <w:sz w:val="24"/>
          <w:szCs w:val="24"/>
        </w:rPr>
        <w:t>Исполнителем</w:t>
      </w:r>
      <w:r w:rsidRPr="00184211">
        <w:rPr>
          <w:rFonts w:ascii="Times New Roman" w:hAnsi="Times New Roman"/>
          <w:sz w:val="24"/>
          <w:szCs w:val="24"/>
        </w:rPr>
        <w:t>.</w:t>
      </w:r>
    </w:p>
    <w:p w:rsidR="00184211" w:rsidRPr="00176393" w:rsidRDefault="00184211" w:rsidP="00184211">
      <w:pPr>
        <w:pStyle w:val="aa"/>
        <w:numPr>
          <w:ilvl w:val="1"/>
          <w:numId w:val="1"/>
        </w:numPr>
        <w:ind w:left="0" w:firstLine="0"/>
        <w:jc w:val="both"/>
        <w:rPr>
          <w:rFonts w:ascii="Times New Roman" w:hAnsi="Times New Roman"/>
          <w:sz w:val="24"/>
          <w:szCs w:val="24"/>
        </w:rPr>
      </w:pPr>
      <w:r>
        <w:rPr>
          <w:rFonts w:ascii="Times New Roman" w:hAnsi="Times New Roman"/>
          <w:sz w:val="24"/>
          <w:szCs w:val="24"/>
        </w:rPr>
        <w:t>Услуги, не соответствующие Контракту и/или требованиям действующего законодательства, приемке Государственным заказчиком и оплате не подлежат.</w:t>
      </w:r>
    </w:p>
    <w:p w:rsidR="00CC4EDD" w:rsidRPr="000E4898" w:rsidRDefault="00CC4EDD" w:rsidP="000E4898">
      <w:pPr>
        <w:jc w:val="both"/>
        <w:rPr>
          <w:rFonts w:ascii="Times New Roman" w:hAnsi="Times New Roman"/>
          <w:sz w:val="24"/>
          <w:szCs w:val="24"/>
        </w:rPr>
      </w:pPr>
    </w:p>
    <w:p w:rsidR="00CC4EDD" w:rsidRPr="000E4898" w:rsidRDefault="00CC4EDD" w:rsidP="000E4898">
      <w:pPr>
        <w:pStyle w:val="2"/>
        <w:numPr>
          <w:ilvl w:val="0"/>
          <w:numId w:val="1"/>
        </w:numPr>
        <w:ind w:left="0" w:firstLine="0"/>
        <w:rPr>
          <w:b/>
          <w:color w:val="auto"/>
          <w:sz w:val="24"/>
          <w:szCs w:val="24"/>
        </w:rPr>
      </w:pPr>
      <w:r w:rsidRPr="000E4898">
        <w:rPr>
          <w:b/>
          <w:color w:val="auto"/>
          <w:sz w:val="24"/>
          <w:szCs w:val="24"/>
        </w:rPr>
        <w:t>УСЛОВИЯ ОБЯЗАТЕЛЬНОГО СТРАХОВАНИЯ.</w:t>
      </w:r>
    </w:p>
    <w:p w:rsidR="00CC4EDD" w:rsidRPr="000E4898" w:rsidRDefault="00CC4EDD" w:rsidP="000E4898">
      <w:pPr>
        <w:pStyle w:val="2"/>
        <w:ind w:firstLine="0"/>
        <w:rPr>
          <w:b/>
          <w:color w:val="auto"/>
          <w:sz w:val="24"/>
          <w:szCs w:val="24"/>
        </w:rPr>
      </w:pPr>
    </w:p>
    <w:p w:rsidR="00CC4EDD" w:rsidRPr="000E4898" w:rsidRDefault="00CC4EDD" w:rsidP="000E4898">
      <w:pPr>
        <w:pStyle w:val="2"/>
        <w:numPr>
          <w:ilvl w:val="1"/>
          <w:numId w:val="1"/>
        </w:numPr>
        <w:ind w:left="0" w:firstLine="0"/>
        <w:rPr>
          <w:color w:val="auto"/>
          <w:sz w:val="24"/>
          <w:szCs w:val="24"/>
        </w:rPr>
      </w:pPr>
      <w:r w:rsidRPr="000E4898">
        <w:rPr>
          <w:color w:val="auto"/>
          <w:sz w:val="24"/>
          <w:szCs w:val="24"/>
        </w:rPr>
        <w:t xml:space="preserve">Обязательное страхование </w:t>
      </w:r>
      <w:r w:rsidR="00242186" w:rsidRPr="00242186">
        <w:rPr>
          <w:color w:val="auto"/>
          <w:sz w:val="24"/>
          <w:szCs w:val="24"/>
        </w:rPr>
        <w:t>Государственного заказчика</w:t>
      </w:r>
      <w:r w:rsidRPr="000E4898">
        <w:rPr>
          <w:color w:val="auto"/>
          <w:sz w:val="24"/>
          <w:szCs w:val="24"/>
        </w:rPr>
        <w:t xml:space="preserve"> как владельца опасных объектов осуществляется на условиях, установленных Законом № 225-ФЗ и Правилами.</w:t>
      </w:r>
    </w:p>
    <w:p w:rsidR="00CC4EDD" w:rsidRPr="000E4898" w:rsidRDefault="00CC4EDD" w:rsidP="000E4898">
      <w:pPr>
        <w:pStyle w:val="2"/>
        <w:numPr>
          <w:ilvl w:val="1"/>
          <w:numId w:val="1"/>
        </w:numPr>
        <w:ind w:left="0" w:firstLine="0"/>
        <w:rPr>
          <w:color w:val="auto"/>
          <w:sz w:val="24"/>
          <w:szCs w:val="24"/>
        </w:rPr>
      </w:pPr>
      <w:r w:rsidRPr="000E4898">
        <w:rPr>
          <w:color w:val="auto"/>
          <w:sz w:val="24"/>
          <w:szCs w:val="24"/>
        </w:rPr>
        <w:t xml:space="preserve">Страховые суммы и сроки действия договоров обязательного страхования в отношении каждого опасного объекта, гражданская ответственность </w:t>
      </w:r>
      <w:r w:rsidR="00242186" w:rsidRPr="00242186">
        <w:rPr>
          <w:color w:val="auto"/>
          <w:sz w:val="24"/>
          <w:szCs w:val="24"/>
        </w:rPr>
        <w:t>Государственного заказчика</w:t>
      </w:r>
      <w:r w:rsidRPr="000E4898">
        <w:rPr>
          <w:color w:val="auto"/>
          <w:sz w:val="24"/>
          <w:szCs w:val="24"/>
        </w:rPr>
        <w:t xml:space="preserve"> при эксплуатации которого подлежит страхованию, указаны в Приложении № 1 к настоящему Контракту.</w:t>
      </w:r>
    </w:p>
    <w:p w:rsidR="00CC4EDD" w:rsidRPr="000E4898" w:rsidRDefault="00CC4EDD" w:rsidP="000E4898">
      <w:pPr>
        <w:pStyle w:val="2"/>
        <w:numPr>
          <w:ilvl w:val="1"/>
          <w:numId w:val="1"/>
        </w:numPr>
        <w:ind w:left="0" w:firstLine="0"/>
        <w:rPr>
          <w:color w:val="auto"/>
          <w:sz w:val="24"/>
          <w:szCs w:val="24"/>
        </w:rPr>
      </w:pPr>
      <w:r w:rsidRPr="000E4898">
        <w:rPr>
          <w:color w:val="auto"/>
          <w:sz w:val="24"/>
          <w:szCs w:val="24"/>
        </w:rPr>
        <w:t>Права и обязанности Сторон по договорам обязательного страхования, в том числе при наступлении страховых случаев, а также последствия неисполнения или ненадлежащего исполнения Сторонами своих обязанностей по договорам обязательного страхования устанавливаются Законом № 225-ФЗ и Правилами.</w:t>
      </w:r>
    </w:p>
    <w:p w:rsidR="00CC4EDD" w:rsidRPr="000E4898" w:rsidRDefault="00CC4EDD" w:rsidP="000E4898">
      <w:pPr>
        <w:pStyle w:val="2"/>
        <w:rPr>
          <w:b/>
          <w:color w:val="auto"/>
          <w:sz w:val="24"/>
          <w:szCs w:val="24"/>
        </w:rPr>
      </w:pPr>
    </w:p>
    <w:p w:rsidR="00CC4EDD" w:rsidRPr="000E4898" w:rsidRDefault="00CC4EDD" w:rsidP="000E4898">
      <w:pPr>
        <w:pStyle w:val="a8"/>
        <w:numPr>
          <w:ilvl w:val="0"/>
          <w:numId w:val="1"/>
        </w:numPr>
        <w:ind w:left="0" w:firstLine="0"/>
        <w:rPr>
          <w:b/>
          <w:sz w:val="24"/>
          <w:szCs w:val="24"/>
        </w:rPr>
      </w:pPr>
      <w:r w:rsidRPr="000E4898">
        <w:rPr>
          <w:b/>
          <w:sz w:val="24"/>
          <w:szCs w:val="24"/>
        </w:rPr>
        <w:t>СТОИМОСТЬ УСЛУГ ПО ОБЯЗАТЕЛЬНОМУ СТРАХОВАНИЮ И ПОРЯДОК ОПЛАТЫ СТРАХОВОЙ ПРЕМИИ (СТРАХОВОГО ВЗНОСА).</w:t>
      </w:r>
    </w:p>
    <w:p w:rsidR="00CC4EDD" w:rsidRPr="000E4898" w:rsidRDefault="00CC4EDD" w:rsidP="000E4898">
      <w:pPr>
        <w:pStyle w:val="a8"/>
        <w:ind w:firstLine="0"/>
        <w:rPr>
          <w:b/>
          <w:sz w:val="24"/>
          <w:szCs w:val="24"/>
        </w:rPr>
      </w:pPr>
    </w:p>
    <w:p w:rsidR="00CC4EDD" w:rsidRPr="000E4898" w:rsidRDefault="00CC4EDD" w:rsidP="000E4898">
      <w:pPr>
        <w:pStyle w:val="a8"/>
        <w:numPr>
          <w:ilvl w:val="1"/>
          <w:numId w:val="1"/>
        </w:numPr>
        <w:ind w:left="0" w:firstLine="0"/>
        <w:rPr>
          <w:sz w:val="24"/>
          <w:szCs w:val="24"/>
        </w:rPr>
      </w:pPr>
      <w:r w:rsidRPr="000E4898">
        <w:rPr>
          <w:sz w:val="24"/>
          <w:szCs w:val="24"/>
        </w:rPr>
        <w:t xml:space="preserve">Стоимость услуг Исполнителя по осуществлению обязательного страхования гражданской ответственности </w:t>
      </w:r>
      <w:r w:rsidR="00242186" w:rsidRPr="00242186">
        <w:rPr>
          <w:sz w:val="24"/>
          <w:szCs w:val="24"/>
        </w:rPr>
        <w:t>Государственного заказчика</w:t>
      </w:r>
      <w:r w:rsidR="0061306E" w:rsidRPr="000E4898">
        <w:rPr>
          <w:sz w:val="24"/>
          <w:szCs w:val="24"/>
        </w:rPr>
        <w:t xml:space="preserve"> (цена Контракта)</w:t>
      </w:r>
      <w:r w:rsidRPr="000E4898">
        <w:rPr>
          <w:sz w:val="24"/>
          <w:szCs w:val="24"/>
        </w:rPr>
        <w:t xml:space="preserve"> равна совокупной страховой премии по заключаемым в соответствии с настоящим </w:t>
      </w:r>
      <w:r w:rsidR="00242186">
        <w:rPr>
          <w:sz w:val="24"/>
          <w:szCs w:val="24"/>
        </w:rPr>
        <w:t>Контрактом</w:t>
      </w:r>
      <w:r w:rsidRPr="000E4898">
        <w:rPr>
          <w:sz w:val="24"/>
          <w:szCs w:val="24"/>
        </w:rPr>
        <w:t xml:space="preserve"> договорам обязательного страхования и составляет</w:t>
      </w:r>
      <w:r w:rsidR="00DF4034" w:rsidRPr="000E4898">
        <w:rPr>
          <w:sz w:val="24"/>
          <w:szCs w:val="24"/>
        </w:rPr>
        <w:t xml:space="preserve"> </w:t>
      </w:r>
      <w:r w:rsidR="00297A44" w:rsidRPr="000E4898">
        <w:rPr>
          <w:b/>
          <w:sz w:val="24"/>
          <w:szCs w:val="24"/>
        </w:rPr>
        <w:t>________________</w:t>
      </w:r>
      <w:r w:rsidRPr="000E4898">
        <w:rPr>
          <w:b/>
          <w:sz w:val="24"/>
          <w:szCs w:val="24"/>
        </w:rPr>
        <w:t xml:space="preserve"> (</w:t>
      </w:r>
      <w:r w:rsidR="00297A44" w:rsidRPr="000E4898">
        <w:rPr>
          <w:b/>
          <w:sz w:val="24"/>
          <w:szCs w:val="24"/>
        </w:rPr>
        <w:t>_________________________________</w:t>
      </w:r>
      <w:r w:rsidR="0061306E" w:rsidRPr="000E4898">
        <w:rPr>
          <w:b/>
          <w:sz w:val="24"/>
          <w:szCs w:val="24"/>
        </w:rPr>
        <w:t>), включая НДС ___%.</w:t>
      </w:r>
    </w:p>
    <w:p w:rsidR="00601D40" w:rsidRPr="00601D40" w:rsidRDefault="00242186" w:rsidP="00601D40">
      <w:pPr>
        <w:pStyle w:val="a8"/>
        <w:numPr>
          <w:ilvl w:val="1"/>
          <w:numId w:val="1"/>
        </w:numPr>
        <w:ind w:left="0" w:firstLine="0"/>
        <w:rPr>
          <w:sz w:val="24"/>
          <w:szCs w:val="24"/>
        </w:rPr>
      </w:pPr>
      <w:r>
        <w:rPr>
          <w:sz w:val="24"/>
          <w:szCs w:val="24"/>
        </w:rPr>
        <w:t>Государственный заказчик</w:t>
      </w:r>
      <w:r w:rsidR="00CC4EDD" w:rsidRPr="000E4898">
        <w:rPr>
          <w:sz w:val="24"/>
          <w:szCs w:val="24"/>
        </w:rPr>
        <w:t xml:space="preserve"> оплачивает страховую премию (страховые взносы) на основании счетов, выставленных </w:t>
      </w:r>
      <w:r>
        <w:rPr>
          <w:sz w:val="24"/>
          <w:szCs w:val="24"/>
        </w:rPr>
        <w:t>Исполнителем</w:t>
      </w:r>
      <w:r w:rsidR="00CC4EDD" w:rsidRPr="000E4898">
        <w:rPr>
          <w:sz w:val="24"/>
          <w:szCs w:val="24"/>
        </w:rPr>
        <w:t xml:space="preserve"> по каждому договору обязательного страхования в отношении опасных объектов, указанных в Приложении № 1 к настоящему Контракту, в пределах совокупной страховой премии, указанной в пункте 5.1. настоящего Контракта</w:t>
      </w:r>
      <w:r w:rsidR="00CC4EDD" w:rsidRPr="000E4898">
        <w:rPr>
          <w:rStyle w:val="ab"/>
          <w:sz w:val="24"/>
          <w:szCs w:val="24"/>
        </w:rPr>
        <w:t xml:space="preserve"> </w:t>
      </w:r>
      <w:r w:rsidR="000650DB" w:rsidRPr="000650DB">
        <w:rPr>
          <w:rFonts w:eastAsia="Calibri"/>
          <w:bCs/>
          <w:sz w:val="24"/>
          <w:szCs w:val="24"/>
          <w:lang w:eastAsia="en-US"/>
        </w:rPr>
        <w:t>в течение 7 рабочих дней с даты предоставления Исполнителем счета</w:t>
      </w:r>
      <w:r w:rsidR="00601D40">
        <w:rPr>
          <w:sz w:val="24"/>
          <w:szCs w:val="24"/>
        </w:rPr>
        <w:t>.</w:t>
      </w:r>
    </w:p>
    <w:p w:rsidR="00CC4EDD" w:rsidRDefault="00CC4EDD" w:rsidP="000E4898">
      <w:pPr>
        <w:pStyle w:val="a8"/>
        <w:numPr>
          <w:ilvl w:val="1"/>
          <w:numId w:val="1"/>
        </w:numPr>
        <w:ind w:left="0" w:firstLine="0"/>
        <w:rPr>
          <w:sz w:val="24"/>
          <w:szCs w:val="24"/>
        </w:rPr>
      </w:pPr>
      <w:r w:rsidRPr="000E4898">
        <w:rPr>
          <w:sz w:val="24"/>
          <w:szCs w:val="24"/>
        </w:rPr>
        <w:t>Страховая премия (страховые взносы) по каждому договору обязательного страхования оплачивается в безналичном порядке.</w:t>
      </w:r>
    </w:p>
    <w:p w:rsidR="00492F97" w:rsidRPr="000E4898" w:rsidRDefault="00492F97" w:rsidP="00492F97">
      <w:pPr>
        <w:pStyle w:val="a8"/>
        <w:ind w:firstLine="0"/>
        <w:rPr>
          <w:sz w:val="24"/>
          <w:szCs w:val="24"/>
        </w:rPr>
      </w:pPr>
      <w:r>
        <w:rPr>
          <w:sz w:val="24"/>
          <w:szCs w:val="24"/>
        </w:rPr>
        <w:t>Все расчеты по Контракту осуществляются в российских рублях.</w:t>
      </w:r>
    </w:p>
    <w:p w:rsidR="0061306E" w:rsidRDefault="00CC4EDD" w:rsidP="000E4898">
      <w:pPr>
        <w:pStyle w:val="a8"/>
        <w:numPr>
          <w:ilvl w:val="1"/>
          <w:numId w:val="1"/>
        </w:numPr>
        <w:ind w:left="0" w:firstLine="0"/>
        <w:rPr>
          <w:sz w:val="24"/>
          <w:szCs w:val="24"/>
        </w:rPr>
      </w:pPr>
      <w:r w:rsidRPr="000E4898">
        <w:rPr>
          <w:sz w:val="24"/>
          <w:szCs w:val="24"/>
        </w:rPr>
        <w:lastRenderedPageBreak/>
        <w:t xml:space="preserve">Обязанность по уплате страховой премии или первого страхового взноса (очередного страхового взноса) считается исполненной </w:t>
      </w:r>
      <w:r w:rsidR="00242186" w:rsidRPr="00242186">
        <w:rPr>
          <w:sz w:val="24"/>
          <w:szCs w:val="24"/>
        </w:rPr>
        <w:t>Г</w:t>
      </w:r>
      <w:r w:rsidR="00242186">
        <w:rPr>
          <w:sz w:val="24"/>
          <w:szCs w:val="24"/>
        </w:rPr>
        <w:t>осударственным</w:t>
      </w:r>
      <w:r w:rsidR="00242186" w:rsidRPr="00242186">
        <w:rPr>
          <w:sz w:val="24"/>
          <w:szCs w:val="24"/>
        </w:rPr>
        <w:t xml:space="preserve"> з</w:t>
      </w:r>
      <w:r w:rsidR="00242186">
        <w:rPr>
          <w:sz w:val="24"/>
          <w:szCs w:val="24"/>
        </w:rPr>
        <w:t>аказчиком</w:t>
      </w:r>
      <w:r w:rsidRPr="000E4898">
        <w:rPr>
          <w:sz w:val="24"/>
          <w:szCs w:val="24"/>
        </w:rPr>
        <w:t xml:space="preserve"> со дня </w:t>
      </w:r>
      <w:r w:rsidR="00242186">
        <w:rPr>
          <w:sz w:val="24"/>
          <w:szCs w:val="24"/>
        </w:rPr>
        <w:t>списания денежных средств со счета Государственного заказчика</w:t>
      </w:r>
      <w:r w:rsidRPr="000E4898">
        <w:rPr>
          <w:sz w:val="24"/>
          <w:szCs w:val="24"/>
        </w:rPr>
        <w:t>.</w:t>
      </w:r>
    </w:p>
    <w:p w:rsidR="00492F97" w:rsidRPr="000E4898" w:rsidRDefault="00492F97" w:rsidP="00492F97">
      <w:pPr>
        <w:pStyle w:val="a8"/>
        <w:ind w:firstLine="0"/>
        <w:rPr>
          <w:sz w:val="24"/>
          <w:szCs w:val="24"/>
        </w:rPr>
      </w:pPr>
      <w:r w:rsidRPr="00492F97">
        <w:rPr>
          <w:sz w:val="24"/>
          <w:szCs w:val="24"/>
        </w:rPr>
        <w:t>Государственный 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w:t>
      </w:r>
      <w:r>
        <w:rPr>
          <w:sz w:val="24"/>
          <w:szCs w:val="24"/>
        </w:rPr>
        <w:br/>
      </w:r>
      <w:r w:rsidRPr="00492F97">
        <w:rPr>
          <w:sz w:val="24"/>
          <w:szCs w:val="24"/>
        </w:rPr>
        <w:t>Санкт-Петербурга и Российской Федерации, работой банков по перечислению средств</w:t>
      </w:r>
      <w:r>
        <w:rPr>
          <w:sz w:val="24"/>
          <w:szCs w:val="24"/>
        </w:rPr>
        <w:t>.</w:t>
      </w:r>
    </w:p>
    <w:p w:rsidR="0061306E" w:rsidRPr="000E4898" w:rsidRDefault="0061306E" w:rsidP="000E4898">
      <w:pPr>
        <w:pStyle w:val="a8"/>
        <w:numPr>
          <w:ilvl w:val="1"/>
          <w:numId w:val="1"/>
        </w:numPr>
        <w:ind w:left="0" w:firstLine="0"/>
        <w:rPr>
          <w:sz w:val="24"/>
          <w:szCs w:val="24"/>
        </w:rPr>
      </w:pPr>
      <w:r w:rsidRPr="000E4898">
        <w:rPr>
          <w:sz w:val="24"/>
          <w:szCs w:val="24"/>
        </w:rPr>
        <w:t xml:space="preserve">Цена Контракта является твердой и определяется на </w:t>
      </w:r>
      <w:r w:rsidR="005E0E7F">
        <w:rPr>
          <w:sz w:val="24"/>
          <w:szCs w:val="24"/>
        </w:rPr>
        <w:t>весь срок исполнения Контракта,</w:t>
      </w:r>
      <w:r w:rsidR="005E0E7F">
        <w:rPr>
          <w:sz w:val="24"/>
          <w:szCs w:val="24"/>
        </w:rPr>
        <w:br/>
      </w:r>
      <w:r w:rsidRPr="000E4898">
        <w:rPr>
          <w:sz w:val="24"/>
          <w:szCs w:val="24"/>
        </w:rPr>
        <w:t>за исключением случаев, установленных Федеральным законом от 05.04.2013 № 44</w:t>
      </w:r>
      <w:r w:rsidR="005E0E7F">
        <w:rPr>
          <w:sz w:val="24"/>
          <w:szCs w:val="24"/>
        </w:rPr>
        <w:t>-ФЗ</w:t>
      </w:r>
      <w:r w:rsidR="005E0E7F">
        <w:rPr>
          <w:sz w:val="24"/>
          <w:szCs w:val="24"/>
        </w:rPr>
        <w:br/>
      </w:r>
      <w:bookmarkStart w:id="0" w:name="_GoBack"/>
      <w:bookmarkEnd w:id="0"/>
      <w:r w:rsidRPr="000E4898">
        <w:rPr>
          <w:sz w:val="24"/>
          <w:szCs w:val="24"/>
        </w:rPr>
        <w:t>«О контрактной системе в сфере закупок товаров, работ, услуг для обеспечения государственных и муниципальных нужд» и Контрактом.</w:t>
      </w:r>
    </w:p>
    <w:p w:rsidR="0061306E" w:rsidRPr="000E4898" w:rsidRDefault="0061306E" w:rsidP="000E4898">
      <w:pPr>
        <w:pStyle w:val="a8"/>
        <w:numPr>
          <w:ilvl w:val="1"/>
          <w:numId w:val="1"/>
        </w:numPr>
        <w:ind w:left="0" w:firstLine="0"/>
        <w:rPr>
          <w:sz w:val="24"/>
          <w:szCs w:val="24"/>
        </w:rPr>
      </w:pPr>
      <w:r w:rsidRPr="000E4898">
        <w:rPr>
          <w:sz w:val="24"/>
          <w:szCs w:val="24"/>
        </w:rPr>
        <w:t>Установленная Контрактом цена не может быть изменена в одностороннем порядке.</w:t>
      </w:r>
    </w:p>
    <w:p w:rsidR="0061306E" w:rsidRPr="003345ED" w:rsidRDefault="00D4161E" w:rsidP="000E4898">
      <w:pPr>
        <w:pStyle w:val="a8"/>
        <w:numPr>
          <w:ilvl w:val="1"/>
          <w:numId w:val="1"/>
        </w:numPr>
        <w:ind w:left="0" w:firstLine="0"/>
        <w:rPr>
          <w:sz w:val="24"/>
          <w:szCs w:val="24"/>
        </w:rPr>
      </w:pPr>
      <w:r w:rsidRPr="00D4161E">
        <w:rPr>
          <w:rFonts w:eastAsia="Calibri"/>
          <w:bCs/>
          <w:sz w:val="24"/>
          <w:szCs w:val="24"/>
          <w:lang w:eastAsia="en-US"/>
        </w:rPr>
        <w:t>Сумма, подлежащая уплате Государственным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Государственный заказчиком</w:t>
      </w:r>
      <w:r w:rsidR="0061306E" w:rsidRPr="003345ED">
        <w:rPr>
          <w:sz w:val="24"/>
          <w:szCs w:val="24"/>
        </w:rPr>
        <w:t>.</w:t>
      </w:r>
    </w:p>
    <w:p w:rsidR="00FC2315" w:rsidRPr="003345ED" w:rsidRDefault="00FC2315" w:rsidP="000E4898">
      <w:pPr>
        <w:pStyle w:val="a8"/>
        <w:numPr>
          <w:ilvl w:val="1"/>
          <w:numId w:val="1"/>
        </w:numPr>
        <w:ind w:left="0" w:firstLine="0"/>
        <w:rPr>
          <w:sz w:val="24"/>
          <w:szCs w:val="24"/>
        </w:rPr>
      </w:pPr>
      <w:r w:rsidRPr="003345ED">
        <w:rPr>
          <w:sz w:val="24"/>
          <w:szCs w:val="24"/>
        </w:rPr>
        <w:t xml:space="preserve">Источник финансирования Контракта </w:t>
      </w:r>
      <w:r w:rsidR="003345ED" w:rsidRPr="003345ED">
        <w:rPr>
          <w:sz w:val="24"/>
          <w:szCs w:val="24"/>
        </w:rPr>
        <w:t>–</w:t>
      </w:r>
      <w:r w:rsidRPr="003345ED">
        <w:rPr>
          <w:sz w:val="24"/>
          <w:szCs w:val="24"/>
        </w:rPr>
        <w:t xml:space="preserve"> </w:t>
      </w:r>
      <w:r w:rsidR="003345ED" w:rsidRPr="003345ED">
        <w:rPr>
          <w:rFonts w:eastAsia="Calibri"/>
          <w:bCs/>
          <w:sz w:val="24"/>
          <w:szCs w:val="24"/>
          <w:shd w:val="clear" w:color="auto" w:fill="FFFFFF"/>
          <w:lang w:eastAsia="en-US"/>
        </w:rPr>
        <w:t>Закон Санкт-Петербурга от 26.11.2025</w:t>
      </w:r>
      <w:r w:rsidR="003345ED" w:rsidRPr="003345ED">
        <w:rPr>
          <w:rFonts w:eastAsia="Calibri"/>
          <w:bCs/>
          <w:sz w:val="24"/>
          <w:szCs w:val="24"/>
          <w:shd w:val="clear" w:color="auto" w:fill="FFFFFF"/>
          <w:lang w:eastAsia="en-US"/>
        </w:rPr>
        <w:br/>
        <w:t>№ 659-124 «О бюджете Санкт-Петербурга на 2026 год и на плановый период 2027 и 2028 годов»</w:t>
      </w:r>
      <w:r w:rsidRPr="003345ED">
        <w:rPr>
          <w:sz w:val="24"/>
          <w:szCs w:val="24"/>
        </w:rPr>
        <w:t xml:space="preserve"> (целевая статья 9950000090, экономическая статья 227).</w:t>
      </w:r>
    </w:p>
    <w:p w:rsidR="00CC4EDD" w:rsidRPr="000E4898" w:rsidRDefault="00CC4EDD" w:rsidP="000E4898">
      <w:pPr>
        <w:pStyle w:val="a8"/>
        <w:ind w:firstLine="708"/>
        <w:rPr>
          <w:color w:val="000000"/>
          <w:sz w:val="24"/>
          <w:szCs w:val="24"/>
        </w:rPr>
      </w:pPr>
    </w:p>
    <w:p w:rsidR="00CC4EDD" w:rsidRPr="000E4898" w:rsidRDefault="00CC4EDD" w:rsidP="000E4898">
      <w:pPr>
        <w:pStyle w:val="a8"/>
        <w:numPr>
          <w:ilvl w:val="0"/>
          <w:numId w:val="1"/>
        </w:numPr>
        <w:ind w:left="0" w:firstLine="0"/>
        <w:rPr>
          <w:b/>
          <w:sz w:val="24"/>
          <w:szCs w:val="24"/>
        </w:rPr>
      </w:pPr>
      <w:r w:rsidRPr="000E4898">
        <w:rPr>
          <w:b/>
          <w:sz w:val="24"/>
          <w:szCs w:val="24"/>
        </w:rPr>
        <w:t>ПРАВА И ОБЗАННОСТИ СТОРОН.</w:t>
      </w:r>
    </w:p>
    <w:p w:rsidR="00CC4EDD" w:rsidRPr="000E4898" w:rsidRDefault="00CC4EDD" w:rsidP="000E4898">
      <w:pPr>
        <w:pStyle w:val="a8"/>
        <w:ind w:firstLine="0"/>
        <w:rPr>
          <w:sz w:val="24"/>
          <w:szCs w:val="24"/>
        </w:rPr>
      </w:pPr>
    </w:p>
    <w:p w:rsidR="00CC4EDD" w:rsidRPr="000E4898" w:rsidRDefault="003345ED" w:rsidP="000E4898">
      <w:pPr>
        <w:pStyle w:val="a8"/>
        <w:numPr>
          <w:ilvl w:val="1"/>
          <w:numId w:val="1"/>
        </w:numPr>
        <w:ind w:left="0" w:firstLine="0"/>
        <w:rPr>
          <w:sz w:val="24"/>
          <w:szCs w:val="24"/>
        </w:rPr>
      </w:pPr>
      <w:r w:rsidRPr="003345ED">
        <w:rPr>
          <w:sz w:val="24"/>
          <w:szCs w:val="24"/>
        </w:rPr>
        <w:t>Государст</w:t>
      </w:r>
      <w:r>
        <w:rPr>
          <w:sz w:val="24"/>
          <w:szCs w:val="24"/>
        </w:rPr>
        <w:t>венный</w:t>
      </w:r>
      <w:r w:rsidRPr="003345ED">
        <w:rPr>
          <w:sz w:val="24"/>
          <w:szCs w:val="24"/>
        </w:rPr>
        <w:t xml:space="preserve"> з</w:t>
      </w:r>
      <w:r>
        <w:rPr>
          <w:sz w:val="24"/>
          <w:szCs w:val="24"/>
        </w:rPr>
        <w:t>аказчик</w:t>
      </w:r>
      <w:r w:rsidR="00CC4EDD" w:rsidRPr="000E4898">
        <w:rPr>
          <w:sz w:val="24"/>
          <w:szCs w:val="24"/>
        </w:rPr>
        <w:t xml:space="preserve"> обязан:</w:t>
      </w:r>
    </w:p>
    <w:p w:rsidR="00CC4EDD" w:rsidRPr="000E4898" w:rsidRDefault="00CC4EDD" w:rsidP="000E4898">
      <w:pPr>
        <w:pStyle w:val="a8"/>
        <w:numPr>
          <w:ilvl w:val="2"/>
          <w:numId w:val="1"/>
        </w:numPr>
        <w:ind w:left="0" w:firstLine="0"/>
        <w:rPr>
          <w:sz w:val="24"/>
          <w:szCs w:val="24"/>
        </w:rPr>
      </w:pPr>
      <w:r w:rsidRPr="000E4898">
        <w:rPr>
          <w:sz w:val="24"/>
          <w:szCs w:val="24"/>
        </w:rPr>
        <w:t>Предоставить Исполнителю документы, предусмотренные пунктом 1.3 Правил, в сроки, установленные пунктом 3.5 настоящего Контракта.</w:t>
      </w:r>
    </w:p>
    <w:p w:rsidR="00CC4EDD" w:rsidRPr="000E4898" w:rsidRDefault="00CC4EDD" w:rsidP="000E4898">
      <w:pPr>
        <w:pStyle w:val="a8"/>
        <w:numPr>
          <w:ilvl w:val="2"/>
          <w:numId w:val="1"/>
        </w:numPr>
        <w:ind w:left="0" w:firstLine="0"/>
        <w:rPr>
          <w:sz w:val="24"/>
          <w:szCs w:val="24"/>
        </w:rPr>
      </w:pPr>
      <w:r w:rsidRPr="000E4898">
        <w:rPr>
          <w:sz w:val="24"/>
          <w:szCs w:val="24"/>
        </w:rPr>
        <w:t>Оплатить совокупную страховую премию в соответствии с условиями настоящего Контракта.</w:t>
      </w:r>
    </w:p>
    <w:p w:rsidR="00CC4EDD" w:rsidRPr="000E4898" w:rsidRDefault="003345ED" w:rsidP="000E4898">
      <w:pPr>
        <w:pStyle w:val="a8"/>
        <w:numPr>
          <w:ilvl w:val="1"/>
          <w:numId w:val="1"/>
        </w:numPr>
        <w:ind w:left="0" w:firstLine="0"/>
        <w:rPr>
          <w:sz w:val="24"/>
          <w:szCs w:val="24"/>
        </w:rPr>
      </w:pPr>
      <w:r w:rsidRPr="003345ED">
        <w:rPr>
          <w:sz w:val="24"/>
          <w:szCs w:val="24"/>
        </w:rPr>
        <w:t>Государственный заказчик</w:t>
      </w:r>
      <w:r w:rsidR="00CC4EDD" w:rsidRPr="000E4898">
        <w:rPr>
          <w:sz w:val="24"/>
          <w:szCs w:val="24"/>
        </w:rPr>
        <w:t xml:space="preserve"> вправе:</w:t>
      </w:r>
    </w:p>
    <w:p w:rsidR="00CC4EDD" w:rsidRPr="000E4898" w:rsidRDefault="00CC4EDD" w:rsidP="000E4898">
      <w:pPr>
        <w:pStyle w:val="a8"/>
        <w:numPr>
          <w:ilvl w:val="2"/>
          <w:numId w:val="1"/>
        </w:numPr>
        <w:ind w:left="0" w:firstLine="0"/>
        <w:rPr>
          <w:sz w:val="24"/>
          <w:szCs w:val="24"/>
        </w:rPr>
      </w:pPr>
      <w:r w:rsidRPr="000E4898">
        <w:rPr>
          <w:sz w:val="24"/>
          <w:szCs w:val="24"/>
        </w:rPr>
        <w:t>Требовать от Исполнителя осуществления обязательного страхования в соответствии с условиями настоящего Контракта.</w:t>
      </w:r>
    </w:p>
    <w:p w:rsidR="00CC4EDD" w:rsidRPr="000E4898" w:rsidRDefault="00CC4EDD" w:rsidP="000E4898">
      <w:pPr>
        <w:pStyle w:val="a8"/>
        <w:numPr>
          <w:ilvl w:val="2"/>
          <w:numId w:val="1"/>
        </w:numPr>
        <w:ind w:left="0" w:firstLine="0"/>
        <w:rPr>
          <w:sz w:val="24"/>
          <w:szCs w:val="24"/>
        </w:rPr>
      </w:pPr>
      <w:r w:rsidRPr="000E4898">
        <w:rPr>
          <w:sz w:val="24"/>
          <w:szCs w:val="24"/>
        </w:rPr>
        <w:t>Получать от Исполнителя разъяснения по вопросам осуществления обязательного страхования, предусмотренного настоящим Контрактом.</w:t>
      </w:r>
    </w:p>
    <w:p w:rsidR="00CC4EDD" w:rsidRPr="000E4898" w:rsidRDefault="00CC4EDD" w:rsidP="000E4898">
      <w:pPr>
        <w:pStyle w:val="a8"/>
        <w:numPr>
          <w:ilvl w:val="1"/>
          <w:numId w:val="1"/>
        </w:numPr>
        <w:ind w:left="0" w:firstLine="0"/>
        <w:rPr>
          <w:sz w:val="24"/>
          <w:szCs w:val="24"/>
        </w:rPr>
      </w:pPr>
      <w:r w:rsidRPr="000E4898">
        <w:rPr>
          <w:sz w:val="24"/>
          <w:szCs w:val="24"/>
        </w:rPr>
        <w:t>Исполнитель обязан:</w:t>
      </w:r>
    </w:p>
    <w:p w:rsidR="00CC4EDD" w:rsidRPr="000E4898" w:rsidRDefault="00CC4EDD" w:rsidP="000E4898">
      <w:pPr>
        <w:pStyle w:val="a8"/>
        <w:numPr>
          <w:ilvl w:val="2"/>
          <w:numId w:val="1"/>
        </w:numPr>
        <w:ind w:left="0" w:firstLine="0"/>
        <w:rPr>
          <w:sz w:val="24"/>
          <w:szCs w:val="24"/>
        </w:rPr>
      </w:pPr>
      <w:r w:rsidRPr="000E4898">
        <w:rPr>
          <w:sz w:val="24"/>
          <w:szCs w:val="24"/>
        </w:rPr>
        <w:t xml:space="preserve">Выдавать </w:t>
      </w:r>
      <w:r w:rsidR="003345ED" w:rsidRPr="003345ED">
        <w:rPr>
          <w:sz w:val="24"/>
          <w:szCs w:val="24"/>
        </w:rPr>
        <w:t>Государст</w:t>
      </w:r>
      <w:r w:rsidR="003345ED">
        <w:rPr>
          <w:sz w:val="24"/>
          <w:szCs w:val="24"/>
        </w:rPr>
        <w:t>венному</w:t>
      </w:r>
      <w:r w:rsidR="003345ED" w:rsidRPr="003345ED">
        <w:rPr>
          <w:sz w:val="24"/>
          <w:szCs w:val="24"/>
        </w:rPr>
        <w:t xml:space="preserve"> заказчик</w:t>
      </w:r>
      <w:r w:rsidR="003345ED">
        <w:rPr>
          <w:sz w:val="24"/>
          <w:szCs w:val="24"/>
        </w:rPr>
        <w:t>у</w:t>
      </w:r>
      <w:r w:rsidRPr="000E4898">
        <w:rPr>
          <w:sz w:val="24"/>
          <w:szCs w:val="24"/>
        </w:rPr>
        <w:t xml:space="preserve"> страховые полисы в отношении опасных объектов, перечень которых указан в Приложении № 1 к настоящему Контракту, в порядке и сроки, установленные настоящим Контрактом.</w:t>
      </w:r>
    </w:p>
    <w:p w:rsidR="00CC4EDD" w:rsidRPr="000E4898" w:rsidRDefault="00CC4EDD" w:rsidP="000E4898">
      <w:pPr>
        <w:pStyle w:val="a8"/>
        <w:numPr>
          <w:ilvl w:val="2"/>
          <w:numId w:val="1"/>
        </w:numPr>
        <w:ind w:left="0" w:firstLine="0"/>
        <w:rPr>
          <w:sz w:val="24"/>
          <w:szCs w:val="24"/>
        </w:rPr>
      </w:pPr>
      <w:r w:rsidRPr="000E4898">
        <w:rPr>
          <w:sz w:val="24"/>
          <w:szCs w:val="24"/>
        </w:rPr>
        <w:t xml:space="preserve">Давать разъяснения </w:t>
      </w:r>
      <w:r w:rsidR="003345ED" w:rsidRPr="003345ED">
        <w:rPr>
          <w:sz w:val="24"/>
          <w:szCs w:val="24"/>
        </w:rPr>
        <w:t>Государст</w:t>
      </w:r>
      <w:r w:rsidR="003345ED">
        <w:rPr>
          <w:sz w:val="24"/>
          <w:szCs w:val="24"/>
        </w:rPr>
        <w:t>венному</w:t>
      </w:r>
      <w:r w:rsidR="003345ED" w:rsidRPr="003345ED">
        <w:rPr>
          <w:sz w:val="24"/>
          <w:szCs w:val="24"/>
        </w:rPr>
        <w:t xml:space="preserve"> заказчик</w:t>
      </w:r>
      <w:r w:rsidR="003345ED">
        <w:rPr>
          <w:sz w:val="24"/>
          <w:szCs w:val="24"/>
        </w:rPr>
        <w:t>у</w:t>
      </w:r>
      <w:r w:rsidRPr="000E4898">
        <w:rPr>
          <w:sz w:val="24"/>
          <w:szCs w:val="24"/>
        </w:rPr>
        <w:t xml:space="preserve"> по вопросам осуществления обязательного страхования, предусмотренного настоящим Контрактом.</w:t>
      </w:r>
    </w:p>
    <w:p w:rsidR="00CC4EDD" w:rsidRPr="000E4898" w:rsidRDefault="00CC4EDD" w:rsidP="000E4898">
      <w:pPr>
        <w:pStyle w:val="a8"/>
        <w:numPr>
          <w:ilvl w:val="1"/>
          <w:numId w:val="1"/>
        </w:numPr>
        <w:ind w:left="0" w:firstLine="0"/>
        <w:rPr>
          <w:sz w:val="24"/>
          <w:szCs w:val="24"/>
        </w:rPr>
      </w:pPr>
      <w:r w:rsidRPr="000E4898">
        <w:rPr>
          <w:sz w:val="24"/>
          <w:szCs w:val="24"/>
        </w:rPr>
        <w:t>Исполнитель вправе:</w:t>
      </w:r>
    </w:p>
    <w:p w:rsidR="00CC4EDD" w:rsidRPr="000E4898" w:rsidRDefault="00CC4EDD" w:rsidP="000E4898">
      <w:pPr>
        <w:pStyle w:val="a8"/>
        <w:numPr>
          <w:ilvl w:val="2"/>
          <w:numId w:val="1"/>
        </w:numPr>
        <w:ind w:left="0" w:firstLine="0"/>
        <w:rPr>
          <w:sz w:val="24"/>
          <w:szCs w:val="24"/>
        </w:rPr>
      </w:pPr>
      <w:r w:rsidRPr="000E4898">
        <w:rPr>
          <w:sz w:val="24"/>
          <w:szCs w:val="24"/>
        </w:rPr>
        <w:t xml:space="preserve">Отказать </w:t>
      </w:r>
      <w:r w:rsidR="003345ED" w:rsidRPr="003345ED">
        <w:rPr>
          <w:sz w:val="24"/>
          <w:szCs w:val="24"/>
        </w:rPr>
        <w:t>Государст</w:t>
      </w:r>
      <w:r w:rsidR="003345ED">
        <w:rPr>
          <w:sz w:val="24"/>
          <w:szCs w:val="24"/>
        </w:rPr>
        <w:t>венному</w:t>
      </w:r>
      <w:r w:rsidR="003345ED" w:rsidRPr="003345ED">
        <w:rPr>
          <w:sz w:val="24"/>
          <w:szCs w:val="24"/>
        </w:rPr>
        <w:t xml:space="preserve"> заказчик</w:t>
      </w:r>
      <w:r w:rsidRPr="000E4898">
        <w:rPr>
          <w:sz w:val="24"/>
          <w:szCs w:val="24"/>
        </w:rPr>
        <w:t xml:space="preserve">у в заключении договоров обязательного страхования в отношении опасных объектов, указанных в Приложении № 1 к настоящему Контракту, в случае непредставления </w:t>
      </w:r>
      <w:r w:rsidR="003345ED" w:rsidRPr="003345ED">
        <w:rPr>
          <w:sz w:val="24"/>
          <w:szCs w:val="24"/>
        </w:rPr>
        <w:t>Государст</w:t>
      </w:r>
      <w:r w:rsidR="003345ED">
        <w:rPr>
          <w:sz w:val="24"/>
          <w:szCs w:val="24"/>
        </w:rPr>
        <w:t>венным</w:t>
      </w:r>
      <w:r w:rsidR="003345ED" w:rsidRPr="003345ED">
        <w:rPr>
          <w:sz w:val="24"/>
          <w:szCs w:val="24"/>
        </w:rPr>
        <w:t xml:space="preserve"> заказчик</w:t>
      </w:r>
      <w:r w:rsidRPr="000E4898">
        <w:rPr>
          <w:sz w:val="24"/>
          <w:szCs w:val="24"/>
        </w:rPr>
        <w:t>ом документов, предусмотренных пунктом 1.3. Правил.</w:t>
      </w:r>
    </w:p>
    <w:p w:rsidR="00CC4EDD" w:rsidRPr="000E4898" w:rsidRDefault="00CC4EDD" w:rsidP="000E4898">
      <w:pPr>
        <w:pStyle w:val="a8"/>
        <w:numPr>
          <w:ilvl w:val="2"/>
          <w:numId w:val="1"/>
        </w:numPr>
        <w:ind w:left="0" w:firstLine="0"/>
        <w:rPr>
          <w:sz w:val="24"/>
          <w:szCs w:val="24"/>
        </w:rPr>
      </w:pPr>
      <w:r w:rsidRPr="000E4898">
        <w:rPr>
          <w:sz w:val="24"/>
          <w:szCs w:val="24"/>
        </w:rPr>
        <w:t xml:space="preserve">В случае получения от </w:t>
      </w:r>
      <w:r w:rsidR="003345ED" w:rsidRPr="003345ED">
        <w:rPr>
          <w:sz w:val="24"/>
          <w:szCs w:val="24"/>
        </w:rPr>
        <w:t>Государст</w:t>
      </w:r>
      <w:r w:rsidR="003345ED">
        <w:rPr>
          <w:sz w:val="24"/>
          <w:szCs w:val="24"/>
        </w:rPr>
        <w:t>венного</w:t>
      </w:r>
      <w:r w:rsidR="003345ED" w:rsidRPr="003345ED">
        <w:rPr>
          <w:sz w:val="24"/>
          <w:szCs w:val="24"/>
        </w:rPr>
        <w:t xml:space="preserve"> заказчик</w:t>
      </w:r>
      <w:r w:rsidRPr="000E4898">
        <w:rPr>
          <w:sz w:val="24"/>
          <w:szCs w:val="24"/>
        </w:rPr>
        <w:t xml:space="preserve">а информации о необходимости внесения изменения в заключенные договоры обязательного страхования, вносить изменения в заключенные договоры обязательного страхования в течение не более 2 (двух) рабочих дней, считая со дня, следующего за днем получения от </w:t>
      </w:r>
      <w:r w:rsidR="003345ED" w:rsidRPr="003345ED">
        <w:rPr>
          <w:sz w:val="24"/>
          <w:szCs w:val="24"/>
        </w:rPr>
        <w:t>Государст</w:t>
      </w:r>
      <w:r w:rsidR="003345ED">
        <w:rPr>
          <w:sz w:val="24"/>
          <w:szCs w:val="24"/>
        </w:rPr>
        <w:t>венного</w:t>
      </w:r>
      <w:r w:rsidR="003345ED" w:rsidRPr="003345ED">
        <w:rPr>
          <w:sz w:val="24"/>
          <w:szCs w:val="24"/>
        </w:rPr>
        <w:t xml:space="preserve"> заказчик</w:t>
      </w:r>
      <w:r w:rsidRPr="000E4898">
        <w:rPr>
          <w:sz w:val="24"/>
          <w:szCs w:val="24"/>
        </w:rPr>
        <w:t>а соответствующей информации. Изменения в заключенные договоры обязательного страхования вносятся в соответствии с требованиями Правил.</w:t>
      </w:r>
    </w:p>
    <w:p w:rsidR="00CC4EDD" w:rsidRPr="000E4898" w:rsidRDefault="00CC4EDD" w:rsidP="000E4898">
      <w:pPr>
        <w:pStyle w:val="a8"/>
        <w:numPr>
          <w:ilvl w:val="2"/>
          <w:numId w:val="1"/>
        </w:numPr>
        <w:ind w:left="0" w:firstLine="0"/>
        <w:rPr>
          <w:sz w:val="24"/>
          <w:szCs w:val="24"/>
        </w:rPr>
      </w:pPr>
      <w:r w:rsidRPr="000E4898">
        <w:rPr>
          <w:sz w:val="24"/>
          <w:szCs w:val="24"/>
        </w:rPr>
        <w:t xml:space="preserve">Требовать от </w:t>
      </w:r>
      <w:r w:rsidR="003345ED" w:rsidRPr="003345ED">
        <w:rPr>
          <w:sz w:val="24"/>
          <w:szCs w:val="24"/>
        </w:rPr>
        <w:t>Государст</w:t>
      </w:r>
      <w:r w:rsidR="003345ED">
        <w:rPr>
          <w:sz w:val="24"/>
          <w:szCs w:val="24"/>
        </w:rPr>
        <w:t>венного</w:t>
      </w:r>
      <w:r w:rsidR="003345ED" w:rsidRPr="003345ED">
        <w:rPr>
          <w:sz w:val="24"/>
          <w:szCs w:val="24"/>
        </w:rPr>
        <w:t xml:space="preserve"> заказчик</w:t>
      </w:r>
      <w:r w:rsidRPr="000E4898">
        <w:rPr>
          <w:sz w:val="24"/>
          <w:szCs w:val="24"/>
        </w:rPr>
        <w:t xml:space="preserve">а оплаты совокупной страховой премии, подлежащей оплате </w:t>
      </w:r>
      <w:r w:rsidR="003345ED" w:rsidRPr="003345ED">
        <w:rPr>
          <w:sz w:val="24"/>
          <w:szCs w:val="24"/>
        </w:rPr>
        <w:t>Государст</w:t>
      </w:r>
      <w:r w:rsidR="003345ED">
        <w:rPr>
          <w:sz w:val="24"/>
          <w:szCs w:val="24"/>
        </w:rPr>
        <w:t>венным</w:t>
      </w:r>
      <w:r w:rsidR="003345ED" w:rsidRPr="003345ED">
        <w:rPr>
          <w:sz w:val="24"/>
          <w:szCs w:val="24"/>
        </w:rPr>
        <w:t xml:space="preserve"> заказчик</w:t>
      </w:r>
      <w:r w:rsidRPr="000E4898">
        <w:rPr>
          <w:sz w:val="24"/>
          <w:szCs w:val="24"/>
        </w:rPr>
        <w:t>ом в соответствии с условиями настоящего Контракта.</w:t>
      </w:r>
    </w:p>
    <w:p w:rsidR="00CC4EDD" w:rsidRPr="000E4898" w:rsidRDefault="00CC4EDD" w:rsidP="000E4898">
      <w:pPr>
        <w:pStyle w:val="a8"/>
        <w:ind w:firstLine="0"/>
        <w:rPr>
          <w:sz w:val="24"/>
          <w:szCs w:val="24"/>
        </w:rPr>
      </w:pPr>
    </w:p>
    <w:p w:rsidR="00CC4EDD" w:rsidRPr="000E4898" w:rsidRDefault="00CC4EDD" w:rsidP="000E4898">
      <w:pPr>
        <w:pStyle w:val="ConsNormal"/>
        <w:widowControl/>
        <w:numPr>
          <w:ilvl w:val="0"/>
          <w:numId w:val="1"/>
        </w:numPr>
        <w:ind w:left="0" w:firstLine="0"/>
        <w:jc w:val="both"/>
        <w:rPr>
          <w:rFonts w:ascii="Times New Roman" w:hAnsi="Times New Roman"/>
          <w:b/>
          <w:sz w:val="24"/>
          <w:szCs w:val="24"/>
        </w:rPr>
      </w:pPr>
      <w:r w:rsidRPr="000E4898">
        <w:rPr>
          <w:rFonts w:ascii="Times New Roman" w:hAnsi="Times New Roman"/>
          <w:b/>
          <w:sz w:val="24"/>
          <w:szCs w:val="24"/>
        </w:rPr>
        <w:lastRenderedPageBreak/>
        <w:t>СРОК ДЕЙСТВИЯ КОНТРАКТА И ПОРЯДОК ЕГО ПРЕКРАЩЕНИЯ.</w:t>
      </w:r>
    </w:p>
    <w:p w:rsidR="00CC4EDD" w:rsidRPr="000E4898" w:rsidRDefault="00CC4EDD" w:rsidP="000E4898">
      <w:pPr>
        <w:pStyle w:val="ConsNormal"/>
        <w:widowControl/>
        <w:ind w:firstLine="0"/>
        <w:jc w:val="both"/>
        <w:rPr>
          <w:rFonts w:ascii="Times New Roman" w:hAnsi="Times New Roman"/>
          <w:b/>
          <w:sz w:val="24"/>
          <w:szCs w:val="24"/>
        </w:rPr>
      </w:pPr>
    </w:p>
    <w:p w:rsidR="00CC4EDD" w:rsidRPr="000E4898" w:rsidRDefault="00CC4EDD" w:rsidP="000E4898">
      <w:pPr>
        <w:pStyle w:val="ConsNormal"/>
        <w:widowControl/>
        <w:numPr>
          <w:ilvl w:val="1"/>
          <w:numId w:val="1"/>
        </w:numPr>
        <w:ind w:left="0" w:firstLine="0"/>
        <w:jc w:val="both"/>
        <w:rPr>
          <w:rFonts w:ascii="Times New Roman" w:hAnsi="Times New Roman"/>
          <w:sz w:val="24"/>
          <w:szCs w:val="24"/>
        </w:rPr>
      </w:pPr>
      <w:r w:rsidRPr="00184211">
        <w:rPr>
          <w:rFonts w:ascii="Times New Roman" w:hAnsi="Times New Roman"/>
          <w:sz w:val="24"/>
          <w:szCs w:val="24"/>
        </w:rPr>
        <w:t xml:space="preserve">Настоящий Контракт вступает в силу с даты его подписания </w:t>
      </w:r>
      <w:r w:rsidR="003345ED" w:rsidRPr="00184211">
        <w:rPr>
          <w:rFonts w:ascii="Times New Roman" w:hAnsi="Times New Roman"/>
          <w:sz w:val="24"/>
          <w:szCs w:val="24"/>
        </w:rPr>
        <w:t>Государственным заказчик</w:t>
      </w:r>
      <w:r w:rsidR="003179F0" w:rsidRPr="00184211">
        <w:rPr>
          <w:rFonts w:ascii="Times New Roman" w:hAnsi="Times New Roman"/>
          <w:sz w:val="24"/>
          <w:szCs w:val="24"/>
        </w:rPr>
        <w:t xml:space="preserve">ом и </w:t>
      </w:r>
      <w:r w:rsidRPr="00184211">
        <w:rPr>
          <w:rFonts w:ascii="Times New Roman" w:hAnsi="Times New Roman"/>
          <w:sz w:val="24"/>
          <w:szCs w:val="24"/>
        </w:rPr>
        <w:t>действует до</w:t>
      </w:r>
      <w:r w:rsidR="00184211">
        <w:rPr>
          <w:rFonts w:ascii="Times New Roman" w:hAnsi="Times New Roman"/>
          <w:sz w:val="24"/>
          <w:szCs w:val="24"/>
        </w:rPr>
        <w:t xml:space="preserve"> 31.12.2026, а в части неисполненных обязательств Сторон по Контракту до</w:t>
      </w:r>
      <w:r w:rsidRPr="00184211">
        <w:rPr>
          <w:rFonts w:ascii="Times New Roman" w:hAnsi="Times New Roman"/>
          <w:sz w:val="24"/>
          <w:szCs w:val="24"/>
        </w:rPr>
        <w:t xml:space="preserve"> полного </w:t>
      </w:r>
      <w:r w:rsidR="00184211">
        <w:rPr>
          <w:rFonts w:ascii="Times New Roman" w:hAnsi="Times New Roman"/>
          <w:sz w:val="24"/>
          <w:szCs w:val="24"/>
        </w:rPr>
        <w:t xml:space="preserve">их </w:t>
      </w:r>
      <w:r w:rsidRPr="00184211">
        <w:rPr>
          <w:rFonts w:ascii="Times New Roman" w:hAnsi="Times New Roman"/>
          <w:sz w:val="24"/>
          <w:szCs w:val="24"/>
        </w:rPr>
        <w:t>исполнения Сторонами</w:t>
      </w:r>
      <w:r w:rsidR="00184211">
        <w:rPr>
          <w:rFonts w:ascii="Times New Roman" w:hAnsi="Times New Roman"/>
          <w:sz w:val="24"/>
          <w:szCs w:val="24"/>
        </w:rPr>
        <w:t>,</w:t>
      </w:r>
      <w:r w:rsidR="00184211" w:rsidRPr="00184211">
        <w:rPr>
          <w:rFonts w:ascii="Times New Roman" w:hAnsi="Times New Roman"/>
          <w:sz w:val="24"/>
          <w:szCs w:val="24"/>
        </w:rPr>
        <w:t xml:space="preserve"> но не позднее окончания срока действия </w:t>
      </w:r>
      <w:r w:rsidR="00184211">
        <w:rPr>
          <w:rFonts w:ascii="Times New Roman" w:hAnsi="Times New Roman"/>
          <w:sz w:val="24"/>
          <w:szCs w:val="24"/>
        </w:rPr>
        <w:t xml:space="preserve">выданных Государственному заказчику Исполнителем </w:t>
      </w:r>
      <w:r w:rsidR="00184211" w:rsidRPr="00184211">
        <w:rPr>
          <w:rFonts w:ascii="Times New Roman" w:hAnsi="Times New Roman"/>
          <w:sz w:val="24"/>
          <w:szCs w:val="24"/>
        </w:rPr>
        <w:t>страховых полисов</w:t>
      </w:r>
      <w:r w:rsidRPr="000E4898">
        <w:rPr>
          <w:rFonts w:ascii="Times New Roman" w:hAnsi="Times New Roman"/>
          <w:sz w:val="24"/>
          <w:szCs w:val="24"/>
        </w:rPr>
        <w:t xml:space="preserve">. </w:t>
      </w:r>
    </w:p>
    <w:p w:rsidR="003179F0" w:rsidRPr="000E4898" w:rsidRDefault="003179F0" w:rsidP="000E4898">
      <w:pPr>
        <w:pStyle w:val="ConsNormal"/>
        <w:widowControl/>
        <w:numPr>
          <w:ilvl w:val="1"/>
          <w:numId w:val="1"/>
        </w:numPr>
        <w:ind w:left="0" w:firstLine="0"/>
        <w:jc w:val="both"/>
        <w:rPr>
          <w:rFonts w:ascii="Times New Roman" w:hAnsi="Times New Roman"/>
          <w:sz w:val="24"/>
          <w:szCs w:val="24"/>
        </w:rPr>
      </w:pPr>
      <w:r w:rsidRPr="000E4898">
        <w:rPr>
          <w:rFonts w:ascii="Times New Roman" w:hAnsi="Times New Roman"/>
          <w:sz w:val="24"/>
          <w:szCs w:val="24"/>
        </w:rPr>
        <w:t xml:space="preserve">При </w:t>
      </w:r>
      <w:proofErr w:type="spellStart"/>
      <w:r w:rsidRPr="000E4898">
        <w:rPr>
          <w:rFonts w:ascii="Times New Roman" w:hAnsi="Times New Roman"/>
          <w:sz w:val="24"/>
          <w:szCs w:val="24"/>
        </w:rPr>
        <w:t>неурегулировании</w:t>
      </w:r>
      <w:proofErr w:type="spellEnd"/>
      <w:r w:rsidRPr="000E4898">
        <w:rPr>
          <w:rFonts w:ascii="Times New Roman" w:hAnsi="Times New Roman"/>
          <w:sz w:val="24"/>
          <w:szCs w:val="24"/>
        </w:rPr>
        <w:t xml:space="preserve"> Сторонами спора в досудебном порядке, спор разрешается в судебном порядке в Арбитражном суде города Санкт-Петербурга и Ленинградской области</w:t>
      </w:r>
      <w:r w:rsidR="003345ED">
        <w:rPr>
          <w:rFonts w:ascii="Times New Roman" w:hAnsi="Times New Roman"/>
          <w:sz w:val="24"/>
          <w:szCs w:val="24"/>
        </w:rPr>
        <w:t>.</w:t>
      </w:r>
    </w:p>
    <w:p w:rsidR="00CC4EDD" w:rsidRPr="000E4898" w:rsidRDefault="00CC4EDD" w:rsidP="000E4898">
      <w:pPr>
        <w:pStyle w:val="ConsNormal"/>
        <w:widowControl/>
        <w:numPr>
          <w:ilvl w:val="1"/>
          <w:numId w:val="1"/>
        </w:numPr>
        <w:ind w:left="0" w:firstLine="0"/>
        <w:jc w:val="both"/>
        <w:rPr>
          <w:rFonts w:ascii="Times New Roman" w:hAnsi="Times New Roman"/>
          <w:sz w:val="24"/>
          <w:szCs w:val="24"/>
        </w:rPr>
      </w:pPr>
      <w:r w:rsidRPr="000E4898">
        <w:rPr>
          <w:rFonts w:ascii="Times New Roman" w:hAnsi="Times New Roman"/>
          <w:sz w:val="24"/>
          <w:szCs w:val="24"/>
        </w:rPr>
        <w:t>Настоящий Контракт досрочно прекращается в следующих случаях:</w:t>
      </w:r>
    </w:p>
    <w:p w:rsidR="00CC4EDD" w:rsidRPr="000E4898" w:rsidRDefault="00CC4EDD" w:rsidP="000E4898">
      <w:pPr>
        <w:pStyle w:val="aa"/>
        <w:ind w:left="0"/>
        <w:jc w:val="both"/>
        <w:rPr>
          <w:rFonts w:ascii="Times New Roman" w:hAnsi="Times New Roman"/>
          <w:sz w:val="24"/>
          <w:szCs w:val="24"/>
        </w:rPr>
      </w:pPr>
      <w:r w:rsidRPr="000E4898">
        <w:rPr>
          <w:rFonts w:ascii="Times New Roman" w:hAnsi="Times New Roman"/>
          <w:sz w:val="24"/>
          <w:szCs w:val="24"/>
        </w:rPr>
        <w:t xml:space="preserve">ликвидации одной из Сторон в порядке, установленном законодательством Российской Федерации; </w:t>
      </w:r>
    </w:p>
    <w:p w:rsidR="00CC4EDD" w:rsidRPr="000E4898" w:rsidRDefault="00CC4EDD" w:rsidP="000E4898">
      <w:pPr>
        <w:pStyle w:val="aa"/>
        <w:ind w:left="0"/>
        <w:jc w:val="both"/>
        <w:rPr>
          <w:rFonts w:ascii="Times New Roman" w:hAnsi="Times New Roman"/>
          <w:sz w:val="24"/>
          <w:szCs w:val="24"/>
        </w:rPr>
      </w:pPr>
      <w:r w:rsidRPr="000E4898">
        <w:rPr>
          <w:rFonts w:ascii="Times New Roman" w:hAnsi="Times New Roman"/>
          <w:sz w:val="24"/>
          <w:szCs w:val="24"/>
        </w:rPr>
        <w:t xml:space="preserve">отзыва у </w:t>
      </w:r>
      <w:r w:rsidR="003179F0" w:rsidRPr="000E4898">
        <w:rPr>
          <w:rFonts w:ascii="Times New Roman" w:hAnsi="Times New Roman"/>
          <w:sz w:val="24"/>
          <w:szCs w:val="24"/>
        </w:rPr>
        <w:t>Исполнителя</w:t>
      </w:r>
      <w:r w:rsidRPr="000E4898">
        <w:rPr>
          <w:rFonts w:ascii="Times New Roman" w:hAnsi="Times New Roman"/>
          <w:sz w:val="24"/>
          <w:szCs w:val="24"/>
        </w:rPr>
        <w:t xml:space="preserve"> лицензии на осуществление страхования или предусмотренного настоящим Контрактом обязательного страхова</w:t>
      </w:r>
      <w:r w:rsidR="00492F97">
        <w:rPr>
          <w:rFonts w:ascii="Times New Roman" w:hAnsi="Times New Roman"/>
          <w:sz w:val="24"/>
          <w:szCs w:val="24"/>
        </w:rPr>
        <w:t>ния, выданной в соответствии</w:t>
      </w:r>
      <w:r w:rsidR="00492F97">
        <w:rPr>
          <w:rFonts w:ascii="Times New Roman" w:hAnsi="Times New Roman"/>
          <w:sz w:val="24"/>
          <w:szCs w:val="24"/>
        </w:rPr>
        <w:br/>
      </w:r>
      <w:r w:rsidRPr="000E4898">
        <w:rPr>
          <w:rFonts w:ascii="Times New Roman" w:hAnsi="Times New Roman"/>
          <w:sz w:val="24"/>
          <w:szCs w:val="24"/>
        </w:rPr>
        <w:t>с законодательством Российской Федерации;</w:t>
      </w:r>
    </w:p>
    <w:p w:rsidR="00CC4EDD" w:rsidRPr="000E4898" w:rsidRDefault="00CC4EDD" w:rsidP="000E4898">
      <w:pPr>
        <w:pStyle w:val="aa"/>
        <w:ind w:left="0"/>
        <w:jc w:val="both"/>
        <w:rPr>
          <w:rFonts w:ascii="Times New Roman" w:hAnsi="Times New Roman"/>
          <w:sz w:val="24"/>
          <w:szCs w:val="24"/>
        </w:rPr>
      </w:pPr>
      <w:r w:rsidRPr="000E4898">
        <w:rPr>
          <w:rFonts w:ascii="Times New Roman" w:hAnsi="Times New Roman"/>
          <w:sz w:val="24"/>
          <w:szCs w:val="24"/>
        </w:rPr>
        <w:t>по соглашению Сторон;</w:t>
      </w:r>
    </w:p>
    <w:p w:rsidR="00CC4EDD" w:rsidRDefault="00CC4EDD" w:rsidP="000E4898">
      <w:pPr>
        <w:pStyle w:val="aa"/>
        <w:ind w:left="0"/>
        <w:jc w:val="both"/>
        <w:rPr>
          <w:rFonts w:ascii="Times New Roman" w:hAnsi="Times New Roman"/>
          <w:sz w:val="24"/>
          <w:szCs w:val="24"/>
        </w:rPr>
      </w:pPr>
      <w:r w:rsidRPr="000E4898">
        <w:rPr>
          <w:rFonts w:ascii="Times New Roman" w:hAnsi="Times New Roman"/>
          <w:sz w:val="24"/>
          <w:szCs w:val="24"/>
        </w:rPr>
        <w:t>в других случаях, предусмотренных законодательством Российской Федерации.</w:t>
      </w:r>
    </w:p>
    <w:p w:rsidR="00492F97" w:rsidRPr="000E4898" w:rsidRDefault="00492F97" w:rsidP="000E4898">
      <w:pPr>
        <w:pStyle w:val="aa"/>
        <w:ind w:left="0"/>
        <w:jc w:val="both"/>
        <w:rPr>
          <w:rFonts w:ascii="Times New Roman" w:hAnsi="Times New Roman"/>
          <w:sz w:val="24"/>
          <w:szCs w:val="24"/>
        </w:rPr>
      </w:pPr>
      <w:r>
        <w:rPr>
          <w:rFonts w:ascii="Times New Roman" w:hAnsi="Times New Roman"/>
          <w:sz w:val="24"/>
          <w:szCs w:val="24"/>
        </w:rPr>
        <w:t>7.4. В случае досрочного расторжения Контракта денежные средства, уплаченные Государственным заказчиком за не принятые услуги, подлежат возврату Исполнителем Государственному заказчику в течение 10 дней с даты расторжения Контракта или в иной срок, установленный соглашением Сторон.</w:t>
      </w:r>
    </w:p>
    <w:p w:rsidR="00CC4EDD" w:rsidRPr="000E4898" w:rsidRDefault="00CC4EDD" w:rsidP="000E4898">
      <w:pPr>
        <w:jc w:val="both"/>
        <w:rPr>
          <w:rFonts w:ascii="Times New Roman" w:hAnsi="Times New Roman"/>
          <w:sz w:val="24"/>
          <w:szCs w:val="24"/>
        </w:rPr>
      </w:pPr>
    </w:p>
    <w:p w:rsidR="00CC4EDD" w:rsidRPr="000E4898" w:rsidRDefault="00CC4EDD" w:rsidP="000E4898">
      <w:pPr>
        <w:pStyle w:val="ConsNormal"/>
        <w:widowControl/>
        <w:numPr>
          <w:ilvl w:val="0"/>
          <w:numId w:val="1"/>
        </w:numPr>
        <w:ind w:left="0" w:firstLine="0"/>
        <w:jc w:val="both"/>
        <w:rPr>
          <w:rFonts w:ascii="Times New Roman" w:hAnsi="Times New Roman"/>
          <w:b/>
          <w:sz w:val="24"/>
          <w:szCs w:val="24"/>
        </w:rPr>
      </w:pPr>
      <w:r w:rsidRPr="000E4898">
        <w:rPr>
          <w:rFonts w:ascii="Times New Roman" w:hAnsi="Times New Roman"/>
          <w:b/>
          <w:sz w:val="24"/>
          <w:szCs w:val="24"/>
        </w:rPr>
        <w:t>ОТВЕТСТВЕННОСТЬ СТОРОН.</w:t>
      </w:r>
    </w:p>
    <w:p w:rsidR="00CC4EDD" w:rsidRPr="000E4898" w:rsidRDefault="00CC4EDD" w:rsidP="000E4898">
      <w:pPr>
        <w:pStyle w:val="ConsNormal"/>
        <w:widowControl/>
        <w:ind w:firstLine="0"/>
        <w:jc w:val="both"/>
        <w:rPr>
          <w:rFonts w:ascii="Times New Roman" w:hAnsi="Times New Roman"/>
          <w:b/>
          <w:sz w:val="24"/>
          <w:szCs w:val="24"/>
        </w:rPr>
      </w:pPr>
    </w:p>
    <w:p w:rsidR="003179F0" w:rsidRPr="000E4898" w:rsidRDefault="003179F0" w:rsidP="000E4898">
      <w:pPr>
        <w:pStyle w:val="ConsNormal"/>
        <w:numPr>
          <w:ilvl w:val="1"/>
          <w:numId w:val="1"/>
        </w:numPr>
        <w:ind w:left="0" w:firstLine="0"/>
        <w:jc w:val="both"/>
        <w:rPr>
          <w:rFonts w:ascii="Times New Roman" w:hAnsi="Times New Roman"/>
          <w:sz w:val="24"/>
          <w:szCs w:val="24"/>
        </w:rPr>
      </w:pPr>
      <w:r w:rsidRPr="000E4898">
        <w:rPr>
          <w:rFonts w:ascii="Times New Roman" w:hAnsi="Times New Roman"/>
          <w:sz w:val="24"/>
          <w:szCs w:val="24"/>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3179F0" w:rsidRPr="000E4898" w:rsidRDefault="003179F0" w:rsidP="000E4898">
      <w:pPr>
        <w:pStyle w:val="ConsNormal"/>
        <w:numPr>
          <w:ilvl w:val="1"/>
          <w:numId w:val="1"/>
        </w:numPr>
        <w:ind w:left="0" w:firstLine="0"/>
        <w:jc w:val="both"/>
        <w:rPr>
          <w:rFonts w:ascii="Times New Roman" w:hAnsi="Times New Roman"/>
          <w:sz w:val="24"/>
          <w:szCs w:val="24"/>
        </w:rPr>
      </w:pPr>
      <w:r w:rsidRPr="000E4898">
        <w:rPr>
          <w:rFonts w:ascii="Times New Roman" w:hAnsi="Times New Roman"/>
          <w:sz w:val="24"/>
          <w:szCs w:val="24"/>
        </w:rPr>
        <w:t xml:space="preserve"> В случае просрочки исполнения Исполнителем обязательств (в том числе гарантийного обязательства), предусмотренных Контрактом, Исполнитель уплачивает </w:t>
      </w:r>
      <w:r w:rsidR="003345ED" w:rsidRPr="003345ED">
        <w:rPr>
          <w:rFonts w:ascii="Times New Roman" w:hAnsi="Times New Roman"/>
          <w:sz w:val="24"/>
          <w:szCs w:val="24"/>
        </w:rPr>
        <w:t>Государственн</w:t>
      </w:r>
      <w:r w:rsidR="003345ED">
        <w:rPr>
          <w:rFonts w:ascii="Times New Roman" w:hAnsi="Times New Roman"/>
          <w:sz w:val="24"/>
          <w:szCs w:val="24"/>
        </w:rPr>
        <w:t>ому</w:t>
      </w:r>
      <w:r w:rsidR="003345ED" w:rsidRPr="003345ED">
        <w:rPr>
          <w:rFonts w:ascii="Times New Roman" w:hAnsi="Times New Roman"/>
          <w:sz w:val="24"/>
          <w:szCs w:val="24"/>
        </w:rPr>
        <w:t xml:space="preserve"> заказчик</w:t>
      </w:r>
      <w:r w:rsidRPr="000E4898">
        <w:rPr>
          <w:rFonts w:ascii="Times New Roman" w:hAnsi="Times New Roman"/>
          <w:sz w:val="24"/>
          <w:szCs w:val="24"/>
        </w:rPr>
        <w:t xml:space="preserve">у пени. Пеня начисляется за каждый день просрочки исполнения </w:t>
      </w:r>
      <w:r w:rsidR="003345ED">
        <w:rPr>
          <w:rFonts w:ascii="Times New Roman" w:hAnsi="Times New Roman"/>
          <w:sz w:val="24"/>
          <w:szCs w:val="24"/>
        </w:rPr>
        <w:t>Исполнителем</w:t>
      </w:r>
      <w:r w:rsidRPr="000E4898">
        <w:rPr>
          <w:rFonts w:ascii="Times New Roman" w:hAnsi="Times New Roman"/>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3179F0" w:rsidRPr="000E4898" w:rsidRDefault="003179F0" w:rsidP="000E4898">
      <w:pPr>
        <w:pStyle w:val="ConsNormal"/>
        <w:numPr>
          <w:ilvl w:val="1"/>
          <w:numId w:val="1"/>
        </w:numPr>
        <w:ind w:left="0" w:firstLine="0"/>
        <w:jc w:val="both"/>
        <w:rPr>
          <w:rFonts w:ascii="Times New Roman" w:hAnsi="Times New Roman"/>
          <w:sz w:val="24"/>
          <w:szCs w:val="24"/>
        </w:rPr>
      </w:pPr>
      <w:r w:rsidRPr="000E4898">
        <w:rPr>
          <w:rFonts w:ascii="Times New Roman" w:hAnsi="Times New Roman"/>
          <w:sz w:val="24"/>
          <w:szCs w:val="24"/>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w:t>
      </w:r>
      <w:r w:rsidR="003345ED" w:rsidRPr="003345ED">
        <w:rPr>
          <w:rFonts w:ascii="Times New Roman" w:hAnsi="Times New Roman"/>
          <w:sz w:val="24"/>
          <w:szCs w:val="24"/>
        </w:rPr>
        <w:t>Государст</w:t>
      </w:r>
      <w:r w:rsidR="003345ED">
        <w:rPr>
          <w:rFonts w:ascii="Times New Roman" w:hAnsi="Times New Roman"/>
          <w:sz w:val="24"/>
          <w:szCs w:val="24"/>
        </w:rPr>
        <w:t>венному</w:t>
      </w:r>
      <w:r w:rsidR="003345ED" w:rsidRPr="003345ED">
        <w:rPr>
          <w:rFonts w:ascii="Times New Roman" w:hAnsi="Times New Roman"/>
          <w:sz w:val="24"/>
          <w:szCs w:val="24"/>
        </w:rPr>
        <w:t xml:space="preserve"> заказчик</w:t>
      </w:r>
      <w:r w:rsidRPr="000E4898">
        <w:rPr>
          <w:rFonts w:ascii="Times New Roman" w:hAnsi="Times New Roman"/>
          <w:sz w:val="24"/>
          <w:szCs w:val="24"/>
        </w:rPr>
        <w:t>у штраф в размере 10 процентов цены Контракта.</w:t>
      </w:r>
    </w:p>
    <w:p w:rsidR="003179F0" w:rsidRPr="000E4898" w:rsidRDefault="003179F0" w:rsidP="000E4898">
      <w:pPr>
        <w:pStyle w:val="ConsNormal"/>
        <w:numPr>
          <w:ilvl w:val="1"/>
          <w:numId w:val="1"/>
        </w:numPr>
        <w:ind w:left="0" w:firstLine="0"/>
        <w:jc w:val="both"/>
        <w:rPr>
          <w:rFonts w:ascii="Times New Roman" w:hAnsi="Times New Roman"/>
          <w:sz w:val="24"/>
          <w:szCs w:val="24"/>
        </w:rPr>
      </w:pPr>
      <w:r w:rsidRPr="000E4898">
        <w:rPr>
          <w:rFonts w:ascii="Times New Roman" w:hAnsi="Times New Roman"/>
          <w:sz w:val="24"/>
          <w:szCs w:val="24"/>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w:t>
      </w:r>
      <w:r w:rsidR="003345ED" w:rsidRPr="003345ED">
        <w:rPr>
          <w:rFonts w:ascii="Times New Roman" w:hAnsi="Times New Roman"/>
          <w:sz w:val="24"/>
          <w:szCs w:val="24"/>
        </w:rPr>
        <w:t>Государст</w:t>
      </w:r>
      <w:r w:rsidR="003345ED">
        <w:rPr>
          <w:rFonts w:ascii="Times New Roman" w:hAnsi="Times New Roman"/>
          <w:sz w:val="24"/>
          <w:szCs w:val="24"/>
        </w:rPr>
        <w:t>венному</w:t>
      </w:r>
      <w:r w:rsidR="003345ED" w:rsidRPr="003345ED">
        <w:rPr>
          <w:rFonts w:ascii="Times New Roman" w:hAnsi="Times New Roman"/>
          <w:sz w:val="24"/>
          <w:szCs w:val="24"/>
        </w:rPr>
        <w:t xml:space="preserve"> заказчик</w:t>
      </w:r>
      <w:r w:rsidRPr="000E4898">
        <w:rPr>
          <w:rFonts w:ascii="Times New Roman" w:hAnsi="Times New Roman"/>
          <w:sz w:val="24"/>
          <w:szCs w:val="24"/>
        </w:rPr>
        <w:t>у штраф в размере 1000 рублей.</w:t>
      </w:r>
    </w:p>
    <w:p w:rsidR="003179F0" w:rsidRPr="000E4898" w:rsidRDefault="003179F0" w:rsidP="000E4898">
      <w:pPr>
        <w:pStyle w:val="ConsNormal"/>
        <w:numPr>
          <w:ilvl w:val="1"/>
          <w:numId w:val="1"/>
        </w:numPr>
        <w:ind w:left="0" w:firstLine="0"/>
        <w:jc w:val="both"/>
        <w:rPr>
          <w:rFonts w:ascii="Times New Roman" w:hAnsi="Times New Roman"/>
          <w:sz w:val="24"/>
          <w:szCs w:val="24"/>
        </w:rPr>
      </w:pPr>
      <w:r w:rsidRPr="000E4898">
        <w:rPr>
          <w:rFonts w:ascii="Times New Roman" w:hAnsi="Times New Roman"/>
          <w:sz w:val="24"/>
          <w:szCs w:val="24"/>
        </w:rPr>
        <w:t xml:space="preserve"> В случае просрочки исполнения </w:t>
      </w:r>
      <w:r w:rsidR="003345ED" w:rsidRPr="003345ED">
        <w:rPr>
          <w:rFonts w:ascii="Times New Roman" w:hAnsi="Times New Roman"/>
          <w:sz w:val="24"/>
          <w:szCs w:val="24"/>
        </w:rPr>
        <w:t>Государст</w:t>
      </w:r>
      <w:r w:rsidR="003345ED">
        <w:rPr>
          <w:rFonts w:ascii="Times New Roman" w:hAnsi="Times New Roman"/>
          <w:sz w:val="24"/>
          <w:szCs w:val="24"/>
        </w:rPr>
        <w:t>венным</w:t>
      </w:r>
      <w:r w:rsidR="003345ED" w:rsidRPr="003345ED">
        <w:rPr>
          <w:rFonts w:ascii="Times New Roman" w:hAnsi="Times New Roman"/>
          <w:sz w:val="24"/>
          <w:szCs w:val="24"/>
        </w:rPr>
        <w:t xml:space="preserve"> заказчик</w:t>
      </w:r>
      <w:r w:rsidRPr="000E4898">
        <w:rPr>
          <w:rFonts w:ascii="Times New Roman" w:hAnsi="Times New Roman"/>
          <w:sz w:val="24"/>
          <w:szCs w:val="24"/>
        </w:rPr>
        <w:t>ом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3179F0" w:rsidRPr="000E4898" w:rsidRDefault="003179F0" w:rsidP="000E4898">
      <w:pPr>
        <w:pStyle w:val="ConsNormal"/>
        <w:numPr>
          <w:ilvl w:val="1"/>
          <w:numId w:val="1"/>
        </w:numPr>
        <w:ind w:left="0" w:firstLine="0"/>
        <w:jc w:val="both"/>
        <w:rPr>
          <w:rFonts w:ascii="Times New Roman" w:hAnsi="Times New Roman"/>
          <w:sz w:val="24"/>
          <w:szCs w:val="24"/>
        </w:rPr>
      </w:pPr>
      <w:r w:rsidRPr="000E4898">
        <w:rPr>
          <w:rFonts w:ascii="Times New Roman" w:hAnsi="Times New Roman"/>
          <w:sz w:val="24"/>
          <w:szCs w:val="24"/>
        </w:rPr>
        <w:t xml:space="preserve"> За каждый факт неисполнения </w:t>
      </w:r>
      <w:r w:rsidR="003345ED" w:rsidRPr="003345ED">
        <w:rPr>
          <w:rFonts w:ascii="Times New Roman" w:hAnsi="Times New Roman"/>
          <w:sz w:val="24"/>
          <w:szCs w:val="24"/>
        </w:rPr>
        <w:t>Государст</w:t>
      </w:r>
      <w:r w:rsidR="003345ED">
        <w:rPr>
          <w:rFonts w:ascii="Times New Roman" w:hAnsi="Times New Roman"/>
          <w:sz w:val="24"/>
          <w:szCs w:val="24"/>
        </w:rPr>
        <w:t>венным</w:t>
      </w:r>
      <w:r w:rsidR="003345ED" w:rsidRPr="003345ED">
        <w:rPr>
          <w:rFonts w:ascii="Times New Roman" w:hAnsi="Times New Roman"/>
          <w:sz w:val="24"/>
          <w:szCs w:val="24"/>
        </w:rPr>
        <w:t xml:space="preserve"> заказчик</w:t>
      </w:r>
      <w:r w:rsidRPr="000E4898">
        <w:rPr>
          <w:rFonts w:ascii="Times New Roman" w:hAnsi="Times New Roman"/>
          <w:sz w:val="24"/>
          <w:szCs w:val="24"/>
        </w:rPr>
        <w:t xml:space="preserve">ом обязательств, предусмотренных Контрактом, за исключением просрочки исполнения обязательств, предусмотренных Контрактом, </w:t>
      </w:r>
      <w:r w:rsidR="003345ED">
        <w:rPr>
          <w:rFonts w:ascii="Times New Roman" w:hAnsi="Times New Roman"/>
          <w:sz w:val="24"/>
          <w:szCs w:val="24"/>
        </w:rPr>
        <w:t>Исполнитель</w:t>
      </w:r>
      <w:r w:rsidRPr="000E4898">
        <w:rPr>
          <w:rFonts w:ascii="Times New Roman" w:hAnsi="Times New Roman"/>
          <w:sz w:val="24"/>
          <w:szCs w:val="24"/>
        </w:rPr>
        <w:t xml:space="preserve"> вправе потребовать уплату штрафа в размере 1000 рублей.</w:t>
      </w:r>
    </w:p>
    <w:p w:rsidR="003179F0" w:rsidRPr="000E4898" w:rsidRDefault="003179F0" w:rsidP="000E4898">
      <w:pPr>
        <w:pStyle w:val="ConsNormal"/>
        <w:numPr>
          <w:ilvl w:val="1"/>
          <w:numId w:val="1"/>
        </w:numPr>
        <w:ind w:left="0" w:firstLine="0"/>
        <w:jc w:val="both"/>
        <w:rPr>
          <w:rFonts w:ascii="Times New Roman" w:hAnsi="Times New Roman"/>
          <w:sz w:val="24"/>
          <w:szCs w:val="24"/>
        </w:rPr>
      </w:pPr>
      <w:r w:rsidRPr="000E4898">
        <w:rPr>
          <w:rFonts w:ascii="Times New Roman" w:hAnsi="Times New Roman"/>
          <w:sz w:val="24"/>
          <w:szCs w:val="24"/>
        </w:rPr>
        <w:t xml:space="preserve"> Применение неустойки (штрафа, пени) не освобождает Стороны от исполнения обязательств по Контракту.</w:t>
      </w:r>
    </w:p>
    <w:p w:rsidR="003179F0" w:rsidRPr="000E4898" w:rsidRDefault="003179F0" w:rsidP="000E4898">
      <w:pPr>
        <w:pStyle w:val="ConsNormal"/>
        <w:numPr>
          <w:ilvl w:val="1"/>
          <w:numId w:val="1"/>
        </w:numPr>
        <w:ind w:left="0" w:firstLine="0"/>
        <w:jc w:val="both"/>
        <w:rPr>
          <w:rFonts w:ascii="Times New Roman" w:hAnsi="Times New Roman"/>
          <w:sz w:val="24"/>
          <w:szCs w:val="24"/>
        </w:rPr>
      </w:pPr>
      <w:r w:rsidRPr="000E4898">
        <w:rPr>
          <w:rFonts w:ascii="Times New Roman" w:hAnsi="Times New Roman"/>
          <w:sz w:val="24"/>
          <w:szCs w:val="24"/>
        </w:rPr>
        <w:t xml:space="preserve">Общая сумма начисленных штрафов за неисполнение или ненадлежащее исполнение </w:t>
      </w:r>
      <w:r w:rsidRPr="000E4898">
        <w:rPr>
          <w:rFonts w:ascii="Times New Roman" w:hAnsi="Times New Roman"/>
          <w:sz w:val="24"/>
          <w:szCs w:val="24"/>
        </w:rPr>
        <w:lastRenderedPageBreak/>
        <w:t>Исполнителем обязательств, предусмотренных Контрактом, не может превышать цену Контракта.</w:t>
      </w:r>
    </w:p>
    <w:p w:rsidR="00CC4EDD" w:rsidRPr="000E4898" w:rsidRDefault="003179F0" w:rsidP="000E4898">
      <w:pPr>
        <w:pStyle w:val="ConsNormal"/>
        <w:widowControl/>
        <w:numPr>
          <w:ilvl w:val="1"/>
          <w:numId w:val="1"/>
        </w:numPr>
        <w:ind w:left="0" w:firstLine="0"/>
        <w:jc w:val="both"/>
        <w:rPr>
          <w:rFonts w:ascii="Times New Roman" w:hAnsi="Times New Roman"/>
          <w:sz w:val="24"/>
          <w:szCs w:val="24"/>
        </w:rPr>
      </w:pPr>
      <w:r w:rsidRPr="000E4898">
        <w:rPr>
          <w:rFonts w:ascii="Times New Roman" w:hAnsi="Times New Roman"/>
          <w:sz w:val="24"/>
          <w:szCs w:val="24"/>
        </w:rPr>
        <w:t xml:space="preserve">Общая сумма начисленных штрафов за ненадлежащее исполнение </w:t>
      </w:r>
      <w:r w:rsidR="003345ED" w:rsidRPr="003345ED">
        <w:rPr>
          <w:rFonts w:ascii="Times New Roman" w:hAnsi="Times New Roman"/>
          <w:sz w:val="24"/>
          <w:szCs w:val="24"/>
        </w:rPr>
        <w:t>Государственны</w:t>
      </w:r>
      <w:r w:rsidR="003345ED">
        <w:rPr>
          <w:rFonts w:ascii="Times New Roman" w:hAnsi="Times New Roman"/>
          <w:sz w:val="24"/>
          <w:szCs w:val="24"/>
        </w:rPr>
        <w:t>м</w:t>
      </w:r>
      <w:r w:rsidR="003345ED" w:rsidRPr="003345ED">
        <w:rPr>
          <w:rFonts w:ascii="Times New Roman" w:hAnsi="Times New Roman"/>
          <w:sz w:val="24"/>
          <w:szCs w:val="24"/>
        </w:rPr>
        <w:t xml:space="preserve"> заказчик</w:t>
      </w:r>
      <w:r w:rsidRPr="000E4898">
        <w:rPr>
          <w:rFonts w:ascii="Times New Roman" w:hAnsi="Times New Roman"/>
          <w:sz w:val="24"/>
          <w:szCs w:val="24"/>
        </w:rPr>
        <w:t>ом обязательств, предусмотренных Контрактом, не может превышать цену Контракта</w:t>
      </w:r>
      <w:r w:rsidR="00CC4EDD" w:rsidRPr="000E4898">
        <w:rPr>
          <w:rFonts w:ascii="Times New Roman" w:hAnsi="Times New Roman"/>
          <w:sz w:val="24"/>
          <w:szCs w:val="24"/>
        </w:rPr>
        <w:t>.</w:t>
      </w:r>
    </w:p>
    <w:p w:rsidR="00CC4EDD" w:rsidRPr="000E4898" w:rsidRDefault="00CC4EDD" w:rsidP="000E4898">
      <w:pPr>
        <w:jc w:val="both"/>
        <w:rPr>
          <w:rFonts w:ascii="Times New Roman" w:hAnsi="Times New Roman"/>
          <w:sz w:val="24"/>
          <w:szCs w:val="24"/>
        </w:rPr>
      </w:pPr>
    </w:p>
    <w:p w:rsidR="00CC4EDD" w:rsidRPr="000E4898" w:rsidRDefault="00CC4EDD" w:rsidP="000E4898">
      <w:pPr>
        <w:pStyle w:val="aa"/>
        <w:numPr>
          <w:ilvl w:val="0"/>
          <w:numId w:val="1"/>
        </w:numPr>
        <w:ind w:left="0" w:firstLine="0"/>
        <w:jc w:val="both"/>
        <w:rPr>
          <w:rFonts w:ascii="Times New Roman" w:hAnsi="Times New Roman"/>
          <w:b/>
          <w:snapToGrid w:val="0"/>
          <w:sz w:val="24"/>
          <w:szCs w:val="24"/>
        </w:rPr>
      </w:pPr>
      <w:r w:rsidRPr="000E4898">
        <w:rPr>
          <w:rFonts w:ascii="Times New Roman" w:hAnsi="Times New Roman"/>
          <w:b/>
          <w:snapToGrid w:val="0"/>
          <w:sz w:val="24"/>
          <w:szCs w:val="24"/>
        </w:rPr>
        <w:t>ОБСТОЯТЕЛЬСТВА НЕПРЕОДОЛИМОЙ СИЛЫ (ФОРС-МАЖОР).</w:t>
      </w:r>
    </w:p>
    <w:p w:rsidR="00CC4EDD" w:rsidRPr="000E4898" w:rsidRDefault="00CC4EDD" w:rsidP="000E4898">
      <w:pPr>
        <w:pStyle w:val="aa"/>
        <w:ind w:left="0"/>
        <w:jc w:val="both"/>
        <w:rPr>
          <w:rFonts w:ascii="Times New Roman" w:hAnsi="Times New Roman"/>
          <w:b/>
          <w:snapToGrid w:val="0"/>
          <w:sz w:val="24"/>
          <w:szCs w:val="24"/>
        </w:rPr>
      </w:pPr>
    </w:p>
    <w:p w:rsidR="00CC4EDD" w:rsidRPr="000E4898" w:rsidRDefault="00CC4EDD" w:rsidP="000E4898">
      <w:pPr>
        <w:pStyle w:val="aa"/>
        <w:numPr>
          <w:ilvl w:val="1"/>
          <w:numId w:val="1"/>
        </w:numPr>
        <w:ind w:left="0" w:firstLine="0"/>
        <w:jc w:val="both"/>
        <w:rPr>
          <w:rFonts w:ascii="Times New Roman" w:hAnsi="Times New Roman"/>
          <w:snapToGrid w:val="0"/>
          <w:sz w:val="24"/>
          <w:szCs w:val="24"/>
        </w:rPr>
      </w:pPr>
      <w:r w:rsidRPr="000E4898">
        <w:rPr>
          <w:rFonts w:ascii="Times New Roman" w:hAnsi="Times New Roman"/>
          <w:sz w:val="24"/>
          <w:szCs w:val="24"/>
        </w:rPr>
        <w:t>Стороны освобождаются от ответственности за частичное или полное неисполнение обязательств по настоящему Контракту, если это неисполнение было обусловлено действием обстоятельств непреодолимой силы (форс-мажор). Под обстоятельствами непреодолимой силы (форс-мажор) понимаются обстоятельства, которые возникли после подписания настоящего Контракта в результате событий, которые Стороны не могли ни предвидеть, ни предотвратить разумными мерами. К таким обстоятельствам относятся наводнения, пожары, землетрясения и другие стихийные бедствия, военные действия, издание органами государственной власти или органами власти субъекта Российской Федерации нормативных актов, препятствующих исполнению Сторонами обязательств по настоящему Контракту, и другие обстоятельства, которые лежат вне сферы контроля Сторон. К обстоятельствам непреодолимой силы не могут быть отнесены забастовки работников одной из Сторон, либо отсутствие у Стороны необходимых денежных средств. Срок исполнения обязательств по настоящему Контракту переносится соразмерно времени действия обстоятельств непреодолимой силы и времени, требуемого для устранения их последствий.</w:t>
      </w:r>
    </w:p>
    <w:p w:rsidR="00CC4EDD" w:rsidRPr="000E4898" w:rsidRDefault="00CC4EDD" w:rsidP="000E4898">
      <w:pPr>
        <w:pStyle w:val="aa"/>
        <w:numPr>
          <w:ilvl w:val="1"/>
          <w:numId w:val="1"/>
        </w:numPr>
        <w:ind w:left="0" w:firstLine="0"/>
        <w:jc w:val="both"/>
        <w:rPr>
          <w:rFonts w:ascii="Times New Roman" w:hAnsi="Times New Roman"/>
          <w:snapToGrid w:val="0"/>
          <w:sz w:val="24"/>
          <w:szCs w:val="24"/>
        </w:rPr>
      </w:pPr>
      <w:r w:rsidRPr="000E4898">
        <w:rPr>
          <w:rFonts w:ascii="Times New Roman" w:hAnsi="Times New Roman"/>
          <w:sz w:val="24"/>
          <w:szCs w:val="24"/>
        </w:rPr>
        <w:t>В случае неисполнения или частичного неисполнения обязательств по настоящему Контракту в результате действия обстоятельств непреодолимой силы (форс-мажор) Сторона, подвергшаяся действию таких обстоятельств, обязана направить письменное уведомление другой Стороне в течение 3 (трех) рабочих дней со дня возникновения таких обстоятельств.</w:t>
      </w:r>
    </w:p>
    <w:p w:rsidR="00CC4EDD" w:rsidRPr="000E4898" w:rsidRDefault="00CC4EDD" w:rsidP="000E4898">
      <w:pPr>
        <w:pStyle w:val="aa"/>
        <w:numPr>
          <w:ilvl w:val="1"/>
          <w:numId w:val="1"/>
        </w:numPr>
        <w:ind w:left="0" w:firstLine="0"/>
        <w:jc w:val="both"/>
        <w:rPr>
          <w:rFonts w:ascii="Times New Roman" w:hAnsi="Times New Roman"/>
          <w:snapToGrid w:val="0"/>
          <w:sz w:val="24"/>
          <w:szCs w:val="24"/>
        </w:rPr>
      </w:pPr>
      <w:r w:rsidRPr="000E4898">
        <w:rPr>
          <w:rFonts w:ascii="Times New Roman" w:hAnsi="Times New Roman"/>
          <w:sz w:val="24"/>
          <w:szCs w:val="24"/>
        </w:rPr>
        <w:t>По окончании действия обстоятельств непреодолимой силы (форс-мажор) Сторона, подвергшаяся действию обстоятельств непреодолимой силы, обязана направить письменное уведомление об этом другой Стороне в течение 3 (Трех) рабочих дней со дня прекращения действия таких обстоятельств. В уведомлении должно быть указано время, с которого Сторона предлагает продолжить исполнение своих обязательств по настоящему Контракту.</w:t>
      </w:r>
    </w:p>
    <w:p w:rsidR="00CC4EDD" w:rsidRPr="000E4898" w:rsidRDefault="00CC4EDD" w:rsidP="000E4898">
      <w:pPr>
        <w:pStyle w:val="aa"/>
        <w:numPr>
          <w:ilvl w:val="1"/>
          <w:numId w:val="1"/>
        </w:numPr>
        <w:ind w:left="0" w:firstLine="0"/>
        <w:jc w:val="both"/>
        <w:rPr>
          <w:rFonts w:ascii="Times New Roman" w:hAnsi="Times New Roman"/>
          <w:snapToGrid w:val="0"/>
          <w:sz w:val="24"/>
          <w:szCs w:val="24"/>
        </w:rPr>
      </w:pPr>
      <w:r w:rsidRPr="000E4898">
        <w:rPr>
          <w:rFonts w:ascii="Times New Roman" w:hAnsi="Times New Roman"/>
          <w:sz w:val="24"/>
          <w:szCs w:val="24"/>
        </w:rPr>
        <w:t>Не извещение или несвоевременное извещение Стороной, подвергшейся действию обстоятельств непреодолимой силы (форс-мажор), о наступлении таких обстоятельств влечет за собой утрату права ссылаться на эти обстоятельства как основание для ее освобождения от ответственности за неисполнение или ненадлежащее исполнение настоящего Договора за исключением случая, когда не извещение или несвоевременное извещение явилось следствием действия обстоятельств непреодолимой силы (форс-мажор).</w:t>
      </w:r>
    </w:p>
    <w:p w:rsidR="00CC4EDD" w:rsidRPr="000E4898" w:rsidRDefault="00CC4EDD" w:rsidP="000E4898">
      <w:pPr>
        <w:pStyle w:val="aa"/>
        <w:numPr>
          <w:ilvl w:val="1"/>
          <w:numId w:val="1"/>
        </w:numPr>
        <w:ind w:left="0" w:firstLine="0"/>
        <w:jc w:val="both"/>
        <w:rPr>
          <w:rFonts w:ascii="Times New Roman" w:hAnsi="Times New Roman"/>
          <w:snapToGrid w:val="0"/>
          <w:sz w:val="24"/>
          <w:szCs w:val="24"/>
        </w:rPr>
      </w:pPr>
      <w:r w:rsidRPr="000E4898">
        <w:rPr>
          <w:rFonts w:ascii="Times New Roman" w:hAnsi="Times New Roman"/>
          <w:sz w:val="24"/>
          <w:szCs w:val="24"/>
        </w:rPr>
        <w:t>Действие обстоятельств непреодолимой силы (форс-мажор) должно быть подтверждено документом, выданным компетентным органом.</w:t>
      </w:r>
    </w:p>
    <w:p w:rsidR="00CC4EDD" w:rsidRPr="000E4898" w:rsidRDefault="00CC4EDD" w:rsidP="000E4898">
      <w:pPr>
        <w:pStyle w:val="aa"/>
        <w:numPr>
          <w:ilvl w:val="1"/>
          <w:numId w:val="1"/>
        </w:numPr>
        <w:ind w:left="0" w:firstLine="0"/>
        <w:jc w:val="both"/>
        <w:rPr>
          <w:rFonts w:ascii="Times New Roman" w:hAnsi="Times New Roman"/>
          <w:snapToGrid w:val="0"/>
          <w:sz w:val="24"/>
          <w:szCs w:val="24"/>
        </w:rPr>
      </w:pPr>
      <w:r w:rsidRPr="000E4898">
        <w:rPr>
          <w:rFonts w:ascii="Times New Roman" w:hAnsi="Times New Roman"/>
          <w:sz w:val="24"/>
          <w:szCs w:val="24"/>
        </w:rPr>
        <w:t>Если последствия, вызванные действием обстоятельств непреодолимой силы, будут длиться более 1 (одного) календарного месяца, то Стороны вправе расторгнуть настоящий Контракт.</w:t>
      </w:r>
    </w:p>
    <w:p w:rsidR="00CC4EDD" w:rsidRPr="000E4898" w:rsidRDefault="00CC4EDD" w:rsidP="000E4898">
      <w:pPr>
        <w:pStyle w:val="1"/>
        <w:jc w:val="both"/>
        <w:rPr>
          <w:sz w:val="24"/>
          <w:szCs w:val="24"/>
        </w:rPr>
      </w:pPr>
    </w:p>
    <w:p w:rsidR="00CC4EDD" w:rsidRPr="000E4898" w:rsidRDefault="00CC4EDD" w:rsidP="000E4898">
      <w:pPr>
        <w:pStyle w:val="aa"/>
        <w:numPr>
          <w:ilvl w:val="0"/>
          <w:numId w:val="1"/>
        </w:numPr>
        <w:ind w:left="0" w:firstLine="0"/>
        <w:jc w:val="both"/>
        <w:rPr>
          <w:rFonts w:ascii="Times New Roman" w:hAnsi="Times New Roman"/>
          <w:b/>
          <w:color w:val="000000"/>
          <w:sz w:val="24"/>
          <w:szCs w:val="24"/>
        </w:rPr>
      </w:pPr>
      <w:r w:rsidRPr="000E4898">
        <w:rPr>
          <w:rFonts w:ascii="Times New Roman" w:hAnsi="Times New Roman"/>
          <w:b/>
          <w:color w:val="000000"/>
          <w:sz w:val="24"/>
          <w:szCs w:val="24"/>
        </w:rPr>
        <w:t>ПРОЧИЕ УСЛОВИЯ.</w:t>
      </w:r>
    </w:p>
    <w:p w:rsidR="00CC4EDD" w:rsidRPr="000E4898" w:rsidRDefault="00CC4EDD" w:rsidP="000E4898">
      <w:pPr>
        <w:pStyle w:val="aa"/>
        <w:ind w:left="0"/>
        <w:jc w:val="both"/>
        <w:rPr>
          <w:rFonts w:ascii="Times New Roman" w:hAnsi="Times New Roman"/>
          <w:b/>
          <w:color w:val="000000"/>
          <w:sz w:val="24"/>
          <w:szCs w:val="24"/>
        </w:rPr>
      </w:pPr>
    </w:p>
    <w:p w:rsidR="00CC4EDD" w:rsidRPr="000E4898" w:rsidRDefault="00CC4EDD" w:rsidP="000E4898">
      <w:pPr>
        <w:pStyle w:val="aa"/>
        <w:numPr>
          <w:ilvl w:val="1"/>
          <w:numId w:val="1"/>
        </w:numPr>
        <w:ind w:left="0" w:firstLine="0"/>
        <w:jc w:val="both"/>
        <w:rPr>
          <w:rFonts w:ascii="Times New Roman" w:hAnsi="Times New Roman"/>
          <w:color w:val="000000"/>
          <w:sz w:val="24"/>
          <w:szCs w:val="24"/>
        </w:rPr>
      </w:pPr>
      <w:r w:rsidRPr="000E4898">
        <w:rPr>
          <w:rFonts w:ascii="Times New Roman" w:hAnsi="Times New Roman"/>
          <w:color w:val="000000"/>
          <w:sz w:val="24"/>
          <w:szCs w:val="24"/>
        </w:rPr>
        <w:t xml:space="preserve">Настоящий </w:t>
      </w:r>
      <w:r w:rsidRPr="000E4898">
        <w:rPr>
          <w:rFonts w:ascii="Times New Roman" w:hAnsi="Times New Roman"/>
          <w:sz w:val="24"/>
          <w:szCs w:val="24"/>
        </w:rPr>
        <w:t>Контракт</w:t>
      </w:r>
      <w:r w:rsidRPr="000E4898">
        <w:rPr>
          <w:rFonts w:ascii="Times New Roman" w:hAnsi="Times New Roman"/>
          <w:color w:val="000000"/>
          <w:sz w:val="24"/>
          <w:szCs w:val="24"/>
        </w:rPr>
        <w:t xml:space="preserve"> может быть изменен или дополнен в случае изменения действующего законодательства </w:t>
      </w:r>
      <w:r w:rsidRPr="000E4898">
        <w:rPr>
          <w:rFonts w:ascii="Times New Roman" w:hAnsi="Times New Roman"/>
          <w:sz w:val="24"/>
          <w:szCs w:val="24"/>
        </w:rPr>
        <w:t>Российской Федерации, влияющего на условия настоящего Контракта,</w:t>
      </w:r>
      <w:r w:rsidRPr="000E4898">
        <w:rPr>
          <w:rFonts w:ascii="Times New Roman" w:hAnsi="Times New Roman"/>
          <w:color w:val="000000"/>
          <w:sz w:val="24"/>
          <w:szCs w:val="24"/>
        </w:rPr>
        <w:t xml:space="preserve"> или по обоюдному согласию Сторон, оформленному в виде дополнительного соглашения к настоящему </w:t>
      </w:r>
      <w:r w:rsidRPr="000E4898">
        <w:rPr>
          <w:rFonts w:ascii="Times New Roman" w:hAnsi="Times New Roman"/>
          <w:sz w:val="24"/>
          <w:szCs w:val="24"/>
        </w:rPr>
        <w:t>Контракту</w:t>
      </w:r>
      <w:r w:rsidRPr="000E4898">
        <w:rPr>
          <w:rFonts w:ascii="Times New Roman" w:hAnsi="Times New Roman"/>
          <w:color w:val="000000"/>
          <w:sz w:val="24"/>
          <w:szCs w:val="24"/>
        </w:rPr>
        <w:t xml:space="preserve"> в случае и порядке, предусмотренном действующим законодательством Российской Федерации.</w:t>
      </w:r>
    </w:p>
    <w:p w:rsidR="00CC4EDD" w:rsidRPr="000E4898" w:rsidRDefault="00CC4EDD" w:rsidP="000E4898">
      <w:pPr>
        <w:pStyle w:val="aa"/>
        <w:numPr>
          <w:ilvl w:val="1"/>
          <w:numId w:val="1"/>
        </w:numPr>
        <w:ind w:left="0" w:firstLine="0"/>
        <w:jc w:val="both"/>
        <w:rPr>
          <w:rFonts w:ascii="Times New Roman" w:hAnsi="Times New Roman"/>
          <w:color w:val="000000"/>
          <w:sz w:val="24"/>
          <w:szCs w:val="24"/>
        </w:rPr>
      </w:pPr>
      <w:r w:rsidRPr="000E4898">
        <w:rPr>
          <w:rFonts w:ascii="Times New Roman" w:hAnsi="Times New Roman"/>
          <w:color w:val="000000"/>
          <w:sz w:val="24"/>
          <w:szCs w:val="24"/>
        </w:rPr>
        <w:t xml:space="preserve">Все изменения и дополнения к настоящему </w:t>
      </w:r>
      <w:r w:rsidRPr="000E4898">
        <w:rPr>
          <w:rFonts w:ascii="Times New Roman" w:hAnsi="Times New Roman"/>
          <w:sz w:val="24"/>
          <w:szCs w:val="24"/>
        </w:rPr>
        <w:t>Контракту</w:t>
      </w:r>
      <w:r w:rsidRPr="000E4898">
        <w:rPr>
          <w:rFonts w:ascii="Times New Roman" w:hAnsi="Times New Roman"/>
          <w:color w:val="000000"/>
          <w:sz w:val="24"/>
          <w:szCs w:val="24"/>
        </w:rPr>
        <w:t xml:space="preserve"> признаются действительными, если они составлены </w:t>
      </w:r>
      <w:r w:rsidR="003179F0" w:rsidRPr="000E4898">
        <w:rPr>
          <w:rFonts w:ascii="Times New Roman" w:hAnsi="Times New Roman"/>
          <w:color w:val="000000"/>
          <w:sz w:val="24"/>
          <w:szCs w:val="24"/>
        </w:rPr>
        <w:t>в той же форме, что и Контракт</w:t>
      </w:r>
      <w:r w:rsidRPr="000E4898">
        <w:rPr>
          <w:rFonts w:ascii="Times New Roman" w:hAnsi="Times New Roman"/>
          <w:color w:val="000000"/>
          <w:sz w:val="24"/>
          <w:szCs w:val="24"/>
        </w:rPr>
        <w:t>, подписаны представителями и скреплены печатями Сторон.</w:t>
      </w:r>
    </w:p>
    <w:p w:rsidR="00CC4EDD" w:rsidRPr="000E4898" w:rsidRDefault="00CC4EDD" w:rsidP="000E4898">
      <w:pPr>
        <w:pStyle w:val="aa"/>
        <w:numPr>
          <w:ilvl w:val="1"/>
          <w:numId w:val="1"/>
        </w:numPr>
        <w:ind w:left="0" w:firstLine="0"/>
        <w:jc w:val="both"/>
        <w:rPr>
          <w:rFonts w:ascii="Times New Roman" w:hAnsi="Times New Roman"/>
          <w:color w:val="000000"/>
          <w:sz w:val="24"/>
          <w:szCs w:val="24"/>
        </w:rPr>
      </w:pPr>
      <w:r w:rsidRPr="000E4898">
        <w:rPr>
          <w:rFonts w:ascii="Times New Roman" w:hAnsi="Times New Roman"/>
          <w:color w:val="000000"/>
          <w:sz w:val="24"/>
          <w:szCs w:val="24"/>
        </w:rPr>
        <w:t xml:space="preserve">Стороны должны уведомлять друг друга об изменении своих реквизитов, указанных в разделе 12 настоящего </w:t>
      </w:r>
      <w:r w:rsidRPr="000E4898">
        <w:rPr>
          <w:rFonts w:ascii="Times New Roman" w:hAnsi="Times New Roman"/>
          <w:sz w:val="24"/>
          <w:szCs w:val="24"/>
        </w:rPr>
        <w:t>Контракта</w:t>
      </w:r>
      <w:r w:rsidRPr="000E4898">
        <w:rPr>
          <w:rFonts w:ascii="Times New Roman" w:hAnsi="Times New Roman"/>
          <w:color w:val="000000"/>
          <w:sz w:val="24"/>
          <w:szCs w:val="24"/>
        </w:rPr>
        <w:t>, в течение не более 3 (трех) рабочих дней со дня, следующего за днем их изменения.</w:t>
      </w:r>
    </w:p>
    <w:p w:rsidR="00CC4EDD" w:rsidRPr="000E4898" w:rsidRDefault="00CC4EDD" w:rsidP="000E4898">
      <w:pPr>
        <w:pStyle w:val="aa"/>
        <w:numPr>
          <w:ilvl w:val="1"/>
          <w:numId w:val="1"/>
        </w:numPr>
        <w:ind w:left="0" w:firstLine="0"/>
        <w:jc w:val="both"/>
        <w:rPr>
          <w:rFonts w:ascii="Times New Roman" w:hAnsi="Times New Roman"/>
          <w:color w:val="000000"/>
          <w:sz w:val="24"/>
          <w:szCs w:val="24"/>
        </w:rPr>
      </w:pPr>
      <w:r w:rsidRPr="000E4898">
        <w:rPr>
          <w:rFonts w:ascii="Times New Roman" w:hAnsi="Times New Roman"/>
          <w:sz w:val="24"/>
          <w:szCs w:val="24"/>
        </w:rPr>
        <w:lastRenderedPageBreak/>
        <w:t>Все уведомления и сообщения, предусмотренные настоящим Контрактом, должны направляться в письменной форме. Уведомления и сообщения будут считаться исполненными надлежащим образом, если они посланы заказным письмом, по телеграфу, телетайпу, телефаксу или доставлены лично по юридическим (почтовым) адресам Сторон с получением под расписку соответствующими должностными лицами.</w:t>
      </w:r>
    </w:p>
    <w:p w:rsidR="00CC4EDD" w:rsidRPr="000E4898" w:rsidRDefault="003179F0" w:rsidP="000E4898">
      <w:pPr>
        <w:pStyle w:val="aa"/>
        <w:numPr>
          <w:ilvl w:val="1"/>
          <w:numId w:val="1"/>
        </w:numPr>
        <w:ind w:left="0" w:firstLine="0"/>
        <w:jc w:val="both"/>
        <w:rPr>
          <w:rFonts w:ascii="Times New Roman" w:hAnsi="Times New Roman"/>
          <w:color w:val="000000"/>
          <w:sz w:val="24"/>
          <w:szCs w:val="24"/>
        </w:rPr>
      </w:pPr>
      <w:r w:rsidRPr="000E4898">
        <w:rPr>
          <w:rFonts w:ascii="Times New Roman" w:hAnsi="Times New Roman"/>
          <w:color w:val="000000"/>
          <w:sz w:val="24"/>
          <w:szCs w:val="24"/>
        </w:rPr>
        <w:t>Контракт составлен в электронной форме и подписан электронной подписью каждой из Сторон. Стороны могут договориться о составлении Контракта дополнительно в 2 (двух) идентичных экземплярах на бумажном носителе, имеющих одинаковую юридическую силу с Контрактом, заключенным в электронной форме, по одному для каждой из Сторон.</w:t>
      </w:r>
    </w:p>
    <w:p w:rsidR="003179F0" w:rsidRPr="000E4898" w:rsidRDefault="003179F0" w:rsidP="000E4898">
      <w:pPr>
        <w:pStyle w:val="aa"/>
        <w:numPr>
          <w:ilvl w:val="1"/>
          <w:numId w:val="1"/>
        </w:numPr>
        <w:ind w:left="0" w:firstLine="0"/>
        <w:jc w:val="both"/>
        <w:rPr>
          <w:rFonts w:ascii="Times New Roman" w:hAnsi="Times New Roman"/>
          <w:color w:val="000000"/>
          <w:sz w:val="24"/>
          <w:szCs w:val="24"/>
        </w:rPr>
      </w:pPr>
      <w:r w:rsidRPr="000E4898">
        <w:rPr>
          <w:rFonts w:ascii="Times New Roman" w:hAnsi="Times New Roman"/>
          <w:color w:val="000000"/>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179F0" w:rsidRPr="000E4898" w:rsidRDefault="003179F0" w:rsidP="000E4898">
      <w:pPr>
        <w:pStyle w:val="aa"/>
        <w:ind w:left="0"/>
        <w:jc w:val="both"/>
        <w:rPr>
          <w:rFonts w:ascii="Times New Roman" w:hAnsi="Times New Roman"/>
          <w:color w:val="000000"/>
          <w:sz w:val="24"/>
          <w:szCs w:val="24"/>
        </w:rPr>
      </w:pPr>
      <w:r w:rsidRPr="000E4898">
        <w:rPr>
          <w:rFonts w:ascii="Times New Roman" w:hAnsi="Times New Roman"/>
          <w:color w:val="000000"/>
          <w:sz w:val="24"/>
          <w:szCs w:val="24"/>
        </w:rPr>
        <w:t xml:space="preserve"> - платить или предлагать уплатить денежные средства или предоставить иные ценности, безвозмездно выполнить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0E4898">
        <w:rPr>
          <w:rFonts w:ascii="Times New Roman" w:hAnsi="Times New Roman"/>
          <w:color w:val="000000"/>
          <w:sz w:val="24"/>
          <w:szCs w:val="24"/>
        </w:rPr>
        <w:t>иным образом</w:t>
      </w:r>
      <w:proofErr w:type="gramEnd"/>
      <w:r w:rsidRPr="000E4898">
        <w:rPr>
          <w:rFonts w:ascii="Times New Roman" w:hAnsi="Times New Roman"/>
          <w:color w:val="000000"/>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179F0" w:rsidRPr="000E4898" w:rsidRDefault="003179F0" w:rsidP="000E4898">
      <w:pPr>
        <w:pStyle w:val="aa"/>
        <w:ind w:left="0"/>
        <w:jc w:val="both"/>
        <w:rPr>
          <w:rFonts w:ascii="Times New Roman" w:hAnsi="Times New Roman"/>
          <w:color w:val="000000"/>
          <w:sz w:val="24"/>
          <w:szCs w:val="24"/>
        </w:rPr>
      </w:pPr>
      <w:r w:rsidRPr="000E4898">
        <w:rPr>
          <w:rFonts w:ascii="Times New Roman" w:hAnsi="Times New Roman"/>
          <w:color w:val="000000"/>
          <w:sz w:val="24"/>
          <w:szCs w:val="24"/>
        </w:rPr>
        <w:t>- 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179F0" w:rsidRPr="000E4898" w:rsidRDefault="003179F0" w:rsidP="000E4898">
      <w:pPr>
        <w:pStyle w:val="aa"/>
        <w:ind w:left="0"/>
        <w:jc w:val="both"/>
        <w:rPr>
          <w:rFonts w:ascii="Times New Roman" w:hAnsi="Times New Roman"/>
          <w:color w:val="000000"/>
          <w:sz w:val="24"/>
          <w:szCs w:val="24"/>
        </w:rPr>
      </w:pPr>
      <w:r w:rsidRPr="000E4898">
        <w:rPr>
          <w:rFonts w:ascii="Times New Roman" w:hAnsi="Times New Roman"/>
          <w:color w:val="000000"/>
          <w:sz w:val="24"/>
          <w:szCs w:val="24"/>
        </w:rPr>
        <w:t>- не совершать иных действий, нарушающих антикоррупционное законодательство Российской Федерации.</w:t>
      </w:r>
    </w:p>
    <w:p w:rsidR="00CC4EDD" w:rsidRPr="000E4898" w:rsidRDefault="00CC4EDD" w:rsidP="000E4898">
      <w:pPr>
        <w:ind w:firstLine="567"/>
        <w:jc w:val="both"/>
        <w:rPr>
          <w:rFonts w:ascii="Times New Roman" w:hAnsi="Times New Roman"/>
          <w:color w:val="000000"/>
          <w:sz w:val="24"/>
          <w:szCs w:val="24"/>
        </w:rPr>
      </w:pPr>
    </w:p>
    <w:p w:rsidR="00CC4EDD" w:rsidRPr="000E4898" w:rsidRDefault="00CC4EDD" w:rsidP="000E4898">
      <w:pPr>
        <w:pStyle w:val="aa"/>
        <w:numPr>
          <w:ilvl w:val="0"/>
          <w:numId w:val="1"/>
        </w:numPr>
        <w:ind w:left="0" w:firstLine="0"/>
        <w:jc w:val="both"/>
        <w:rPr>
          <w:rFonts w:ascii="Times New Roman" w:hAnsi="Times New Roman"/>
          <w:b/>
          <w:color w:val="000000"/>
          <w:sz w:val="24"/>
          <w:szCs w:val="24"/>
        </w:rPr>
      </w:pPr>
      <w:r w:rsidRPr="000E4898">
        <w:rPr>
          <w:rFonts w:ascii="Times New Roman" w:hAnsi="Times New Roman"/>
          <w:b/>
          <w:color w:val="000000"/>
          <w:sz w:val="24"/>
          <w:szCs w:val="24"/>
        </w:rPr>
        <w:t>ПРИЛОЖЕНИЯ.</w:t>
      </w:r>
    </w:p>
    <w:p w:rsidR="00CC4EDD" w:rsidRPr="000E4898" w:rsidRDefault="00CC4EDD" w:rsidP="000E4898">
      <w:pPr>
        <w:jc w:val="both"/>
        <w:rPr>
          <w:rFonts w:ascii="Times New Roman" w:hAnsi="Times New Roman"/>
          <w:b/>
          <w:color w:val="000000"/>
          <w:sz w:val="24"/>
          <w:szCs w:val="24"/>
        </w:rPr>
      </w:pPr>
    </w:p>
    <w:p w:rsidR="00CC4EDD" w:rsidRPr="000E4898" w:rsidRDefault="00CC4EDD" w:rsidP="000E4898">
      <w:pPr>
        <w:pStyle w:val="1"/>
        <w:numPr>
          <w:ilvl w:val="1"/>
          <w:numId w:val="1"/>
        </w:numPr>
        <w:ind w:left="0" w:firstLine="0"/>
        <w:jc w:val="both"/>
        <w:rPr>
          <w:color w:val="000000"/>
          <w:sz w:val="24"/>
          <w:szCs w:val="24"/>
        </w:rPr>
      </w:pPr>
      <w:r w:rsidRPr="000E4898">
        <w:rPr>
          <w:color w:val="000000"/>
          <w:sz w:val="24"/>
          <w:szCs w:val="24"/>
        </w:rPr>
        <w:t xml:space="preserve">К настоящему </w:t>
      </w:r>
      <w:r w:rsidRPr="000E4898">
        <w:rPr>
          <w:sz w:val="24"/>
          <w:szCs w:val="24"/>
        </w:rPr>
        <w:t>Контракту</w:t>
      </w:r>
      <w:r w:rsidRPr="000E4898">
        <w:rPr>
          <w:color w:val="000000"/>
          <w:sz w:val="24"/>
          <w:szCs w:val="24"/>
        </w:rPr>
        <w:t xml:space="preserve"> прилагаются и являются его неотъемлемой частью следующие приложения:</w:t>
      </w:r>
    </w:p>
    <w:p w:rsidR="00CC4EDD" w:rsidRPr="000E4898" w:rsidRDefault="00CC4EDD" w:rsidP="000E4898">
      <w:pPr>
        <w:pStyle w:val="1"/>
        <w:numPr>
          <w:ilvl w:val="2"/>
          <w:numId w:val="1"/>
        </w:numPr>
        <w:ind w:left="0" w:firstLine="0"/>
        <w:jc w:val="both"/>
        <w:rPr>
          <w:color w:val="000000"/>
          <w:sz w:val="24"/>
          <w:szCs w:val="24"/>
        </w:rPr>
      </w:pPr>
      <w:r w:rsidRPr="000E4898">
        <w:rPr>
          <w:color w:val="000000"/>
          <w:sz w:val="24"/>
          <w:szCs w:val="24"/>
        </w:rPr>
        <w:t>Приложение № 1 – Перечень опасных объектов;</w:t>
      </w:r>
    </w:p>
    <w:p w:rsidR="00CC4EDD" w:rsidRPr="000E4898" w:rsidRDefault="00CC4EDD" w:rsidP="000E4898">
      <w:pPr>
        <w:pStyle w:val="1"/>
        <w:jc w:val="both"/>
        <w:rPr>
          <w:color w:val="000000"/>
          <w:sz w:val="24"/>
          <w:szCs w:val="24"/>
        </w:rPr>
      </w:pPr>
    </w:p>
    <w:p w:rsidR="00CC4EDD" w:rsidRPr="000E4898" w:rsidRDefault="00CC4EDD" w:rsidP="000E4898">
      <w:pPr>
        <w:pStyle w:val="1"/>
        <w:numPr>
          <w:ilvl w:val="0"/>
          <w:numId w:val="1"/>
        </w:numPr>
        <w:ind w:left="0" w:firstLine="0"/>
        <w:jc w:val="both"/>
        <w:rPr>
          <w:b/>
          <w:color w:val="000000"/>
          <w:sz w:val="24"/>
          <w:szCs w:val="24"/>
        </w:rPr>
      </w:pPr>
      <w:r w:rsidRPr="000E4898">
        <w:rPr>
          <w:b/>
          <w:color w:val="000000"/>
          <w:sz w:val="24"/>
          <w:szCs w:val="24"/>
        </w:rPr>
        <w:t>АДРЕСА И РЕКВИЗИТЫ СТОРОН.</w:t>
      </w:r>
    </w:p>
    <w:p w:rsidR="00CC4EDD" w:rsidRPr="000E4898" w:rsidRDefault="00CC4EDD" w:rsidP="000E4898">
      <w:pPr>
        <w:pStyle w:val="1"/>
        <w:jc w:val="both"/>
        <w:rPr>
          <w:b/>
          <w:color w:val="000000"/>
          <w:sz w:val="24"/>
          <w:szCs w:val="24"/>
        </w:rPr>
      </w:pPr>
    </w:p>
    <w:tbl>
      <w:tblPr>
        <w:tblStyle w:val="ac"/>
        <w:tblW w:w="9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4819"/>
      </w:tblGrid>
      <w:tr w:rsidR="00CC4EDD" w:rsidRPr="000E4898" w:rsidTr="00894013">
        <w:tc>
          <w:tcPr>
            <w:tcW w:w="4957" w:type="dxa"/>
          </w:tcPr>
          <w:p w:rsidR="00CC4EDD" w:rsidRPr="000E4898" w:rsidRDefault="00CC4EDD" w:rsidP="000E4898">
            <w:pPr>
              <w:rPr>
                <w:rFonts w:ascii="Times New Roman" w:hAnsi="Times New Roman"/>
                <w:b/>
                <w:spacing w:val="-2"/>
                <w:sz w:val="24"/>
                <w:szCs w:val="24"/>
              </w:rPr>
            </w:pPr>
            <w:r w:rsidRPr="000E4898">
              <w:rPr>
                <w:rFonts w:ascii="Times New Roman" w:hAnsi="Times New Roman"/>
                <w:b/>
                <w:spacing w:val="-2"/>
                <w:sz w:val="24"/>
                <w:szCs w:val="24"/>
              </w:rPr>
              <w:t>Исполнитель:</w:t>
            </w:r>
          </w:p>
          <w:p w:rsidR="00CC4EDD" w:rsidRPr="000E4898" w:rsidRDefault="00CC4EDD" w:rsidP="000E4898">
            <w:pPr>
              <w:tabs>
                <w:tab w:val="left" w:pos="864"/>
              </w:tabs>
              <w:ind w:right="213"/>
              <w:rPr>
                <w:rFonts w:ascii="Times New Roman" w:hAnsi="Times New Roman"/>
                <w:b/>
                <w:spacing w:val="-2"/>
                <w:sz w:val="24"/>
                <w:szCs w:val="24"/>
              </w:rPr>
            </w:pPr>
          </w:p>
        </w:tc>
        <w:tc>
          <w:tcPr>
            <w:tcW w:w="4819" w:type="dxa"/>
          </w:tcPr>
          <w:p w:rsidR="00CC4EDD" w:rsidRPr="000E4898" w:rsidRDefault="00D4161E" w:rsidP="000E4898">
            <w:pPr>
              <w:rPr>
                <w:rFonts w:ascii="Times New Roman" w:hAnsi="Times New Roman"/>
                <w:b/>
                <w:spacing w:val="-2"/>
                <w:sz w:val="24"/>
                <w:szCs w:val="24"/>
              </w:rPr>
            </w:pPr>
            <w:r>
              <w:rPr>
                <w:rFonts w:ascii="Times New Roman" w:hAnsi="Times New Roman"/>
                <w:b/>
                <w:spacing w:val="-2"/>
                <w:sz w:val="24"/>
                <w:szCs w:val="24"/>
              </w:rPr>
              <w:t>Государственный з</w:t>
            </w:r>
            <w:r w:rsidR="00CC4EDD" w:rsidRPr="000E4898">
              <w:rPr>
                <w:rFonts w:ascii="Times New Roman" w:hAnsi="Times New Roman"/>
                <w:b/>
                <w:spacing w:val="-2"/>
                <w:sz w:val="24"/>
                <w:szCs w:val="24"/>
              </w:rPr>
              <w:t>аказчик:</w:t>
            </w:r>
          </w:p>
          <w:p w:rsidR="00CC4EDD" w:rsidRPr="000E4898" w:rsidRDefault="00CC4EDD" w:rsidP="000E4898">
            <w:pPr>
              <w:tabs>
                <w:tab w:val="left" w:pos="864"/>
              </w:tabs>
              <w:ind w:right="488"/>
              <w:rPr>
                <w:rFonts w:ascii="Times New Roman" w:hAnsi="Times New Roman"/>
                <w:b/>
                <w:bCs/>
                <w:sz w:val="24"/>
                <w:szCs w:val="24"/>
              </w:rPr>
            </w:pPr>
            <w:r w:rsidRPr="000E4898">
              <w:rPr>
                <w:rFonts w:ascii="Times New Roman" w:hAnsi="Times New Roman"/>
                <w:b/>
                <w:bCs/>
                <w:sz w:val="24"/>
                <w:szCs w:val="24"/>
              </w:rPr>
              <w:t>АДМИНИСТРАЦИЯ ПРИМОРСКОГО РАЙОНА САНКТ-ПЕТЕРБУРГА</w:t>
            </w:r>
          </w:p>
          <w:p w:rsidR="00C03F58" w:rsidRPr="000E4898" w:rsidRDefault="00C03F58" w:rsidP="000E4898">
            <w:pPr>
              <w:widowControl w:val="0"/>
              <w:suppressAutoHyphens/>
              <w:autoSpaceDE w:val="0"/>
              <w:rPr>
                <w:rFonts w:ascii="Times New Roman" w:hAnsi="Times New Roman"/>
                <w:sz w:val="24"/>
                <w:szCs w:val="24"/>
                <w:lang w:eastAsia="zh-CN"/>
              </w:rPr>
            </w:pPr>
            <w:r w:rsidRPr="000E4898">
              <w:rPr>
                <w:rFonts w:ascii="Times New Roman" w:hAnsi="Times New Roman"/>
                <w:sz w:val="24"/>
                <w:szCs w:val="24"/>
                <w:lang w:eastAsia="zh-CN"/>
              </w:rPr>
              <w:t xml:space="preserve">Адрес: г. Санкт-Петербург, ул. Савушкина, 83, тел 576-82-25 </w:t>
            </w:r>
          </w:p>
          <w:p w:rsidR="00C03F58" w:rsidRPr="000E4898" w:rsidRDefault="00C03F58" w:rsidP="000E4898">
            <w:pPr>
              <w:widowControl w:val="0"/>
              <w:suppressAutoHyphens/>
              <w:autoSpaceDE w:val="0"/>
              <w:rPr>
                <w:rFonts w:ascii="Times New Roman" w:hAnsi="Times New Roman"/>
                <w:sz w:val="24"/>
                <w:szCs w:val="24"/>
                <w:lang w:eastAsia="zh-CN"/>
              </w:rPr>
            </w:pPr>
            <w:r w:rsidRPr="000E4898">
              <w:rPr>
                <w:rFonts w:ascii="Times New Roman" w:hAnsi="Times New Roman"/>
                <w:sz w:val="24"/>
                <w:szCs w:val="24"/>
                <w:lang w:eastAsia="zh-CN"/>
              </w:rPr>
              <w:t>Банковские реквизиты: ИНН 7814002313, КПП 781401001, лицевой счет 0640000 в Комитете финансов Санкт-Петербурга, расчетный счет 03221643400000007200 в ОКЦ №1 Северо-Западного ГУ Банка России/УФК по Санкт-</w:t>
            </w:r>
            <w:proofErr w:type="gramStart"/>
            <w:r w:rsidRPr="000E4898">
              <w:rPr>
                <w:rFonts w:ascii="Times New Roman" w:hAnsi="Times New Roman"/>
                <w:sz w:val="24"/>
                <w:szCs w:val="24"/>
                <w:lang w:eastAsia="zh-CN"/>
              </w:rPr>
              <w:t xml:space="preserve">Петербургу, </w:t>
            </w:r>
            <w:r w:rsidR="005A6AB4" w:rsidRPr="000E4898">
              <w:rPr>
                <w:rFonts w:ascii="Times New Roman" w:hAnsi="Times New Roman"/>
                <w:sz w:val="24"/>
                <w:szCs w:val="24"/>
                <w:lang w:eastAsia="zh-CN"/>
              </w:rPr>
              <w:t xml:space="preserve">  </w:t>
            </w:r>
            <w:proofErr w:type="gramEnd"/>
            <w:r w:rsidR="005A6AB4" w:rsidRPr="000E4898">
              <w:rPr>
                <w:rFonts w:ascii="Times New Roman" w:hAnsi="Times New Roman"/>
                <w:sz w:val="24"/>
                <w:szCs w:val="24"/>
                <w:lang w:eastAsia="zh-CN"/>
              </w:rPr>
              <w:t xml:space="preserve">                       </w:t>
            </w:r>
            <w:r w:rsidRPr="000E4898">
              <w:rPr>
                <w:rFonts w:ascii="Times New Roman" w:hAnsi="Times New Roman"/>
                <w:sz w:val="24"/>
                <w:szCs w:val="24"/>
                <w:lang w:eastAsia="zh-CN"/>
              </w:rPr>
              <w:t xml:space="preserve">г. Санкт-Петербург          </w:t>
            </w:r>
          </w:p>
          <w:p w:rsidR="00C03F58" w:rsidRPr="000E4898" w:rsidRDefault="00C03F58" w:rsidP="000E4898">
            <w:pPr>
              <w:widowControl w:val="0"/>
              <w:suppressAutoHyphens/>
              <w:autoSpaceDE w:val="0"/>
              <w:rPr>
                <w:rFonts w:ascii="Times New Roman" w:hAnsi="Times New Roman"/>
                <w:sz w:val="24"/>
                <w:szCs w:val="24"/>
                <w:lang w:eastAsia="zh-CN"/>
              </w:rPr>
            </w:pPr>
            <w:r w:rsidRPr="000E4898">
              <w:rPr>
                <w:rFonts w:ascii="Times New Roman" w:hAnsi="Times New Roman"/>
                <w:sz w:val="24"/>
                <w:szCs w:val="24"/>
                <w:lang w:eastAsia="zh-CN"/>
              </w:rPr>
              <w:t>БИК 014030106, ОГРН 1027807593318, ОКАТО 40270562000, ОКПО 04032824</w:t>
            </w:r>
          </w:p>
          <w:p w:rsidR="00CC4EDD" w:rsidRPr="000E4898" w:rsidRDefault="00C03F58" w:rsidP="000E4898">
            <w:pPr>
              <w:tabs>
                <w:tab w:val="left" w:pos="864"/>
              </w:tabs>
              <w:ind w:right="488"/>
              <w:rPr>
                <w:rFonts w:ascii="Times New Roman" w:hAnsi="Times New Roman"/>
                <w:b/>
                <w:spacing w:val="-2"/>
                <w:sz w:val="24"/>
                <w:szCs w:val="24"/>
              </w:rPr>
            </w:pPr>
            <w:r w:rsidRPr="000E4898">
              <w:rPr>
                <w:rFonts w:ascii="Times New Roman" w:hAnsi="Times New Roman"/>
                <w:sz w:val="24"/>
                <w:szCs w:val="24"/>
                <w:lang w:eastAsia="zh-CN"/>
              </w:rPr>
              <w:t>к/с 40102810945370000005</w:t>
            </w:r>
          </w:p>
          <w:p w:rsidR="00C34E51" w:rsidRPr="000E4898" w:rsidRDefault="00C34E51" w:rsidP="000E4898">
            <w:pPr>
              <w:tabs>
                <w:tab w:val="left" w:pos="864"/>
              </w:tabs>
              <w:ind w:right="488"/>
              <w:rPr>
                <w:rFonts w:ascii="Times New Roman" w:hAnsi="Times New Roman"/>
                <w:b/>
                <w:spacing w:val="-2"/>
                <w:sz w:val="24"/>
                <w:szCs w:val="24"/>
              </w:rPr>
            </w:pPr>
          </w:p>
        </w:tc>
      </w:tr>
      <w:tr w:rsidR="00CC4EDD" w:rsidRPr="000E4898" w:rsidTr="00894013">
        <w:trPr>
          <w:trHeight w:val="1064"/>
        </w:trPr>
        <w:tc>
          <w:tcPr>
            <w:tcW w:w="4957" w:type="dxa"/>
          </w:tcPr>
          <w:p w:rsidR="00CC4EDD" w:rsidRPr="000E4898" w:rsidRDefault="00CC4EDD" w:rsidP="000E4898">
            <w:pPr>
              <w:tabs>
                <w:tab w:val="left" w:pos="864"/>
              </w:tabs>
              <w:ind w:right="213"/>
              <w:rPr>
                <w:rFonts w:ascii="Times New Roman" w:hAnsi="Times New Roman"/>
                <w:b/>
                <w:sz w:val="24"/>
                <w:szCs w:val="24"/>
              </w:rPr>
            </w:pPr>
            <w:r w:rsidRPr="000E4898">
              <w:rPr>
                <w:rFonts w:ascii="Times New Roman" w:hAnsi="Times New Roman"/>
                <w:b/>
                <w:sz w:val="24"/>
                <w:szCs w:val="24"/>
              </w:rPr>
              <w:t xml:space="preserve">От имени </w:t>
            </w:r>
            <w:r w:rsidR="003179F0" w:rsidRPr="000E4898">
              <w:rPr>
                <w:rFonts w:ascii="Times New Roman" w:hAnsi="Times New Roman"/>
                <w:b/>
                <w:sz w:val="24"/>
                <w:szCs w:val="24"/>
              </w:rPr>
              <w:t>Исполнителя</w:t>
            </w:r>
            <w:r w:rsidRPr="000E4898">
              <w:rPr>
                <w:rFonts w:ascii="Times New Roman" w:hAnsi="Times New Roman"/>
                <w:b/>
                <w:sz w:val="24"/>
                <w:szCs w:val="24"/>
              </w:rPr>
              <w:t>:</w:t>
            </w:r>
          </w:p>
          <w:p w:rsidR="00CC4EDD" w:rsidRPr="000E4898" w:rsidRDefault="00CC4EDD" w:rsidP="000E4898">
            <w:pPr>
              <w:tabs>
                <w:tab w:val="left" w:pos="864"/>
              </w:tabs>
              <w:ind w:right="213"/>
              <w:rPr>
                <w:rFonts w:ascii="Times New Roman" w:hAnsi="Times New Roman"/>
                <w:b/>
                <w:sz w:val="24"/>
                <w:szCs w:val="24"/>
              </w:rPr>
            </w:pPr>
          </w:p>
          <w:p w:rsidR="00492F97" w:rsidRDefault="00254DE6" w:rsidP="00492F97">
            <w:pPr>
              <w:tabs>
                <w:tab w:val="left" w:pos="864"/>
              </w:tabs>
              <w:ind w:right="213"/>
              <w:rPr>
                <w:rFonts w:ascii="Times New Roman" w:hAnsi="Times New Roman"/>
                <w:b/>
                <w:sz w:val="24"/>
                <w:szCs w:val="24"/>
              </w:rPr>
            </w:pPr>
            <w:r w:rsidRPr="000E4898">
              <w:rPr>
                <w:rFonts w:ascii="Times New Roman" w:hAnsi="Times New Roman"/>
                <w:b/>
                <w:sz w:val="24"/>
                <w:szCs w:val="24"/>
              </w:rPr>
              <w:t>_________________/______________</w:t>
            </w:r>
            <w:r w:rsidR="00CC4EDD" w:rsidRPr="000E4898">
              <w:rPr>
                <w:rFonts w:ascii="Times New Roman" w:hAnsi="Times New Roman"/>
                <w:b/>
                <w:sz w:val="24"/>
                <w:szCs w:val="24"/>
              </w:rPr>
              <w:t xml:space="preserve"> /</w:t>
            </w:r>
          </w:p>
          <w:p w:rsidR="00CC4EDD" w:rsidRPr="00492F97" w:rsidRDefault="00CC4EDD" w:rsidP="00492F97">
            <w:pPr>
              <w:tabs>
                <w:tab w:val="left" w:pos="864"/>
              </w:tabs>
              <w:ind w:right="213"/>
              <w:rPr>
                <w:rFonts w:ascii="Times New Roman" w:hAnsi="Times New Roman"/>
                <w:b/>
                <w:sz w:val="24"/>
                <w:szCs w:val="24"/>
              </w:rPr>
            </w:pPr>
            <w:r w:rsidRPr="000E4898">
              <w:rPr>
                <w:rFonts w:ascii="Times New Roman" w:hAnsi="Times New Roman"/>
                <w:b/>
                <w:spacing w:val="-2"/>
                <w:sz w:val="24"/>
                <w:szCs w:val="24"/>
              </w:rPr>
              <w:t>М.П.</w:t>
            </w:r>
            <w:r w:rsidRPr="000E4898">
              <w:rPr>
                <w:rFonts w:ascii="Times New Roman" w:hAnsi="Times New Roman"/>
                <w:b/>
                <w:spacing w:val="-2"/>
                <w:sz w:val="24"/>
                <w:szCs w:val="24"/>
              </w:rPr>
              <w:tab/>
            </w:r>
            <w:r w:rsidRPr="000E4898">
              <w:rPr>
                <w:rFonts w:ascii="Times New Roman" w:hAnsi="Times New Roman"/>
                <w:b/>
                <w:spacing w:val="-2"/>
                <w:sz w:val="24"/>
                <w:szCs w:val="24"/>
              </w:rPr>
              <w:tab/>
            </w:r>
            <w:r w:rsidRPr="000E4898">
              <w:rPr>
                <w:rFonts w:ascii="Times New Roman" w:hAnsi="Times New Roman"/>
                <w:b/>
                <w:spacing w:val="-2"/>
                <w:sz w:val="24"/>
                <w:szCs w:val="24"/>
              </w:rPr>
              <w:tab/>
            </w:r>
            <w:r w:rsidRPr="000E4898">
              <w:rPr>
                <w:rFonts w:ascii="Times New Roman" w:hAnsi="Times New Roman"/>
                <w:b/>
                <w:spacing w:val="-2"/>
                <w:sz w:val="24"/>
                <w:szCs w:val="24"/>
              </w:rPr>
              <w:tab/>
            </w:r>
            <w:r w:rsidRPr="000E4898">
              <w:rPr>
                <w:rFonts w:ascii="Times New Roman" w:hAnsi="Times New Roman"/>
                <w:b/>
                <w:spacing w:val="-2"/>
                <w:sz w:val="24"/>
                <w:szCs w:val="24"/>
              </w:rPr>
              <w:tab/>
            </w:r>
            <w:r w:rsidRPr="000E4898">
              <w:rPr>
                <w:rFonts w:ascii="Times New Roman" w:hAnsi="Times New Roman"/>
                <w:b/>
                <w:spacing w:val="-2"/>
                <w:sz w:val="24"/>
                <w:szCs w:val="24"/>
              </w:rPr>
              <w:tab/>
            </w:r>
            <w:r w:rsidRPr="000E4898">
              <w:rPr>
                <w:rFonts w:ascii="Times New Roman" w:hAnsi="Times New Roman"/>
                <w:b/>
                <w:spacing w:val="-2"/>
                <w:sz w:val="24"/>
                <w:szCs w:val="24"/>
              </w:rPr>
              <w:tab/>
            </w:r>
          </w:p>
        </w:tc>
        <w:tc>
          <w:tcPr>
            <w:tcW w:w="4819" w:type="dxa"/>
          </w:tcPr>
          <w:p w:rsidR="00CC4EDD" w:rsidRPr="000E4898" w:rsidRDefault="00CC4EDD" w:rsidP="000E4898">
            <w:pPr>
              <w:rPr>
                <w:rFonts w:ascii="Times New Roman" w:hAnsi="Times New Roman"/>
                <w:b/>
                <w:sz w:val="24"/>
                <w:szCs w:val="24"/>
              </w:rPr>
            </w:pPr>
            <w:r w:rsidRPr="000E4898">
              <w:rPr>
                <w:rFonts w:ascii="Times New Roman" w:hAnsi="Times New Roman"/>
                <w:b/>
                <w:sz w:val="24"/>
                <w:szCs w:val="24"/>
              </w:rPr>
              <w:t xml:space="preserve">От имени </w:t>
            </w:r>
            <w:r w:rsidR="00D4161E">
              <w:rPr>
                <w:rFonts w:ascii="Times New Roman" w:hAnsi="Times New Roman"/>
                <w:b/>
                <w:sz w:val="24"/>
                <w:szCs w:val="24"/>
              </w:rPr>
              <w:t>Государственного з</w:t>
            </w:r>
            <w:r w:rsidR="003179F0" w:rsidRPr="000E4898">
              <w:rPr>
                <w:rFonts w:ascii="Times New Roman" w:hAnsi="Times New Roman"/>
                <w:b/>
                <w:sz w:val="24"/>
                <w:szCs w:val="24"/>
              </w:rPr>
              <w:t>аказчика</w:t>
            </w:r>
            <w:r w:rsidRPr="000E4898">
              <w:rPr>
                <w:rFonts w:ascii="Times New Roman" w:hAnsi="Times New Roman"/>
                <w:b/>
                <w:sz w:val="24"/>
                <w:szCs w:val="24"/>
              </w:rPr>
              <w:t>:</w:t>
            </w:r>
          </w:p>
          <w:p w:rsidR="00CC4EDD" w:rsidRPr="000E4898" w:rsidRDefault="00CC4EDD" w:rsidP="000E4898">
            <w:pPr>
              <w:rPr>
                <w:rFonts w:ascii="Times New Roman" w:hAnsi="Times New Roman"/>
                <w:b/>
                <w:spacing w:val="-2"/>
                <w:sz w:val="24"/>
                <w:szCs w:val="24"/>
              </w:rPr>
            </w:pPr>
          </w:p>
          <w:p w:rsidR="00CC4EDD" w:rsidRPr="000E4898" w:rsidRDefault="00CC4EDD" w:rsidP="000E4898">
            <w:pPr>
              <w:rPr>
                <w:rFonts w:ascii="Times New Roman" w:hAnsi="Times New Roman"/>
                <w:b/>
                <w:spacing w:val="-2"/>
                <w:sz w:val="24"/>
                <w:szCs w:val="24"/>
              </w:rPr>
            </w:pPr>
            <w:r w:rsidRPr="000E4898">
              <w:rPr>
                <w:rFonts w:ascii="Times New Roman" w:hAnsi="Times New Roman"/>
                <w:b/>
                <w:spacing w:val="-2"/>
                <w:sz w:val="24"/>
                <w:szCs w:val="24"/>
              </w:rPr>
              <w:t>___________________/</w:t>
            </w:r>
            <w:r w:rsidR="004E3C12" w:rsidRPr="000E4898">
              <w:rPr>
                <w:rFonts w:ascii="Times New Roman" w:hAnsi="Times New Roman"/>
                <w:b/>
                <w:spacing w:val="-2"/>
                <w:sz w:val="24"/>
                <w:szCs w:val="24"/>
              </w:rPr>
              <w:t>Полянский А.Е.</w:t>
            </w:r>
            <w:r w:rsidRPr="000E4898">
              <w:rPr>
                <w:rFonts w:ascii="Times New Roman" w:hAnsi="Times New Roman"/>
                <w:b/>
                <w:spacing w:val="-2"/>
                <w:sz w:val="24"/>
                <w:szCs w:val="24"/>
              </w:rPr>
              <w:t>/</w:t>
            </w:r>
          </w:p>
          <w:p w:rsidR="00CC4EDD" w:rsidRPr="000E4898" w:rsidRDefault="00CC4EDD" w:rsidP="000E4898">
            <w:pPr>
              <w:rPr>
                <w:rFonts w:ascii="Times New Roman" w:hAnsi="Times New Roman"/>
                <w:b/>
                <w:spacing w:val="-2"/>
                <w:sz w:val="24"/>
                <w:szCs w:val="24"/>
              </w:rPr>
            </w:pPr>
            <w:r w:rsidRPr="000E4898">
              <w:rPr>
                <w:rFonts w:ascii="Times New Roman" w:hAnsi="Times New Roman"/>
                <w:b/>
                <w:spacing w:val="-2"/>
                <w:sz w:val="24"/>
                <w:szCs w:val="24"/>
              </w:rPr>
              <w:t xml:space="preserve">    М.П.</w:t>
            </w:r>
          </w:p>
        </w:tc>
      </w:tr>
      <w:tr w:rsidR="00CC4EDD" w:rsidRPr="000E4898" w:rsidTr="00894013">
        <w:trPr>
          <w:trHeight w:val="387"/>
        </w:trPr>
        <w:tc>
          <w:tcPr>
            <w:tcW w:w="9776" w:type="dxa"/>
            <w:gridSpan w:val="2"/>
          </w:tcPr>
          <w:p w:rsidR="00CC4EDD" w:rsidRPr="000E4898" w:rsidRDefault="00CC4EDD" w:rsidP="000E4898">
            <w:pPr>
              <w:rPr>
                <w:rFonts w:ascii="Times New Roman" w:hAnsi="Times New Roman"/>
                <w:b/>
                <w:spacing w:val="-2"/>
                <w:sz w:val="24"/>
                <w:szCs w:val="24"/>
              </w:rPr>
            </w:pPr>
          </w:p>
        </w:tc>
      </w:tr>
    </w:tbl>
    <w:p w:rsidR="00CC4EDD" w:rsidRPr="000331F3" w:rsidRDefault="00CC4EDD" w:rsidP="00CC4EDD">
      <w:pPr>
        <w:spacing w:line="264" w:lineRule="auto"/>
        <w:jc w:val="both"/>
        <w:rPr>
          <w:rFonts w:ascii="Times New Roman" w:hAnsi="Times New Roman"/>
          <w:i/>
          <w:sz w:val="24"/>
          <w:szCs w:val="24"/>
        </w:rPr>
      </w:pPr>
    </w:p>
    <w:p w:rsidR="00CC4EDD" w:rsidRPr="000331F3" w:rsidRDefault="00CC4EDD" w:rsidP="00CC4EDD">
      <w:pPr>
        <w:spacing w:line="264" w:lineRule="auto"/>
        <w:jc w:val="both"/>
        <w:rPr>
          <w:rFonts w:ascii="Times New Roman" w:hAnsi="Times New Roman"/>
          <w:i/>
          <w:sz w:val="24"/>
          <w:szCs w:val="24"/>
        </w:rPr>
        <w:sectPr w:rsidR="00CC4EDD" w:rsidRPr="000331F3" w:rsidSect="000E4898">
          <w:footerReference w:type="even" r:id="rId8"/>
          <w:footerReference w:type="default" r:id="rId9"/>
          <w:headerReference w:type="first" r:id="rId10"/>
          <w:pgSz w:w="11907" w:h="16840" w:code="9"/>
          <w:pgMar w:top="567" w:right="851" w:bottom="992" w:left="1134" w:header="567" w:footer="567" w:gutter="0"/>
          <w:cols w:space="518"/>
        </w:sectPr>
      </w:pPr>
    </w:p>
    <w:p w:rsidR="00CC4EDD" w:rsidRPr="000331F3" w:rsidRDefault="00CC4EDD" w:rsidP="00CC4EDD">
      <w:pPr>
        <w:spacing w:line="264" w:lineRule="auto"/>
        <w:jc w:val="right"/>
        <w:rPr>
          <w:rFonts w:ascii="Times New Roman" w:hAnsi="Times New Roman"/>
          <w:sz w:val="24"/>
          <w:szCs w:val="24"/>
        </w:rPr>
      </w:pPr>
      <w:r w:rsidRPr="000331F3">
        <w:rPr>
          <w:rFonts w:ascii="Times New Roman" w:hAnsi="Times New Roman"/>
          <w:sz w:val="24"/>
          <w:szCs w:val="24"/>
        </w:rPr>
        <w:lastRenderedPageBreak/>
        <w:t>Приложение № 1 к Контракту (договору)</w:t>
      </w:r>
    </w:p>
    <w:p w:rsidR="00CC4EDD" w:rsidRPr="000331F3" w:rsidRDefault="00CC4EDD" w:rsidP="00CC4EDD">
      <w:pPr>
        <w:spacing w:line="264" w:lineRule="auto"/>
        <w:jc w:val="right"/>
        <w:rPr>
          <w:rFonts w:ascii="Times New Roman" w:hAnsi="Times New Roman"/>
          <w:sz w:val="24"/>
          <w:szCs w:val="24"/>
        </w:rPr>
      </w:pPr>
      <w:r w:rsidRPr="000331F3">
        <w:rPr>
          <w:rFonts w:ascii="Times New Roman" w:hAnsi="Times New Roman"/>
          <w:sz w:val="24"/>
          <w:szCs w:val="24"/>
        </w:rPr>
        <w:t xml:space="preserve">об организации осуществления обязательного страхования гражданской </w:t>
      </w:r>
    </w:p>
    <w:p w:rsidR="00CC4EDD" w:rsidRPr="000331F3" w:rsidRDefault="00CC4EDD" w:rsidP="00CC4EDD">
      <w:pPr>
        <w:spacing w:line="264" w:lineRule="auto"/>
        <w:jc w:val="right"/>
        <w:rPr>
          <w:rFonts w:ascii="Times New Roman" w:hAnsi="Times New Roman"/>
          <w:sz w:val="24"/>
          <w:szCs w:val="24"/>
        </w:rPr>
      </w:pPr>
      <w:r w:rsidRPr="000331F3">
        <w:rPr>
          <w:rFonts w:ascii="Times New Roman" w:hAnsi="Times New Roman"/>
          <w:sz w:val="24"/>
          <w:szCs w:val="24"/>
        </w:rPr>
        <w:t xml:space="preserve">ответственности владельца опасного объекта за причинение </w:t>
      </w:r>
    </w:p>
    <w:p w:rsidR="00CC4EDD" w:rsidRPr="000331F3" w:rsidRDefault="00CC4EDD" w:rsidP="00CC4EDD">
      <w:pPr>
        <w:spacing w:line="264" w:lineRule="auto"/>
        <w:jc w:val="right"/>
        <w:rPr>
          <w:rFonts w:ascii="Times New Roman" w:hAnsi="Times New Roman"/>
          <w:sz w:val="24"/>
          <w:szCs w:val="24"/>
        </w:rPr>
      </w:pPr>
      <w:r w:rsidRPr="000331F3">
        <w:rPr>
          <w:rFonts w:ascii="Times New Roman" w:hAnsi="Times New Roman"/>
          <w:sz w:val="24"/>
          <w:szCs w:val="24"/>
        </w:rPr>
        <w:t>вреда в результате аварии на опасном объекте</w:t>
      </w:r>
    </w:p>
    <w:p w:rsidR="00CC4EDD" w:rsidRPr="000331F3" w:rsidRDefault="00CC4EDD" w:rsidP="00CC4EDD">
      <w:pPr>
        <w:spacing w:line="264" w:lineRule="auto"/>
        <w:jc w:val="right"/>
        <w:rPr>
          <w:rFonts w:ascii="Times New Roman" w:hAnsi="Times New Roman"/>
          <w:sz w:val="24"/>
          <w:szCs w:val="24"/>
        </w:rPr>
      </w:pPr>
      <w:r w:rsidRPr="000331F3">
        <w:rPr>
          <w:rFonts w:ascii="Times New Roman" w:hAnsi="Times New Roman"/>
          <w:sz w:val="24"/>
          <w:szCs w:val="24"/>
        </w:rPr>
        <w:t>№</w:t>
      </w:r>
      <w:r w:rsidR="00864981">
        <w:rPr>
          <w:rFonts w:ascii="Times New Roman" w:hAnsi="Times New Roman"/>
          <w:sz w:val="24"/>
          <w:szCs w:val="24"/>
        </w:rPr>
        <w:t xml:space="preserve"> </w:t>
      </w:r>
      <w:r w:rsidR="00C3711E">
        <w:rPr>
          <w:rFonts w:ascii="Times New Roman" w:hAnsi="Times New Roman"/>
          <w:sz w:val="24"/>
          <w:szCs w:val="24"/>
        </w:rPr>
        <w:t>38</w:t>
      </w:r>
      <w:r w:rsidRPr="00CB0E0C">
        <w:rPr>
          <w:rFonts w:ascii="Times New Roman" w:hAnsi="Times New Roman"/>
          <w:sz w:val="24"/>
          <w:szCs w:val="24"/>
        </w:rPr>
        <w:t xml:space="preserve"> от </w:t>
      </w:r>
      <w:r w:rsidR="00D56CAA">
        <w:rPr>
          <w:rFonts w:ascii="Times New Roman" w:hAnsi="Times New Roman"/>
          <w:sz w:val="24"/>
          <w:szCs w:val="24"/>
        </w:rPr>
        <w:t>«   »                    2026</w:t>
      </w:r>
      <w:r w:rsidRPr="00CB0E0C">
        <w:rPr>
          <w:rFonts w:ascii="Times New Roman" w:hAnsi="Times New Roman"/>
          <w:sz w:val="24"/>
          <w:szCs w:val="24"/>
        </w:rPr>
        <w:t xml:space="preserve"> г.</w:t>
      </w:r>
    </w:p>
    <w:p w:rsidR="00CC4EDD" w:rsidRPr="000331F3" w:rsidRDefault="00CC4EDD" w:rsidP="00CC4EDD">
      <w:pPr>
        <w:spacing w:line="264" w:lineRule="auto"/>
        <w:jc w:val="both"/>
        <w:rPr>
          <w:rFonts w:ascii="Times New Roman" w:hAnsi="Times New Roman"/>
          <w:b/>
          <w:sz w:val="24"/>
          <w:szCs w:val="24"/>
        </w:rPr>
      </w:pPr>
      <w:r w:rsidRPr="000331F3">
        <w:rPr>
          <w:rFonts w:ascii="Times New Roman" w:hAnsi="Times New Roman"/>
          <w:b/>
          <w:sz w:val="24"/>
          <w:szCs w:val="24"/>
        </w:rPr>
        <w:t>Перечень опасных объектов, подлежащих страхованию</w:t>
      </w:r>
    </w:p>
    <w:p w:rsidR="00CC4EDD" w:rsidRPr="000331F3" w:rsidRDefault="00CC4EDD" w:rsidP="00CC4EDD">
      <w:pPr>
        <w:spacing w:line="264" w:lineRule="auto"/>
        <w:jc w:val="both"/>
        <w:rPr>
          <w:rFonts w:ascii="Times New Roman" w:hAnsi="Times New Roman"/>
          <w:b/>
          <w:sz w:val="24"/>
          <w:szCs w:val="24"/>
        </w:rPr>
      </w:pPr>
    </w:p>
    <w:tbl>
      <w:tblPr>
        <w:tblStyle w:val="ac"/>
        <w:tblW w:w="0" w:type="auto"/>
        <w:tblLook w:val="04A0" w:firstRow="1" w:lastRow="0" w:firstColumn="1" w:lastColumn="0" w:noHBand="0" w:noVBand="1"/>
      </w:tblPr>
      <w:tblGrid>
        <w:gridCol w:w="1413"/>
        <w:gridCol w:w="3969"/>
        <w:gridCol w:w="2343"/>
        <w:gridCol w:w="2138"/>
        <w:gridCol w:w="1407"/>
        <w:gridCol w:w="1704"/>
        <w:gridCol w:w="2722"/>
      </w:tblGrid>
      <w:tr w:rsidR="00CC4EDD" w:rsidRPr="00664CFD" w:rsidTr="00C456F6">
        <w:trPr>
          <w:trHeight w:val="1875"/>
        </w:trPr>
        <w:tc>
          <w:tcPr>
            <w:tcW w:w="1413" w:type="dxa"/>
            <w:vMerge w:val="restart"/>
            <w:hideMark/>
          </w:tcPr>
          <w:p w:rsidR="00CC4EDD" w:rsidRPr="00664CFD" w:rsidRDefault="00CC4EDD" w:rsidP="00894013">
            <w:pPr>
              <w:spacing w:line="264" w:lineRule="auto"/>
              <w:jc w:val="both"/>
              <w:rPr>
                <w:rFonts w:ascii="Times New Roman" w:hAnsi="Times New Roman"/>
                <w:b/>
                <w:sz w:val="24"/>
                <w:szCs w:val="24"/>
              </w:rPr>
            </w:pPr>
            <w:r w:rsidRPr="00664CFD">
              <w:rPr>
                <w:rFonts w:ascii="Times New Roman" w:hAnsi="Times New Roman"/>
                <w:b/>
                <w:sz w:val="24"/>
                <w:szCs w:val="24"/>
              </w:rPr>
              <w:t>№ п/п</w:t>
            </w:r>
          </w:p>
        </w:tc>
        <w:tc>
          <w:tcPr>
            <w:tcW w:w="3969" w:type="dxa"/>
            <w:vMerge w:val="restart"/>
            <w:hideMark/>
          </w:tcPr>
          <w:p w:rsidR="00CC4EDD" w:rsidRPr="00664CFD" w:rsidRDefault="00CC4EDD" w:rsidP="00894013">
            <w:pPr>
              <w:spacing w:line="264" w:lineRule="auto"/>
              <w:jc w:val="both"/>
              <w:rPr>
                <w:rFonts w:ascii="Times New Roman" w:hAnsi="Times New Roman"/>
                <w:b/>
                <w:sz w:val="24"/>
                <w:szCs w:val="24"/>
              </w:rPr>
            </w:pPr>
            <w:r w:rsidRPr="00664CFD">
              <w:rPr>
                <w:rFonts w:ascii="Times New Roman" w:hAnsi="Times New Roman"/>
                <w:b/>
                <w:sz w:val="24"/>
                <w:szCs w:val="24"/>
              </w:rPr>
              <w:t>Наименование опасного объекта</w:t>
            </w:r>
          </w:p>
        </w:tc>
        <w:tc>
          <w:tcPr>
            <w:tcW w:w="2343" w:type="dxa"/>
            <w:vMerge w:val="restart"/>
            <w:hideMark/>
          </w:tcPr>
          <w:p w:rsidR="00CC4EDD" w:rsidRPr="00664CFD" w:rsidRDefault="00CC4EDD" w:rsidP="00894013">
            <w:pPr>
              <w:spacing w:line="264" w:lineRule="auto"/>
              <w:jc w:val="both"/>
              <w:rPr>
                <w:rFonts w:ascii="Times New Roman" w:hAnsi="Times New Roman"/>
                <w:b/>
                <w:sz w:val="24"/>
                <w:szCs w:val="24"/>
              </w:rPr>
            </w:pPr>
            <w:r w:rsidRPr="00664CFD">
              <w:rPr>
                <w:rFonts w:ascii="Times New Roman" w:hAnsi="Times New Roman"/>
                <w:b/>
                <w:sz w:val="24"/>
                <w:szCs w:val="24"/>
              </w:rPr>
              <w:t>Страховая сумма, руб.</w:t>
            </w:r>
          </w:p>
        </w:tc>
        <w:tc>
          <w:tcPr>
            <w:tcW w:w="3545" w:type="dxa"/>
            <w:gridSpan w:val="2"/>
            <w:hideMark/>
          </w:tcPr>
          <w:p w:rsidR="00CC4EDD" w:rsidRPr="00664CFD" w:rsidRDefault="00CC4EDD" w:rsidP="00894013">
            <w:pPr>
              <w:spacing w:line="264" w:lineRule="auto"/>
              <w:jc w:val="both"/>
              <w:rPr>
                <w:rFonts w:ascii="Times New Roman" w:hAnsi="Times New Roman"/>
                <w:b/>
                <w:sz w:val="24"/>
                <w:szCs w:val="24"/>
              </w:rPr>
            </w:pPr>
            <w:r w:rsidRPr="00664CFD">
              <w:rPr>
                <w:rFonts w:ascii="Times New Roman" w:hAnsi="Times New Roman"/>
                <w:b/>
                <w:sz w:val="24"/>
                <w:szCs w:val="24"/>
              </w:rPr>
              <w:t>Срок действия договора обязательного страхования</w:t>
            </w:r>
          </w:p>
        </w:tc>
        <w:tc>
          <w:tcPr>
            <w:tcW w:w="1704" w:type="dxa"/>
            <w:vMerge w:val="restart"/>
            <w:hideMark/>
          </w:tcPr>
          <w:p w:rsidR="00CC4EDD" w:rsidRPr="00664CFD" w:rsidRDefault="00CC4EDD" w:rsidP="00894013">
            <w:pPr>
              <w:spacing w:line="264" w:lineRule="auto"/>
              <w:jc w:val="both"/>
              <w:rPr>
                <w:rFonts w:ascii="Times New Roman" w:hAnsi="Times New Roman"/>
                <w:b/>
                <w:sz w:val="24"/>
                <w:szCs w:val="24"/>
              </w:rPr>
            </w:pPr>
            <w:r w:rsidRPr="00664CFD">
              <w:rPr>
                <w:rFonts w:ascii="Times New Roman" w:hAnsi="Times New Roman"/>
                <w:b/>
                <w:sz w:val="24"/>
                <w:szCs w:val="24"/>
              </w:rPr>
              <w:t>Страховой тариф, %</w:t>
            </w:r>
          </w:p>
        </w:tc>
        <w:tc>
          <w:tcPr>
            <w:tcW w:w="2722" w:type="dxa"/>
            <w:vMerge w:val="restart"/>
            <w:hideMark/>
          </w:tcPr>
          <w:p w:rsidR="00CC4EDD" w:rsidRPr="00664CFD" w:rsidRDefault="00CC4EDD" w:rsidP="00894013">
            <w:pPr>
              <w:spacing w:line="264" w:lineRule="auto"/>
              <w:jc w:val="both"/>
              <w:rPr>
                <w:rFonts w:ascii="Times New Roman" w:hAnsi="Times New Roman"/>
                <w:b/>
                <w:sz w:val="24"/>
                <w:szCs w:val="24"/>
              </w:rPr>
            </w:pPr>
            <w:r w:rsidRPr="00664CFD">
              <w:rPr>
                <w:rFonts w:ascii="Times New Roman" w:hAnsi="Times New Roman"/>
                <w:b/>
                <w:sz w:val="24"/>
                <w:szCs w:val="24"/>
              </w:rPr>
              <w:t>Страховая премия, руб.</w:t>
            </w:r>
          </w:p>
        </w:tc>
      </w:tr>
      <w:tr w:rsidR="00CC4EDD" w:rsidRPr="00664CFD" w:rsidTr="00C456F6">
        <w:trPr>
          <w:trHeight w:val="330"/>
        </w:trPr>
        <w:tc>
          <w:tcPr>
            <w:tcW w:w="1413" w:type="dxa"/>
            <w:vMerge/>
            <w:hideMark/>
          </w:tcPr>
          <w:p w:rsidR="00CC4EDD" w:rsidRPr="00664CFD" w:rsidRDefault="00CC4EDD" w:rsidP="00894013">
            <w:pPr>
              <w:spacing w:line="264" w:lineRule="auto"/>
              <w:jc w:val="both"/>
              <w:rPr>
                <w:rFonts w:ascii="Times New Roman" w:hAnsi="Times New Roman"/>
                <w:b/>
                <w:sz w:val="24"/>
                <w:szCs w:val="24"/>
              </w:rPr>
            </w:pPr>
          </w:p>
        </w:tc>
        <w:tc>
          <w:tcPr>
            <w:tcW w:w="3969" w:type="dxa"/>
            <w:vMerge/>
            <w:hideMark/>
          </w:tcPr>
          <w:p w:rsidR="00CC4EDD" w:rsidRPr="00664CFD" w:rsidRDefault="00CC4EDD" w:rsidP="00894013">
            <w:pPr>
              <w:spacing w:line="264" w:lineRule="auto"/>
              <w:jc w:val="both"/>
              <w:rPr>
                <w:rFonts w:ascii="Times New Roman" w:hAnsi="Times New Roman"/>
                <w:b/>
                <w:sz w:val="24"/>
                <w:szCs w:val="24"/>
              </w:rPr>
            </w:pPr>
          </w:p>
        </w:tc>
        <w:tc>
          <w:tcPr>
            <w:tcW w:w="2343" w:type="dxa"/>
            <w:vMerge/>
            <w:hideMark/>
          </w:tcPr>
          <w:p w:rsidR="00CC4EDD" w:rsidRPr="00664CFD" w:rsidRDefault="00CC4EDD" w:rsidP="00894013">
            <w:pPr>
              <w:spacing w:line="264" w:lineRule="auto"/>
              <w:jc w:val="both"/>
              <w:rPr>
                <w:rFonts w:ascii="Times New Roman" w:hAnsi="Times New Roman"/>
                <w:b/>
                <w:sz w:val="24"/>
                <w:szCs w:val="24"/>
              </w:rPr>
            </w:pPr>
          </w:p>
        </w:tc>
        <w:tc>
          <w:tcPr>
            <w:tcW w:w="2138" w:type="dxa"/>
            <w:hideMark/>
          </w:tcPr>
          <w:p w:rsidR="00CC4EDD" w:rsidRPr="00664CFD" w:rsidRDefault="00CC4EDD" w:rsidP="00894013">
            <w:pPr>
              <w:spacing w:line="264" w:lineRule="auto"/>
              <w:jc w:val="both"/>
              <w:rPr>
                <w:rFonts w:ascii="Times New Roman" w:hAnsi="Times New Roman"/>
                <w:b/>
                <w:sz w:val="24"/>
                <w:szCs w:val="24"/>
              </w:rPr>
            </w:pPr>
            <w:r w:rsidRPr="00664CFD">
              <w:rPr>
                <w:rFonts w:ascii="Times New Roman" w:hAnsi="Times New Roman"/>
                <w:b/>
                <w:sz w:val="24"/>
                <w:szCs w:val="24"/>
              </w:rPr>
              <w:t>с</w:t>
            </w:r>
          </w:p>
        </w:tc>
        <w:tc>
          <w:tcPr>
            <w:tcW w:w="1407" w:type="dxa"/>
            <w:hideMark/>
          </w:tcPr>
          <w:p w:rsidR="00CC4EDD" w:rsidRPr="00664CFD" w:rsidRDefault="00CC4EDD" w:rsidP="00894013">
            <w:pPr>
              <w:spacing w:line="264" w:lineRule="auto"/>
              <w:jc w:val="both"/>
              <w:rPr>
                <w:rFonts w:ascii="Times New Roman" w:hAnsi="Times New Roman"/>
                <w:b/>
                <w:sz w:val="24"/>
                <w:szCs w:val="24"/>
              </w:rPr>
            </w:pPr>
            <w:r w:rsidRPr="00664CFD">
              <w:rPr>
                <w:rFonts w:ascii="Times New Roman" w:hAnsi="Times New Roman"/>
                <w:b/>
                <w:sz w:val="24"/>
                <w:szCs w:val="24"/>
              </w:rPr>
              <w:t>по</w:t>
            </w:r>
          </w:p>
        </w:tc>
        <w:tc>
          <w:tcPr>
            <w:tcW w:w="1704" w:type="dxa"/>
            <w:vMerge/>
            <w:hideMark/>
          </w:tcPr>
          <w:p w:rsidR="00CC4EDD" w:rsidRPr="00664CFD" w:rsidRDefault="00CC4EDD" w:rsidP="00894013">
            <w:pPr>
              <w:spacing w:line="264" w:lineRule="auto"/>
              <w:jc w:val="both"/>
              <w:rPr>
                <w:rFonts w:ascii="Times New Roman" w:hAnsi="Times New Roman"/>
                <w:b/>
                <w:sz w:val="24"/>
                <w:szCs w:val="24"/>
              </w:rPr>
            </w:pPr>
          </w:p>
        </w:tc>
        <w:tc>
          <w:tcPr>
            <w:tcW w:w="2722" w:type="dxa"/>
            <w:vMerge/>
            <w:hideMark/>
          </w:tcPr>
          <w:p w:rsidR="00CC4EDD" w:rsidRPr="00664CFD" w:rsidRDefault="00CC4EDD" w:rsidP="00894013">
            <w:pPr>
              <w:spacing w:line="264" w:lineRule="auto"/>
              <w:jc w:val="both"/>
              <w:rPr>
                <w:rFonts w:ascii="Times New Roman" w:hAnsi="Times New Roman"/>
                <w:b/>
                <w:sz w:val="24"/>
                <w:szCs w:val="24"/>
              </w:rPr>
            </w:pPr>
          </w:p>
        </w:tc>
      </w:tr>
      <w:tr w:rsidR="00CC4EDD" w:rsidRPr="00664CFD" w:rsidTr="00864981">
        <w:trPr>
          <w:trHeight w:val="645"/>
        </w:trPr>
        <w:tc>
          <w:tcPr>
            <w:tcW w:w="1413" w:type="dxa"/>
            <w:hideMark/>
          </w:tcPr>
          <w:p w:rsidR="00CC4EDD" w:rsidRPr="00664CFD" w:rsidRDefault="00CC4EDD" w:rsidP="00894013">
            <w:pPr>
              <w:spacing w:line="264" w:lineRule="auto"/>
              <w:jc w:val="both"/>
              <w:rPr>
                <w:rFonts w:ascii="Times New Roman" w:hAnsi="Times New Roman"/>
                <w:b/>
                <w:sz w:val="24"/>
                <w:szCs w:val="24"/>
              </w:rPr>
            </w:pPr>
            <w:r w:rsidRPr="00664CFD">
              <w:rPr>
                <w:rFonts w:ascii="Times New Roman" w:hAnsi="Times New Roman"/>
                <w:b/>
                <w:sz w:val="24"/>
                <w:szCs w:val="24"/>
              </w:rPr>
              <w:t>1</w:t>
            </w:r>
          </w:p>
        </w:tc>
        <w:tc>
          <w:tcPr>
            <w:tcW w:w="3969" w:type="dxa"/>
            <w:hideMark/>
          </w:tcPr>
          <w:p w:rsidR="00CC4EDD" w:rsidRDefault="00CC4EDD" w:rsidP="00894013">
            <w:pPr>
              <w:spacing w:line="264" w:lineRule="auto"/>
              <w:jc w:val="both"/>
              <w:rPr>
                <w:rFonts w:ascii="Times New Roman" w:hAnsi="Times New Roman"/>
                <w:b/>
                <w:sz w:val="24"/>
                <w:szCs w:val="24"/>
              </w:rPr>
            </w:pPr>
            <w:r w:rsidRPr="00664CFD">
              <w:rPr>
                <w:rFonts w:ascii="Times New Roman" w:hAnsi="Times New Roman"/>
                <w:b/>
                <w:sz w:val="24"/>
                <w:szCs w:val="24"/>
              </w:rPr>
              <w:t xml:space="preserve">Лифты </w:t>
            </w:r>
          </w:p>
          <w:p w:rsidR="00CC4EDD" w:rsidRPr="00664CFD" w:rsidRDefault="00CC4EDD" w:rsidP="00894013">
            <w:pPr>
              <w:spacing w:line="264" w:lineRule="auto"/>
              <w:jc w:val="both"/>
              <w:rPr>
                <w:rFonts w:ascii="Times New Roman" w:hAnsi="Times New Roman"/>
                <w:b/>
                <w:sz w:val="24"/>
                <w:szCs w:val="24"/>
              </w:rPr>
            </w:pPr>
            <w:r>
              <w:rPr>
                <w:rFonts w:ascii="Times New Roman" w:hAnsi="Times New Roman"/>
                <w:b/>
                <w:sz w:val="24"/>
                <w:szCs w:val="24"/>
              </w:rPr>
              <w:t>(1</w:t>
            </w:r>
            <w:r w:rsidRPr="00664CFD">
              <w:rPr>
                <w:rFonts w:ascii="Times New Roman" w:hAnsi="Times New Roman"/>
                <w:b/>
                <w:sz w:val="24"/>
                <w:szCs w:val="24"/>
              </w:rPr>
              <w:t xml:space="preserve"> ГПМ)</w:t>
            </w:r>
          </w:p>
        </w:tc>
        <w:tc>
          <w:tcPr>
            <w:tcW w:w="2343" w:type="dxa"/>
            <w:hideMark/>
          </w:tcPr>
          <w:p w:rsidR="00CC4EDD" w:rsidRPr="00664CFD" w:rsidRDefault="00CC4EDD" w:rsidP="00894013">
            <w:pPr>
              <w:spacing w:line="264" w:lineRule="auto"/>
              <w:jc w:val="both"/>
              <w:rPr>
                <w:rFonts w:ascii="Times New Roman" w:hAnsi="Times New Roman"/>
                <w:b/>
                <w:sz w:val="24"/>
                <w:szCs w:val="24"/>
              </w:rPr>
            </w:pPr>
            <w:r w:rsidRPr="00664CFD">
              <w:rPr>
                <w:rFonts w:ascii="Times New Roman" w:hAnsi="Times New Roman"/>
                <w:b/>
                <w:sz w:val="24"/>
                <w:szCs w:val="24"/>
              </w:rPr>
              <w:t>20</w:t>
            </w:r>
            <w:r>
              <w:rPr>
                <w:rFonts w:ascii="Times New Roman" w:hAnsi="Times New Roman"/>
                <w:b/>
                <w:sz w:val="24"/>
                <w:szCs w:val="24"/>
              </w:rPr>
              <w:t> </w:t>
            </w:r>
            <w:r w:rsidRPr="00664CFD">
              <w:rPr>
                <w:rFonts w:ascii="Times New Roman" w:hAnsi="Times New Roman"/>
                <w:b/>
                <w:sz w:val="24"/>
                <w:szCs w:val="24"/>
              </w:rPr>
              <w:t>000</w:t>
            </w:r>
            <w:r>
              <w:rPr>
                <w:rFonts w:ascii="Times New Roman" w:hAnsi="Times New Roman"/>
                <w:b/>
                <w:sz w:val="24"/>
                <w:szCs w:val="24"/>
              </w:rPr>
              <w:t xml:space="preserve"> </w:t>
            </w:r>
            <w:r w:rsidRPr="00664CFD">
              <w:rPr>
                <w:rFonts w:ascii="Times New Roman" w:hAnsi="Times New Roman"/>
                <w:b/>
                <w:sz w:val="24"/>
                <w:szCs w:val="24"/>
              </w:rPr>
              <w:t>000</w:t>
            </w:r>
          </w:p>
        </w:tc>
        <w:tc>
          <w:tcPr>
            <w:tcW w:w="2138" w:type="dxa"/>
            <w:hideMark/>
          </w:tcPr>
          <w:p w:rsidR="00CC4EDD" w:rsidRPr="00BD1D50" w:rsidRDefault="00CC4EDD" w:rsidP="00E952AA">
            <w:pPr>
              <w:spacing w:line="264" w:lineRule="auto"/>
              <w:jc w:val="both"/>
              <w:rPr>
                <w:rFonts w:ascii="Times New Roman" w:hAnsi="Times New Roman"/>
                <w:b/>
                <w:sz w:val="24"/>
                <w:szCs w:val="24"/>
              </w:rPr>
            </w:pPr>
            <w:r w:rsidRPr="00BD1D50">
              <w:rPr>
                <w:rFonts w:ascii="Times New Roman" w:hAnsi="Times New Roman"/>
                <w:b/>
                <w:sz w:val="24"/>
                <w:szCs w:val="24"/>
              </w:rPr>
              <w:t>1</w:t>
            </w:r>
            <w:r w:rsidR="00E952AA" w:rsidRPr="00BD1D50">
              <w:rPr>
                <w:rFonts w:ascii="Times New Roman" w:hAnsi="Times New Roman"/>
                <w:b/>
                <w:sz w:val="24"/>
                <w:szCs w:val="24"/>
              </w:rPr>
              <w:t>4</w:t>
            </w:r>
            <w:r w:rsidRPr="00BD1D50">
              <w:rPr>
                <w:rFonts w:ascii="Times New Roman" w:hAnsi="Times New Roman"/>
                <w:b/>
                <w:sz w:val="24"/>
                <w:szCs w:val="24"/>
              </w:rPr>
              <w:t>.0</w:t>
            </w:r>
            <w:r w:rsidR="00EB0F07" w:rsidRPr="00BD1D50">
              <w:rPr>
                <w:rFonts w:ascii="Times New Roman" w:hAnsi="Times New Roman"/>
                <w:b/>
                <w:sz w:val="24"/>
                <w:szCs w:val="24"/>
              </w:rPr>
              <w:t>7</w:t>
            </w:r>
            <w:r w:rsidR="003C48B9" w:rsidRPr="00BD1D50">
              <w:rPr>
                <w:rFonts w:ascii="Times New Roman" w:hAnsi="Times New Roman"/>
                <w:b/>
                <w:sz w:val="24"/>
                <w:szCs w:val="24"/>
              </w:rPr>
              <w:t>.2026</w:t>
            </w:r>
          </w:p>
        </w:tc>
        <w:tc>
          <w:tcPr>
            <w:tcW w:w="1407" w:type="dxa"/>
            <w:hideMark/>
          </w:tcPr>
          <w:p w:rsidR="00CC4EDD" w:rsidRPr="00BD1D50" w:rsidRDefault="00CC4EDD" w:rsidP="00E952AA">
            <w:pPr>
              <w:spacing w:line="264" w:lineRule="auto"/>
              <w:jc w:val="both"/>
              <w:rPr>
                <w:rFonts w:ascii="Times New Roman" w:hAnsi="Times New Roman"/>
                <w:b/>
                <w:sz w:val="24"/>
                <w:szCs w:val="24"/>
              </w:rPr>
            </w:pPr>
            <w:r w:rsidRPr="00BD1D50">
              <w:rPr>
                <w:rFonts w:ascii="Times New Roman" w:hAnsi="Times New Roman"/>
                <w:b/>
                <w:sz w:val="24"/>
                <w:szCs w:val="24"/>
              </w:rPr>
              <w:t>1</w:t>
            </w:r>
            <w:r w:rsidR="00E952AA" w:rsidRPr="00BD1D50">
              <w:rPr>
                <w:rFonts w:ascii="Times New Roman" w:hAnsi="Times New Roman"/>
                <w:b/>
                <w:sz w:val="24"/>
                <w:szCs w:val="24"/>
              </w:rPr>
              <w:t>3</w:t>
            </w:r>
            <w:r w:rsidRPr="00BD1D50">
              <w:rPr>
                <w:rFonts w:ascii="Times New Roman" w:hAnsi="Times New Roman"/>
                <w:b/>
                <w:sz w:val="24"/>
                <w:szCs w:val="24"/>
              </w:rPr>
              <w:t>.0</w:t>
            </w:r>
            <w:r w:rsidR="00EB0F07" w:rsidRPr="00BD1D50">
              <w:rPr>
                <w:rFonts w:ascii="Times New Roman" w:hAnsi="Times New Roman"/>
                <w:b/>
                <w:sz w:val="24"/>
                <w:szCs w:val="24"/>
              </w:rPr>
              <w:t>7</w:t>
            </w:r>
            <w:r w:rsidR="003C48B9" w:rsidRPr="00BD1D50">
              <w:rPr>
                <w:rFonts w:ascii="Times New Roman" w:hAnsi="Times New Roman"/>
                <w:b/>
                <w:sz w:val="24"/>
                <w:szCs w:val="24"/>
              </w:rPr>
              <w:t>.2027</w:t>
            </w:r>
          </w:p>
        </w:tc>
        <w:tc>
          <w:tcPr>
            <w:tcW w:w="1704" w:type="dxa"/>
          </w:tcPr>
          <w:p w:rsidR="00CC4EDD" w:rsidRPr="00664CFD" w:rsidRDefault="00CC4EDD" w:rsidP="00894013">
            <w:pPr>
              <w:spacing w:line="264" w:lineRule="auto"/>
              <w:jc w:val="both"/>
              <w:rPr>
                <w:rFonts w:ascii="Times New Roman" w:hAnsi="Times New Roman"/>
                <w:b/>
                <w:sz w:val="24"/>
                <w:szCs w:val="24"/>
              </w:rPr>
            </w:pPr>
          </w:p>
        </w:tc>
        <w:tc>
          <w:tcPr>
            <w:tcW w:w="2722" w:type="dxa"/>
          </w:tcPr>
          <w:p w:rsidR="00CC4EDD" w:rsidRPr="00664CFD" w:rsidRDefault="00CC4EDD" w:rsidP="00CC4EDD">
            <w:pPr>
              <w:spacing w:line="264" w:lineRule="auto"/>
              <w:jc w:val="both"/>
              <w:rPr>
                <w:rFonts w:ascii="Times New Roman" w:hAnsi="Times New Roman"/>
                <w:b/>
                <w:sz w:val="24"/>
                <w:szCs w:val="24"/>
              </w:rPr>
            </w:pPr>
          </w:p>
        </w:tc>
      </w:tr>
      <w:tr w:rsidR="00CC4EDD" w:rsidRPr="00664CFD" w:rsidTr="00864981">
        <w:trPr>
          <w:trHeight w:val="645"/>
        </w:trPr>
        <w:tc>
          <w:tcPr>
            <w:tcW w:w="1413" w:type="dxa"/>
            <w:hideMark/>
          </w:tcPr>
          <w:p w:rsidR="00CC4EDD" w:rsidRPr="00664CFD" w:rsidRDefault="00CC4EDD" w:rsidP="00894013">
            <w:pPr>
              <w:spacing w:line="264" w:lineRule="auto"/>
              <w:jc w:val="both"/>
              <w:rPr>
                <w:rFonts w:ascii="Times New Roman" w:hAnsi="Times New Roman"/>
                <w:b/>
                <w:sz w:val="24"/>
                <w:szCs w:val="24"/>
              </w:rPr>
            </w:pPr>
            <w:r>
              <w:rPr>
                <w:rFonts w:ascii="Times New Roman" w:hAnsi="Times New Roman"/>
                <w:b/>
                <w:sz w:val="24"/>
                <w:szCs w:val="24"/>
              </w:rPr>
              <w:t>2</w:t>
            </w:r>
          </w:p>
        </w:tc>
        <w:tc>
          <w:tcPr>
            <w:tcW w:w="3969" w:type="dxa"/>
            <w:hideMark/>
          </w:tcPr>
          <w:p w:rsidR="00CC4EDD" w:rsidRDefault="00CC4EDD" w:rsidP="00894013">
            <w:pPr>
              <w:spacing w:line="264" w:lineRule="auto"/>
              <w:jc w:val="both"/>
              <w:rPr>
                <w:rFonts w:ascii="Times New Roman" w:hAnsi="Times New Roman"/>
                <w:b/>
                <w:sz w:val="24"/>
                <w:szCs w:val="24"/>
              </w:rPr>
            </w:pPr>
            <w:r w:rsidRPr="00664CFD">
              <w:rPr>
                <w:rFonts w:ascii="Times New Roman" w:hAnsi="Times New Roman"/>
                <w:b/>
                <w:sz w:val="24"/>
                <w:szCs w:val="24"/>
              </w:rPr>
              <w:t xml:space="preserve">Лифты </w:t>
            </w:r>
          </w:p>
          <w:p w:rsidR="00CC4EDD" w:rsidRPr="00664CFD" w:rsidRDefault="00CC4EDD" w:rsidP="00894013">
            <w:pPr>
              <w:spacing w:line="264" w:lineRule="auto"/>
              <w:jc w:val="both"/>
              <w:rPr>
                <w:rFonts w:ascii="Times New Roman" w:hAnsi="Times New Roman"/>
                <w:b/>
                <w:sz w:val="24"/>
                <w:szCs w:val="24"/>
              </w:rPr>
            </w:pPr>
            <w:r>
              <w:rPr>
                <w:rFonts w:ascii="Times New Roman" w:hAnsi="Times New Roman"/>
                <w:b/>
                <w:sz w:val="24"/>
                <w:szCs w:val="24"/>
              </w:rPr>
              <w:t>(1</w:t>
            </w:r>
            <w:r w:rsidRPr="00664CFD">
              <w:rPr>
                <w:rFonts w:ascii="Times New Roman" w:hAnsi="Times New Roman"/>
                <w:b/>
                <w:sz w:val="24"/>
                <w:szCs w:val="24"/>
              </w:rPr>
              <w:t xml:space="preserve"> ГПМ)</w:t>
            </w:r>
          </w:p>
        </w:tc>
        <w:tc>
          <w:tcPr>
            <w:tcW w:w="2343" w:type="dxa"/>
            <w:hideMark/>
          </w:tcPr>
          <w:p w:rsidR="00CC4EDD" w:rsidRPr="00664CFD" w:rsidRDefault="00CC4EDD" w:rsidP="00894013">
            <w:pPr>
              <w:spacing w:line="264" w:lineRule="auto"/>
              <w:jc w:val="both"/>
              <w:rPr>
                <w:rFonts w:ascii="Times New Roman" w:hAnsi="Times New Roman"/>
                <w:b/>
                <w:sz w:val="24"/>
                <w:szCs w:val="24"/>
              </w:rPr>
            </w:pPr>
            <w:r w:rsidRPr="00664CFD">
              <w:rPr>
                <w:rFonts w:ascii="Times New Roman" w:hAnsi="Times New Roman"/>
                <w:b/>
                <w:sz w:val="24"/>
                <w:szCs w:val="24"/>
              </w:rPr>
              <w:t>20</w:t>
            </w:r>
            <w:r>
              <w:rPr>
                <w:rFonts w:ascii="Times New Roman" w:hAnsi="Times New Roman"/>
                <w:b/>
                <w:sz w:val="24"/>
                <w:szCs w:val="24"/>
              </w:rPr>
              <w:t> </w:t>
            </w:r>
            <w:r w:rsidRPr="00664CFD">
              <w:rPr>
                <w:rFonts w:ascii="Times New Roman" w:hAnsi="Times New Roman"/>
                <w:b/>
                <w:sz w:val="24"/>
                <w:szCs w:val="24"/>
              </w:rPr>
              <w:t>000</w:t>
            </w:r>
            <w:r>
              <w:rPr>
                <w:rFonts w:ascii="Times New Roman" w:hAnsi="Times New Roman"/>
                <w:b/>
                <w:sz w:val="24"/>
                <w:szCs w:val="24"/>
              </w:rPr>
              <w:t xml:space="preserve"> </w:t>
            </w:r>
            <w:r w:rsidRPr="00664CFD">
              <w:rPr>
                <w:rFonts w:ascii="Times New Roman" w:hAnsi="Times New Roman"/>
                <w:b/>
                <w:sz w:val="24"/>
                <w:szCs w:val="24"/>
              </w:rPr>
              <w:t>000</w:t>
            </w:r>
          </w:p>
        </w:tc>
        <w:tc>
          <w:tcPr>
            <w:tcW w:w="2138" w:type="dxa"/>
            <w:hideMark/>
          </w:tcPr>
          <w:p w:rsidR="00CC4EDD" w:rsidRPr="00BD1D50" w:rsidRDefault="00CC4EDD" w:rsidP="00E952AA">
            <w:pPr>
              <w:spacing w:line="264" w:lineRule="auto"/>
              <w:jc w:val="both"/>
              <w:rPr>
                <w:rFonts w:ascii="Times New Roman" w:hAnsi="Times New Roman"/>
                <w:b/>
                <w:sz w:val="24"/>
                <w:szCs w:val="24"/>
              </w:rPr>
            </w:pPr>
            <w:r w:rsidRPr="00BD1D50">
              <w:rPr>
                <w:rFonts w:ascii="Times New Roman" w:hAnsi="Times New Roman"/>
                <w:b/>
                <w:sz w:val="24"/>
                <w:szCs w:val="24"/>
              </w:rPr>
              <w:t>1</w:t>
            </w:r>
            <w:r w:rsidR="00E952AA" w:rsidRPr="00BD1D50">
              <w:rPr>
                <w:rFonts w:ascii="Times New Roman" w:hAnsi="Times New Roman"/>
                <w:b/>
                <w:sz w:val="24"/>
                <w:szCs w:val="24"/>
              </w:rPr>
              <w:t>4</w:t>
            </w:r>
            <w:r w:rsidRPr="00BD1D50">
              <w:rPr>
                <w:rFonts w:ascii="Times New Roman" w:hAnsi="Times New Roman"/>
                <w:b/>
                <w:sz w:val="24"/>
                <w:szCs w:val="24"/>
              </w:rPr>
              <w:t>.0</w:t>
            </w:r>
            <w:r w:rsidR="00EB0F07" w:rsidRPr="00BD1D50">
              <w:rPr>
                <w:rFonts w:ascii="Times New Roman" w:hAnsi="Times New Roman"/>
                <w:b/>
                <w:sz w:val="24"/>
                <w:szCs w:val="24"/>
              </w:rPr>
              <w:t>7</w:t>
            </w:r>
            <w:r w:rsidR="003C48B9" w:rsidRPr="00BD1D50">
              <w:rPr>
                <w:rFonts w:ascii="Times New Roman" w:hAnsi="Times New Roman"/>
                <w:b/>
                <w:sz w:val="24"/>
                <w:szCs w:val="24"/>
              </w:rPr>
              <w:t>.2026</w:t>
            </w:r>
          </w:p>
        </w:tc>
        <w:tc>
          <w:tcPr>
            <w:tcW w:w="1407" w:type="dxa"/>
            <w:hideMark/>
          </w:tcPr>
          <w:p w:rsidR="00CC4EDD" w:rsidRPr="00BD1D50" w:rsidRDefault="00CC4EDD" w:rsidP="00E952AA">
            <w:pPr>
              <w:spacing w:line="264" w:lineRule="auto"/>
              <w:jc w:val="both"/>
              <w:rPr>
                <w:rFonts w:ascii="Times New Roman" w:hAnsi="Times New Roman"/>
                <w:b/>
                <w:sz w:val="24"/>
                <w:szCs w:val="24"/>
              </w:rPr>
            </w:pPr>
            <w:r w:rsidRPr="00BD1D50">
              <w:rPr>
                <w:rFonts w:ascii="Times New Roman" w:hAnsi="Times New Roman"/>
                <w:b/>
                <w:sz w:val="24"/>
                <w:szCs w:val="24"/>
              </w:rPr>
              <w:t>1</w:t>
            </w:r>
            <w:r w:rsidR="00E952AA" w:rsidRPr="00BD1D50">
              <w:rPr>
                <w:rFonts w:ascii="Times New Roman" w:hAnsi="Times New Roman"/>
                <w:b/>
                <w:sz w:val="24"/>
                <w:szCs w:val="24"/>
              </w:rPr>
              <w:t>3</w:t>
            </w:r>
            <w:r w:rsidRPr="00BD1D50">
              <w:rPr>
                <w:rFonts w:ascii="Times New Roman" w:hAnsi="Times New Roman"/>
                <w:b/>
                <w:sz w:val="24"/>
                <w:szCs w:val="24"/>
              </w:rPr>
              <w:t>.0</w:t>
            </w:r>
            <w:r w:rsidR="00EB0F07" w:rsidRPr="00BD1D50">
              <w:rPr>
                <w:rFonts w:ascii="Times New Roman" w:hAnsi="Times New Roman"/>
                <w:b/>
                <w:sz w:val="24"/>
                <w:szCs w:val="24"/>
              </w:rPr>
              <w:t>7</w:t>
            </w:r>
            <w:r w:rsidR="003C48B9" w:rsidRPr="00BD1D50">
              <w:rPr>
                <w:rFonts w:ascii="Times New Roman" w:hAnsi="Times New Roman"/>
                <w:b/>
                <w:sz w:val="24"/>
                <w:szCs w:val="24"/>
              </w:rPr>
              <w:t>.2027</w:t>
            </w:r>
          </w:p>
        </w:tc>
        <w:tc>
          <w:tcPr>
            <w:tcW w:w="1704" w:type="dxa"/>
          </w:tcPr>
          <w:p w:rsidR="00CC4EDD" w:rsidRPr="00664CFD" w:rsidRDefault="00CC4EDD" w:rsidP="00C456F6">
            <w:pPr>
              <w:spacing w:line="264" w:lineRule="auto"/>
              <w:jc w:val="both"/>
              <w:rPr>
                <w:rFonts w:ascii="Times New Roman" w:hAnsi="Times New Roman"/>
                <w:b/>
                <w:sz w:val="24"/>
                <w:szCs w:val="24"/>
              </w:rPr>
            </w:pPr>
          </w:p>
        </w:tc>
        <w:tc>
          <w:tcPr>
            <w:tcW w:w="2722" w:type="dxa"/>
          </w:tcPr>
          <w:p w:rsidR="00CC4EDD" w:rsidRPr="00664CFD" w:rsidRDefault="00CC4EDD" w:rsidP="00894013">
            <w:pPr>
              <w:spacing w:line="264" w:lineRule="auto"/>
              <w:jc w:val="both"/>
              <w:rPr>
                <w:rFonts w:ascii="Times New Roman" w:hAnsi="Times New Roman"/>
                <w:b/>
                <w:sz w:val="24"/>
                <w:szCs w:val="24"/>
              </w:rPr>
            </w:pPr>
          </w:p>
        </w:tc>
      </w:tr>
      <w:tr w:rsidR="00CC4EDD" w:rsidRPr="00664CFD" w:rsidTr="00864981">
        <w:trPr>
          <w:trHeight w:val="330"/>
        </w:trPr>
        <w:tc>
          <w:tcPr>
            <w:tcW w:w="12974" w:type="dxa"/>
            <w:gridSpan w:val="6"/>
            <w:hideMark/>
          </w:tcPr>
          <w:p w:rsidR="00CC4EDD" w:rsidRPr="00664CFD" w:rsidRDefault="00CC4EDD" w:rsidP="00894013">
            <w:pPr>
              <w:spacing w:line="264" w:lineRule="auto"/>
              <w:jc w:val="both"/>
              <w:rPr>
                <w:rFonts w:ascii="Times New Roman" w:hAnsi="Times New Roman"/>
                <w:b/>
                <w:bCs/>
                <w:sz w:val="24"/>
                <w:szCs w:val="24"/>
              </w:rPr>
            </w:pPr>
            <w:r w:rsidRPr="00664CFD">
              <w:rPr>
                <w:rFonts w:ascii="Times New Roman" w:hAnsi="Times New Roman"/>
                <w:b/>
                <w:bCs/>
                <w:sz w:val="24"/>
                <w:szCs w:val="24"/>
              </w:rPr>
              <w:t>Совокупная страховая премия (руб.):</w:t>
            </w:r>
          </w:p>
        </w:tc>
        <w:tc>
          <w:tcPr>
            <w:tcW w:w="2722" w:type="dxa"/>
          </w:tcPr>
          <w:p w:rsidR="00CC4EDD" w:rsidRPr="00664CFD" w:rsidRDefault="00CC4EDD" w:rsidP="00894013">
            <w:pPr>
              <w:spacing w:line="264" w:lineRule="auto"/>
              <w:jc w:val="both"/>
              <w:rPr>
                <w:rFonts w:ascii="Times New Roman" w:hAnsi="Times New Roman"/>
                <w:b/>
                <w:bCs/>
                <w:sz w:val="24"/>
                <w:szCs w:val="24"/>
              </w:rPr>
            </w:pPr>
          </w:p>
        </w:tc>
      </w:tr>
    </w:tbl>
    <w:p w:rsidR="00CC4EDD" w:rsidRDefault="00CC4EDD" w:rsidP="00CC4EDD">
      <w:pPr>
        <w:spacing w:line="264" w:lineRule="auto"/>
        <w:jc w:val="both"/>
        <w:rPr>
          <w:rFonts w:ascii="Times New Roman" w:hAnsi="Times New Roman"/>
          <w:b/>
          <w:sz w:val="24"/>
          <w:szCs w:val="24"/>
        </w:rPr>
      </w:pPr>
    </w:p>
    <w:p w:rsidR="00CC4EDD" w:rsidRDefault="00CC4EDD" w:rsidP="00CC4EDD">
      <w:pPr>
        <w:spacing w:line="264" w:lineRule="auto"/>
        <w:jc w:val="both"/>
        <w:rPr>
          <w:rFonts w:ascii="Times New Roman" w:hAnsi="Times New Roman"/>
          <w:b/>
          <w:sz w:val="24"/>
          <w:szCs w:val="24"/>
        </w:rPr>
      </w:pPr>
    </w:p>
    <w:p w:rsidR="00CC4EDD" w:rsidRDefault="00CC4EDD" w:rsidP="00CC4EDD">
      <w:pPr>
        <w:spacing w:line="264" w:lineRule="auto"/>
        <w:jc w:val="both"/>
        <w:rPr>
          <w:rFonts w:ascii="Times New Roman" w:hAnsi="Times New Roman"/>
          <w:b/>
          <w:sz w:val="24"/>
          <w:szCs w:val="24"/>
        </w:rPr>
      </w:pPr>
    </w:p>
    <w:tbl>
      <w:tblPr>
        <w:tblW w:w="16681" w:type="dxa"/>
        <w:tblInd w:w="-10" w:type="dxa"/>
        <w:tblLook w:val="0000" w:firstRow="0" w:lastRow="0" w:firstColumn="0" w:lastColumn="0" w:noHBand="0" w:noVBand="0"/>
      </w:tblPr>
      <w:tblGrid>
        <w:gridCol w:w="6582"/>
        <w:gridCol w:w="10099"/>
      </w:tblGrid>
      <w:tr w:rsidR="00CC4EDD" w:rsidRPr="000331F3" w:rsidTr="00894013">
        <w:tc>
          <w:tcPr>
            <w:tcW w:w="6582" w:type="dxa"/>
          </w:tcPr>
          <w:p w:rsidR="00CC4EDD" w:rsidRDefault="00CC4EDD" w:rsidP="00894013">
            <w:pPr>
              <w:pStyle w:val="1"/>
              <w:spacing w:line="264" w:lineRule="auto"/>
              <w:jc w:val="both"/>
              <w:rPr>
                <w:b/>
                <w:color w:val="000000"/>
                <w:sz w:val="24"/>
                <w:szCs w:val="24"/>
              </w:rPr>
            </w:pPr>
          </w:p>
          <w:p w:rsidR="00CC4EDD" w:rsidRPr="000331F3" w:rsidRDefault="00B50EE0" w:rsidP="00894013">
            <w:pPr>
              <w:pStyle w:val="1"/>
              <w:spacing w:line="264" w:lineRule="auto"/>
              <w:jc w:val="both"/>
              <w:rPr>
                <w:b/>
                <w:color w:val="000000"/>
                <w:sz w:val="24"/>
                <w:szCs w:val="24"/>
              </w:rPr>
            </w:pPr>
            <w:r>
              <w:rPr>
                <w:b/>
                <w:color w:val="000000"/>
                <w:sz w:val="24"/>
                <w:szCs w:val="24"/>
              </w:rPr>
              <w:t>ГОСУДАРСТВЕННЫЙ З</w:t>
            </w:r>
            <w:r w:rsidR="00CC4EDD" w:rsidRPr="000331F3">
              <w:rPr>
                <w:b/>
                <w:color w:val="000000"/>
                <w:sz w:val="24"/>
                <w:szCs w:val="24"/>
              </w:rPr>
              <w:t>АКАЗЧИК:</w:t>
            </w:r>
          </w:p>
        </w:tc>
        <w:tc>
          <w:tcPr>
            <w:tcW w:w="10099" w:type="dxa"/>
          </w:tcPr>
          <w:p w:rsidR="00CC4EDD" w:rsidRDefault="00CC4EDD" w:rsidP="00894013">
            <w:pPr>
              <w:pStyle w:val="1"/>
              <w:spacing w:line="264" w:lineRule="auto"/>
              <w:jc w:val="both"/>
              <w:rPr>
                <w:b/>
                <w:color w:val="000000"/>
                <w:sz w:val="24"/>
                <w:szCs w:val="24"/>
              </w:rPr>
            </w:pPr>
          </w:p>
          <w:p w:rsidR="00CC4EDD" w:rsidRDefault="00CC4EDD" w:rsidP="00894013">
            <w:pPr>
              <w:pStyle w:val="1"/>
              <w:spacing w:line="264" w:lineRule="auto"/>
              <w:jc w:val="both"/>
              <w:rPr>
                <w:b/>
                <w:color w:val="000000"/>
                <w:sz w:val="24"/>
                <w:szCs w:val="24"/>
              </w:rPr>
            </w:pPr>
            <w:r w:rsidRPr="000331F3">
              <w:rPr>
                <w:b/>
                <w:color w:val="000000"/>
                <w:sz w:val="24"/>
                <w:szCs w:val="24"/>
              </w:rPr>
              <w:t>ИСПОЛНИТЕЛЬ:</w:t>
            </w:r>
          </w:p>
          <w:p w:rsidR="00CC4EDD" w:rsidRPr="000331F3" w:rsidRDefault="00CC4EDD" w:rsidP="00894013">
            <w:pPr>
              <w:pStyle w:val="1"/>
              <w:spacing w:line="264" w:lineRule="auto"/>
              <w:jc w:val="both"/>
              <w:rPr>
                <w:b/>
                <w:color w:val="000000"/>
                <w:sz w:val="24"/>
                <w:szCs w:val="24"/>
              </w:rPr>
            </w:pPr>
          </w:p>
        </w:tc>
      </w:tr>
      <w:tr w:rsidR="00CC4EDD" w:rsidRPr="000331F3" w:rsidTr="00894013">
        <w:tc>
          <w:tcPr>
            <w:tcW w:w="6582" w:type="dxa"/>
          </w:tcPr>
          <w:p w:rsidR="00CC4EDD" w:rsidRPr="000331F3" w:rsidRDefault="00CC4EDD" w:rsidP="00894013">
            <w:pPr>
              <w:spacing w:line="264" w:lineRule="auto"/>
              <w:jc w:val="both"/>
              <w:rPr>
                <w:rFonts w:ascii="Times New Roman" w:hAnsi="Times New Roman"/>
                <w:sz w:val="24"/>
                <w:szCs w:val="24"/>
              </w:rPr>
            </w:pPr>
          </w:p>
        </w:tc>
        <w:tc>
          <w:tcPr>
            <w:tcW w:w="10099" w:type="dxa"/>
          </w:tcPr>
          <w:p w:rsidR="00CC4EDD" w:rsidRPr="000331F3" w:rsidRDefault="00CC4EDD" w:rsidP="00894013">
            <w:pPr>
              <w:spacing w:line="264" w:lineRule="auto"/>
              <w:jc w:val="both"/>
              <w:rPr>
                <w:rFonts w:ascii="Times New Roman" w:hAnsi="Times New Roman"/>
                <w:sz w:val="24"/>
                <w:szCs w:val="24"/>
              </w:rPr>
            </w:pPr>
          </w:p>
        </w:tc>
      </w:tr>
      <w:tr w:rsidR="00CC4EDD" w:rsidRPr="000331F3" w:rsidTr="00894013">
        <w:tc>
          <w:tcPr>
            <w:tcW w:w="6582" w:type="dxa"/>
          </w:tcPr>
          <w:p w:rsidR="00CC4EDD" w:rsidRPr="00C456F6" w:rsidRDefault="00CC4EDD" w:rsidP="00CC4EDD">
            <w:pPr>
              <w:pStyle w:val="1"/>
              <w:spacing w:line="264" w:lineRule="auto"/>
              <w:jc w:val="both"/>
              <w:rPr>
                <w:sz w:val="24"/>
                <w:szCs w:val="24"/>
                <w:highlight w:val="yellow"/>
                <w:u w:val="single"/>
              </w:rPr>
            </w:pPr>
            <w:r w:rsidRPr="008A0DAE">
              <w:rPr>
                <w:color w:val="000000"/>
                <w:sz w:val="24"/>
                <w:szCs w:val="24"/>
                <w:u w:val="single"/>
              </w:rPr>
              <w:tab/>
            </w:r>
            <w:r w:rsidRPr="008A0DAE">
              <w:rPr>
                <w:color w:val="000000"/>
                <w:sz w:val="24"/>
                <w:szCs w:val="24"/>
                <w:u w:val="single"/>
              </w:rPr>
              <w:tab/>
            </w:r>
            <w:r w:rsidRPr="008A0DAE">
              <w:rPr>
                <w:color w:val="000000"/>
                <w:sz w:val="24"/>
                <w:szCs w:val="24"/>
                <w:u w:val="single"/>
              </w:rPr>
              <w:tab/>
            </w:r>
            <w:r w:rsidRPr="008A0DAE">
              <w:rPr>
                <w:noProof/>
                <w:sz w:val="24"/>
                <w:szCs w:val="24"/>
              </w:rPr>
              <w:t xml:space="preserve"> </w:t>
            </w:r>
            <w:r w:rsidRPr="00B53533">
              <w:rPr>
                <w:noProof/>
                <w:sz w:val="24"/>
                <w:szCs w:val="24"/>
              </w:rPr>
              <w:t>/</w:t>
            </w:r>
            <w:r w:rsidRPr="008A0DAE">
              <w:rPr>
                <w:b/>
                <w:spacing w:val="-2"/>
                <w:sz w:val="24"/>
                <w:szCs w:val="24"/>
              </w:rPr>
              <w:t xml:space="preserve"> </w:t>
            </w:r>
            <w:r w:rsidR="002D083F">
              <w:rPr>
                <w:b/>
                <w:spacing w:val="-2"/>
                <w:sz w:val="24"/>
                <w:szCs w:val="24"/>
              </w:rPr>
              <w:t>А.Е. Полянский</w:t>
            </w:r>
            <w:r w:rsidRPr="00B53533">
              <w:rPr>
                <w:noProof/>
                <w:sz w:val="24"/>
                <w:szCs w:val="24"/>
              </w:rPr>
              <w:t>/</w:t>
            </w:r>
            <w:r w:rsidRPr="008A0DAE">
              <w:rPr>
                <w:noProof/>
                <w:sz w:val="24"/>
                <w:szCs w:val="24"/>
              </w:rPr>
              <w:t xml:space="preserve"> </w:t>
            </w:r>
          </w:p>
        </w:tc>
        <w:tc>
          <w:tcPr>
            <w:tcW w:w="10099" w:type="dxa"/>
          </w:tcPr>
          <w:p w:rsidR="00CC4EDD" w:rsidRPr="000331F3" w:rsidRDefault="00CC4EDD" w:rsidP="00CC4EDD">
            <w:pPr>
              <w:pStyle w:val="1"/>
              <w:spacing w:line="264" w:lineRule="auto"/>
              <w:jc w:val="both"/>
              <w:rPr>
                <w:sz w:val="24"/>
                <w:szCs w:val="24"/>
                <w:u w:val="single"/>
              </w:rPr>
            </w:pPr>
            <w:r w:rsidRPr="000331F3">
              <w:rPr>
                <w:color w:val="000000"/>
                <w:sz w:val="24"/>
                <w:szCs w:val="24"/>
                <w:u w:val="single"/>
              </w:rPr>
              <w:tab/>
            </w:r>
            <w:r w:rsidRPr="000331F3">
              <w:rPr>
                <w:color w:val="000000"/>
                <w:sz w:val="24"/>
                <w:szCs w:val="24"/>
                <w:u w:val="single"/>
              </w:rPr>
              <w:tab/>
            </w:r>
            <w:r w:rsidRPr="000331F3">
              <w:rPr>
                <w:color w:val="000000"/>
                <w:sz w:val="24"/>
                <w:szCs w:val="24"/>
                <w:u w:val="single"/>
              </w:rPr>
              <w:tab/>
            </w:r>
            <w:r w:rsidRPr="000331F3">
              <w:rPr>
                <w:noProof/>
                <w:sz w:val="24"/>
                <w:szCs w:val="24"/>
              </w:rPr>
              <w:t xml:space="preserve"> </w:t>
            </w:r>
            <w:r w:rsidRPr="00CC4EDD">
              <w:rPr>
                <w:noProof/>
                <w:sz w:val="24"/>
                <w:szCs w:val="24"/>
              </w:rPr>
              <w:t>/</w:t>
            </w:r>
            <w:r w:rsidRPr="000331F3">
              <w:rPr>
                <w:b/>
                <w:sz w:val="24"/>
                <w:szCs w:val="24"/>
              </w:rPr>
              <w:t xml:space="preserve"> </w:t>
            </w:r>
            <w:r w:rsidR="00B53533">
              <w:rPr>
                <w:b/>
                <w:sz w:val="24"/>
                <w:szCs w:val="24"/>
              </w:rPr>
              <w:t>_________________</w:t>
            </w:r>
            <w:r w:rsidRPr="00CC4EDD">
              <w:rPr>
                <w:noProof/>
                <w:sz w:val="24"/>
                <w:szCs w:val="24"/>
              </w:rPr>
              <w:t>/</w:t>
            </w:r>
            <w:r w:rsidRPr="000331F3">
              <w:rPr>
                <w:noProof/>
                <w:sz w:val="24"/>
                <w:szCs w:val="24"/>
              </w:rPr>
              <w:t xml:space="preserve"> </w:t>
            </w:r>
          </w:p>
        </w:tc>
      </w:tr>
      <w:tr w:rsidR="00CC4EDD" w:rsidRPr="000331F3" w:rsidTr="00894013">
        <w:tc>
          <w:tcPr>
            <w:tcW w:w="6582" w:type="dxa"/>
          </w:tcPr>
          <w:p w:rsidR="00CC4EDD" w:rsidRPr="000331F3" w:rsidRDefault="00CC4EDD" w:rsidP="00894013">
            <w:pPr>
              <w:pStyle w:val="1"/>
              <w:spacing w:line="264" w:lineRule="auto"/>
              <w:jc w:val="both"/>
              <w:rPr>
                <w:sz w:val="24"/>
                <w:szCs w:val="24"/>
              </w:rPr>
            </w:pPr>
            <w:r w:rsidRPr="000331F3">
              <w:rPr>
                <w:sz w:val="24"/>
                <w:szCs w:val="24"/>
              </w:rPr>
              <w:t>М.П.</w:t>
            </w:r>
          </w:p>
        </w:tc>
        <w:tc>
          <w:tcPr>
            <w:tcW w:w="10099" w:type="dxa"/>
          </w:tcPr>
          <w:p w:rsidR="00CC4EDD" w:rsidRPr="000331F3" w:rsidRDefault="00CC4EDD" w:rsidP="00894013">
            <w:pPr>
              <w:pStyle w:val="1"/>
              <w:spacing w:line="264" w:lineRule="auto"/>
              <w:jc w:val="both"/>
              <w:rPr>
                <w:sz w:val="24"/>
                <w:szCs w:val="24"/>
              </w:rPr>
            </w:pPr>
            <w:r w:rsidRPr="000331F3">
              <w:rPr>
                <w:sz w:val="24"/>
                <w:szCs w:val="24"/>
              </w:rPr>
              <w:t>М.П.</w:t>
            </w:r>
          </w:p>
        </w:tc>
      </w:tr>
    </w:tbl>
    <w:p w:rsidR="00CC4EDD" w:rsidRPr="000331F3" w:rsidRDefault="00CC4EDD" w:rsidP="00CC4EDD">
      <w:pPr>
        <w:spacing w:line="264" w:lineRule="auto"/>
        <w:jc w:val="both"/>
        <w:rPr>
          <w:rFonts w:ascii="Times New Roman" w:hAnsi="Times New Roman"/>
          <w:b/>
          <w:sz w:val="24"/>
          <w:szCs w:val="24"/>
        </w:rPr>
      </w:pPr>
    </w:p>
    <w:p w:rsidR="00C568C4" w:rsidRDefault="00C568C4"/>
    <w:sectPr w:rsidR="00C568C4" w:rsidSect="00B71BE0">
      <w:pgSz w:w="16840" w:h="11907" w:orient="landscape" w:code="9"/>
      <w:pgMar w:top="851" w:right="567" w:bottom="1418" w:left="567" w:header="567" w:footer="567" w:gutter="0"/>
      <w:cols w:space="51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0E8A" w:rsidRDefault="005A0E8A">
      <w:r>
        <w:separator/>
      </w:r>
    </w:p>
  </w:endnote>
  <w:endnote w:type="continuationSeparator" w:id="0">
    <w:p w:rsidR="005A0E8A" w:rsidRDefault="005A0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ense">
    <w:altName w:val="Courier New"/>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1BE0" w:rsidRDefault="00DF4034" w:rsidP="00B71BE0">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B71BE0" w:rsidRDefault="005A0E8A" w:rsidP="00B71BE0">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1BE0" w:rsidRPr="00414755" w:rsidRDefault="00DF4034" w:rsidP="00B71BE0">
    <w:pPr>
      <w:pStyle w:val="a5"/>
      <w:framePr w:wrap="around" w:vAnchor="text" w:hAnchor="margin" w:xAlign="right" w:y="1"/>
      <w:rPr>
        <w:rStyle w:val="a7"/>
        <w:rFonts w:ascii="Times New Roman" w:hAnsi="Times New Roman"/>
      </w:rPr>
    </w:pPr>
    <w:r w:rsidRPr="00414755">
      <w:rPr>
        <w:rStyle w:val="a7"/>
        <w:rFonts w:ascii="Times New Roman" w:hAnsi="Times New Roman"/>
      </w:rPr>
      <w:fldChar w:fldCharType="begin"/>
    </w:r>
    <w:r w:rsidRPr="00414755">
      <w:rPr>
        <w:rStyle w:val="a7"/>
        <w:rFonts w:ascii="Times New Roman" w:hAnsi="Times New Roman"/>
      </w:rPr>
      <w:instrText xml:space="preserve">PAGE  </w:instrText>
    </w:r>
    <w:r w:rsidRPr="00414755">
      <w:rPr>
        <w:rStyle w:val="a7"/>
        <w:rFonts w:ascii="Times New Roman" w:hAnsi="Times New Roman"/>
      </w:rPr>
      <w:fldChar w:fldCharType="separate"/>
    </w:r>
    <w:r w:rsidR="00AC618B">
      <w:rPr>
        <w:rStyle w:val="a7"/>
        <w:rFonts w:ascii="Times New Roman" w:hAnsi="Times New Roman"/>
        <w:noProof/>
      </w:rPr>
      <w:t>5</w:t>
    </w:r>
    <w:r w:rsidRPr="00414755">
      <w:rPr>
        <w:rStyle w:val="a7"/>
        <w:rFonts w:ascii="Times New Roman" w:hAnsi="Times New Roman"/>
      </w:rPr>
      <w:fldChar w:fldCharType="end"/>
    </w:r>
  </w:p>
  <w:p w:rsidR="00B71BE0" w:rsidRDefault="005A0E8A" w:rsidP="00B71BE0">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0E8A" w:rsidRDefault="005A0E8A">
      <w:r>
        <w:separator/>
      </w:r>
    </w:p>
  </w:footnote>
  <w:footnote w:type="continuationSeparator" w:id="0">
    <w:p w:rsidR="005A0E8A" w:rsidRDefault="005A0E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1BE0" w:rsidRDefault="00DF4034">
    <w:pPr>
      <w:pStyle w:val="a3"/>
      <w:rPr>
        <w:rFonts w:ascii="Times New Roman" w:hAnsi="Times New Roman"/>
        <w:i/>
        <w:sz w:val="18"/>
        <w:szCs w:val="18"/>
      </w:rPr>
    </w:pPr>
    <w:r w:rsidRPr="0024154F">
      <w:rPr>
        <w:rFonts w:ascii="Times New Roman" w:hAnsi="Times New Roman"/>
        <w:i/>
        <w:sz w:val="18"/>
        <w:szCs w:val="18"/>
      </w:rPr>
      <w:t>Открытое акционерное общество «Военно-страховая компания»</w:t>
    </w:r>
  </w:p>
  <w:p w:rsidR="00B71BE0" w:rsidRPr="0024154F" w:rsidRDefault="00DF4034">
    <w:pPr>
      <w:pStyle w:val="a3"/>
      <w:rPr>
        <w:rFonts w:ascii="Times New Roman" w:hAnsi="Times New Roman"/>
        <w:i/>
        <w:sz w:val="18"/>
        <w:szCs w:val="18"/>
      </w:rPr>
    </w:pPr>
    <w:r>
      <w:rPr>
        <w:rFonts w:ascii="Times New Roman" w:hAnsi="Times New Roman"/>
        <w:i/>
        <w:sz w:val="18"/>
        <w:szCs w:val="18"/>
      </w:rPr>
      <w:t>______________________________________________________________________________________________________________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1D4EF1"/>
    <w:multiLevelType w:val="multilevel"/>
    <w:tmpl w:val="6EAC5268"/>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EDD"/>
    <w:rsid w:val="000650DB"/>
    <w:rsid w:val="000E4898"/>
    <w:rsid w:val="00176393"/>
    <w:rsid w:val="00184211"/>
    <w:rsid w:val="00242186"/>
    <w:rsid w:val="00254DE6"/>
    <w:rsid w:val="00272FA6"/>
    <w:rsid w:val="00296880"/>
    <w:rsid w:val="00297A44"/>
    <w:rsid w:val="002D083F"/>
    <w:rsid w:val="0031047D"/>
    <w:rsid w:val="003179F0"/>
    <w:rsid w:val="003345ED"/>
    <w:rsid w:val="003857AA"/>
    <w:rsid w:val="003B54E9"/>
    <w:rsid w:val="003C48B9"/>
    <w:rsid w:val="00426887"/>
    <w:rsid w:val="0045513B"/>
    <w:rsid w:val="00463A1C"/>
    <w:rsid w:val="00484123"/>
    <w:rsid w:val="00490401"/>
    <w:rsid w:val="00492F97"/>
    <w:rsid w:val="004B1B48"/>
    <w:rsid w:val="004E3C12"/>
    <w:rsid w:val="005A0E8A"/>
    <w:rsid w:val="005A6AB4"/>
    <w:rsid w:val="005C39B2"/>
    <w:rsid w:val="005E0E7F"/>
    <w:rsid w:val="00601D40"/>
    <w:rsid w:val="0061306E"/>
    <w:rsid w:val="00616A1C"/>
    <w:rsid w:val="00682AAD"/>
    <w:rsid w:val="0071332A"/>
    <w:rsid w:val="00782292"/>
    <w:rsid w:val="00856CEE"/>
    <w:rsid w:val="00864981"/>
    <w:rsid w:val="008A0DAE"/>
    <w:rsid w:val="0090528C"/>
    <w:rsid w:val="00937427"/>
    <w:rsid w:val="009F3D79"/>
    <w:rsid w:val="00A66E57"/>
    <w:rsid w:val="00A74443"/>
    <w:rsid w:val="00AA2946"/>
    <w:rsid w:val="00AC618B"/>
    <w:rsid w:val="00AD55B6"/>
    <w:rsid w:val="00B50EE0"/>
    <w:rsid w:val="00B53533"/>
    <w:rsid w:val="00B960FC"/>
    <w:rsid w:val="00BD1D50"/>
    <w:rsid w:val="00BF3D66"/>
    <w:rsid w:val="00C03F58"/>
    <w:rsid w:val="00C34E51"/>
    <w:rsid w:val="00C3711E"/>
    <w:rsid w:val="00C456F6"/>
    <w:rsid w:val="00C53075"/>
    <w:rsid w:val="00C568C4"/>
    <w:rsid w:val="00C7023B"/>
    <w:rsid w:val="00C8511F"/>
    <w:rsid w:val="00CB0E0C"/>
    <w:rsid w:val="00CC4EDD"/>
    <w:rsid w:val="00CD7086"/>
    <w:rsid w:val="00CF601C"/>
    <w:rsid w:val="00D25DB9"/>
    <w:rsid w:val="00D4161E"/>
    <w:rsid w:val="00D56CAA"/>
    <w:rsid w:val="00DA75EC"/>
    <w:rsid w:val="00DF4034"/>
    <w:rsid w:val="00E85DB5"/>
    <w:rsid w:val="00E916D0"/>
    <w:rsid w:val="00E952AA"/>
    <w:rsid w:val="00E97B5D"/>
    <w:rsid w:val="00EB0F07"/>
    <w:rsid w:val="00F50729"/>
    <w:rsid w:val="00F55BE5"/>
    <w:rsid w:val="00F67E32"/>
    <w:rsid w:val="00FB0846"/>
    <w:rsid w:val="00FC2315"/>
    <w:rsid w:val="00FF74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BF738"/>
  <w15:chartTrackingRefBased/>
  <w15:docId w15:val="{46BDC065-3D23-4CE8-9173-5CEE525ED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4EDD"/>
    <w:pPr>
      <w:spacing w:after="0" w:line="240" w:lineRule="auto"/>
    </w:pPr>
    <w:rPr>
      <w:rFonts w:ascii="Tense" w:eastAsia="Times New Roman" w:hAnsi="Tense" w:cs="Times New Roman"/>
      <w:sz w:val="20"/>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CC4EDD"/>
    <w:pPr>
      <w:tabs>
        <w:tab w:val="center" w:pos="4703"/>
        <w:tab w:val="right" w:pos="9406"/>
      </w:tabs>
    </w:pPr>
  </w:style>
  <w:style w:type="character" w:customStyle="1" w:styleId="a4">
    <w:name w:val="Верхний колонтитул Знак"/>
    <w:basedOn w:val="a0"/>
    <w:link w:val="a3"/>
    <w:uiPriority w:val="99"/>
    <w:rsid w:val="00CC4EDD"/>
    <w:rPr>
      <w:rFonts w:ascii="Tense" w:eastAsia="Times New Roman" w:hAnsi="Tense" w:cs="Times New Roman"/>
      <w:sz w:val="20"/>
      <w:szCs w:val="20"/>
      <w:lang w:eastAsia="ru-RU"/>
    </w:rPr>
  </w:style>
  <w:style w:type="paragraph" w:styleId="a5">
    <w:name w:val="footer"/>
    <w:basedOn w:val="a"/>
    <w:link w:val="a6"/>
    <w:rsid w:val="00CC4EDD"/>
    <w:pPr>
      <w:tabs>
        <w:tab w:val="center" w:pos="4703"/>
        <w:tab w:val="right" w:pos="9406"/>
      </w:tabs>
    </w:pPr>
  </w:style>
  <w:style w:type="character" w:customStyle="1" w:styleId="a6">
    <w:name w:val="Нижний колонтитул Знак"/>
    <w:basedOn w:val="a0"/>
    <w:link w:val="a5"/>
    <w:rsid w:val="00CC4EDD"/>
    <w:rPr>
      <w:rFonts w:ascii="Tense" w:eastAsia="Times New Roman" w:hAnsi="Tense" w:cs="Times New Roman"/>
      <w:sz w:val="20"/>
      <w:szCs w:val="20"/>
      <w:lang w:eastAsia="ru-RU"/>
    </w:rPr>
  </w:style>
  <w:style w:type="character" w:styleId="a7">
    <w:name w:val="page number"/>
    <w:basedOn w:val="a0"/>
    <w:rsid w:val="00CC4EDD"/>
  </w:style>
  <w:style w:type="paragraph" w:customStyle="1" w:styleId="1">
    <w:name w:val="???????1"/>
    <w:rsid w:val="00CC4EDD"/>
    <w:pPr>
      <w:spacing w:after="0" w:line="240" w:lineRule="auto"/>
    </w:pPr>
    <w:rPr>
      <w:rFonts w:ascii="Times New Roman" w:eastAsia="Times New Roman" w:hAnsi="Times New Roman" w:cs="Times New Roman"/>
      <w:sz w:val="20"/>
      <w:szCs w:val="20"/>
      <w:lang w:eastAsia="ru-RU"/>
    </w:rPr>
  </w:style>
  <w:style w:type="paragraph" w:styleId="a8">
    <w:name w:val="Body Text Indent"/>
    <w:basedOn w:val="a"/>
    <w:link w:val="a9"/>
    <w:rsid w:val="00CC4EDD"/>
    <w:pPr>
      <w:ind w:firstLine="567"/>
      <w:jc w:val="both"/>
    </w:pPr>
    <w:rPr>
      <w:rFonts w:ascii="Times New Roman" w:hAnsi="Times New Roman"/>
    </w:rPr>
  </w:style>
  <w:style w:type="character" w:customStyle="1" w:styleId="a9">
    <w:name w:val="Основной текст с отступом Знак"/>
    <w:basedOn w:val="a0"/>
    <w:link w:val="a8"/>
    <w:rsid w:val="00CC4EDD"/>
    <w:rPr>
      <w:rFonts w:ascii="Times New Roman" w:eastAsia="Times New Roman" w:hAnsi="Times New Roman" w:cs="Times New Roman"/>
      <w:sz w:val="20"/>
      <w:szCs w:val="20"/>
      <w:lang w:eastAsia="ru-RU"/>
    </w:rPr>
  </w:style>
  <w:style w:type="paragraph" w:styleId="2">
    <w:name w:val="Body Text Indent 2"/>
    <w:basedOn w:val="a"/>
    <w:link w:val="20"/>
    <w:rsid w:val="00CC4EDD"/>
    <w:pPr>
      <w:ind w:firstLine="567"/>
      <w:jc w:val="both"/>
    </w:pPr>
    <w:rPr>
      <w:rFonts w:ascii="Times New Roman" w:hAnsi="Times New Roman"/>
      <w:color w:val="FF0000"/>
    </w:rPr>
  </w:style>
  <w:style w:type="character" w:customStyle="1" w:styleId="20">
    <w:name w:val="Основной текст с отступом 2 Знак"/>
    <w:basedOn w:val="a0"/>
    <w:link w:val="2"/>
    <w:rsid w:val="00CC4EDD"/>
    <w:rPr>
      <w:rFonts w:ascii="Times New Roman" w:eastAsia="Times New Roman" w:hAnsi="Times New Roman" w:cs="Times New Roman"/>
      <w:color w:val="FF0000"/>
      <w:sz w:val="20"/>
      <w:szCs w:val="20"/>
      <w:lang w:eastAsia="ru-RU"/>
    </w:rPr>
  </w:style>
  <w:style w:type="paragraph" w:customStyle="1" w:styleId="ConsNormal">
    <w:name w:val="ConsNormal"/>
    <w:rsid w:val="00CC4EDD"/>
    <w:pPr>
      <w:widowControl w:val="0"/>
      <w:spacing w:after="0" w:line="240" w:lineRule="auto"/>
      <w:ind w:firstLine="720"/>
    </w:pPr>
    <w:rPr>
      <w:rFonts w:ascii="Arial" w:eastAsia="Times New Roman" w:hAnsi="Arial" w:cs="Times New Roman"/>
      <w:snapToGrid w:val="0"/>
      <w:sz w:val="20"/>
      <w:szCs w:val="20"/>
      <w:lang w:eastAsia="ru-RU"/>
    </w:rPr>
  </w:style>
  <w:style w:type="paragraph" w:styleId="aa">
    <w:name w:val="List Paragraph"/>
    <w:basedOn w:val="a"/>
    <w:uiPriority w:val="34"/>
    <w:qFormat/>
    <w:rsid w:val="00CC4EDD"/>
    <w:pPr>
      <w:ind w:left="720"/>
      <w:contextualSpacing/>
    </w:pPr>
  </w:style>
  <w:style w:type="character" w:styleId="ab">
    <w:name w:val="footnote reference"/>
    <w:basedOn w:val="a0"/>
    <w:uiPriority w:val="99"/>
    <w:semiHidden/>
    <w:unhideWhenUsed/>
    <w:rsid w:val="00CC4EDD"/>
    <w:rPr>
      <w:vertAlign w:val="superscript"/>
    </w:rPr>
  </w:style>
  <w:style w:type="table" w:styleId="ac">
    <w:name w:val="Table Grid"/>
    <w:basedOn w:val="a1"/>
    <w:uiPriority w:val="59"/>
    <w:rsid w:val="00CC4E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uiPriority w:val="99"/>
    <w:rsid w:val="0061306E"/>
    <w:pPr>
      <w:widowControl w:val="0"/>
      <w:autoSpaceDE w:val="0"/>
      <w:autoSpaceDN w:val="0"/>
      <w:spacing w:after="80" w:line="240" w:lineRule="auto"/>
    </w:pPr>
    <w:rPr>
      <w:rFonts w:ascii="Calibri" w:eastAsia="Times New Roman" w:hAnsi="Calibri" w:cs="Calibri"/>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5AE946-6E25-4AE9-8CB7-780B113A5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TotalTime>
  <Pages>9</Pages>
  <Words>3702</Words>
  <Characters>21104</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Слащева Юлия Александровна</dc:creator>
  <cp:keywords/>
  <dc:description/>
  <cp:lastModifiedBy>Титов Петр Сергеевич</cp:lastModifiedBy>
  <cp:revision>51</cp:revision>
  <dcterms:created xsi:type="dcterms:W3CDTF">2024-05-13T11:45:00Z</dcterms:created>
  <dcterms:modified xsi:type="dcterms:W3CDTF">2026-07-03T08:47:00Z</dcterms:modified>
</cp:coreProperties>
</file>