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2F0" w:rsidRPr="00147714" w:rsidRDefault="00184792" w:rsidP="00184792">
      <w:pPr>
        <w:tabs>
          <w:tab w:val="left" w:pos="7635"/>
        </w:tabs>
        <w:spacing w:after="0" w:line="240" w:lineRule="auto"/>
        <w:rPr>
          <w:rFonts w:ascii="Times New Roman" w:eastAsia="Times New Roman" w:hAnsi="Times New Roman" w:cs="Times New Roman"/>
          <w:b/>
          <w:snapToGrid w:val="0"/>
          <w:sz w:val="24"/>
          <w:szCs w:val="24"/>
          <w:lang w:eastAsia="ru-RU"/>
        </w:rPr>
      </w:pPr>
      <w:bookmarkStart w:id="0" w:name="_Toc165887577"/>
      <w:r>
        <w:rPr>
          <w:rFonts w:ascii="Times New Roman" w:eastAsia="Times New Roman" w:hAnsi="Times New Roman" w:cs="Times New Roman"/>
          <w:b/>
          <w:snapToGrid w:val="0"/>
          <w:sz w:val="24"/>
          <w:szCs w:val="24"/>
          <w:lang w:eastAsia="ru-RU"/>
        </w:rPr>
        <w:tab/>
        <w:t>ПРОЕКТ</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5D79CF" w:rsidP="00147714">
      <w:pPr>
        <w:spacing w:after="0" w:line="240" w:lineRule="auto"/>
        <w:jc w:val="center"/>
        <w:rPr>
          <w:rFonts w:ascii="Times New Roman" w:eastAsia="Times New Roman" w:hAnsi="Times New Roman" w:cs="Times New Roman"/>
          <w:b/>
          <w:snapToGrid w:val="0"/>
          <w:sz w:val="24"/>
          <w:szCs w:val="24"/>
          <w:lang w:eastAsia="ru-RU"/>
        </w:rPr>
      </w:pPr>
      <w:proofErr w:type="gramStart"/>
      <w:r>
        <w:rPr>
          <w:rFonts w:ascii="Times New Roman" w:eastAsia="Times New Roman" w:hAnsi="Times New Roman" w:cs="Times New Roman"/>
          <w:b/>
          <w:snapToGrid w:val="0"/>
          <w:sz w:val="24"/>
          <w:szCs w:val="24"/>
          <w:lang w:eastAsia="ru-RU"/>
        </w:rPr>
        <w:t>Договор</w:t>
      </w:r>
      <w:r w:rsidR="00EF22F0">
        <w:rPr>
          <w:rFonts w:ascii="Times New Roman" w:eastAsia="Times New Roman" w:hAnsi="Times New Roman" w:cs="Times New Roman"/>
          <w:b/>
          <w:snapToGrid w:val="0"/>
          <w:sz w:val="24"/>
          <w:szCs w:val="24"/>
          <w:lang w:eastAsia="ru-RU"/>
        </w:rPr>
        <w:t xml:space="preserve"> </w:t>
      </w:r>
      <w:r w:rsidR="00147714" w:rsidRPr="00147714">
        <w:rPr>
          <w:rFonts w:ascii="Times New Roman" w:eastAsia="Times New Roman" w:hAnsi="Times New Roman" w:cs="Times New Roman"/>
          <w:b/>
          <w:snapToGrid w:val="0"/>
          <w:sz w:val="24"/>
          <w:szCs w:val="24"/>
          <w:lang w:eastAsia="ru-RU"/>
        </w:rPr>
        <w:t xml:space="preserve"> </w:t>
      </w:r>
      <w:r w:rsidR="001272E0" w:rsidRPr="001272E0">
        <w:rPr>
          <w:rFonts w:ascii="Times New Roman" w:eastAsia="Times New Roman" w:hAnsi="Times New Roman" w:cs="Times New Roman"/>
          <w:b/>
          <w:snapToGrid w:val="0"/>
          <w:sz w:val="24"/>
          <w:szCs w:val="24"/>
          <w:lang w:eastAsia="ru-RU"/>
        </w:rPr>
        <w:t>№</w:t>
      </w:r>
      <w:proofErr w:type="gramEnd"/>
      <w:r w:rsidR="00184792">
        <w:rPr>
          <w:rFonts w:ascii="Times New Roman" w:eastAsia="Times New Roman" w:hAnsi="Times New Roman" w:cs="Times New Roman"/>
          <w:b/>
          <w:snapToGrid w:val="0"/>
          <w:sz w:val="24"/>
          <w:szCs w:val="24"/>
          <w:lang w:eastAsia="ru-RU"/>
        </w:rPr>
        <w:t>______________</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Санкт-Петерб</w:t>
      </w:r>
      <w:r w:rsidR="00AC137A">
        <w:rPr>
          <w:rFonts w:ascii="Times New Roman" w:eastAsia="Times New Roman" w:hAnsi="Times New Roman" w:cs="Times New Roman"/>
          <w:sz w:val="24"/>
          <w:szCs w:val="24"/>
          <w:lang w:eastAsia="ru-RU"/>
        </w:rPr>
        <w:t>ург</w:t>
      </w:r>
      <w:r w:rsidR="000936E5">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t xml:space="preserve">                  </w:t>
      </w:r>
      <w:r w:rsidR="00184792">
        <w:rPr>
          <w:rFonts w:ascii="Times New Roman" w:eastAsia="Times New Roman" w:hAnsi="Times New Roman" w:cs="Times New Roman"/>
          <w:sz w:val="24"/>
          <w:szCs w:val="24"/>
          <w:lang w:eastAsia="ru-RU"/>
        </w:rPr>
        <w:t xml:space="preserve">               </w:t>
      </w:r>
      <w:proofErr w:type="gramStart"/>
      <w:r w:rsidR="00184792">
        <w:rPr>
          <w:rFonts w:ascii="Times New Roman" w:eastAsia="Times New Roman" w:hAnsi="Times New Roman" w:cs="Times New Roman"/>
          <w:sz w:val="24"/>
          <w:szCs w:val="24"/>
          <w:lang w:eastAsia="ru-RU"/>
        </w:rPr>
        <w:t xml:space="preserve">  </w:t>
      </w:r>
      <w:r w:rsidR="00EF22F0">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w:t>
      </w:r>
      <w:proofErr w:type="gramEnd"/>
      <w:r w:rsidR="00184792">
        <w:rPr>
          <w:rFonts w:ascii="Times New Roman" w:eastAsia="Times New Roman" w:hAnsi="Times New Roman" w:cs="Times New Roman"/>
          <w:sz w:val="24"/>
          <w:szCs w:val="24"/>
          <w:lang w:eastAsia="ru-RU"/>
        </w:rPr>
        <w:t>__</w:t>
      </w:r>
      <w:r w:rsidRPr="00147714">
        <w:rPr>
          <w:rFonts w:ascii="Times New Roman" w:eastAsia="Times New Roman" w:hAnsi="Times New Roman" w:cs="Times New Roman"/>
          <w:sz w:val="24"/>
          <w:szCs w:val="24"/>
          <w:lang w:eastAsia="ru-RU"/>
        </w:rPr>
        <w:t xml:space="preserve">»  </w:t>
      </w:r>
      <w:r w:rsidR="00184792">
        <w:rPr>
          <w:rFonts w:ascii="Times New Roman" w:eastAsia="Times New Roman" w:hAnsi="Times New Roman" w:cs="Times New Roman"/>
          <w:sz w:val="24"/>
          <w:szCs w:val="24"/>
          <w:lang w:eastAsia="ru-RU"/>
        </w:rPr>
        <w:t>________</w:t>
      </w:r>
      <w:r w:rsidR="005E096D">
        <w:rPr>
          <w:rFonts w:ascii="Times New Roman" w:eastAsia="Times New Roman" w:hAnsi="Times New Roman" w:cs="Times New Roman"/>
          <w:sz w:val="24"/>
          <w:szCs w:val="24"/>
          <w:lang w:eastAsia="ru-RU"/>
        </w:rPr>
        <w:t xml:space="preserve"> 2026</w:t>
      </w:r>
      <w:r w:rsidR="00915AD1">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 xml:space="preserve"> г.</w:t>
      </w:r>
    </w:p>
    <w:p w:rsidR="00C572C4" w:rsidRPr="00147714" w:rsidRDefault="00C572C4" w:rsidP="00C572C4">
      <w:pPr>
        <w:spacing w:after="0" w:line="240" w:lineRule="auto"/>
        <w:ind w:firstLine="709"/>
        <w:jc w:val="both"/>
        <w:rPr>
          <w:rFonts w:ascii="Times New Roman" w:eastAsia="Calibri" w:hAnsi="Times New Roman" w:cs="Times New Roman"/>
          <w:b/>
          <w:sz w:val="24"/>
          <w:szCs w:val="24"/>
        </w:rPr>
      </w:pPr>
    </w:p>
    <w:p w:rsidR="00147714" w:rsidRPr="001272E0" w:rsidRDefault="00C572C4" w:rsidP="00C572C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272E0">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средняя </w:t>
      </w:r>
      <w:r w:rsidRPr="000860BD">
        <w:rPr>
          <w:rFonts w:ascii="Times New Roman" w:hAnsi="Times New Roman" w:cs="Times New Roman"/>
          <w:b/>
          <w:sz w:val="24"/>
          <w:szCs w:val="24"/>
        </w:rPr>
        <w:t>Государственное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r w:rsidRPr="00E3331F">
        <w:rPr>
          <w:rFonts w:ascii="Times New Roman" w:eastAsia="Times New Roman" w:hAnsi="Times New Roman" w:cs="Times New Roman"/>
          <w:sz w:val="24"/>
          <w:szCs w:val="24"/>
          <w:lang w:eastAsia="ru-RU"/>
        </w:rPr>
        <w:t xml:space="preserve">, именуемое в дальнейшем «Заказчик», в лице </w:t>
      </w:r>
      <w:r w:rsidRPr="000860BD">
        <w:rPr>
          <w:rFonts w:ascii="Times New Roman" w:hAnsi="Times New Roman" w:cs="Times New Roman"/>
          <w:bCs/>
          <w:sz w:val="24"/>
          <w:szCs w:val="24"/>
        </w:rPr>
        <w:t>директора Некрасовой Светланы Борисовны</w:t>
      </w:r>
      <w:r w:rsidRPr="00E3331F">
        <w:rPr>
          <w:rFonts w:ascii="Times New Roman" w:eastAsia="Times New Roman" w:hAnsi="Times New Roman" w:cs="Times New Roman"/>
          <w:sz w:val="24"/>
          <w:szCs w:val="24"/>
          <w:lang w:eastAsia="ru-RU"/>
        </w:rPr>
        <w:t xml:space="preserve">, действующего на </w:t>
      </w:r>
      <w:r w:rsidRPr="00676E59">
        <w:rPr>
          <w:rFonts w:ascii="Times New Roman" w:eastAsia="Times New Roman" w:hAnsi="Times New Roman" w:cs="Times New Roman"/>
          <w:sz w:val="24"/>
          <w:szCs w:val="24"/>
          <w:lang w:eastAsia="ru-RU"/>
        </w:rPr>
        <w:t>основании Устава</w:t>
      </w:r>
      <w:r w:rsidR="00147714" w:rsidRPr="001272E0">
        <w:rPr>
          <w:rFonts w:ascii="Times New Roman" w:eastAsia="Calibri" w:hAnsi="Times New Roman" w:cs="Times New Roman"/>
          <w:sz w:val="24"/>
          <w:szCs w:val="24"/>
        </w:rPr>
        <w:t xml:space="preserve">, с одной стороны, </w:t>
      </w:r>
      <w:r w:rsidR="00184792">
        <w:rPr>
          <w:rFonts w:ascii="Times New Roman" w:eastAsia="Calibri" w:hAnsi="Times New Roman" w:cs="Times New Roman"/>
          <w:sz w:val="24"/>
          <w:szCs w:val="24"/>
        </w:rPr>
        <w:t>__________________</w:t>
      </w:r>
      <w:r w:rsidR="001272E0" w:rsidRPr="001272E0">
        <w:rPr>
          <w:rFonts w:ascii="Times New Roman" w:hAnsi="Times New Roman" w:cs="Times New Roman"/>
        </w:rPr>
        <w:t xml:space="preserve">, именуемый в дальнейшем </w:t>
      </w:r>
      <w:r w:rsidR="001272E0" w:rsidRPr="001272E0">
        <w:rPr>
          <w:rFonts w:ascii="Times New Roman" w:hAnsi="Times New Roman" w:cs="Times New Roman"/>
          <w:b/>
        </w:rPr>
        <w:t>«</w:t>
      </w:r>
      <w:r w:rsidR="001272E0" w:rsidRPr="001272E0">
        <w:rPr>
          <w:rFonts w:ascii="Times New Roman" w:hAnsi="Times New Roman" w:cs="Times New Roman"/>
        </w:rPr>
        <w:t>Поставщик</w:t>
      </w:r>
      <w:r w:rsidR="001272E0" w:rsidRPr="001272E0">
        <w:rPr>
          <w:rFonts w:ascii="Times New Roman" w:hAnsi="Times New Roman" w:cs="Times New Roman"/>
          <w:b/>
        </w:rPr>
        <w:t>»</w:t>
      </w:r>
      <w:r w:rsidR="001272E0" w:rsidRPr="001272E0">
        <w:rPr>
          <w:rFonts w:ascii="Times New Roman" w:hAnsi="Times New Roman" w:cs="Times New Roman"/>
        </w:rPr>
        <w:t xml:space="preserve">, в лице </w:t>
      </w:r>
      <w:r w:rsidR="00184792">
        <w:rPr>
          <w:rFonts w:ascii="Times New Roman" w:hAnsi="Times New Roman" w:cs="Times New Roman"/>
        </w:rPr>
        <w:t>___________________</w:t>
      </w:r>
      <w:r w:rsidR="00CF532D">
        <w:rPr>
          <w:rFonts w:ascii="Times New Roman" w:hAnsi="Times New Roman" w:cs="Times New Roman"/>
        </w:rPr>
        <w:t xml:space="preserve"> действующего</w:t>
      </w:r>
      <w:r w:rsidR="001272E0" w:rsidRPr="001272E0">
        <w:rPr>
          <w:rFonts w:ascii="Times New Roman" w:hAnsi="Times New Roman" w:cs="Times New Roman"/>
        </w:rPr>
        <w:t xml:space="preserve"> на основании </w:t>
      </w:r>
      <w:r w:rsidR="00184792">
        <w:rPr>
          <w:rFonts w:ascii="Times New Roman" w:hAnsi="Times New Roman" w:cs="Times New Roman"/>
        </w:rPr>
        <w:t>______________________________,</w:t>
      </w:r>
      <w:r w:rsidR="001272E0" w:rsidRPr="001272E0">
        <w:rPr>
          <w:rFonts w:ascii="Times New Roman" w:hAnsi="Times New Roman" w:cs="Times New Roman"/>
        </w:rPr>
        <w:t xml:space="preserve"> с другой стороны</w:t>
      </w:r>
      <w:r w:rsidR="00147714" w:rsidRPr="001272E0">
        <w:rPr>
          <w:rFonts w:ascii="Times New Roman" w:eastAsia="Calibri" w:hAnsi="Times New Roman" w:cs="Times New Roman"/>
          <w:sz w:val="24"/>
          <w:szCs w:val="24"/>
        </w:rPr>
        <w:t>, вместе и каждая в отдельности</w:t>
      </w:r>
      <w:r w:rsidR="007F1D6E" w:rsidRPr="001272E0">
        <w:rPr>
          <w:rFonts w:ascii="Times New Roman" w:eastAsia="Calibri" w:hAnsi="Times New Roman" w:cs="Times New Roman"/>
          <w:sz w:val="24"/>
          <w:szCs w:val="24"/>
        </w:rPr>
        <w:t>,</w:t>
      </w:r>
      <w:r w:rsidR="00147714" w:rsidRPr="001272E0">
        <w:rPr>
          <w:rFonts w:ascii="Times New Roman" w:eastAsia="Calibri" w:hAnsi="Times New Roman" w:cs="Times New Roman"/>
          <w:sz w:val="24"/>
          <w:szCs w:val="24"/>
        </w:rPr>
        <w:t xml:space="preserve"> именуемые в дальнейшем «Стороны» </w:t>
      </w:r>
      <w:r w:rsidR="00147714" w:rsidRPr="001272E0">
        <w:rPr>
          <w:rFonts w:ascii="Times New Roman" w:eastAsia="Times New Roman" w:hAnsi="Times New Roman" w:cs="Times New Roman"/>
          <w:sz w:val="24"/>
          <w:szCs w:val="24"/>
          <w:lang w:eastAsia="ru-RU"/>
        </w:rPr>
        <w:t xml:space="preserve">заключили настоящий </w:t>
      </w:r>
      <w:r w:rsidR="00147714" w:rsidRPr="001272E0">
        <w:rPr>
          <w:rFonts w:ascii="Times New Roman" w:eastAsia="Calibri" w:hAnsi="Times New Roman" w:cs="Times New Roman"/>
          <w:sz w:val="24"/>
          <w:szCs w:val="24"/>
        </w:rPr>
        <w:t>гражданско-правовой договор (далее – «Договор»)</w:t>
      </w:r>
      <w:r w:rsidR="00147714" w:rsidRPr="001272E0">
        <w:rPr>
          <w:rFonts w:ascii="Times New Roman" w:eastAsia="Times New Roman" w:hAnsi="Times New Roman" w:cs="Times New Roman"/>
          <w:sz w:val="24"/>
          <w:szCs w:val="24"/>
          <w:lang w:eastAsia="ru-RU"/>
        </w:rPr>
        <w:t xml:space="preserve"> о нижеследующем:</w:t>
      </w:r>
    </w:p>
    <w:p w:rsidR="00147714" w:rsidRPr="00147714" w:rsidRDefault="00147714" w:rsidP="00147714">
      <w:pPr>
        <w:spacing w:after="0" w:line="240" w:lineRule="auto"/>
        <w:ind w:firstLine="709"/>
        <w:jc w:val="both"/>
        <w:rPr>
          <w:rFonts w:ascii="Times New Roman" w:eastAsia="Calibri" w:hAnsi="Times New Roman" w:cs="Times New Roman"/>
          <w:sz w:val="24"/>
          <w:szCs w:val="24"/>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Предмет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принимает на</w:t>
      </w:r>
      <w:r w:rsidR="00BB2FCE">
        <w:rPr>
          <w:rFonts w:ascii="Times New Roman" w:eastAsia="Times New Roman" w:hAnsi="Times New Roman" w:cs="Times New Roman"/>
          <w:sz w:val="24"/>
          <w:szCs w:val="24"/>
          <w:lang w:eastAsia="ru-RU"/>
        </w:rPr>
        <w:t xml:space="preserve"> себя обязательства по </w:t>
      </w:r>
      <w:r w:rsidR="00BB2FCE" w:rsidRPr="00930FE9">
        <w:rPr>
          <w:rFonts w:ascii="Times New Roman" w:eastAsia="Times New Roman" w:hAnsi="Times New Roman" w:cs="Times New Roman"/>
          <w:b/>
          <w:sz w:val="24"/>
          <w:szCs w:val="24"/>
          <w:lang w:eastAsia="ru-RU"/>
        </w:rPr>
        <w:t>пос</w:t>
      </w:r>
      <w:r w:rsidR="007F1D6E" w:rsidRPr="00930FE9">
        <w:rPr>
          <w:rFonts w:ascii="Times New Roman" w:eastAsia="Times New Roman" w:hAnsi="Times New Roman" w:cs="Times New Roman"/>
          <w:b/>
          <w:sz w:val="24"/>
          <w:szCs w:val="24"/>
          <w:lang w:eastAsia="ru-RU"/>
        </w:rPr>
        <w:t xml:space="preserve">тавке </w:t>
      </w:r>
      <w:r w:rsidR="00B438FD">
        <w:rPr>
          <w:rFonts w:ascii="Times New Roman" w:eastAsia="Times New Roman" w:hAnsi="Times New Roman" w:cs="Times New Roman"/>
          <w:b/>
          <w:sz w:val="24"/>
          <w:szCs w:val="24"/>
          <w:lang w:eastAsia="ru-RU"/>
        </w:rPr>
        <w:t>х</w:t>
      </w:r>
      <w:r w:rsidR="00D411F6">
        <w:rPr>
          <w:rFonts w:ascii="Times New Roman" w:eastAsia="Times New Roman" w:hAnsi="Times New Roman" w:cs="Times New Roman"/>
          <w:b/>
          <w:sz w:val="24"/>
          <w:szCs w:val="24"/>
          <w:lang w:eastAsia="ru-RU"/>
        </w:rPr>
        <w:t>озяйственных товаров</w:t>
      </w:r>
      <w:r w:rsidR="000A1B60">
        <w:rPr>
          <w:rFonts w:ascii="Times New Roman" w:eastAsia="Times New Roman" w:hAnsi="Times New Roman" w:cs="Times New Roman"/>
          <w:b/>
          <w:sz w:val="24"/>
          <w:szCs w:val="24"/>
          <w:lang w:eastAsia="ru-RU"/>
        </w:rPr>
        <w:t xml:space="preserve"> для летнего лагеря</w:t>
      </w:r>
      <w:r w:rsidR="00CA2A28">
        <w:rPr>
          <w:rFonts w:ascii="Times New Roman" w:eastAsia="Times New Roman" w:hAnsi="Times New Roman" w:cs="Times New Roman"/>
          <w:b/>
          <w:sz w:val="24"/>
          <w:szCs w:val="24"/>
          <w:lang w:eastAsia="ru-RU"/>
        </w:rPr>
        <w:t xml:space="preserve"> (2-я смена)</w:t>
      </w:r>
      <w:r w:rsidR="0019536D">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 xml:space="preserve">(далее – товар) для нужд ГБОУ СОШ № </w:t>
      </w:r>
      <w:r w:rsidR="00C572C4">
        <w:rPr>
          <w:rFonts w:ascii="Times New Roman" w:eastAsia="Times New Roman" w:hAnsi="Times New Roman" w:cs="Times New Roman"/>
          <w:sz w:val="24"/>
          <w:szCs w:val="24"/>
          <w:lang w:eastAsia="ru-RU"/>
        </w:rPr>
        <w:t xml:space="preserve">258 </w:t>
      </w:r>
      <w:r w:rsidRPr="00147714">
        <w:rPr>
          <w:rFonts w:ascii="Times New Roman" w:eastAsia="Times New Roman" w:hAnsi="Times New Roman" w:cs="Times New Roman"/>
          <w:sz w:val="24"/>
          <w:szCs w:val="24"/>
          <w:lang w:eastAsia="ru-RU"/>
        </w:rPr>
        <w:t>Санкт-Петербурга, а Заказчик – принять и оплатить товар на условиях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Номенклатура, характеристики, свойства, ассортимент, количество поставляемого товара, а также другие его характеристики определяются Приложением № 1 к Договору, а также иными условиями Договора.</w:t>
      </w:r>
    </w:p>
    <w:p w:rsidR="00147714" w:rsidRPr="00C572C4" w:rsidRDefault="00147714" w:rsidP="00FE1AE5">
      <w:pPr>
        <w:numPr>
          <w:ilvl w:val="1"/>
          <w:numId w:val="1"/>
        </w:numPr>
        <w:spacing w:after="0" w:line="240" w:lineRule="auto"/>
        <w:jc w:val="both"/>
        <w:rPr>
          <w:rFonts w:ascii="Times New Roman" w:eastAsia="Times New Roman" w:hAnsi="Times New Roman" w:cs="Times New Roman"/>
          <w:sz w:val="24"/>
          <w:szCs w:val="24"/>
          <w:lang w:eastAsia="ru-RU"/>
        </w:rPr>
      </w:pPr>
      <w:r w:rsidRPr="00C572C4">
        <w:rPr>
          <w:rFonts w:ascii="Times New Roman" w:eastAsia="Times New Roman" w:hAnsi="Times New Roman" w:cs="Times New Roman"/>
          <w:sz w:val="24"/>
          <w:szCs w:val="24"/>
          <w:lang w:eastAsia="ru-RU"/>
        </w:rPr>
        <w:t xml:space="preserve">Адрес поставки: </w:t>
      </w:r>
      <w:r w:rsidR="00C572C4" w:rsidRPr="000860BD">
        <w:rPr>
          <w:rFonts w:ascii="Times New Roman" w:hAnsi="Times New Roman"/>
          <w:sz w:val="24"/>
          <w:szCs w:val="24"/>
        </w:rPr>
        <w:t xml:space="preserve">196650 СПб, г. Колпино, ул. Павловская, дом </w:t>
      </w:r>
      <w:r w:rsidR="00C572C4">
        <w:rPr>
          <w:rFonts w:ascii="Times New Roman" w:hAnsi="Times New Roman"/>
          <w:sz w:val="24"/>
          <w:szCs w:val="24"/>
        </w:rPr>
        <w:t>80</w:t>
      </w:r>
      <w:r w:rsidR="00C572C4" w:rsidRPr="000860BD">
        <w:rPr>
          <w:rFonts w:ascii="Times New Roman" w:hAnsi="Times New Roman"/>
          <w:sz w:val="24"/>
          <w:szCs w:val="24"/>
        </w:rPr>
        <w:t>, лит.</w:t>
      </w:r>
      <w:r w:rsidR="00C572C4">
        <w:rPr>
          <w:rFonts w:ascii="Times New Roman" w:hAnsi="Times New Roman"/>
          <w:sz w:val="24"/>
          <w:szCs w:val="24"/>
        </w:rPr>
        <w:t xml:space="preserve"> </w:t>
      </w:r>
      <w:r w:rsidR="00C572C4" w:rsidRPr="000860BD">
        <w:rPr>
          <w:rFonts w:ascii="Times New Roman" w:hAnsi="Times New Roman"/>
          <w:sz w:val="24"/>
          <w:szCs w:val="24"/>
        </w:rPr>
        <w:t>А.</w:t>
      </w:r>
    </w:p>
    <w:p w:rsidR="00C572C4" w:rsidRPr="00C572C4" w:rsidRDefault="00C572C4" w:rsidP="00FE1AE5">
      <w:pPr>
        <w:numPr>
          <w:ilvl w:val="1"/>
          <w:numId w:val="1"/>
        </w:num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ИКЗ:_</w:t>
      </w:r>
      <w:proofErr w:type="gramEnd"/>
      <w:r>
        <w:rPr>
          <w:rFonts w:ascii="Times New Roman" w:eastAsia="Times New Roman" w:hAnsi="Times New Roman" w:cs="Times New Roman"/>
          <w:sz w:val="24"/>
          <w:szCs w:val="24"/>
          <w:lang w:eastAsia="ru-RU"/>
        </w:rPr>
        <w:t>___________________________________________________________</w:t>
      </w: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Цена Договора и порядок расчетов</w:t>
      </w:r>
    </w:p>
    <w:p w:rsidR="001272E0" w:rsidRPr="001272E0" w:rsidRDefault="00147714" w:rsidP="001272E0">
      <w:pPr>
        <w:widowControl w:val="0"/>
        <w:numPr>
          <w:ilvl w:val="12"/>
          <w:numId w:val="0"/>
        </w:numPr>
        <w:tabs>
          <w:tab w:val="left" w:pos="3360"/>
        </w:tabs>
        <w:autoSpaceDE w:val="0"/>
        <w:autoSpaceDN w:val="0"/>
        <w:adjustRightInd w:val="0"/>
        <w:ind w:left="709" w:firstLine="601"/>
        <w:rPr>
          <w:rFonts w:ascii="Times New Roman" w:hAnsi="Times New Roman" w:cs="Times New Roman"/>
          <w:b/>
          <w:bCs/>
          <w:iCs/>
        </w:rPr>
      </w:pPr>
      <w:r w:rsidRPr="001272E0">
        <w:rPr>
          <w:rFonts w:ascii="Times New Roman" w:eastAsia="Times New Roman" w:hAnsi="Times New Roman" w:cs="Times New Roman"/>
          <w:sz w:val="24"/>
          <w:szCs w:val="24"/>
          <w:lang w:eastAsia="ru-RU"/>
        </w:rPr>
        <w:t>Цена Договора определяется в соответствии с Приложен</w:t>
      </w:r>
      <w:r w:rsidR="00B63A58" w:rsidRPr="001272E0">
        <w:rPr>
          <w:rFonts w:ascii="Times New Roman" w:eastAsia="Times New Roman" w:hAnsi="Times New Roman" w:cs="Times New Roman"/>
          <w:sz w:val="24"/>
          <w:szCs w:val="24"/>
          <w:lang w:eastAsia="ru-RU"/>
        </w:rPr>
        <w:t>ием №</w:t>
      </w:r>
      <w:r w:rsidR="001272E0">
        <w:rPr>
          <w:rFonts w:ascii="Times New Roman" w:eastAsia="Times New Roman" w:hAnsi="Times New Roman" w:cs="Times New Roman"/>
          <w:sz w:val="24"/>
          <w:szCs w:val="24"/>
          <w:lang w:eastAsia="ru-RU"/>
        </w:rPr>
        <w:t xml:space="preserve"> 1 к Договору и составляет </w:t>
      </w:r>
      <w:r w:rsidR="00184792">
        <w:rPr>
          <w:rFonts w:ascii="Times New Roman" w:eastAsia="Times New Roman" w:hAnsi="Times New Roman" w:cs="Times New Roman"/>
          <w:b/>
          <w:sz w:val="24"/>
          <w:szCs w:val="24"/>
          <w:lang w:eastAsia="ru-RU"/>
        </w:rPr>
        <w:t>_____________</w:t>
      </w:r>
      <w:r w:rsidR="00A146F5" w:rsidRPr="001272E0">
        <w:rPr>
          <w:rFonts w:ascii="Times New Roman" w:eastAsia="Times New Roman" w:hAnsi="Times New Roman" w:cs="Times New Roman"/>
          <w:b/>
          <w:sz w:val="24"/>
          <w:szCs w:val="24"/>
          <w:lang w:eastAsia="ru-RU"/>
        </w:rPr>
        <w:t xml:space="preserve"> рублей, </w:t>
      </w:r>
      <w:r w:rsidR="001272E0" w:rsidRPr="001272E0">
        <w:rPr>
          <w:rFonts w:ascii="Times New Roman" w:hAnsi="Times New Roman" w:cs="Times New Roman"/>
          <w:bCs/>
          <w:iCs/>
        </w:rPr>
        <w:t>(</w:t>
      </w:r>
      <w:r w:rsidR="00184792">
        <w:rPr>
          <w:rFonts w:ascii="Times New Roman" w:hAnsi="Times New Roman" w:cs="Times New Roman"/>
          <w:bCs/>
          <w:iCs/>
        </w:rPr>
        <w:t>__________________ руб.00</w:t>
      </w:r>
      <w:r w:rsidR="001272E0" w:rsidRPr="001272E0">
        <w:rPr>
          <w:rFonts w:ascii="Times New Roman" w:hAnsi="Times New Roman" w:cs="Times New Roman"/>
          <w:bCs/>
          <w:iCs/>
        </w:rPr>
        <w:t xml:space="preserve"> коп.), в том числе НДС</w:t>
      </w:r>
      <w:r w:rsidR="001272E0" w:rsidRPr="001272E0">
        <w:rPr>
          <w:rFonts w:ascii="Times New Roman" w:hAnsi="Times New Roman" w:cs="Times New Roman"/>
          <w:bCs/>
          <w:iCs/>
          <w:vertAlign w:val="superscript"/>
        </w:rPr>
        <w:footnoteReference w:id="1"/>
      </w:r>
      <w:r w:rsidR="001272E0" w:rsidRPr="001272E0">
        <w:rPr>
          <w:rFonts w:ascii="Times New Roman" w:hAnsi="Times New Roman" w:cs="Times New Roman"/>
          <w:bCs/>
          <w:iCs/>
        </w:rPr>
        <w:t xml:space="preserve"> </w:t>
      </w:r>
      <w:r w:rsidR="00184792">
        <w:rPr>
          <w:rFonts w:ascii="Times New Roman" w:hAnsi="Times New Roman" w:cs="Times New Roman"/>
          <w:bCs/>
          <w:iCs/>
        </w:rPr>
        <w:t>______________</w:t>
      </w:r>
      <w:r w:rsidR="001272E0" w:rsidRPr="007115A8">
        <w:rPr>
          <w:rFonts w:ascii="Times New Roman" w:hAnsi="Times New Roman" w:cs="Times New Roman"/>
          <w:b/>
          <w:bCs/>
          <w:iCs/>
        </w:rPr>
        <w:t xml:space="preserve"> руб. (</w:t>
      </w:r>
      <w:r w:rsidR="00184792">
        <w:rPr>
          <w:rFonts w:ascii="Times New Roman" w:hAnsi="Times New Roman" w:cs="Times New Roman"/>
          <w:b/>
          <w:bCs/>
          <w:iCs/>
        </w:rPr>
        <w:t>________________________________</w:t>
      </w:r>
      <w:r w:rsidR="001272E0" w:rsidRPr="007115A8">
        <w:rPr>
          <w:rFonts w:ascii="Times New Roman" w:hAnsi="Times New Roman" w:cs="Times New Roman"/>
          <w:b/>
          <w:bCs/>
          <w:iCs/>
        </w:rPr>
        <w:t xml:space="preserve"> руб. </w:t>
      </w:r>
      <w:r w:rsidR="00184792">
        <w:rPr>
          <w:rFonts w:ascii="Times New Roman" w:hAnsi="Times New Roman" w:cs="Times New Roman"/>
          <w:b/>
          <w:bCs/>
          <w:iCs/>
        </w:rPr>
        <w:t>00</w:t>
      </w:r>
      <w:r w:rsidR="001272E0" w:rsidRPr="007115A8">
        <w:rPr>
          <w:rFonts w:ascii="Times New Roman" w:hAnsi="Times New Roman" w:cs="Times New Roman"/>
          <w:b/>
          <w:bCs/>
          <w:iCs/>
        </w:rPr>
        <w:t xml:space="preserve"> коп</w:t>
      </w:r>
      <w:r w:rsidR="001272E0" w:rsidRPr="001272E0">
        <w:rPr>
          <w:rFonts w:ascii="Times New Roman" w:hAnsi="Times New Roman" w:cs="Times New Roman"/>
          <w:b/>
          <w:bCs/>
          <w:iCs/>
        </w:rPr>
        <w:t>.).</w:t>
      </w:r>
    </w:p>
    <w:p w:rsidR="00147714" w:rsidRPr="001272E0" w:rsidRDefault="00147714" w:rsidP="00081F8C">
      <w:pPr>
        <w:numPr>
          <w:ilvl w:val="1"/>
          <w:numId w:val="1"/>
        </w:numPr>
        <w:tabs>
          <w:tab w:val="num" w:pos="709"/>
        </w:tabs>
        <w:spacing w:after="0" w:line="240" w:lineRule="auto"/>
        <w:ind w:left="709" w:hanging="709"/>
        <w:jc w:val="both"/>
        <w:rPr>
          <w:rFonts w:ascii="Times New Roman" w:eastAsia="Times New Roman" w:hAnsi="Times New Roman" w:cs="Times New Roman"/>
          <w:sz w:val="24"/>
          <w:szCs w:val="24"/>
          <w:lang w:eastAsia="ru-RU"/>
        </w:rPr>
      </w:pPr>
      <w:r w:rsidRPr="001272E0">
        <w:rPr>
          <w:rFonts w:ascii="Times New Roman" w:eastAsia="Times New Roman" w:hAnsi="Times New Roman" w:cs="Times New Roman"/>
          <w:sz w:val="24"/>
          <w:szCs w:val="24"/>
          <w:lang w:eastAsia="ru-RU"/>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147714" w:rsidRPr="00147714" w:rsidRDefault="00147714" w:rsidP="00147714">
      <w:pPr>
        <w:tabs>
          <w:tab w:val="num" w:pos="709"/>
        </w:tabs>
        <w:spacing w:after="0" w:line="240" w:lineRule="auto"/>
        <w:ind w:left="709" w:hanging="90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Цена Договора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Договора.</w:t>
      </w:r>
    </w:p>
    <w:p w:rsidR="00147714" w:rsidRPr="00147714" w:rsidRDefault="00147714" w:rsidP="00147714">
      <w:pPr>
        <w:spacing w:after="0" w:line="240" w:lineRule="auto"/>
        <w:ind w:left="357" w:hanging="35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2.2. </w:t>
      </w:r>
      <w:r w:rsidRPr="00147714">
        <w:rPr>
          <w:rFonts w:ascii="Times New Roman" w:eastAsia="Times New Roman" w:hAnsi="Times New Roman" w:cs="Times New Roman"/>
          <w:sz w:val="24"/>
          <w:szCs w:val="24"/>
          <w:lang w:eastAsia="ru-RU"/>
        </w:rPr>
        <w:tab/>
        <w:t>Авансирование (предварительная оплата) Договора не предусмотрено.</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2.3.</w:t>
      </w:r>
      <w:r w:rsidRPr="00147714">
        <w:rPr>
          <w:rFonts w:ascii="Times New Roman" w:eastAsia="Times New Roman" w:hAnsi="Times New Roman" w:cs="Times New Roman"/>
          <w:sz w:val="24"/>
          <w:szCs w:val="24"/>
          <w:lang w:eastAsia="ru-RU"/>
        </w:rPr>
        <w:tab/>
        <w:t>Цена Договора является твердой и определяется на весь срок исполнения обязательств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w:t>
      </w:r>
      <w:r w:rsidRPr="00147714">
        <w:rPr>
          <w:rFonts w:ascii="Times New Roman" w:eastAsia="Times New Roman" w:hAnsi="Times New Roman" w:cs="Times New Roman"/>
          <w:sz w:val="24"/>
          <w:szCs w:val="24"/>
          <w:lang w:eastAsia="ru-RU"/>
        </w:rPr>
        <w:tab/>
        <w:t>Изменение цены Договора возможно в случае:</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2.4.1. </w:t>
      </w:r>
      <w:r w:rsidRPr="00147714">
        <w:rPr>
          <w:rFonts w:ascii="Times New Roman" w:eastAsia="Times New Roman" w:hAnsi="Times New Roman" w:cs="Times New Roman"/>
          <w:sz w:val="24"/>
          <w:szCs w:val="24"/>
          <w:lang w:eastAsia="ru-RU"/>
        </w:rPr>
        <w:tab/>
        <w:t>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2.4.2.</w:t>
      </w:r>
      <w:r w:rsidRPr="00147714">
        <w:rPr>
          <w:rFonts w:ascii="Times New Roman" w:eastAsia="Times New Roman" w:hAnsi="Times New Roman" w:cs="Times New Roman"/>
          <w:sz w:val="24"/>
          <w:szCs w:val="24"/>
          <w:lang w:eastAsia="ru-RU"/>
        </w:rPr>
        <w:tab/>
        <w:t xml:space="preserve">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147714">
          <w:rPr>
            <w:rFonts w:ascii="Times New Roman" w:eastAsia="Times New Roman" w:hAnsi="Times New Roman" w:cs="Times New Roman"/>
            <w:sz w:val="24"/>
            <w:szCs w:val="24"/>
            <w:lang w:eastAsia="ru-RU"/>
          </w:rPr>
          <w:t>бюджетного законодательства</w:t>
        </w:r>
      </w:hyperlink>
      <w:r w:rsidRPr="00147714">
        <w:rPr>
          <w:rFonts w:ascii="Times New Roman" w:eastAsia="Times New Roman" w:hAnsi="Times New Roman" w:cs="Times New Roman"/>
          <w:sz w:val="24"/>
          <w:szCs w:val="24"/>
          <w:lang w:eastAsia="ru-RU"/>
        </w:rPr>
        <w:t xml:space="preserve">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w:t>
      </w:r>
      <w:r w:rsidRPr="00147714">
        <w:rPr>
          <w:rFonts w:ascii="Times New Roman" w:eastAsia="Times New Roman" w:hAnsi="Times New Roman" w:cs="Times New Roman"/>
          <w:sz w:val="24"/>
          <w:szCs w:val="24"/>
          <w:lang w:eastAsia="ru-RU"/>
        </w:rPr>
        <w:lastRenderedPageBreak/>
        <w:t xml:space="preserve">При уменьшении предусмотренных Договором количества товара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rsidR="00147714" w:rsidRPr="00147714" w:rsidRDefault="00147714" w:rsidP="00147714">
      <w:pPr>
        <w:spacing w:after="0" w:line="240" w:lineRule="auto"/>
        <w:ind w:left="567" w:hanging="567"/>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2.5.  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DD7281">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в соответствии с Б</w:t>
      </w:r>
      <w:r w:rsidR="00AF0054">
        <w:rPr>
          <w:rFonts w:ascii="Times New Roman" w:eastAsia="Times New Roman" w:hAnsi="Times New Roman" w:cs="Times New Roman"/>
          <w:sz w:val="24"/>
          <w:szCs w:val="24"/>
          <w:lang w:eastAsia="ru-RU"/>
        </w:rPr>
        <w:t>юджетом Санкт-Петербурга на 202</w:t>
      </w:r>
      <w:r w:rsidR="00DD7281">
        <w:rPr>
          <w:rFonts w:ascii="Times New Roman" w:eastAsia="Times New Roman" w:hAnsi="Times New Roman" w:cs="Times New Roman"/>
          <w:sz w:val="24"/>
          <w:szCs w:val="24"/>
          <w:lang w:eastAsia="ru-RU"/>
        </w:rPr>
        <w:t xml:space="preserve">6 </w:t>
      </w:r>
      <w:r w:rsidRPr="00147714">
        <w:rPr>
          <w:rFonts w:ascii="Times New Roman" w:eastAsia="Times New Roman" w:hAnsi="Times New Roman" w:cs="Times New Roman"/>
          <w:sz w:val="24"/>
          <w:szCs w:val="24"/>
          <w:lang w:eastAsia="ru-RU"/>
        </w:rPr>
        <w:t>год в соответствии с Законом Санкт-Петербурга «О бюджете Санкт-Петербурга на 202</w:t>
      </w:r>
      <w:r w:rsidR="00DD7281">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и на плановый период 202</w:t>
      </w:r>
      <w:r w:rsidR="00DD7281">
        <w:rPr>
          <w:rFonts w:ascii="Times New Roman" w:eastAsia="Times New Roman" w:hAnsi="Times New Roman" w:cs="Times New Roman"/>
          <w:sz w:val="24"/>
          <w:szCs w:val="24"/>
          <w:lang w:eastAsia="ru-RU"/>
        </w:rPr>
        <w:t>7</w:t>
      </w:r>
      <w:r w:rsidRPr="00147714">
        <w:rPr>
          <w:rFonts w:ascii="Times New Roman" w:eastAsia="Times New Roman" w:hAnsi="Times New Roman" w:cs="Times New Roman"/>
          <w:sz w:val="24"/>
          <w:szCs w:val="24"/>
          <w:lang w:eastAsia="ru-RU"/>
        </w:rPr>
        <w:t xml:space="preserve"> и 202</w:t>
      </w:r>
      <w:r w:rsidR="00DD7281">
        <w:rPr>
          <w:rFonts w:ascii="Times New Roman" w:eastAsia="Times New Roman" w:hAnsi="Times New Roman" w:cs="Times New Roman"/>
          <w:sz w:val="24"/>
          <w:szCs w:val="24"/>
          <w:lang w:eastAsia="ru-RU"/>
        </w:rPr>
        <w:t>8</w:t>
      </w:r>
      <w:r w:rsidRPr="00147714">
        <w:rPr>
          <w:rFonts w:ascii="Times New Roman" w:eastAsia="Times New Roman" w:hAnsi="Times New Roman" w:cs="Times New Roman"/>
          <w:sz w:val="24"/>
          <w:szCs w:val="24"/>
          <w:lang w:eastAsia="ru-RU"/>
        </w:rPr>
        <w:t xml:space="preserve"> годов».</w:t>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2.6.  </w:t>
      </w:r>
      <w:r w:rsidRPr="00147714">
        <w:rPr>
          <w:rFonts w:ascii="Times New Roman" w:eastAsia="Times New Roman" w:hAnsi="Times New Roman" w:cs="Times New Roman"/>
          <w:sz w:val="24"/>
          <w:szCs w:val="24"/>
          <w:lang w:eastAsia="ru-RU"/>
        </w:rPr>
        <w:tab/>
        <w:t xml:space="preserve">Заказчик производит оплату поставленного товара в соответствии с условиями Договора </w:t>
      </w:r>
      <w:r w:rsidR="001F7285">
        <w:rPr>
          <w:rFonts w:ascii="Times New Roman" w:eastAsia="Times New Roman" w:hAnsi="Times New Roman" w:cs="Times New Roman"/>
          <w:b/>
          <w:sz w:val="24"/>
          <w:szCs w:val="24"/>
          <w:lang w:eastAsia="ru-RU"/>
        </w:rPr>
        <w:t>в течение семи</w:t>
      </w:r>
      <w:r w:rsidR="001F7285" w:rsidRPr="00147714">
        <w:rPr>
          <w:rFonts w:ascii="Times New Roman" w:eastAsia="Times New Roman" w:hAnsi="Times New Roman" w:cs="Times New Roman"/>
          <w:b/>
          <w:sz w:val="24"/>
          <w:szCs w:val="24"/>
          <w:lang w:eastAsia="ru-RU"/>
        </w:rPr>
        <w:t xml:space="preserve"> рабочих дней</w:t>
      </w:r>
      <w:r w:rsidRPr="00147714">
        <w:rPr>
          <w:rFonts w:ascii="Times New Roman" w:eastAsia="Times New Roman" w:hAnsi="Times New Roman" w:cs="Times New Roman"/>
          <w:sz w:val="24"/>
          <w:szCs w:val="24"/>
          <w:lang w:eastAsia="ru-RU"/>
        </w:rPr>
        <w:t xml:space="preserve"> с даты подписания Сторонами товарной накладной</w:t>
      </w:r>
      <w:r w:rsidR="0019536D">
        <w:rPr>
          <w:rFonts w:ascii="Times New Roman" w:eastAsia="Times New Roman" w:hAnsi="Times New Roman" w:cs="Times New Roman"/>
          <w:sz w:val="24"/>
          <w:szCs w:val="24"/>
          <w:lang w:eastAsia="ru-RU"/>
        </w:rPr>
        <w:t xml:space="preserve"> или УПД</w:t>
      </w:r>
      <w:r w:rsidRPr="00147714">
        <w:rPr>
          <w:rFonts w:ascii="Times New Roman" w:eastAsia="Times New Roman" w:hAnsi="Times New Roman" w:cs="Times New Roman"/>
          <w:sz w:val="24"/>
          <w:szCs w:val="24"/>
          <w:lang w:eastAsia="ru-RU"/>
        </w:rPr>
        <w:t xml:space="preserve"> и предоставления Поставщиком счета, счета-фактуры.</w:t>
      </w:r>
      <w:r w:rsidRPr="00147714">
        <w:rPr>
          <w:rFonts w:ascii="Times New Roman" w:eastAsia="Times New Roman" w:hAnsi="Times New Roman" w:cs="Times New Roman"/>
          <w:sz w:val="24"/>
          <w:szCs w:val="24"/>
          <w:vertAlign w:val="superscript"/>
          <w:lang w:eastAsia="ru-RU"/>
        </w:rPr>
        <w:footnoteReference w:id="2"/>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2.7.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sz w:val="24"/>
          <w:szCs w:val="24"/>
          <w:lang w:eastAsia="ru-RU"/>
        </w:rPr>
        <w:t>Порядок поставки и сроки приемки товара</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47714" w:rsidRPr="00327D6F" w:rsidRDefault="00147714" w:rsidP="00327D6F">
      <w:pPr>
        <w:pStyle w:val="ac"/>
        <w:widowControl w:val="0"/>
        <w:numPr>
          <w:ilvl w:val="1"/>
          <w:numId w:val="1"/>
        </w:numPr>
        <w:tabs>
          <w:tab w:val="num" w:pos="-284"/>
          <w:tab w:val="left" w:pos="1260"/>
        </w:tabs>
        <w:autoSpaceDE w:val="0"/>
        <w:autoSpaceDN w:val="0"/>
        <w:adjustRightInd w:val="0"/>
        <w:spacing w:after="0" w:line="240" w:lineRule="auto"/>
        <w:jc w:val="both"/>
        <w:rPr>
          <w:rFonts w:ascii="Times New Roman" w:eastAsia="Times New Roman" w:hAnsi="Times New Roman" w:cs="Times New Roman"/>
          <w:bCs/>
          <w:iCs/>
          <w:sz w:val="24"/>
          <w:szCs w:val="24"/>
          <w:lang w:eastAsia="ar-SA"/>
        </w:rPr>
      </w:pPr>
      <w:r w:rsidRPr="00327D6F">
        <w:rPr>
          <w:rFonts w:ascii="Times New Roman" w:eastAsia="Times New Roman" w:hAnsi="Times New Roman" w:cs="Times New Roman"/>
          <w:bCs/>
          <w:iCs/>
          <w:sz w:val="24"/>
          <w:szCs w:val="24"/>
          <w:lang w:eastAsia="ar-SA"/>
        </w:rPr>
        <w:t>Поставка товара осуществляется одной парт</w:t>
      </w:r>
      <w:r w:rsidR="00130C2D" w:rsidRPr="00327D6F">
        <w:rPr>
          <w:rFonts w:ascii="Times New Roman" w:eastAsia="Times New Roman" w:hAnsi="Times New Roman" w:cs="Times New Roman"/>
          <w:bCs/>
          <w:iCs/>
          <w:sz w:val="24"/>
          <w:szCs w:val="24"/>
          <w:lang w:eastAsia="ar-SA"/>
        </w:rPr>
        <w:t xml:space="preserve">ией в полном объеме </w:t>
      </w:r>
      <w:r w:rsidR="00327D6F" w:rsidRPr="00327D6F">
        <w:rPr>
          <w:rFonts w:ascii="Times New Roman" w:eastAsia="Times New Roman" w:hAnsi="Times New Roman" w:cs="Times New Roman"/>
          <w:bCs/>
          <w:iCs/>
          <w:sz w:val="24"/>
          <w:szCs w:val="24"/>
          <w:lang w:eastAsia="ar-SA"/>
        </w:rPr>
        <w:t>со дня следующего после заключения договора, в течении 20 (двадцати) рабочих дней.</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Поставка товара осуществляется силами и средствами Поставщика по рабочим дням с 9.00 до 16.00 час. по московскому времени.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 417-30-32 дату и время поставки.</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2 к Договору, оформление и подписание товарн</w:t>
      </w:r>
      <w:r w:rsidR="0019536D">
        <w:rPr>
          <w:rFonts w:ascii="Times New Roman" w:eastAsia="Times New Roman" w:hAnsi="Times New Roman" w:cs="Times New Roman"/>
          <w:sz w:val="24"/>
          <w:szCs w:val="24"/>
          <w:lang w:eastAsia="ru-RU"/>
        </w:rPr>
        <w:t>ой накладной или УПД.</w:t>
      </w:r>
      <w:r w:rsidRPr="00147714">
        <w:rPr>
          <w:rFonts w:ascii="Times New Roman" w:eastAsia="Times New Roman" w:hAnsi="Times New Roman" w:cs="Times New Roman"/>
          <w:sz w:val="24"/>
          <w:szCs w:val="24"/>
          <w:lang w:eastAsia="ru-RU"/>
        </w:rPr>
        <w:t xml:space="preserve">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sz w:val="24"/>
          <w:szCs w:val="24"/>
          <w:lang w:eastAsia="ru-RU"/>
        </w:rPr>
        <w:t xml:space="preserve">Заказчик вправе отказаться принимать товар, поставка которого просрочена или совершена с нарушениями условий настоящего </w:t>
      </w:r>
      <w:r w:rsidRPr="00147714">
        <w:rPr>
          <w:rFonts w:ascii="Times New Roman" w:eastAsia="Times New Roman" w:hAnsi="Times New Roman" w:cs="Times New Roman"/>
          <w:color w:val="000000"/>
          <w:sz w:val="24"/>
          <w:szCs w:val="24"/>
          <w:lang w:eastAsia="ru-RU"/>
        </w:rPr>
        <w:t>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lastRenderedPageBreak/>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w:t>
      </w:r>
      <w:r w:rsidR="0019536D">
        <w:rPr>
          <w:rFonts w:ascii="Times New Roman" w:eastAsia="Times New Roman" w:hAnsi="Times New Roman" w:cs="Times New Roman"/>
          <w:color w:val="000000"/>
          <w:sz w:val="24"/>
          <w:szCs w:val="24"/>
          <w:lang w:eastAsia="ru-RU"/>
        </w:rPr>
        <w:t>, подписание товарной накладной или УПД</w:t>
      </w:r>
      <w:r w:rsidRPr="00147714">
        <w:rPr>
          <w:rFonts w:ascii="Times New Roman" w:eastAsia="Times New Roman" w:hAnsi="Times New Roman" w:cs="Times New Roman"/>
          <w:color w:val="000000"/>
          <w:sz w:val="24"/>
          <w:szCs w:val="24"/>
          <w:lang w:eastAsia="ru-RU"/>
        </w:rPr>
        <w:t xml:space="preserve">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w:t>
      </w:r>
      <w:r w:rsidR="0019536D">
        <w:rPr>
          <w:rFonts w:ascii="Times New Roman" w:eastAsia="Times New Roman" w:hAnsi="Times New Roman" w:cs="Times New Roman"/>
          <w:color w:val="000000"/>
          <w:sz w:val="24"/>
          <w:szCs w:val="24"/>
          <w:lang w:eastAsia="ru-RU"/>
        </w:rPr>
        <w:t>т подписания товарной накладной или УПД</w:t>
      </w:r>
      <w:r w:rsidRPr="00147714">
        <w:rPr>
          <w:rFonts w:ascii="Times New Roman" w:eastAsia="Times New Roman" w:hAnsi="Times New Roman" w:cs="Times New Roman"/>
          <w:color w:val="000000"/>
          <w:sz w:val="24"/>
          <w:szCs w:val="24"/>
          <w:lang w:eastAsia="ru-RU"/>
        </w:rPr>
        <w:t xml:space="preserve"> содержащий перечень несоответствий по поставке товара условиям Договора с указанием срока их устранения.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Договора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color w:val="000000"/>
          <w:sz w:val="24"/>
          <w:szCs w:val="24"/>
          <w:lang w:eastAsia="ru-RU"/>
        </w:rPr>
        <w:t>Днем окончания приемки товара считается день подписания</w:t>
      </w:r>
      <w:r w:rsidRPr="00147714">
        <w:rPr>
          <w:rFonts w:ascii="Times New Roman" w:eastAsia="Times New Roman" w:hAnsi="Times New Roman" w:cs="Times New Roman"/>
          <w:sz w:val="24"/>
          <w:szCs w:val="24"/>
          <w:lang w:eastAsia="ru-RU"/>
        </w:rPr>
        <w:t xml:space="preserve"> заказчиком и</w:t>
      </w:r>
      <w:r w:rsidR="0019536D">
        <w:rPr>
          <w:rFonts w:ascii="Times New Roman" w:eastAsia="Times New Roman" w:hAnsi="Times New Roman" w:cs="Times New Roman"/>
          <w:sz w:val="24"/>
          <w:szCs w:val="24"/>
          <w:lang w:eastAsia="ru-RU"/>
        </w:rPr>
        <w:t xml:space="preserve"> Поставщиком товарной накладной или УПД.</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Право собственности на товар переходит к заказчику с момента получения товара на основании надлежаще оформленной товарной накладной.</w:t>
      </w: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Права и обязанности Сторон</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приемку товара, надлежащего качества, в порядке и сроки, предусмотренные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оплатить принятый товар в случае надлежащего исполнения обязательств по Договору, в порядке и на условиях, предусмотренных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надлежащего исполнения Поставщиком обязательств в соответствии с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осуществлять контроль за порядком и сроками поставки товара, не вмешиваясь в оперативно-хозяйственную деятельность Поставщика.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отказаться от принятия и оплаты товара, несоответствующего условиям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по Договору в соответствии с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потребовать возврата уплаченных сумм, в случае оплаты товаров, не соответствующих требованиям Договора, до устранения выявленных недостатков, а также уплаты Поставщиком неустойки.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поставке товара обязан осуществить доставку по адресу, определенному Договором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 окончании погрузо-разгрузочных работ многооборотная тара и средства </w:t>
      </w:r>
      <w:r w:rsidRPr="00147714">
        <w:rPr>
          <w:rFonts w:ascii="Times New Roman" w:eastAsia="Times New Roman" w:hAnsi="Times New Roman" w:cs="Times New Roman"/>
          <w:sz w:val="24"/>
          <w:szCs w:val="24"/>
          <w:lang w:eastAsia="ru-RU"/>
        </w:rPr>
        <w:lastRenderedPageBreak/>
        <w:t>пакетирования возвращаются транспортом поставщика обратным рейсом.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сдачу-приемку товара в порядке, определенном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передать надлежащим образом оформленные отчетные и финансовые документы в порядке и срок, установленные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предоставить по запросу заказчика в сроки, указанные в таком запросе, информацию о ходе исполнения обязательств по Договору.</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Обязан поставить недопоставленный товар в течение 48 часов с момента уведомления заказчиком о недопоставке (в </w:t>
      </w:r>
      <w:proofErr w:type="spellStart"/>
      <w:r w:rsidRPr="00147714">
        <w:rPr>
          <w:rFonts w:ascii="Times New Roman" w:eastAsia="Times New Roman" w:hAnsi="Times New Roman" w:cs="Times New Roman"/>
          <w:sz w:val="24"/>
          <w:szCs w:val="24"/>
          <w:lang w:eastAsia="ru-RU"/>
        </w:rPr>
        <w:t>т.ч</w:t>
      </w:r>
      <w:proofErr w:type="spellEnd"/>
      <w:r w:rsidRPr="00147714">
        <w:rPr>
          <w:rFonts w:ascii="Times New Roman" w:eastAsia="Times New Roman" w:hAnsi="Times New Roman" w:cs="Times New Roman"/>
          <w:sz w:val="24"/>
          <w:szCs w:val="24"/>
          <w:lang w:eastAsia="ru-RU"/>
        </w:rPr>
        <w:t>. нарушении комплектации).</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исполнять, полученные в ходе исполнения обязательств по Договору указания заказчика, безвозмездно устранять обнаруженные им недостатки в поставленном товаре.</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подписания документов об исполнении им обязательств по Договору от заказчика.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Вправе требовать оплаты по Договору в случае надлежащего исполнения своих обязательств по Договору. </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привлекать к исполнению обязанностей по Договору третьих лиц (субподрядчиков), неся ответственность за их действия по Договору в полном объеме, как за свои собственные.</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Ответственность Сторон</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r w:rsidRPr="00147714">
        <w:rPr>
          <w:rFonts w:ascii="Times New Roman" w:eastAsia="Times New Roman" w:hAnsi="Times New Roman" w:cs="Times New Roman"/>
          <w:sz w:val="24"/>
          <w:szCs w:val="24"/>
          <w:vertAlign w:val="superscript"/>
          <w:lang w:eastAsia="ru-RU"/>
        </w:rPr>
        <w:footnoteReference w:id="3"/>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(включительно) и составляет 1000 руб. 00 коп.</w:t>
      </w:r>
      <w:r w:rsidRPr="00147714">
        <w:rPr>
          <w:rFonts w:ascii="Times New Roman" w:eastAsia="Times New Roman" w:hAnsi="Times New Roman" w:cs="Times New Roman"/>
          <w:sz w:val="24"/>
          <w:szCs w:val="24"/>
          <w:u w:val="single"/>
          <w:lang w:eastAsia="ru-RU"/>
        </w:rPr>
        <w:t xml:space="preserve">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w:t>
      </w:r>
      <w:r w:rsidRPr="00147714">
        <w:rPr>
          <w:rFonts w:ascii="Times New Roman" w:eastAsia="Times New Roman" w:hAnsi="Times New Roman" w:cs="Times New Roman"/>
          <w:sz w:val="24"/>
          <w:szCs w:val="24"/>
          <w:lang w:eastAsia="ru-RU"/>
        </w:rPr>
        <w:lastRenderedPageBreak/>
        <w:t>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Штраф начисляется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147714" w:rsidRPr="00147714" w:rsidRDefault="00147714" w:rsidP="00147714">
      <w:pPr>
        <w:widowControl w:val="0"/>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10 процентов цены Договора (этапа) в случае, если цена Договора (этапа) не превышает 3 </w:t>
      </w:r>
      <w:proofErr w:type="spellStart"/>
      <w:r w:rsidRPr="00147714">
        <w:rPr>
          <w:rFonts w:ascii="Times New Roman" w:eastAsia="Times New Roman" w:hAnsi="Times New Roman" w:cs="Times New Roman"/>
          <w:sz w:val="24"/>
          <w:szCs w:val="24"/>
          <w:lang w:eastAsia="ru-RU"/>
        </w:rPr>
        <w:t>млн.руб</w:t>
      </w:r>
      <w:proofErr w:type="spellEnd"/>
      <w:r w:rsidRPr="00147714">
        <w:rPr>
          <w:rFonts w:ascii="Times New Roman" w:eastAsia="Times New Roman" w:hAnsi="Times New Roman" w:cs="Times New Roman"/>
          <w:sz w:val="24"/>
          <w:szCs w:val="24"/>
          <w:lang w:eastAsia="ru-RU"/>
        </w:rPr>
        <w:t>.</w:t>
      </w:r>
    </w:p>
    <w:p w:rsidR="00147714" w:rsidRPr="00147714" w:rsidRDefault="00147714" w:rsidP="00147714">
      <w:pPr>
        <w:widowControl w:val="0"/>
        <w:numPr>
          <w:ilvl w:val="2"/>
          <w:numId w:val="2"/>
        </w:numPr>
        <w:autoSpaceDE w:val="0"/>
        <w:autoSpaceDN w:val="0"/>
        <w:adjustRightInd w:val="0"/>
        <w:spacing w:after="0" w:line="240" w:lineRule="auto"/>
        <w:ind w:left="143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sidRPr="00147714">
        <w:rPr>
          <w:rFonts w:ascii="Times New Roman" w:eastAsia="Times New Roman" w:hAnsi="Times New Roman" w:cs="Times New Roman"/>
          <w:sz w:val="24"/>
          <w:szCs w:val="24"/>
          <w:vertAlign w:val="superscript"/>
          <w:lang w:eastAsia="ru-RU"/>
        </w:rPr>
        <w:footnoteReference w:id="4"/>
      </w:r>
    </w:p>
    <w:p w:rsidR="00147714" w:rsidRPr="00147714" w:rsidRDefault="00147714" w:rsidP="00147714">
      <w:pPr>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Поставщику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Поставщику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2"/>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Качество товара и гарантии качества</w:t>
      </w:r>
    </w:p>
    <w:p w:rsidR="00147714" w:rsidRPr="00147714" w:rsidRDefault="00147714" w:rsidP="00147714">
      <w:pPr>
        <w:spacing w:after="0" w:line="240" w:lineRule="auto"/>
        <w:ind w:left="360"/>
        <w:rPr>
          <w:rFonts w:ascii="Times New Roman" w:eastAsia="Times New Roman" w:hAnsi="Times New Roman" w:cs="Times New Roman"/>
          <w:b/>
          <w:sz w:val="24"/>
          <w:szCs w:val="24"/>
          <w:lang w:eastAsia="ru-RU"/>
        </w:rPr>
      </w:pPr>
    </w:p>
    <w:p w:rsidR="00147714" w:rsidRPr="00147714" w:rsidRDefault="00147714" w:rsidP="00147714">
      <w:pPr>
        <w:spacing w:after="0" w:line="240" w:lineRule="auto"/>
        <w:ind w:left="709" w:hanging="709"/>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6.1  </w:t>
      </w:r>
      <w:r w:rsidRPr="00147714">
        <w:rPr>
          <w:rFonts w:ascii="Times New Roman" w:eastAsia="Times New Roman" w:hAnsi="Times New Roman" w:cs="Times New Roman"/>
          <w:sz w:val="24"/>
          <w:szCs w:val="24"/>
          <w:lang w:eastAsia="ru-RU"/>
        </w:rPr>
        <w:tab/>
        <w:t xml:space="preserve">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w:t>
      </w:r>
      <w:r w:rsidRPr="00147714">
        <w:rPr>
          <w:rFonts w:ascii="Times New Roman" w:eastAsia="Times New Roman" w:hAnsi="Times New Roman" w:cs="Times New Roman"/>
          <w:sz w:val="24"/>
          <w:szCs w:val="24"/>
          <w:lang w:eastAsia="ru-RU"/>
        </w:rPr>
        <w:lastRenderedPageBreak/>
        <w:t>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147714">
        <w:rPr>
          <w:rFonts w:ascii="Times New Roman" w:eastAsia="Times New Roman" w:hAnsi="Times New Roman" w:cs="Times New Roman"/>
          <w:b/>
          <w:sz w:val="24"/>
          <w:szCs w:val="24"/>
          <w:lang w:eastAsia="ru-RU"/>
        </w:rPr>
        <w:t xml:space="preserve">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6.2. </w:t>
      </w:r>
      <w:r w:rsidRPr="00147714">
        <w:rPr>
          <w:rFonts w:ascii="Times New Roman" w:eastAsia="Times New Roman" w:hAnsi="Times New Roman" w:cs="Times New Roman"/>
          <w:sz w:val="24"/>
          <w:szCs w:val="24"/>
          <w:lang w:eastAsia="ru-RU"/>
        </w:rPr>
        <w:tab/>
        <w:t>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147714" w:rsidRPr="00147714" w:rsidRDefault="00147714" w:rsidP="00147714">
      <w:pPr>
        <w:spacing w:after="0" w:line="232"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6.3.</w:t>
      </w:r>
      <w:r w:rsidRPr="00147714">
        <w:rPr>
          <w:rFonts w:ascii="Times New Roman" w:eastAsia="Times New Roman" w:hAnsi="Times New Roman" w:cs="Times New Roman"/>
          <w:sz w:val="24"/>
          <w:szCs w:val="24"/>
          <w:lang w:eastAsia="ru-RU"/>
        </w:rPr>
        <w:tab/>
        <w:t xml:space="preserve">Гарантийный срок на товар определяется в соответствии с Договором и исчисляется со дня сдачи-приемки товара. Поставщик гарантирует качество поставленного товара в течение остаточного срока годности не менее 12 мес. </w:t>
      </w:r>
    </w:p>
    <w:p w:rsidR="00147714" w:rsidRPr="00147714" w:rsidRDefault="00147714" w:rsidP="00147714">
      <w:pPr>
        <w:spacing w:after="0" w:line="240" w:lineRule="auto"/>
        <w:ind w:left="709" w:hanging="709"/>
        <w:jc w:val="both"/>
        <w:rPr>
          <w:rFonts w:ascii="Times New Roman" w:eastAsia="Times New Roman" w:hAnsi="Times New Roman" w:cs="Times New Roman"/>
          <w:color w:val="00B0F0"/>
          <w:sz w:val="24"/>
          <w:szCs w:val="24"/>
          <w:lang w:eastAsia="ru-RU"/>
        </w:rPr>
      </w:pPr>
    </w:p>
    <w:p w:rsidR="00147714" w:rsidRPr="00147714" w:rsidRDefault="00147714" w:rsidP="00147714">
      <w:pPr>
        <w:spacing w:after="0" w:line="240" w:lineRule="auto"/>
        <w:ind w:left="709" w:hanging="709"/>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7</w:t>
      </w:r>
      <w:r w:rsidRPr="00147714">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b/>
          <w:sz w:val="24"/>
          <w:szCs w:val="24"/>
          <w:lang w:eastAsia="ru-RU"/>
        </w:rPr>
        <w:t>Действия непреодолимой силы</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7.1.   </w:t>
      </w:r>
      <w:r w:rsidRPr="00147714">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7.2.</w:t>
      </w:r>
      <w:r w:rsidRPr="00147714">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3"/>
        </w:numPr>
        <w:spacing w:after="0" w:line="240" w:lineRule="auto"/>
        <w:ind w:left="709" w:hanging="709"/>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bCs/>
          <w:sz w:val="24"/>
          <w:szCs w:val="24"/>
          <w:lang w:eastAsia="ru-RU"/>
        </w:rPr>
        <w:t>Антикоррупционная оговорка</w:t>
      </w:r>
    </w:p>
    <w:p w:rsidR="00147714" w:rsidRPr="00147714" w:rsidRDefault="00147714" w:rsidP="00147714">
      <w:pPr>
        <w:numPr>
          <w:ilvl w:val="1"/>
          <w:numId w:val="4"/>
        </w:num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не совершать иных действий, нарушающих антикоррупционное законодательство Российской Федерации.</w:t>
      </w:r>
    </w:p>
    <w:p w:rsidR="00147714" w:rsidRPr="00147714" w:rsidRDefault="00147714" w:rsidP="00147714">
      <w:pPr>
        <w:numPr>
          <w:ilvl w:val="0"/>
          <w:numId w:val="4"/>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Прочие условия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Настоящий Договор вступает в силу с момента подписания Сторонами и действует до полного исполнения Сторонами обязательств по Договору, </w:t>
      </w:r>
      <w:r w:rsidRPr="00147714">
        <w:rPr>
          <w:rFonts w:ascii="Times New Roman" w:eastAsia="Times New Roman" w:hAnsi="Times New Roman" w:cs="Times New Roman"/>
          <w:color w:val="FF0000"/>
          <w:sz w:val="24"/>
          <w:szCs w:val="24"/>
          <w:lang w:eastAsia="ru-RU"/>
        </w:rPr>
        <w:t xml:space="preserve">но не позднее </w:t>
      </w:r>
      <w:r w:rsidR="00CE2E4D">
        <w:rPr>
          <w:rFonts w:ascii="Times New Roman" w:eastAsia="Times New Roman" w:hAnsi="Times New Roman" w:cs="Times New Roman"/>
          <w:color w:val="FF0000"/>
          <w:sz w:val="24"/>
          <w:szCs w:val="24"/>
          <w:lang w:eastAsia="ru-RU"/>
        </w:rPr>
        <w:t>31</w:t>
      </w:r>
      <w:r w:rsidRPr="00147714">
        <w:rPr>
          <w:rFonts w:ascii="Times New Roman" w:eastAsia="Times New Roman" w:hAnsi="Times New Roman" w:cs="Times New Roman"/>
          <w:color w:val="FF0000"/>
          <w:sz w:val="24"/>
          <w:szCs w:val="24"/>
          <w:lang w:eastAsia="ru-RU"/>
        </w:rPr>
        <w:t>.12.202</w:t>
      </w:r>
      <w:r w:rsidR="00DD7281">
        <w:rPr>
          <w:rFonts w:ascii="Times New Roman" w:eastAsia="Times New Roman" w:hAnsi="Times New Roman" w:cs="Times New Roman"/>
          <w:color w:val="FF0000"/>
          <w:sz w:val="24"/>
          <w:szCs w:val="24"/>
          <w:lang w:eastAsia="ru-RU"/>
        </w:rPr>
        <w:t>6</w:t>
      </w:r>
      <w:r w:rsidRPr="00147714">
        <w:rPr>
          <w:rFonts w:ascii="Times New Roman" w:eastAsia="Times New Roman" w:hAnsi="Times New Roman" w:cs="Times New Roman"/>
          <w:color w:val="FF0000"/>
          <w:sz w:val="24"/>
          <w:szCs w:val="24"/>
          <w:lang w:eastAsia="ru-RU"/>
        </w:rPr>
        <w:t>.</w:t>
      </w:r>
      <w:r w:rsidRPr="00147714">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147714" w:rsidRPr="00147714" w:rsidRDefault="00147714" w:rsidP="00147714">
      <w:pPr>
        <w:spacing w:after="0" w:line="240" w:lineRule="auto"/>
        <w:ind w:left="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Обязанность заказчика по оплате надлежаще поставленного Поставщиком и принятого заказчиком товара наступает не ранее даты регистрации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Договором и (или) ставших известными другой Стороне в связи с исполнением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Все имущество, поступающее к Поставщику от заказчика либо создаваемое или приобретаемое в рамках выполнения Договора, является собственностью заказчика.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147714" w:rsidRPr="00147714" w:rsidRDefault="00147714" w:rsidP="00147714">
      <w:pPr>
        <w:spacing w:after="0" w:line="240" w:lineRule="auto"/>
        <w:ind w:left="709" w:hanging="1"/>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Уведомление считается полученным: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в день вручения уведомления уполномоченному представителю Поставщику под расписку;</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и потребовать возврата уплаченной за товар денежной суммы в следующих случаях:</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9.11.1.</w:t>
      </w:r>
      <w:r w:rsidRPr="00147714">
        <w:rPr>
          <w:rFonts w:ascii="Times New Roman" w:eastAsia="Times New Roman" w:hAnsi="Times New Roman" w:cs="Times New Roman"/>
          <w:sz w:val="24"/>
          <w:szCs w:val="24"/>
          <w:lang w:eastAsia="ru-RU"/>
        </w:rP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9.11.2.</w:t>
      </w:r>
      <w:r w:rsidRPr="00147714">
        <w:rPr>
          <w:rFonts w:ascii="Times New Roman" w:eastAsia="Times New Roman" w:hAnsi="Times New Roman" w:cs="Times New Roman"/>
          <w:sz w:val="24"/>
          <w:szCs w:val="24"/>
          <w:lang w:eastAsia="ru-RU"/>
        </w:rPr>
        <w:tab/>
        <w:t>неоднократного нарушения сроков поставки товаров;</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9.11.3.</w:t>
      </w:r>
      <w:r w:rsidRPr="00147714">
        <w:rPr>
          <w:rFonts w:ascii="Times New Roman" w:eastAsia="Times New Roman" w:hAnsi="Times New Roman" w:cs="Times New Roman"/>
          <w:sz w:val="24"/>
          <w:szCs w:val="24"/>
          <w:lang w:eastAsia="ru-RU"/>
        </w:rPr>
        <w:tab/>
        <w:t xml:space="preserve">в случае получения информации о предоставлении Поставщиком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 </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До принятия решения об одностороннем отказе от исполнения Договора проводится экспертиза поставленного товара.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Заказчика об одностороннем отказе от исполнения Договора не позднее чем в течение трех рабочих дней с да</w:t>
      </w:r>
      <w:r w:rsidR="00711246" w:rsidRPr="00711246">
        <w:rPr>
          <w:rFonts w:ascii="Times New Roman" w:eastAsia="Times New Roman" w:hAnsi="Times New Roman" w:cs="Times New Roman"/>
          <w:sz w:val="24"/>
          <w:szCs w:val="24"/>
          <w:lang w:eastAsia="ru-RU"/>
        </w:rPr>
        <w:t xml:space="preserve">ты принятия указанного решения </w:t>
      </w:r>
      <w:r w:rsidRPr="00147714">
        <w:rPr>
          <w:rFonts w:ascii="Times New Roman" w:eastAsia="Times New Roman" w:hAnsi="Times New Roman" w:cs="Times New Roman"/>
          <w:sz w:val="24"/>
          <w:szCs w:val="24"/>
          <w:lang w:eastAsia="ru-RU"/>
        </w:rPr>
        <w:t>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Информация о Поставщике,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w:t>
      </w:r>
      <w:r w:rsidRPr="00147714">
        <w:rPr>
          <w:rFonts w:ascii="Times New Roman" w:eastAsia="Times New Roman" w:hAnsi="Times New Roman" w:cs="Times New Roman"/>
          <w:sz w:val="24"/>
          <w:szCs w:val="24"/>
          <w:lang w:eastAsia="ru-RU"/>
        </w:rPr>
        <w:lastRenderedPageBreak/>
        <w:t>являющимися основанием для принятия решения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случае расторжения Договора в связи с односторонним отказом поставщика от исполнения Договора Заказчик осуществляет закупку товара поставка, которого являлось предметом расторгнутого Договора, в соответствии с положениями настоящего Федерального закона.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К Договору прилагаются и являются его неотъемлемой частью:</w:t>
      </w:r>
    </w:p>
    <w:p w:rsid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Приложение № 1 – Спецификация товара и расчет цены Договора. </w:t>
      </w:r>
    </w:p>
    <w:p w:rsidR="00777ADF" w:rsidRPr="00777ADF" w:rsidRDefault="00777ADF" w:rsidP="00777ADF">
      <w:pPr>
        <w:pStyle w:val="western"/>
        <w:widowControl w:val="0"/>
        <w:shd w:val="clear" w:color="auto" w:fill="FFFFFF"/>
        <w:spacing w:before="0" w:after="0"/>
        <w:ind w:firstLine="540"/>
        <w:jc w:val="both"/>
      </w:pPr>
      <w:r>
        <w:t xml:space="preserve">   -</w:t>
      </w:r>
    </w:p>
    <w:p w:rsidR="00777ADF" w:rsidRPr="00147714" w:rsidRDefault="00777ADF" w:rsidP="00147714">
      <w:pPr>
        <w:spacing w:after="0" w:line="240" w:lineRule="auto"/>
        <w:ind w:left="1134" w:hanging="425"/>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ab/>
      </w:r>
    </w:p>
    <w:p w:rsidR="00147714" w:rsidRPr="00147714" w:rsidRDefault="00147714" w:rsidP="00147714">
      <w:pPr>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Адреса и реквизиты Сторон</w:t>
      </w:r>
    </w:p>
    <w:p w:rsidR="00147714" w:rsidRPr="00147714" w:rsidRDefault="00147714" w:rsidP="0014771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0" w:type="auto"/>
        <w:tblLook w:val="01E0" w:firstRow="1" w:lastRow="1" w:firstColumn="1" w:lastColumn="1" w:noHBand="0" w:noVBand="0"/>
      </w:tblPr>
      <w:tblGrid>
        <w:gridCol w:w="5353"/>
        <w:gridCol w:w="4616"/>
      </w:tblGrid>
      <w:tr w:rsidR="00147714" w:rsidRPr="00147714" w:rsidTr="00147714">
        <w:tc>
          <w:tcPr>
            <w:tcW w:w="5353"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tc>
        <w:tc>
          <w:tcPr>
            <w:tcW w:w="4616" w:type="dxa"/>
            <w:hideMark/>
          </w:tcPr>
          <w:p w:rsidR="00147714" w:rsidRPr="001272E0" w:rsidRDefault="00147714" w:rsidP="00147714">
            <w:pPr>
              <w:spacing w:after="0" w:line="240" w:lineRule="auto"/>
              <w:rPr>
                <w:rFonts w:ascii="Times New Roman" w:eastAsia="Times New Roman" w:hAnsi="Times New Roman" w:cs="Times New Roman"/>
                <w:b/>
                <w:lang w:eastAsia="ru-RU"/>
              </w:rPr>
            </w:pPr>
            <w:r w:rsidRPr="001272E0">
              <w:rPr>
                <w:rFonts w:ascii="Times New Roman" w:eastAsia="Times New Roman" w:hAnsi="Times New Roman" w:cs="Times New Roman"/>
                <w:b/>
                <w:lang w:eastAsia="ru-RU"/>
              </w:rPr>
              <w:t>Поставщик</w:t>
            </w:r>
          </w:p>
        </w:tc>
      </w:tr>
      <w:tr w:rsidR="00147714" w:rsidRPr="00962FFF" w:rsidTr="00147714">
        <w:tc>
          <w:tcPr>
            <w:tcW w:w="5353" w:type="dxa"/>
          </w:tcPr>
          <w:p w:rsidR="00DD7281" w:rsidRPr="000860BD" w:rsidRDefault="00DD7281" w:rsidP="00DD7281">
            <w:pPr>
              <w:spacing w:after="0" w:line="240" w:lineRule="auto"/>
              <w:rPr>
                <w:rFonts w:ascii="Times New Roman" w:hAnsi="Times New Roman"/>
                <w:b/>
              </w:rPr>
            </w:pPr>
            <w:r w:rsidRPr="000860BD">
              <w:rPr>
                <w:rFonts w:ascii="Times New Roman" w:hAnsi="Times New Roman"/>
                <w:b/>
              </w:rPr>
              <w:t xml:space="preserve">Государственное общеобразовательное                            учреждение средняя общеобразовательная школа № 258 с углубленным изучением </w:t>
            </w:r>
            <w:proofErr w:type="gramStart"/>
            <w:r w:rsidRPr="000860BD">
              <w:rPr>
                <w:rFonts w:ascii="Times New Roman" w:hAnsi="Times New Roman"/>
                <w:b/>
              </w:rPr>
              <w:t>физики  и</w:t>
            </w:r>
            <w:proofErr w:type="gramEnd"/>
            <w:r w:rsidRPr="000860BD">
              <w:rPr>
                <w:rFonts w:ascii="Times New Roman" w:hAnsi="Times New Roman"/>
                <w:b/>
              </w:rPr>
              <w:t xml:space="preserve"> химии Колпинского района Санкт-Петербурга</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Адрес: 196650, Санкт-Петербург, г. Колпино </w:t>
            </w:r>
          </w:p>
          <w:p w:rsidR="00DD7281" w:rsidRPr="000860BD" w:rsidRDefault="00DD7281" w:rsidP="00DD7281">
            <w:pPr>
              <w:spacing w:after="0" w:line="240" w:lineRule="auto"/>
              <w:rPr>
                <w:rFonts w:ascii="Times New Roman" w:hAnsi="Times New Roman"/>
              </w:rPr>
            </w:pPr>
            <w:r w:rsidRPr="000860BD">
              <w:rPr>
                <w:rFonts w:ascii="Times New Roman" w:hAnsi="Times New Roman"/>
              </w:rPr>
              <w:t>ул. Павловская, д.80, литер А</w:t>
            </w:r>
          </w:p>
          <w:p w:rsidR="00DD7281" w:rsidRPr="000860BD" w:rsidRDefault="00DD7281" w:rsidP="00DD7281">
            <w:pPr>
              <w:spacing w:after="0" w:line="240" w:lineRule="auto"/>
              <w:rPr>
                <w:rFonts w:ascii="Times New Roman" w:hAnsi="Times New Roman"/>
              </w:rPr>
            </w:pPr>
            <w:r w:rsidRPr="000860BD">
              <w:rPr>
                <w:rFonts w:ascii="Times New Roman" w:hAnsi="Times New Roman"/>
              </w:rPr>
              <w:t>Лицевой счет № 0530095 открытый в Комитете финансов Санкт-Петербурга</w:t>
            </w:r>
          </w:p>
          <w:p w:rsidR="00DD7281" w:rsidRPr="000860BD" w:rsidRDefault="00DD7281" w:rsidP="00DD7281">
            <w:pPr>
              <w:spacing w:after="0" w:line="240" w:lineRule="auto"/>
              <w:rPr>
                <w:rFonts w:ascii="Times New Roman" w:hAnsi="Times New Roman"/>
              </w:rPr>
            </w:pPr>
            <w:r w:rsidRPr="000860BD">
              <w:rPr>
                <w:rFonts w:ascii="Times New Roman" w:hAnsi="Times New Roman"/>
              </w:rPr>
              <w:t>ИНН: 7817027098   КПП: 781701001</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Текущий счет 03224643400000007200 Северо-Западное </w:t>
            </w:r>
          </w:p>
          <w:p w:rsidR="00DD7281" w:rsidRPr="000860BD" w:rsidRDefault="00DD7281" w:rsidP="00DD7281">
            <w:pPr>
              <w:spacing w:after="0" w:line="240" w:lineRule="auto"/>
              <w:rPr>
                <w:rFonts w:ascii="Times New Roman" w:hAnsi="Times New Roman"/>
              </w:rPr>
            </w:pPr>
            <w:r>
              <w:rPr>
                <w:rFonts w:ascii="Times New Roman" w:hAnsi="Times New Roman"/>
              </w:rPr>
              <w:t xml:space="preserve">ОКЦ №1 </w:t>
            </w:r>
            <w:r w:rsidRPr="000860BD">
              <w:rPr>
                <w:rFonts w:ascii="Times New Roman" w:hAnsi="Times New Roman"/>
              </w:rPr>
              <w:t xml:space="preserve">ГУ Банка России//УФК по г. Санкт-Петербургу, </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г. Санкт-Петербург, </w:t>
            </w:r>
          </w:p>
          <w:p w:rsidR="00DD7281" w:rsidRPr="000860BD" w:rsidRDefault="00DD7281" w:rsidP="00DD7281">
            <w:pPr>
              <w:spacing w:after="0" w:line="240" w:lineRule="auto"/>
              <w:rPr>
                <w:rFonts w:ascii="Times New Roman" w:hAnsi="Times New Roman"/>
              </w:rPr>
            </w:pPr>
            <w:r w:rsidRPr="000860BD">
              <w:rPr>
                <w:rFonts w:ascii="Times New Roman" w:hAnsi="Times New Roman"/>
              </w:rPr>
              <w:t xml:space="preserve">счет банка 40102810945370000005, </w:t>
            </w:r>
          </w:p>
          <w:p w:rsidR="00DD7281" w:rsidRPr="000860BD" w:rsidRDefault="00DD7281" w:rsidP="00DD7281">
            <w:pPr>
              <w:spacing w:after="0" w:line="240" w:lineRule="auto"/>
              <w:rPr>
                <w:rFonts w:ascii="Times New Roman" w:hAnsi="Times New Roman"/>
              </w:rPr>
            </w:pPr>
            <w:r w:rsidRPr="000860BD">
              <w:rPr>
                <w:rFonts w:ascii="Times New Roman" w:hAnsi="Times New Roman"/>
              </w:rPr>
              <w:t>БИК 014030106</w:t>
            </w:r>
          </w:p>
          <w:p w:rsidR="00DD7281" w:rsidRPr="000860BD" w:rsidRDefault="00DD7281" w:rsidP="00DD7281">
            <w:pPr>
              <w:autoSpaceDE w:val="0"/>
              <w:autoSpaceDN w:val="0"/>
              <w:adjustRightInd w:val="0"/>
              <w:spacing w:after="0" w:line="240" w:lineRule="auto"/>
              <w:rPr>
                <w:rFonts w:ascii="Times New Roman" w:hAnsi="Times New Roman"/>
              </w:rPr>
            </w:pPr>
            <w:r w:rsidRPr="000860BD">
              <w:rPr>
                <w:rFonts w:ascii="Times New Roman" w:hAnsi="Times New Roman"/>
              </w:rPr>
              <w:t xml:space="preserve">тел. 417-34-30,417-34-32  </w:t>
            </w:r>
          </w:p>
          <w:p w:rsidR="00DD7281" w:rsidRDefault="00DD7281" w:rsidP="00DD7281">
            <w:pPr>
              <w:autoSpaceDE w:val="0"/>
              <w:autoSpaceDN w:val="0"/>
              <w:adjustRightInd w:val="0"/>
              <w:spacing w:after="0" w:line="240" w:lineRule="auto"/>
              <w:rPr>
                <w:rFonts w:ascii="Times New Roman" w:hAnsi="Times New Roman"/>
              </w:rPr>
            </w:pPr>
            <w:r>
              <w:rPr>
                <w:rFonts w:ascii="Times New Roman" w:hAnsi="Times New Roman"/>
              </w:rPr>
              <w:t>Лицо ответственное за приемку:</w:t>
            </w:r>
          </w:p>
          <w:p w:rsidR="00DD7281" w:rsidRDefault="00DD7281" w:rsidP="00DD7281">
            <w:pPr>
              <w:autoSpaceDE w:val="0"/>
              <w:autoSpaceDN w:val="0"/>
              <w:adjustRightInd w:val="0"/>
              <w:spacing w:after="0" w:line="240" w:lineRule="auto"/>
              <w:rPr>
                <w:rFonts w:ascii="Times New Roman" w:hAnsi="Times New Roman"/>
              </w:rPr>
            </w:pPr>
            <w:r>
              <w:rPr>
                <w:rFonts w:ascii="Times New Roman" w:hAnsi="Times New Roman"/>
              </w:rPr>
              <w:t>Биденко Сергей Константинович, тел. 417-34-32, 8 (963)-243-36-14</w:t>
            </w:r>
          </w:p>
          <w:p w:rsidR="00147714" w:rsidRPr="00147714" w:rsidRDefault="00147714" w:rsidP="00DD7281">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p>
          <w:p w:rsidR="00FC336F" w:rsidRDefault="00FC336F" w:rsidP="00147714">
            <w:pPr>
              <w:spacing w:after="0" w:line="240" w:lineRule="auto"/>
              <w:ind w:right="-185"/>
              <w:rPr>
                <w:rFonts w:ascii="Times New Roman" w:eastAsia="Times New Roman" w:hAnsi="Times New Roman" w:cs="Times New Roman"/>
                <w:sz w:val="24"/>
                <w:szCs w:val="24"/>
                <w:lang w:eastAsia="ru-RU"/>
              </w:rPr>
            </w:pPr>
          </w:p>
          <w:p w:rsidR="00FC336F" w:rsidRPr="00FC336F" w:rsidRDefault="00FC336F" w:rsidP="00FC336F">
            <w:pPr>
              <w:rPr>
                <w:rFonts w:ascii="Times New Roman" w:eastAsia="Times New Roman" w:hAnsi="Times New Roman" w:cs="Times New Roman"/>
                <w:sz w:val="24"/>
                <w:szCs w:val="24"/>
                <w:lang w:eastAsia="ru-RU"/>
              </w:rPr>
            </w:pPr>
          </w:p>
          <w:p w:rsidR="00FC336F" w:rsidRPr="00FC336F" w:rsidRDefault="00FC336F" w:rsidP="00FC336F">
            <w:pPr>
              <w:rPr>
                <w:rFonts w:ascii="Times New Roman" w:eastAsia="Times New Roman" w:hAnsi="Times New Roman" w:cs="Times New Roman"/>
                <w:sz w:val="24"/>
                <w:szCs w:val="24"/>
                <w:lang w:eastAsia="ru-RU"/>
              </w:rPr>
            </w:pPr>
          </w:p>
          <w:p w:rsidR="00FC336F" w:rsidRDefault="00FC336F" w:rsidP="00FC336F">
            <w:pPr>
              <w:rPr>
                <w:rFonts w:ascii="Times New Roman" w:eastAsia="Times New Roman" w:hAnsi="Times New Roman" w:cs="Times New Roman"/>
                <w:sz w:val="24"/>
                <w:szCs w:val="24"/>
                <w:lang w:eastAsia="ru-RU"/>
              </w:rPr>
            </w:pPr>
          </w:p>
          <w:p w:rsidR="00147714" w:rsidRPr="00FC336F" w:rsidRDefault="00147714" w:rsidP="00FC336F">
            <w:pPr>
              <w:rPr>
                <w:rFonts w:ascii="Times New Roman" w:eastAsia="Times New Roman" w:hAnsi="Times New Roman" w:cs="Times New Roman"/>
                <w:sz w:val="24"/>
                <w:szCs w:val="24"/>
                <w:lang w:eastAsia="ru-RU"/>
              </w:rPr>
            </w:pPr>
          </w:p>
        </w:tc>
        <w:tc>
          <w:tcPr>
            <w:tcW w:w="4616" w:type="dxa"/>
          </w:tcPr>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lang w:eastAsia="ru-RU"/>
              </w:rPr>
            </w:pPr>
          </w:p>
          <w:p w:rsidR="00147714" w:rsidRPr="001272E0" w:rsidRDefault="00147714" w:rsidP="00147714">
            <w:pPr>
              <w:spacing w:after="0" w:line="240" w:lineRule="auto"/>
              <w:rPr>
                <w:rFonts w:ascii="Times New Roman" w:eastAsia="Times New Roman" w:hAnsi="Times New Roman" w:cs="Times New Roman"/>
                <w:b/>
                <w:lang w:eastAsia="ru-RU"/>
              </w:rPr>
            </w:pPr>
            <w:r w:rsidRPr="001272E0">
              <w:rPr>
                <w:rFonts w:ascii="Times New Roman" w:eastAsia="Times New Roman" w:hAnsi="Times New Roman" w:cs="Times New Roman"/>
                <w:lang w:eastAsia="ru-RU"/>
              </w:rPr>
              <w:t xml:space="preserve"> </w:t>
            </w:r>
          </w:p>
        </w:tc>
      </w:tr>
      <w:tr w:rsidR="00FC336F" w:rsidRPr="00BC422F" w:rsidTr="00FC336F">
        <w:tc>
          <w:tcPr>
            <w:tcW w:w="5353" w:type="dxa"/>
            <w:shd w:val="clear" w:color="auto" w:fill="auto"/>
          </w:tcPr>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FC336F">
              <w:rPr>
                <w:rFonts w:ascii="Times New Roman" w:eastAsia="Arial Unicode MS" w:hAnsi="Times New Roman" w:cs="Times New Roman"/>
                <w:b/>
                <w:color w:val="000000"/>
                <w:lang w:eastAsia="ru-RU"/>
              </w:rPr>
              <w:t>Директор</w:t>
            </w:r>
          </w:p>
          <w:p w:rsid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p>
          <w:p w:rsid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p>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FC336F">
              <w:rPr>
                <w:rFonts w:ascii="Times New Roman" w:eastAsia="Arial Unicode MS" w:hAnsi="Times New Roman" w:cs="Times New Roman"/>
                <w:b/>
                <w:color w:val="000000"/>
                <w:lang w:eastAsia="ru-RU"/>
              </w:rPr>
              <w:t xml:space="preserve">____________________ / </w:t>
            </w:r>
            <w:r w:rsidR="00DD7281">
              <w:rPr>
                <w:rFonts w:ascii="Times New Roman" w:eastAsia="Arial Unicode MS" w:hAnsi="Times New Roman" w:cs="Times New Roman"/>
                <w:b/>
                <w:color w:val="000000"/>
                <w:lang w:eastAsia="ru-RU"/>
              </w:rPr>
              <w:t>С.Б. Некрасова</w:t>
            </w:r>
            <w:r w:rsidRPr="00FC336F">
              <w:rPr>
                <w:rFonts w:ascii="Times New Roman" w:eastAsia="Arial Unicode MS" w:hAnsi="Times New Roman" w:cs="Times New Roman"/>
                <w:b/>
                <w:color w:val="000000"/>
                <w:lang w:eastAsia="ru-RU"/>
              </w:rPr>
              <w:t>/</w:t>
            </w:r>
          </w:p>
          <w:p w:rsidR="00FC336F" w:rsidRPr="00FC336F" w:rsidRDefault="00FC336F" w:rsidP="00FC336F">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Pr>
                <w:rFonts w:ascii="Times New Roman" w:eastAsia="Times New Roman" w:hAnsi="Times New Roman" w:cs="Times New Roman"/>
                <w:sz w:val="24"/>
                <w:szCs w:val="24"/>
                <w:lang w:eastAsia="ru-RU"/>
              </w:rPr>
              <w:t>Подписано ЭП</w:t>
            </w:r>
          </w:p>
        </w:tc>
        <w:tc>
          <w:tcPr>
            <w:tcW w:w="4616" w:type="dxa"/>
            <w:shd w:val="clear" w:color="auto" w:fill="auto"/>
          </w:tcPr>
          <w:p w:rsidR="00FC336F" w:rsidRDefault="00FC336F" w:rsidP="00FC336F">
            <w:pPr>
              <w:contextualSpacing/>
              <w:rPr>
                <w:rFonts w:ascii="Times New Roman" w:hAnsi="Times New Roman"/>
                <w:b/>
                <w:bCs/>
              </w:rPr>
            </w:pPr>
          </w:p>
          <w:p w:rsidR="00184792" w:rsidRDefault="00184792" w:rsidP="00FC336F">
            <w:pPr>
              <w:contextualSpacing/>
              <w:rPr>
                <w:rFonts w:ascii="Times New Roman" w:hAnsi="Times New Roman"/>
                <w:b/>
                <w:bCs/>
              </w:rPr>
            </w:pPr>
          </w:p>
          <w:p w:rsidR="00184792" w:rsidRPr="00FC336F" w:rsidRDefault="00184792" w:rsidP="00FC336F">
            <w:pPr>
              <w:contextualSpacing/>
              <w:rPr>
                <w:rFonts w:ascii="Times New Roman" w:hAnsi="Times New Roman"/>
                <w:b/>
                <w:bCs/>
              </w:rPr>
            </w:pPr>
          </w:p>
          <w:p w:rsidR="00FC336F" w:rsidRPr="00FC336F" w:rsidRDefault="00FC336F" w:rsidP="00FC336F">
            <w:pPr>
              <w:contextualSpacing/>
              <w:rPr>
                <w:rFonts w:ascii="Times New Roman" w:hAnsi="Times New Roman"/>
                <w:b/>
                <w:bCs/>
              </w:rPr>
            </w:pPr>
            <w:r w:rsidRPr="00FC336F">
              <w:rPr>
                <w:rFonts w:ascii="Times New Roman" w:hAnsi="Times New Roman"/>
                <w:b/>
                <w:bCs/>
              </w:rPr>
              <w:t>_</w:t>
            </w:r>
            <w:r w:rsidR="00184792">
              <w:rPr>
                <w:rFonts w:ascii="Times New Roman" w:hAnsi="Times New Roman"/>
                <w:b/>
                <w:bCs/>
              </w:rPr>
              <w:t>_____________ /___________________</w:t>
            </w:r>
            <w:r w:rsidRPr="00FC336F">
              <w:rPr>
                <w:rFonts w:ascii="Times New Roman" w:hAnsi="Times New Roman"/>
                <w:b/>
                <w:bCs/>
              </w:rPr>
              <w:t>/</w:t>
            </w:r>
          </w:p>
          <w:p w:rsidR="00FC336F" w:rsidRPr="00FC336F" w:rsidRDefault="00FC336F" w:rsidP="00FC336F">
            <w:pPr>
              <w:contextualSpacing/>
              <w:rPr>
                <w:rFonts w:ascii="Times New Roman" w:hAnsi="Times New Roman"/>
                <w:b/>
                <w:bCs/>
              </w:rPr>
            </w:pPr>
            <w:r>
              <w:rPr>
                <w:rFonts w:ascii="Times New Roman" w:eastAsia="Times New Roman" w:hAnsi="Times New Roman" w:cs="Times New Roman"/>
                <w:sz w:val="24"/>
                <w:szCs w:val="24"/>
                <w:lang w:eastAsia="ru-RU"/>
              </w:rPr>
              <w:t>Подписано ЭП</w:t>
            </w:r>
          </w:p>
        </w:tc>
      </w:tr>
      <w:tr w:rsidR="00147714" w:rsidRPr="00147714" w:rsidTr="00147714">
        <w:tc>
          <w:tcPr>
            <w:tcW w:w="5353" w:type="dxa"/>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p>
        </w:tc>
        <w:tc>
          <w:tcPr>
            <w:tcW w:w="4616" w:type="dxa"/>
          </w:tcPr>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FC336F" w:rsidP="00962FFF">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3A0B93">
              <w:t xml:space="preserve">                    </w:t>
            </w:r>
          </w:p>
        </w:tc>
      </w:tr>
    </w:tbl>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F0496A" w:rsidRDefault="00F0496A" w:rsidP="001272E0">
      <w:pPr>
        <w:tabs>
          <w:tab w:val="left" w:pos="5655"/>
        </w:tabs>
        <w:spacing w:after="0" w:line="240" w:lineRule="auto"/>
        <w:rPr>
          <w:rFonts w:ascii="Times New Roman" w:eastAsia="Times New Roman" w:hAnsi="Times New Roman" w:cs="Times New Roman"/>
          <w:sz w:val="24"/>
          <w:szCs w:val="24"/>
          <w:lang w:eastAsia="ru-RU"/>
        </w:rPr>
      </w:pPr>
    </w:p>
    <w:p w:rsidR="00147714" w:rsidRPr="00147714" w:rsidRDefault="001272E0" w:rsidP="001272E0">
      <w:pPr>
        <w:tabs>
          <w:tab w:val="left" w:pos="5655"/>
        </w:tabs>
        <w:spacing w:after="0" w:line="240" w:lineRule="auto"/>
        <w:rPr>
          <w:rFonts w:ascii="Times New Roman" w:eastAsia="Times New Roman" w:hAnsi="Times New Roman" w:cs="Times New Roman"/>
          <w:sz w:val="24"/>
          <w:szCs w:val="24"/>
          <w:lang w:eastAsia="ru-RU"/>
        </w:rPr>
        <w:sectPr w:rsidR="00147714" w:rsidRPr="00147714">
          <w:pgSz w:w="11906" w:h="16838"/>
          <w:pgMar w:top="1134" w:right="567" w:bottom="1134" w:left="1134" w:header="709" w:footer="709" w:gutter="0"/>
          <w:cols w:space="720"/>
        </w:sectPr>
      </w:pPr>
      <w:r>
        <w:rPr>
          <w:rFonts w:ascii="Times New Roman" w:eastAsia="Times New Roman" w:hAnsi="Times New Roman" w:cs="Times New Roman"/>
          <w:sz w:val="24"/>
          <w:szCs w:val="24"/>
          <w:lang w:eastAsia="ru-RU"/>
        </w:rPr>
        <w:tab/>
      </w:r>
    </w:p>
    <w:p w:rsidR="005D504B" w:rsidRDefault="005D504B"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Pr="00147714" w:rsidRDefault="00F0496A" w:rsidP="00F0496A">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Приложение № 1</w:t>
      </w:r>
    </w:p>
    <w:p w:rsidR="00F0496A" w:rsidRPr="00FB34BF" w:rsidRDefault="00F0496A" w:rsidP="00F0496A">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к Договору </w:t>
      </w:r>
      <w:proofErr w:type="gramStart"/>
      <w:r w:rsidRPr="0014771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0000"/>
          <w:sz w:val="24"/>
          <w:szCs w:val="24"/>
          <w:lang w:eastAsia="ru-RU"/>
        </w:rPr>
        <w:t>_</w:t>
      </w:r>
      <w:proofErr w:type="gramEnd"/>
      <w:r>
        <w:rPr>
          <w:rFonts w:ascii="Times New Roman" w:eastAsia="Times New Roman" w:hAnsi="Times New Roman" w:cs="Times New Roman"/>
          <w:color w:val="000000"/>
          <w:sz w:val="24"/>
          <w:szCs w:val="24"/>
          <w:lang w:eastAsia="ru-RU"/>
        </w:rPr>
        <w:t>________</w:t>
      </w:r>
    </w:p>
    <w:p w:rsidR="00F0496A" w:rsidRPr="00147714" w:rsidRDefault="00F0496A" w:rsidP="00F0496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w:t>
      </w:r>
      <w:proofErr w:type="gramStart"/>
      <w:r>
        <w:rPr>
          <w:rFonts w:ascii="Times New Roman" w:eastAsia="Times New Roman" w:hAnsi="Times New Roman" w:cs="Times New Roman"/>
          <w:sz w:val="24"/>
          <w:szCs w:val="24"/>
          <w:lang w:eastAsia="ru-RU"/>
        </w:rPr>
        <w:t>_._</w:t>
      </w:r>
      <w:proofErr w:type="gramEnd"/>
      <w:r>
        <w:rPr>
          <w:rFonts w:ascii="Times New Roman" w:eastAsia="Times New Roman" w:hAnsi="Times New Roman" w:cs="Times New Roman"/>
          <w:sz w:val="24"/>
          <w:szCs w:val="24"/>
          <w:lang w:eastAsia="ru-RU"/>
        </w:rPr>
        <w:t>___.________</w:t>
      </w:r>
      <w:r w:rsidRPr="00147714">
        <w:rPr>
          <w:rFonts w:ascii="Times New Roman" w:eastAsia="Times New Roman" w:hAnsi="Times New Roman" w:cs="Times New Roman"/>
          <w:sz w:val="24"/>
          <w:szCs w:val="24"/>
          <w:lang w:eastAsia="ru-RU"/>
        </w:rPr>
        <w:t xml:space="preserve"> г.</w:t>
      </w:r>
    </w:p>
    <w:p w:rsidR="00F0496A" w:rsidRPr="00147714" w:rsidRDefault="00F0496A" w:rsidP="00F0496A">
      <w:pPr>
        <w:spacing w:after="0" w:line="240" w:lineRule="auto"/>
        <w:rPr>
          <w:rFonts w:ascii="Times New Roman" w:eastAsia="Times New Roman" w:hAnsi="Times New Roman" w:cs="Times New Roman"/>
          <w:sz w:val="24"/>
          <w:szCs w:val="24"/>
          <w:lang w:eastAsia="ru-RU"/>
        </w:rPr>
      </w:pPr>
    </w:p>
    <w:p w:rsidR="00F0496A" w:rsidRPr="00147714" w:rsidRDefault="00F0496A" w:rsidP="00F0496A">
      <w:pPr>
        <w:spacing w:after="0" w:line="240" w:lineRule="auto"/>
        <w:jc w:val="center"/>
        <w:rPr>
          <w:rFonts w:ascii="Times New Roman" w:eastAsia="Times New Roman" w:hAnsi="Times New Roman" w:cs="Times New Roman"/>
          <w:b/>
          <w:color w:val="0000FF"/>
          <w:sz w:val="24"/>
          <w:szCs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Спецификация товара и р</w:t>
      </w:r>
      <w:r w:rsidRPr="00147714">
        <w:rPr>
          <w:rFonts w:ascii="Times New Roman" w:eastAsia="Times New Roman" w:hAnsi="Times New Roman" w:cs="Times New Roman"/>
          <w:b/>
          <w:sz w:val="24"/>
          <w:lang w:eastAsia="ru-RU"/>
        </w:rPr>
        <w:t xml:space="preserve">асчет цены </w:t>
      </w:r>
      <w:r>
        <w:rPr>
          <w:rFonts w:ascii="Times New Roman" w:eastAsia="Times New Roman" w:hAnsi="Times New Roman" w:cs="Times New Roman"/>
          <w:b/>
          <w:sz w:val="24"/>
          <w:lang w:eastAsia="ru-RU"/>
        </w:rPr>
        <w:t>договора</w:t>
      </w:r>
    </w:p>
    <w:p w:rsidR="00F0496A" w:rsidRDefault="00F0496A" w:rsidP="00F0496A">
      <w:pPr>
        <w:spacing w:after="0" w:line="240" w:lineRule="auto"/>
        <w:jc w:val="center"/>
        <w:rPr>
          <w:rFonts w:ascii="Times New Roman" w:eastAsia="Times New Roman" w:hAnsi="Times New Roman" w:cs="Times New Roman"/>
          <w:b/>
          <w:sz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p>
    <w:p w:rsidR="00F0496A" w:rsidRDefault="00F0496A" w:rsidP="00F0496A">
      <w:pPr>
        <w:spacing w:after="0" w:line="240" w:lineRule="auto"/>
        <w:jc w:val="center"/>
        <w:rPr>
          <w:rFonts w:ascii="Times New Roman" w:eastAsia="Times New Roman" w:hAnsi="Times New Roman" w:cs="Times New Roman"/>
          <w:b/>
          <w:sz w:val="24"/>
          <w:lang w:eastAsia="ru-RU"/>
        </w:rPr>
      </w:pPr>
    </w:p>
    <w:tbl>
      <w:tblPr>
        <w:tblW w:w="14803" w:type="dxa"/>
        <w:tblInd w:w="-110" w:type="dxa"/>
        <w:tblLook w:val="04A0" w:firstRow="1" w:lastRow="0" w:firstColumn="1" w:lastColumn="0" w:noHBand="0" w:noVBand="1"/>
      </w:tblPr>
      <w:tblGrid>
        <w:gridCol w:w="278"/>
        <w:gridCol w:w="278"/>
        <w:gridCol w:w="276"/>
        <w:gridCol w:w="276"/>
        <w:gridCol w:w="276"/>
        <w:gridCol w:w="276"/>
        <w:gridCol w:w="276"/>
        <w:gridCol w:w="276"/>
        <w:gridCol w:w="266"/>
        <w:gridCol w:w="719"/>
        <w:gridCol w:w="266"/>
        <w:gridCol w:w="266"/>
        <w:gridCol w:w="266"/>
        <w:gridCol w:w="276"/>
        <w:gridCol w:w="276"/>
        <w:gridCol w:w="276"/>
        <w:gridCol w:w="276"/>
        <w:gridCol w:w="276"/>
        <w:gridCol w:w="276"/>
        <w:gridCol w:w="276"/>
        <w:gridCol w:w="276"/>
        <w:gridCol w:w="276"/>
        <w:gridCol w:w="1349"/>
        <w:gridCol w:w="15"/>
        <w:gridCol w:w="264"/>
        <w:gridCol w:w="278"/>
        <w:gridCol w:w="267"/>
        <w:gridCol w:w="993"/>
        <w:gridCol w:w="12"/>
        <w:gridCol w:w="264"/>
        <w:gridCol w:w="1254"/>
        <w:gridCol w:w="361"/>
        <w:gridCol w:w="1408"/>
        <w:gridCol w:w="238"/>
        <w:gridCol w:w="1621"/>
      </w:tblGrid>
      <w:tr w:rsidR="00F0496A" w:rsidRPr="00CA2A28" w:rsidTr="00CA2A28">
        <w:trPr>
          <w:gridAfter w:val="1"/>
          <w:wAfter w:w="1621" w:type="dxa"/>
          <w:trHeight w:val="246"/>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F0496A" w:rsidRPr="00CA2A28"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w:t>
            </w:r>
          </w:p>
        </w:tc>
        <w:tc>
          <w:tcPr>
            <w:tcW w:w="7287" w:type="dxa"/>
            <w:gridSpan w:val="22"/>
            <w:tcBorders>
              <w:top w:val="single" w:sz="4" w:space="0" w:color="212121"/>
              <w:left w:val="nil"/>
              <w:bottom w:val="single" w:sz="4" w:space="0" w:color="212121"/>
              <w:right w:val="single" w:sz="4" w:space="0" w:color="212121"/>
            </w:tcBorders>
            <w:shd w:val="clear" w:color="FFFFCC" w:fill="FFFFFF"/>
            <w:noWrap/>
            <w:vAlign w:val="center"/>
            <w:hideMark/>
          </w:tcPr>
          <w:p w:rsidR="00F0496A" w:rsidRPr="00CA2A28"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Товары (работы, услуги)</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hideMark/>
          </w:tcPr>
          <w:p w:rsidR="00F0496A" w:rsidRPr="00CA2A28"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Кол-во</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hideMark/>
          </w:tcPr>
          <w:p w:rsidR="00F0496A" w:rsidRPr="00CA2A28"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Ед. изм.</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F0496A" w:rsidRPr="00CA2A28"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Цена</w:t>
            </w: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F0496A" w:rsidRPr="00CA2A28" w:rsidRDefault="00F0496A" w:rsidP="00944F8D">
            <w:pPr>
              <w:spacing w:after="0" w:line="240" w:lineRule="auto"/>
              <w:jc w:val="center"/>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Стоимость</w:t>
            </w:r>
          </w:p>
        </w:tc>
      </w:tr>
      <w:tr w:rsidR="00CA2A28" w:rsidRPr="00CA2A28" w:rsidTr="0015632E">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1</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Средство дезинфицирующее Таблетки хлорные 300 штук, 1 кг, банка</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10</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КГ.</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CA2A28" w:rsidRPr="00CA2A28" w:rsidTr="0015632E">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2</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Мешки для мусора 30 л черные в рулоне 30 шт., ПНД 8 мкм, 50х60 см</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60</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РУЛ.</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CA2A28" w:rsidRPr="00CA2A28" w:rsidTr="0015632E">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3</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Средство для удаления ржавчины и известкового налета, 5 л., гель канистра</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12</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ШТ.</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CA2A28" w:rsidRPr="00CA2A28" w:rsidTr="0015632E">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4</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Полотенца бумажные 200 шт. в пачке  (H3), 1-слойные, натуральный цвет, 21х21,6 см, V-сложение</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120</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ШТ.</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CA2A28" w:rsidRPr="00CA2A28" w:rsidTr="0015632E">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5</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Стакан одноразовый БЮДЖЕТ 200 мл, КОМПЛЕКТ 3000 шт. (30 упаковок по 100 шт.), прозрачные, ПП</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3</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ШТ.</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CA2A28" w:rsidRPr="00CA2A28" w:rsidTr="0015632E">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6</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Перчатки МНОГОРАЗОВЫЕ латексные, хлопчатобумажное напыление, ПЛОТНЫЕ, размер 8-9, L (большой), желтые, вес 55 г</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60</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ПАР</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bookmarkStart w:id="1" w:name="_GoBack"/>
            <w:bookmarkEnd w:id="1"/>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CA2A28" w:rsidRPr="00CA2A28" w:rsidTr="00CA2A28">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7</w:t>
            </w:r>
          </w:p>
        </w:tc>
        <w:tc>
          <w:tcPr>
            <w:tcW w:w="7287" w:type="dxa"/>
            <w:gridSpan w:val="22"/>
            <w:tcBorders>
              <w:top w:val="single" w:sz="4" w:space="0" w:color="212121"/>
              <w:left w:val="nil"/>
              <w:bottom w:val="single" w:sz="4" w:space="0" w:color="212121"/>
              <w:right w:val="single" w:sz="4" w:space="0" w:color="212121"/>
            </w:tcBorders>
            <w:shd w:val="clear" w:color="FFFFCC" w:fill="FFFFFF"/>
            <w:vAlign w:val="center"/>
          </w:tcPr>
          <w:p w:rsidR="00CA2A28" w:rsidRPr="00CA2A28" w:rsidRDefault="00CA2A28" w:rsidP="00CA2A28">
            <w:pPr>
              <w:rPr>
                <w:rFonts w:ascii="Times New Roman" w:hAnsi="Times New Roman" w:cs="Times New Roman"/>
                <w:color w:val="000000"/>
                <w:sz w:val="24"/>
                <w:szCs w:val="24"/>
              </w:rPr>
            </w:pPr>
            <w:r w:rsidRPr="00CA2A28">
              <w:rPr>
                <w:rFonts w:ascii="Times New Roman" w:hAnsi="Times New Roman" w:cs="Times New Roman"/>
                <w:color w:val="000000"/>
                <w:sz w:val="24"/>
                <w:szCs w:val="24"/>
              </w:rPr>
              <w:t>Бумага туалетная бытовая, спайка 12 шт., 2-слойная, (12х18 м)</w:t>
            </w:r>
          </w:p>
        </w:tc>
        <w:tc>
          <w:tcPr>
            <w:tcW w:w="809" w:type="dxa"/>
            <w:gridSpan w:val="3"/>
            <w:tcBorders>
              <w:top w:val="single" w:sz="4" w:space="0" w:color="212121"/>
              <w:left w:val="nil"/>
              <w:bottom w:val="single" w:sz="4" w:space="0" w:color="212121"/>
              <w:right w:val="single" w:sz="4" w:space="0" w:color="212121"/>
            </w:tcBorders>
            <w:shd w:val="clear" w:color="FFFFCC" w:fill="FFFFFF"/>
            <w:noWrap/>
            <w:vAlign w:val="center"/>
          </w:tcPr>
          <w:p w:rsidR="00CA2A28" w:rsidRPr="00CA2A28" w:rsidRDefault="00CA2A28" w:rsidP="00CA2A28">
            <w:pPr>
              <w:jc w:val="center"/>
              <w:rPr>
                <w:rFonts w:ascii="Times New Roman" w:hAnsi="Times New Roman" w:cs="Times New Roman"/>
                <w:color w:val="000000"/>
                <w:sz w:val="24"/>
                <w:szCs w:val="24"/>
              </w:rPr>
            </w:pPr>
            <w:r w:rsidRPr="00CA2A28">
              <w:rPr>
                <w:rFonts w:ascii="Times New Roman" w:hAnsi="Times New Roman" w:cs="Times New Roman"/>
                <w:color w:val="000000"/>
                <w:sz w:val="24"/>
                <w:szCs w:val="24"/>
              </w:rPr>
              <w:t>16</w:t>
            </w:r>
          </w:p>
        </w:tc>
        <w:tc>
          <w:tcPr>
            <w:tcW w:w="1005" w:type="dxa"/>
            <w:gridSpan w:val="2"/>
            <w:tcBorders>
              <w:top w:val="single" w:sz="4" w:space="0" w:color="212121"/>
              <w:left w:val="nil"/>
              <w:bottom w:val="single" w:sz="4" w:space="0" w:color="212121"/>
              <w:right w:val="single" w:sz="4" w:space="0" w:color="212121"/>
            </w:tcBorders>
            <w:shd w:val="clear" w:color="FFFFCC" w:fill="FFFFFF"/>
            <w:noWrap/>
            <w:vAlign w:val="center"/>
          </w:tcPr>
          <w:p w:rsidR="00CA2A28" w:rsidRDefault="00CA2A28" w:rsidP="00CA2A28">
            <w:pPr>
              <w:jc w:val="center"/>
              <w:rPr>
                <w:rFonts w:ascii="Calibri" w:hAnsi="Calibri" w:cs="Calibri"/>
                <w:color w:val="000000"/>
              </w:rPr>
            </w:pPr>
            <w:r>
              <w:rPr>
                <w:rFonts w:ascii="Calibri" w:hAnsi="Calibri" w:cs="Calibri"/>
                <w:color w:val="000000"/>
              </w:rPr>
              <w:t>ШТ.</w:t>
            </w:r>
          </w:p>
        </w:tc>
        <w:tc>
          <w:tcPr>
            <w:tcW w:w="1518" w:type="dxa"/>
            <w:gridSpan w:val="2"/>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CA2A28" w:rsidRPr="00CA2A28" w:rsidRDefault="00CA2A28" w:rsidP="00CA2A28">
            <w:pPr>
              <w:spacing w:after="0" w:line="240" w:lineRule="auto"/>
              <w:jc w:val="center"/>
              <w:rPr>
                <w:rFonts w:ascii="Times New Roman" w:eastAsia="Times New Roman" w:hAnsi="Times New Roman" w:cs="Times New Roman"/>
                <w:color w:val="000000"/>
                <w:sz w:val="24"/>
                <w:szCs w:val="24"/>
                <w:lang w:eastAsia="ru-RU"/>
              </w:rPr>
            </w:pPr>
          </w:p>
        </w:tc>
      </w:tr>
      <w:tr w:rsidR="00F0496A" w:rsidRPr="00CA2A28" w:rsidTr="00CA2A28">
        <w:trPr>
          <w:gridAfter w:val="1"/>
          <w:wAfter w:w="1621" w:type="dxa"/>
          <w:trHeight w:val="522"/>
        </w:trPr>
        <w:tc>
          <w:tcPr>
            <w:tcW w:w="556"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F0496A" w:rsidRPr="00CA2A28" w:rsidRDefault="00F0496A" w:rsidP="00944F8D">
            <w:pPr>
              <w:spacing w:after="0" w:line="240" w:lineRule="auto"/>
              <w:jc w:val="center"/>
              <w:rPr>
                <w:rFonts w:ascii="Times New Roman" w:eastAsia="Times New Roman" w:hAnsi="Times New Roman" w:cs="Times New Roman"/>
                <w:color w:val="000000"/>
                <w:sz w:val="24"/>
                <w:szCs w:val="24"/>
                <w:lang w:eastAsia="ru-RU"/>
              </w:rPr>
            </w:pPr>
          </w:p>
        </w:tc>
        <w:tc>
          <w:tcPr>
            <w:tcW w:w="10619" w:type="dxa"/>
            <w:gridSpan w:val="29"/>
            <w:tcBorders>
              <w:top w:val="single" w:sz="4" w:space="0" w:color="212121"/>
              <w:left w:val="nil"/>
              <w:bottom w:val="single" w:sz="4" w:space="0" w:color="212121"/>
              <w:right w:val="single" w:sz="4" w:space="0" w:color="212121"/>
            </w:tcBorders>
            <w:shd w:val="clear" w:color="FFFFCC" w:fill="FFFFFF"/>
            <w:vAlign w:val="center"/>
          </w:tcPr>
          <w:p w:rsidR="00F0496A" w:rsidRPr="00CA2A28" w:rsidRDefault="00F0496A" w:rsidP="00944F8D">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ИТОГО:</w:t>
            </w:r>
          </w:p>
        </w:tc>
        <w:tc>
          <w:tcPr>
            <w:tcW w:w="2007" w:type="dxa"/>
            <w:gridSpan w:val="3"/>
            <w:tcBorders>
              <w:top w:val="single" w:sz="4" w:space="0" w:color="212121"/>
              <w:left w:val="nil"/>
              <w:bottom w:val="single" w:sz="4" w:space="0" w:color="212121"/>
              <w:right w:val="single" w:sz="4" w:space="0" w:color="212121"/>
            </w:tcBorders>
            <w:shd w:val="clear" w:color="FFFFCC" w:fill="FFFFFF"/>
          </w:tcPr>
          <w:p w:rsidR="00F0496A" w:rsidRPr="00CA2A28" w:rsidRDefault="00F0496A" w:rsidP="00944F8D">
            <w:pPr>
              <w:spacing w:after="0" w:line="240" w:lineRule="auto"/>
              <w:jc w:val="center"/>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Руб.</w:t>
            </w:r>
          </w:p>
        </w:tc>
      </w:tr>
      <w:tr w:rsidR="00CA2A28" w:rsidRPr="00CA2A28" w:rsidTr="00CA2A28">
        <w:trPr>
          <w:trHeight w:val="134"/>
        </w:trPr>
        <w:tc>
          <w:tcPr>
            <w:tcW w:w="278"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8"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66" w:type="dxa"/>
            <w:tcBorders>
              <w:top w:val="nil"/>
              <w:left w:val="nil"/>
              <w:bottom w:val="nil"/>
              <w:right w:val="nil"/>
            </w:tcBorders>
            <w:shd w:val="clear" w:color="FFFFCC" w:fill="FFFFFF"/>
            <w:noWrap/>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719" w:type="dxa"/>
            <w:tcBorders>
              <w:top w:val="nil"/>
              <w:left w:val="nil"/>
              <w:bottom w:val="nil"/>
              <w:right w:val="nil"/>
            </w:tcBorders>
            <w:shd w:val="clear" w:color="FFFFCC" w:fill="FFFFFF"/>
            <w:noWrap/>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349"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9" w:type="dxa"/>
            <w:gridSpan w:val="2"/>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8" w:type="dxa"/>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260" w:type="dxa"/>
            <w:gridSpan w:val="2"/>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gridSpan w:val="2"/>
            <w:tcBorders>
              <w:top w:val="nil"/>
              <w:left w:val="nil"/>
              <w:bottom w:val="nil"/>
              <w:right w:val="nil"/>
            </w:tcBorders>
            <w:shd w:val="clear" w:color="FFFFCC" w:fill="FFFFFF"/>
            <w:noWrap/>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615" w:type="dxa"/>
            <w:gridSpan w:val="2"/>
            <w:tcBorders>
              <w:top w:val="nil"/>
              <w:left w:val="nil"/>
              <w:bottom w:val="nil"/>
              <w:right w:val="nil"/>
            </w:tcBorders>
            <w:shd w:val="clear" w:color="FFFFCC" w:fill="FFFFFF"/>
            <w:noWrap/>
            <w:hideMark/>
          </w:tcPr>
          <w:p w:rsidR="00F0496A" w:rsidRPr="00CA2A28" w:rsidRDefault="00F0496A" w:rsidP="00944F8D">
            <w:pPr>
              <w:spacing w:after="0" w:line="240" w:lineRule="auto"/>
              <w:jc w:val="right"/>
              <w:rPr>
                <w:rFonts w:ascii="Times New Roman" w:eastAsia="Times New Roman" w:hAnsi="Times New Roman" w:cs="Times New Roman"/>
                <w:b/>
                <w:bCs/>
                <w:color w:val="000000"/>
                <w:sz w:val="24"/>
                <w:szCs w:val="24"/>
                <w:lang w:eastAsia="ru-RU"/>
              </w:rPr>
            </w:pPr>
            <w:r w:rsidRPr="00CA2A28">
              <w:rPr>
                <w:rFonts w:ascii="Times New Roman" w:eastAsia="Times New Roman" w:hAnsi="Times New Roman" w:cs="Times New Roman"/>
                <w:b/>
                <w:bCs/>
                <w:color w:val="000000"/>
                <w:sz w:val="24"/>
                <w:szCs w:val="24"/>
                <w:lang w:eastAsia="ru-RU"/>
              </w:rPr>
              <w:t> </w:t>
            </w:r>
          </w:p>
        </w:tc>
        <w:tc>
          <w:tcPr>
            <w:tcW w:w="1408" w:type="dxa"/>
            <w:tcBorders>
              <w:top w:val="nil"/>
              <w:left w:val="nil"/>
              <w:bottom w:val="nil"/>
              <w:right w:val="nil"/>
            </w:tcBorders>
            <w:shd w:val="clear" w:color="FFFFCC" w:fill="FFFFFF"/>
          </w:tcPr>
          <w:p w:rsidR="00F0496A" w:rsidRPr="00CA2A28"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1859" w:type="dxa"/>
            <w:gridSpan w:val="2"/>
            <w:tcBorders>
              <w:top w:val="nil"/>
              <w:left w:val="nil"/>
              <w:bottom w:val="nil"/>
              <w:right w:val="nil"/>
            </w:tcBorders>
            <w:shd w:val="clear" w:color="FFFFCC" w:fill="FFFFFF"/>
          </w:tcPr>
          <w:p w:rsidR="00F0496A" w:rsidRPr="00CA2A28"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r>
      <w:tr w:rsidR="00CA2A28" w:rsidRPr="00CA2A28" w:rsidTr="00CA2A28">
        <w:trPr>
          <w:trHeight w:val="246"/>
        </w:trPr>
        <w:tc>
          <w:tcPr>
            <w:tcW w:w="278"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8"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719" w:type="dxa"/>
            <w:tcBorders>
              <w:top w:val="nil"/>
              <w:left w:val="nil"/>
              <w:bottom w:val="nil"/>
              <w:right w:val="nil"/>
            </w:tcBorders>
            <w:shd w:val="clear" w:color="FFFFCC" w:fill="FFFFFF"/>
            <w:noWrap/>
          </w:tcPr>
          <w:p w:rsidR="00F0496A" w:rsidRPr="00CA2A28"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349"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9"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8"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260"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615"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408" w:type="dxa"/>
            <w:tcBorders>
              <w:top w:val="nil"/>
              <w:left w:val="nil"/>
              <w:bottom w:val="nil"/>
              <w:right w:val="nil"/>
            </w:tcBorders>
            <w:shd w:val="clear" w:color="FFFFCC" w:fill="FFFFFF"/>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1859" w:type="dxa"/>
            <w:gridSpan w:val="2"/>
            <w:tcBorders>
              <w:top w:val="nil"/>
              <w:left w:val="nil"/>
              <w:bottom w:val="nil"/>
              <w:right w:val="nil"/>
            </w:tcBorders>
            <w:shd w:val="clear" w:color="FFFFCC" w:fill="FFFFFF"/>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r>
      <w:tr w:rsidR="00CA2A28" w:rsidRPr="00CA2A28" w:rsidTr="00CA2A28">
        <w:trPr>
          <w:trHeight w:val="246"/>
        </w:trPr>
        <w:tc>
          <w:tcPr>
            <w:tcW w:w="278"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8"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719" w:type="dxa"/>
            <w:tcBorders>
              <w:top w:val="nil"/>
              <w:left w:val="nil"/>
              <w:bottom w:val="nil"/>
              <w:right w:val="nil"/>
            </w:tcBorders>
            <w:shd w:val="clear" w:color="FFFFCC" w:fill="FFFFFF"/>
            <w:noWrap/>
          </w:tcPr>
          <w:p w:rsidR="00F0496A" w:rsidRPr="00CA2A28" w:rsidRDefault="00F0496A" w:rsidP="00944F8D">
            <w:pPr>
              <w:spacing w:after="0" w:line="240" w:lineRule="auto"/>
              <w:jc w:val="right"/>
              <w:rPr>
                <w:rFonts w:ascii="Times New Roman" w:eastAsia="Times New Roman" w:hAnsi="Times New Roman" w:cs="Times New Roman"/>
                <w:b/>
                <w:bCs/>
                <w:color w:val="000000"/>
                <w:sz w:val="24"/>
                <w:szCs w:val="24"/>
                <w:lang w:eastAsia="ru-RU"/>
              </w:rPr>
            </w:pP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66" w:type="dxa"/>
            <w:tcBorders>
              <w:top w:val="nil"/>
              <w:left w:val="nil"/>
              <w:bottom w:val="nil"/>
              <w:right w:val="nil"/>
            </w:tcBorders>
            <w:shd w:val="clear" w:color="FFFFCC" w:fill="FFFFFF"/>
            <w:noWrap/>
            <w:vAlign w:val="bottom"/>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349"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9"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8" w:type="dxa"/>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260"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276"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615" w:type="dxa"/>
            <w:gridSpan w:val="2"/>
            <w:tcBorders>
              <w:top w:val="nil"/>
              <w:left w:val="nil"/>
              <w:bottom w:val="nil"/>
              <w:right w:val="nil"/>
            </w:tcBorders>
            <w:shd w:val="clear" w:color="FFFFCC" w:fill="FFFFFF"/>
            <w:noWrap/>
            <w:vAlign w:val="bottom"/>
            <w:hideMark/>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r w:rsidRPr="00CA2A28">
              <w:rPr>
                <w:rFonts w:ascii="Times New Roman" w:eastAsia="Times New Roman" w:hAnsi="Times New Roman" w:cs="Times New Roman"/>
                <w:color w:val="000000"/>
                <w:sz w:val="24"/>
                <w:szCs w:val="24"/>
                <w:lang w:eastAsia="ru-RU"/>
              </w:rPr>
              <w:t> </w:t>
            </w:r>
          </w:p>
        </w:tc>
        <w:tc>
          <w:tcPr>
            <w:tcW w:w="1408" w:type="dxa"/>
            <w:tcBorders>
              <w:top w:val="nil"/>
              <w:left w:val="nil"/>
              <w:bottom w:val="nil"/>
              <w:right w:val="nil"/>
            </w:tcBorders>
            <w:shd w:val="clear" w:color="FFFFCC" w:fill="FFFFFF"/>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c>
          <w:tcPr>
            <w:tcW w:w="1859" w:type="dxa"/>
            <w:gridSpan w:val="2"/>
            <w:tcBorders>
              <w:top w:val="nil"/>
              <w:left w:val="nil"/>
              <w:bottom w:val="nil"/>
              <w:right w:val="nil"/>
            </w:tcBorders>
            <w:shd w:val="clear" w:color="FFFFCC" w:fill="FFFFFF"/>
          </w:tcPr>
          <w:p w:rsidR="00F0496A" w:rsidRPr="00CA2A28" w:rsidRDefault="00F0496A" w:rsidP="00944F8D">
            <w:pPr>
              <w:spacing w:after="0" w:line="240" w:lineRule="auto"/>
              <w:rPr>
                <w:rFonts w:ascii="Times New Roman" w:eastAsia="Times New Roman" w:hAnsi="Times New Roman" w:cs="Times New Roman"/>
                <w:color w:val="000000"/>
                <w:sz w:val="24"/>
                <w:szCs w:val="24"/>
                <w:lang w:eastAsia="ru-RU"/>
              </w:rPr>
            </w:pPr>
          </w:p>
        </w:tc>
      </w:tr>
    </w:tbl>
    <w:p w:rsidR="00F0496A" w:rsidRPr="00147714" w:rsidRDefault="00F0496A" w:rsidP="00F0496A">
      <w:pPr>
        <w:spacing w:after="0" w:line="240" w:lineRule="auto"/>
        <w:rPr>
          <w:rFonts w:ascii="Times New Roman" w:eastAsia="Times New Roman" w:hAnsi="Times New Roman" w:cs="Times New Roman"/>
          <w:b/>
          <w:sz w:val="24"/>
          <w:szCs w:val="24"/>
          <w:lang w:eastAsia="ru-RU"/>
        </w:rPr>
      </w:pPr>
    </w:p>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7285"/>
        <w:gridCol w:w="7285"/>
      </w:tblGrid>
      <w:tr w:rsidR="00F0496A" w:rsidRPr="00147714" w:rsidTr="00944F8D">
        <w:tc>
          <w:tcPr>
            <w:tcW w:w="7393" w:type="dxa"/>
          </w:tcPr>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p>
        </w:tc>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Поставщик</w:t>
            </w:r>
          </w:p>
        </w:tc>
      </w:tr>
      <w:tr w:rsidR="00F0496A" w:rsidRPr="00147714" w:rsidTr="00944F8D">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00DD7281">
              <w:rPr>
                <w:rFonts w:ascii="Times New Roman" w:eastAsia="Arial Unicode MS" w:hAnsi="Times New Roman" w:cs="Times New Roman"/>
                <w:color w:val="000000"/>
                <w:sz w:val="24"/>
                <w:szCs w:val="24"/>
                <w:lang w:eastAsia="ru-RU"/>
              </w:rPr>
              <w:t>С.Б. Некрасова</w:t>
            </w:r>
          </w:p>
        </w:tc>
        <w:tc>
          <w:tcPr>
            <w:tcW w:w="7393" w:type="dxa"/>
            <w:hideMark/>
          </w:tcPr>
          <w:p w:rsidR="00F0496A" w:rsidRPr="00147714" w:rsidRDefault="00F0496A" w:rsidP="00944F8D">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t xml:space="preserve"> </w:t>
            </w:r>
            <w:r w:rsidRPr="00FB34BF">
              <w:rPr>
                <w:rFonts w:ascii="Times New Roman" w:eastAsia="Times New Roman" w:hAnsi="Times New Roman" w:cs="Times New Roman"/>
                <w:bCs/>
                <w:sz w:val="24"/>
                <w:szCs w:val="24"/>
                <w:lang w:eastAsia="ru-RU"/>
              </w:rPr>
              <w:t xml:space="preserve"> </w:t>
            </w:r>
            <w:r>
              <w:t xml:space="preserve">  </w:t>
            </w:r>
            <w:r>
              <w:rPr>
                <w:rFonts w:ascii="Times New Roman" w:eastAsia="Times New Roman" w:hAnsi="Times New Roman" w:cs="Times New Roman"/>
                <w:color w:val="000000"/>
                <w:sz w:val="24"/>
                <w:szCs w:val="24"/>
                <w:lang w:eastAsia="ru-RU"/>
              </w:rPr>
              <w:t>(______________)</w:t>
            </w:r>
          </w:p>
        </w:tc>
      </w:tr>
    </w:tbl>
    <w:p w:rsidR="00F0496A" w:rsidRPr="00147714" w:rsidRDefault="00F0496A" w:rsidP="00F0496A">
      <w:pPr>
        <w:tabs>
          <w:tab w:val="left" w:pos="705"/>
          <w:tab w:val="left" w:pos="6300"/>
        </w:tabs>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w:t>
      </w:r>
      <w:r w:rsidRPr="00147714">
        <w:rPr>
          <w:rFonts w:ascii="Times New Roman" w:eastAsia="Times New Roman" w:hAnsi="Times New Roman" w:cs="Times New Roman"/>
          <w:sz w:val="24"/>
          <w:szCs w:val="24"/>
          <w:lang w:eastAsia="ru-RU"/>
        </w:rPr>
        <w:t>Подписано ЭП</w:t>
      </w:r>
      <w:r w:rsidRPr="00147714">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Подписано ЭП</w:t>
      </w:r>
    </w:p>
    <w:p w:rsidR="00F0496A" w:rsidRPr="00147714" w:rsidRDefault="00F0496A" w:rsidP="00F0496A">
      <w:pPr>
        <w:spacing w:after="0" w:line="240" w:lineRule="auto"/>
        <w:jc w:val="center"/>
        <w:rPr>
          <w:rFonts w:ascii="Times New Roman" w:eastAsia="Times New Roman" w:hAnsi="Times New Roman" w:cs="Times New Roman"/>
          <w:b/>
          <w:sz w:val="24"/>
          <w:szCs w:val="24"/>
          <w:lang w:eastAsia="ru-RU"/>
        </w:rPr>
      </w:pPr>
    </w:p>
    <w:p w:rsidR="00F0496A" w:rsidRPr="00147714" w:rsidRDefault="00F0496A" w:rsidP="00F0496A">
      <w:pPr>
        <w:spacing w:after="0" w:line="240" w:lineRule="auto"/>
        <w:jc w:val="right"/>
        <w:rPr>
          <w:rFonts w:ascii="Times New Roman" w:eastAsia="Times New Roman" w:hAnsi="Times New Roman" w:cs="Times New Roman"/>
          <w:iCs/>
          <w:sz w:val="24"/>
          <w:szCs w:val="24"/>
          <w:lang w:eastAsia="ru-RU"/>
        </w:rPr>
      </w:pPr>
    </w:p>
    <w:p w:rsidR="00F0496A" w:rsidRDefault="00F0496A" w:rsidP="00F0496A">
      <w:pPr>
        <w:spacing w:after="0" w:line="240" w:lineRule="auto"/>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p w:rsidR="00F0496A" w:rsidRDefault="00F0496A" w:rsidP="00F0496A">
      <w:pPr>
        <w:spacing w:after="0" w:line="240" w:lineRule="auto"/>
        <w:rPr>
          <w:rFonts w:ascii="Times New Roman" w:eastAsia="Times New Roman" w:hAnsi="Times New Roman" w:cs="Times New Roman"/>
          <w:sz w:val="24"/>
          <w:szCs w:val="24"/>
          <w:lang w:eastAsia="ru-RU"/>
        </w:rPr>
      </w:pPr>
    </w:p>
    <w:p w:rsidR="00F0496A" w:rsidRDefault="00F0496A" w:rsidP="00147714">
      <w:pPr>
        <w:spacing w:after="0" w:line="240" w:lineRule="auto"/>
        <w:jc w:val="right"/>
        <w:rPr>
          <w:rFonts w:ascii="Times New Roman" w:eastAsia="Times New Roman" w:hAnsi="Times New Roman" w:cs="Times New Roman"/>
          <w:sz w:val="24"/>
          <w:szCs w:val="24"/>
          <w:lang w:eastAsia="ru-RU"/>
        </w:rPr>
      </w:pPr>
    </w:p>
    <w:bookmarkEnd w:id="0"/>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sectPr w:rsidR="00147714" w:rsidRPr="00147714" w:rsidSect="005D504B">
      <w:pgSz w:w="16838" w:h="11906" w:orient="landscape"/>
      <w:pgMar w:top="0" w:right="1134"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5BB" w:rsidRDefault="007F65BB" w:rsidP="00147714">
      <w:pPr>
        <w:spacing w:after="0" w:line="240" w:lineRule="auto"/>
      </w:pPr>
      <w:r>
        <w:separator/>
      </w:r>
    </w:p>
  </w:endnote>
  <w:endnote w:type="continuationSeparator" w:id="0">
    <w:p w:rsidR="007F65BB" w:rsidRDefault="007F65BB" w:rsidP="0014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5BB" w:rsidRDefault="007F65BB" w:rsidP="00147714">
      <w:pPr>
        <w:spacing w:after="0" w:line="240" w:lineRule="auto"/>
      </w:pPr>
      <w:r>
        <w:separator/>
      </w:r>
    </w:p>
  </w:footnote>
  <w:footnote w:type="continuationSeparator" w:id="0">
    <w:p w:rsidR="007F65BB" w:rsidRDefault="007F65BB" w:rsidP="00147714">
      <w:pPr>
        <w:spacing w:after="0" w:line="240" w:lineRule="auto"/>
      </w:pPr>
      <w:r>
        <w:continuationSeparator/>
      </w:r>
    </w:p>
  </w:footnote>
  <w:footnote w:id="1">
    <w:p w:rsidR="001272E0" w:rsidRDefault="001272E0" w:rsidP="001272E0">
      <w:pPr>
        <w:rPr>
          <w:sz w:val="18"/>
          <w:szCs w:val="18"/>
        </w:rPr>
      </w:pPr>
      <w:r>
        <w:rPr>
          <w:rStyle w:val="a5"/>
          <w:sz w:val="18"/>
          <w:szCs w:val="18"/>
        </w:rPr>
        <w:footnoteRef/>
      </w:r>
      <w:r>
        <w:rPr>
          <w:rStyle w:val="a5"/>
          <w:sz w:val="18"/>
          <w:szCs w:val="18"/>
        </w:rPr>
        <w:t xml:space="preserve"> </w:t>
      </w:r>
      <w:r>
        <w:rPr>
          <w:sz w:val="18"/>
          <w:szCs w:val="18"/>
        </w:rPr>
        <w:t>В случае если Поставщик не является плательщиком НДС, указывается «НДС не облагается».</w:t>
      </w:r>
    </w:p>
  </w:footnote>
  <w:footnote w:id="2">
    <w:p w:rsidR="00147714" w:rsidRDefault="00147714" w:rsidP="00147714">
      <w:pPr>
        <w:pStyle w:val="a3"/>
        <w:ind w:left="709" w:hanging="709"/>
      </w:pPr>
      <w:r>
        <w:rPr>
          <w:rStyle w:val="a5"/>
        </w:rPr>
        <w:footnoteRef/>
      </w:r>
      <w:r>
        <w:t xml:space="preserve">           </w:t>
      </w:r>
      <w:r w:rsidR="00BB2FCE">
        <w:t>В случае, если участник</w:t>
      </w:r>
      <w:r>
        <w:t>, с которым заключается Договор, не является налогоплательщиком НДС, счет-фактура не оформляется.</w:t>
      </w:r>
    </w:p>
  </w:footnote>
  <w:footnote w:id="3">
    <w:p w:rsidR="00147714" w:rsidRDefault="00147714" w:rsidP="00147714">
      <w:pPr>
        <w:pStyle w:val="a3"/>
        <w:ind w:left="567" w:hanging="567"/>
      </w:pPr>
      <w:r>
        <w:rPr>
          <w:rStyle w:val="a5"/>
        </w:rPr>
        <w:footnoteRef/>
      </w:r>
      <w:r>
        <w:t xml:space="preserve"> Размер штрафа устанавливается в порядке, установленным постановлением Правительства Российской Федерации   </w:t>
      </w:r>
    </w:p>
    <w:p w:rsidR="00147714" w:rsidRDefault="00147714" w:rsidP="00147714">
      <w:pPr>
        <w:pStyle w:val="a3"/>
        <w:rPr>
          <w:lang w:val="x-none"/>
        </w:rPr>
      </w:pPr>
      <w:r>
        <w:t>от 30.08.2017  № 1042.</w:t>
      </w:r>
    </w:p>
  </w:footnote>
  <w:footnote w:id="4">
    <w:p w:rsidR="00147714" w:rsidRDefault="00147714" w:rsidP="00147714">
      <w:pPr>
        <w:pStyle w:val="a3"/>
        <w:ind w:hanging="567"/>
        <w:rPr>
          <w:sz w:val="18"/>
          <w:szCs w:val="18"/>
          <w:lang w:eastAsia="ru-RU"/>
        </w:rPr>
      </w:pPr>
      <w:r>
        <w:rPr>
          <w:rStyle w:val="a5"/>
        </w:rPr>
        <w:footnoteRef/>
      </w:r>
      <w:r>
        <w:t xml:space="preserve">        </w:t>
      </w:r>
      <w:r>
        <w:rPr>
          <w:sz w:val="18"/>
          <w:szCs w:val="18"/>
          <w:lang w:eastAsia="ru-RU"/>
        </w:rPr>
        <w:t>Размер штрафа устанавливается в порядке, установленным постановлением Правительства Российской Федерации от 30.08.2017  №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B0ABD"/>
    <w:multiLevelType w:val="multilevel"/>
    <w:tmpl w:val="40521AE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CD12856"/>
    <w:multiLevelType w:val="multilevel"/>
    <w:tmpl w:val="05584304"/>
    <w:lvl w:ilvl="0">
      <w:start w:val="4"/>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765D0C97"/>
    <w:multiLevelType w:val="hybridMultilevel"/>
    <w:tmpl w:val="29CAADDE"/>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2AF"/>
    <w:rsid w:val="000261C7"/>
    <w:rsid w:val="000534CB"/>
    <w:rsid w:val="000936E5"/>
    <w:rsid w:val="000A1B60"/>
    <w:rsid w:val="000B0834"/>
    <w:rsid w:val="00104F75"/>
    <w:rsid w:val="00106784"/>
    <w:rsid w:val="001272E0"/>
    <w:rsid w:val="00130C2D"/>
    <w:rsid w:val="001422D1"/>
    <w:rsid w:val="00147714"/>
    <w:rsid w:val="00184792"/>
    <w:rsid w:val="0019536D"/>
    <w:rsid w:val="001A23D1"/>
    <w:rsid w:val="001A2FBF"/>
    <w:rsid w:val="001B07FE"/>
    <w:rsid w:val="001F26BE"/>
    <w:rsid w:val="001F7285"/>
    <w:rsid w:val="00217528"/>
    <w:rsid w:val="002238D2"/>
    <w:rsid w:val="0023272A"/>
    <w:rsid w:val="0024183D"/>
    <w:rsid w:val="00307DAB"/>
    <w:rsid w:val="00327D6F"/>
    <w:rsid w:val="00353095"/>
    <w:rsid w:val="00360CC5"/>
    <w:rsid w:val="00386B1E"/>
    <w:rsid w:val="00395F55"/>
    <w:rsid w:val="003A0B93"/>
    <w:rsid w:val="003D47A3"/>
    <w:rsid w:val="003E72EA"/>
    <w:rsid w:val="003F06D4"/>
    <w:rsid w:val="004258C0"/>
    <w:rsid w:val="00473AC8"/>
    <w:rsid w:val="004B1ED5"/>
    <w:rsid w:val="004C742A"/>
    <w:rsid w:val="00525507"/>
    <w:rsid w:val="00562CA2"/>
    <w:rsid w:val="005D504B"/>
    <w:rsid w:val="005D63BA"/>
    <w:rsid w:val="005D79CF"/>
    <w:rsid w:val="005E096D"/>
    <w:rsid w:val="0061041B"/>
    <w:rsid w:val="00624B92"/>
    <w:rsid w:val="00640197"/>
    <w:rsid w:val="006407A6"/>
    <w:rsid w:val="006A7D5A"/>
    <w:rsid w:val="006C2296"/>
    <w:rsid w:val="006C45EA"/>
    <w:rsid w:val="00711246"/>
    <w:rsid w:val="007115A8"/>
    <w:rsid w:val="00774F18"/>
    <w:rsid w:val="00777ADF"/>
    <w:rsid w:val="00786844"/>
    <w:rsid w:val="007F1D6E"/>
    <w:rsid w:val="007F65BB"/>
    <w:rsid w:val="008020BE"/>
    <w:rsid w:val="00831D97"/>
    <w:rsid w:val="008A491D"/>
    <w:rsid w:val="008C1151"/>
    <w:rsid w:val="008C2208"/>
    <w:rsid w:val="008C25B0"/>
    <w:rsid w:val="00902D76"/>
    <w:rsid w:val="009041AE"/>
    <w:rsid w:val="00915AD1"/>
    <w:rsid w:val="00916253"/>
    <w:rsid w:val="00920CED"/>
    <w:rsid w:val="00930FE9"/>
    <w:rsid w:val="00943AFB"/>
    <w:rsid w:val="009456B8"/>
    <w:rsid w:val="00962FFF"/>
    <w:rsid w:val="009A2644"/>
    <w:rsid w:val="009C7418"/>
    <w:rsid w:val="009E38FE"/>
    <w:rsid w:val="009F3E01"/>
    <w:rsid w:val="009F467D"/>
    <w:rsid w:val="00A146F5"/>
    <w:rsid w:val="00A32103"/>
    <w:rsid w:val="00A32EA8"/>
    <w:rsid w:val="00A53FC3"/>
    <w:rsid w:val="00A56850"/>
    <w:rsid w:val="00A85C5E"/>
    <w:rsid w:val="00A904C6"/>
    <w:rsid w:val="00AC137A"/>
    <w:rsid w:val="00AF0054"/>
    <w:rsid w:val="00B438FD"/>
    <w:rsid w:val="00B63A58"/>
    <w:rsid w:val="00B7291C"/>
    <w:rsid w:val="00B8392C"/>
    <w:rsid w:val="00BA27A2"/>
    <w:rsid w:val="00BB2FCE"/>
    <w:rsid w:val="00BD3C48"/>
    <w:rsid w:val="00BF295B"/>
    <w:rsid w:val="00C01BF7"/>
    <w:rsid w:val="00C1124D"/>
    <w:rsid w:val="00C30637"/>
    <w:rsid w:val="00C572C4"/>
    <w:rsid w:val="00CA2A28"/>
    <w:rsid w:val="00CE2E4D"/>
    <w:rsid w:val="00CF532D"/>
    <w:rsid w:val="00D411F6"/>
    <w:rsid w:val="00D44CB2"/>
    <w:rsid w:val="00D72F2A"/>
    <w:rsid w:val="00DB02B7"/>
    <w:rsid w:val="00DC49F5"/>
    <w:rsid w:val="00DD7281"/>
    <w:rsid w:val="00DD73F8"/>
    <w:rsid w:val="00DF57C7"/>
    <w:rsid w:val="00E04A20"/>
    <w:rsid w:val="00E209A7"/>
    <w:rsid w:val="00E80AFB"/>
    <w:rsid w:val="00EB3028"/>
    <w:rsid w:val="00EE0213"/>
    <w:rsid w:val="00EE3EA0"/>
    <w:rsid w:val="00EF22F0"/>
    <w:rsid w:val="00EF52FE"/>
    <w:rsid w:val="00F012AF"/>
    <w:rsid w:val="00F0496A"/>
    <w:rsid w:val="00F520A3"/>
    <w:rsid w:val="00F73EFE"/>
    <w:rsid w:val="00F9595B"/>
    <w:rsid w:val="00FA6B54"/>
    <w:rsid w:val="00FB1CB3"/>
    <w:rsid w:val="00FB34BF"/>
    <w:rsid w:val="00FC336F"/>
    <w:rsid w:val="00FF3A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8B9A7"/>
  <w15:docId w15:val="{2B45116B-D1E8-4527-AE9C-87AB13D4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6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4"/>
    <w:unhideWhenUsed/>
    <w:rsid w:val="00147714"/>
    <w:pPr>
      <w:spacing w:after="0" w:line="240" w:lineRule="auto"/>
    </w:pPr>
    <w:rPr>
      <w:sz w:val="20"/>
      <w:szCs w:val="20"/>
    </w:rPr>
  </w:style>
  <w:style w:type="character" w:customStyle="1" w:styleId="a4">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3"/>
    <w:rsid w:val="00147714"/>
    <w:rPr>
      <w:sz w:val="20"/>
      <w:szCs w:val="20"/>
    </w:rPr>
  </w:style>
  <w:style w:type="character" w:styleId="a5">
    <w:name w:val="footnote reference"/>
    <w:aliases w:val="Ссылка на сноску 45,fr,Used by Word for Help footnote symbols,Знак сноски-FN"/>
    <w:unhideWhenUsed/>
    <w:qFormat/>
    <w:rsid w:val="00147714"/>
    <w:rPr>
      <w:vertAlign w:val="superscript"/>
    </w:rPr>
  </w:style>
  <w:style w:type="paragraph" w:customStyle="1" w:styleId="21">
    <w:name w:val="Основной текст 21"/>
    <w:basedOn w:val="a"/>
    <w:rsid w:val="00711246"/>
    <w:pPr>
      <w:suppressAutoHyphens/>
      <w:spacing w:after="0" w:line="240" w:lineRule="auto"/>
      <w:jc w:val="both"/>
    </w:pPr>
    <w:rPr>
      <w:rFonts w:ascii="Times New Roman" w:eastAsia="Times New Roman" w:hAnsi="Times New Roman" w:cs="Times New Roman"/>
      <w:sz w:val="24"/>
      <w:szCs w:val="20"/>
      <w:lang w:eastAsia="zh-CN"/>
    </w:rPr>
  </w:style>
  <w:style w:type="paragraph" w:styleId="a6">
    <w:name w:val="Balloon Text"/>
    <w:basedOn w:val="a"/>
    <w:link w:val="a7"/>
    <w:uiPriority w:val="99"/>
    <w:semiHidden/>
    <w:unhideWhenUsed/>
    <w:rsid w:val="009456B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456B8"/>
    <w:rPr>
      <w:rFonts w:ascii="Segoe UI" w:hAnsi="Segoe UI" w:cs="Segoe UI"/>
      <w:sz w:val="18"/>
      <w:szCs w:val="18"/>
    </w:rPr>
  </w:style>
  <w:style w:type="paragraph" w:styleId="a8">
    <w:name w:val="No Spacing"/>
    <w:uiPriority w:val="1"/>
    <w:qFormat/>
    <w:rsid w:val="00BF295B"/>
    <w:pPr>
      <w:spacing w:after="0" w:line="240" w:lineRule="auto"/>
    </w:pPr>
  </w:style>
  <w:style w:type="character" w:styleId="a9">
    <w:name w:val="Hyperlink"/>
    <w:uiPriority w:val="99"/>
    <w:unhideWhenUsed/>
    <w:rsid w:val="001272E0"/>
    <w:rPr>
      <w:color w:val="0000FF"/>
      <w:u w:val="single"/>
    </w:rPr>
  </w:style>
  <w:style w:type="character" w:styleId="aa">
    <w:name w:val="Intense Emphasis"/>
    <w:basedOn w:val="a0"/>
    <w:uiPriority w:val="21"/>
    <w:qFormat/>
    <w:rsid w:val="00184792"/>
    <w:rPr>
      <w:i/>
      <w:iCs/>
      <w:color w:val="4F81BD" w:themeColor="accent1"/>
    </w:rPr>
  </w:style>
  <w:style w:type="character" w:styleId="ab">
    <w:name w:val="Subtle Emphasis"/>
    <w:basedOn w:val="a0"/>
    <w:uiPriority w:val="19"/>
    <w:qFormat/>
    <w:rsid w:val="009F467D"/>
    <w:rPr>
      <w:i/>
      <w:iCs/>
      <w:color w:val="404040" w:themeColor="text1" w:themeTint="BF"/>
    </w:rPr>
  </w:style>
  <w:style w:type="paragraph" w:customStyle="1" w:styleId="western">
    <w:name w:val="western"/>
    <w:rsid w:val="00777ADF"/>
    <w:pPr>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sz w:val="24"/>
      <w:szCs w:val="24"/>
      <w:u w:color="000000"/>
      <w:bdr w:val="nil"/>
      <w:lang w:eastAsia="ru-RU"/>
    </w:rPr>
  </w:style>
  <w:style w:type="paragraph" w:styleId="ac">
    <w:name w:val="List Paragraph"/>
    <w:basedOn w:val="a"/>
    <w:uiPriority w:val="34"/>
    <w:qFormat/>
    <w:rsid w:val="00327D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992366">
      <w:bodyDiv w:val="1"/>
      <w:marLeft w:val="0"/>
      <w:marRight w:val="0"/>
      <w:marTop w:val="0"/>
      <w:marBottom w:val="0"/>
      <w:divBdr>
        <w:top w:val="none" w:sz="0" w:space="0" w:color="auto"/>
        <w:left w:val="none" w:sz="0" w:space="0" w:color="auto"/>
        <w:bottom w:val="none" w:sz="0" w:space="0" w:color="auto"/>
        <w:right w:val="none" w:sz="0" w:space="0" w:color="auto"/>
      </w:divBdr>
    </w:div>
    <w:div w:id="451628862">
      <w:bodyDiv w:val="1"/>
      <w:marLeft w:val="0"/>
      <w:marRight w:val="0"/>
      <w:marTop w:val="0"/>
      <w:marBottom w:val="0"/>
      <w:divBdr>
        <w:top w:val="none" w:sz="0" w:space="0" w:color="auto"/>
        <w:left w:val="none" w:sz="0" w:space="0" w:color="auto"/>
        <w:bottom w:val="none" w:sz="0" w:space="0" w:color="auto"/>
        <w:right w:val="none" w:sz="0" w:space="0" w:color="auto"/>
      </w:divBdr>
    </w:div>
    <w:div w:id="630791847">
      <w:bodyDiv w:val="1"/>
      <w:marLeft w:val="0"/>
      <w:marRight w:val="0"/>
      <w:marTop w:val="0"/>
      <w:marBottom w:val="0"/>
      <w:divBdr>
        <w:top w:val="none" w:sz="0" w:space="0" w:color="auto"/>
        <w:left w:val="none" w:sz="0" w:space="0" w:color="auto"/>
        <w:bottom w:val="none" w:sz="0" w:space="0" w:color="auto"/>
        <w:right w:val="none" w:sz="0" w:space="0" w:color="auto"/>
      </w:divBdr>
    </w:div>
    <w:div w:id="1041245863">
      <w:bodyDiv w:val="1"/>
      <w:marLeft w:val="0"/>
      <w:marRight w:val="0"/>
      <w:marTop w:val="0"/>
      <w:marBottom w:val="0"/>
      <w:divBdr>
        <w:top w:val="none" w:sz="0" w:space="0" w:color="auto"/>
        <w:left w:val="none" w:sz="0" w:space="0" w:color="auto"/>
        <w:bottom w:val="none" w:sz="0" w:space="0" w:color="auto"/>
        <w:right w:val="none" w:sz="0" w:space="0" w:color="auto"/>
      </w:divBdr>
    </w:div>
    <w:div w:id="150674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4444</Words>
  <Characters>25333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школа 467</cp:lastModifiedBy>
  <cp:revision>4</cp:revision>
  <cp:lastPrinted>2025-12-15T11:59:00Z</cp:lastPrinted>
  <dcterms:created xsi:type="dcterms:W3CDTF">2026-06-30T11:59:00Z</dcterms:created>
  <dcterms:modified xsi:type="dcterms:W3CDTF">2026-06-30T12:12:00Z</dcterms:modified>
</cp:coreProperties>
</file>