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619" w:rsidRDefault="00753619" w:rsidP="007536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3619" w:rsidRPr="001800A9" w:rsidRDefault="00285AF1" w:rsidP="00C11877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Техническое задание</w:t>
      </w:r>
    </w:p>
    <w:p w:rsidR="00753619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объекта закупки: </w:t>
      </w:r>
      <w:r w:rsidR="001D4145" w:rsidRPr="001D4145">
        <w:rPr>
          <w:rFonts w:ascii="Times New Roman" w:eastAsia="Times New Roman" w:hAnsi="Times New Roman" w:cs="Times New Roman"/>
          <w:sz w:val="24"/>
          <w:szCs w:val="24"/>
        </w:rPr>
        <w:t xml:space="preserve">Поставка </w:t>
      </w:r>
      <w:r w:rsidR="00F23CD9" w:rsidRPr="00F23CD9">
        <w:rPr>
          <w:rFonts w:ascii="Times New Roman" w:eastAsia="Times New Roman" w:hAnsi="Times New Roman" w:cs="Times New Roman"/>
          <w:sz w:val="24"/>
          <w:szCs w:val="24"/>
        </w:rPr>
        <w:t>оружейного сейфа для нужд ГБОУ школы №575 Приморского района Санкт-Петербурга</w:t>
      </w:r>
      <w:r w:rsidRPr="001800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35A3" w:rsidRPr="00675815" w:rsidRDefault="00753619" w:rsidP="00F23CD9">
      <w:pPr>
        <w:tabs>
          <w:tab w:val="left" w:pos="555"/>
        </w:tabs>
        <w:spacing w:after="0" w:line="240" w:lineRule="auto"/>
        <w:ind w:left="-567"/>
        <w:jc w:val="both"/>
        <w:rPr>
          <w:rFonts w:ascii="Roboto" w:hAnsi="Roboto"/>
          <w:sz w:val="24"/>
          <w:szCs w:val="24"/>
          <w:shd w:val="clear" w:color="auto" w:fill="FFFFFF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Код по Общероссийскому классификатору продукции по видам экономической деятельности (ОКПД2) ОК 034-2014 с </w:t>
      </w:r>
      <w:r w:rsidRPr="00675815">
        <w:rPr>
          <w:rFonts w:ascii="Times New Roman" w:eastAsia="Times New Roman" w:hAnsi="Times New Roman" w:cs="Times New Roman"/>
          <w:sz w:val="24"/>
          <w:szCs w:val="24"/>
        </w:rPr>
        <w:t xml:space="preserve">указанием вида продукции, соответствующий объекту закупки: </w:t>
      </w:r>
      <w:r w:rsidR="00F23CD9" w:rsidRPr="00F23CD9">
        <w:rPr>
          <w:rFonts w:ascii="Roboto" w:hAnsi="Roboto"/>
          <w:sz w:val="24"/>
          <w:szCs w:val="24"/>
          <w:shd w:val="clear" w:color="auto" w:fill="FFFFFF"/>
        </w:rPr>
        <w:t>25.99.21.112 — Сейфы и шкафы взломостойкие для хранения оружия и патронов</w:t>
      </w:r>
      <w:r w:rsidR="004735A3" w:rsidRPr="0095042F">
        <w:rPr>
          <w:rFonts w:ascii="Roboto" w:hAnsi="Roboto"/>
          <w:sz w:val="24"/>
          <w:szCs w:val="24"/>
          <w:shd w:val="clear" w:color="auto" w:fill="FFFFFF"/>
        </w:rPr>
        <w:t>.</w:t>
      </w:r>
    </w:p>
    <w:p w:rsidR="00753619" w:rsidRPr="001800A9" w:rsidRDefault="004735A3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3619" w:rsidRPr="001800A9">
        <w:rPr>
          <w:rFonts w:ascii="Times New Roman" w:eastAsia="Times New Roman" w:hAnsi="Times New Roman" w:cs="Times New Roman"/>
          <w:sz w:val="24"/>
          <w:szCs w:val="24"/>
        </w:rPr>
        <w:t>Место</w:t>
      </w:r>
      <w:r w:rsidR="00AD3C57" w:rsidRPr="001800A9">
        <w:rPr>
          <w:rFonts w:ascii="Times New Roman" w:eastAsia="Times New Roman" w:hAnsi="Times New Roman" w:cs="Times New Roman"/>
          <w:sz w:val="24"/>
          <w:szCs w:val="24"/>
        </w:rPr>
        <w:t>м</w:t>
      </w:r>
      <w:r w:rsidR="00753619" w:rsidRPr="001800A9">
        <w:rPr>
          <w:rFonts w:ascii="Times New Roman" w:eastAsia="Times New Roman" w:hAnsi="Times New Roman" w:cs="Times New Roman"/>
          <w:sz w:val="24"/>
          <w:szCs w:val="24"/>
        </w:rPr>
        <w:t xml:space="preserve"> поставки товара является: ГБОУ школа № </w:t>
      </w:r>
      <w:r w:rsidR="009D640A" w:rsidRPr="001800A9">
        <w:rPr>
          <w:rFonts w:ascii="Times New Roman" w:eastAsia="Times New Roman" w:hAnsi="Times New Roman" w:cs="Times New Roman"/>
          <w:sz w:val="24"/>
          <w:szCs w:val="24"/>
        </w:rPr>
        <w:t>575</w:t>
      </w:r>
      <w:r w:rsidR="00753619" w:rsidRPr="001800A9">
        <w:rPr>
          <w:rFonts w:ascii="Times New Roman" w:eastAsia="Times New Roman" w:hAnsi="Times New Roman" w:cs="Times New Roman"/>
          <w:sz w:val="24"/>
          <w:szCs w:val="24"/>
        </w:rPr>
        <w:t xml:space="preserve"> Приморского района Санкт-Петербурга, по адресу: </w:t>
      </w:r>
      <w:r w:rsidR="009D640A" w:rsidRPr="001800A9">
        <w:rPr>
          <w:rFonts w:ascii="Times New Roman" w:eastAsia="Times New Roman" w:hAnsi="Times New Roman" w:cs="Times New Roman"/>
          <w:sz w:val="24"/>
          <w:szCs w:val="24"/>
        </w:rPr>
        <w:t xml:space="preserve">197350, г. Санкт-Петербург, Лидии Зверевой ул., д. </w:t>
      </w:r>
      <w:r w:rsidR="001D4145">
        <w:rPr>
          <w:rFonts w:ascii="Times New Roman" w:eastAsia="Times New Roman" w:hAnsi="Times New Roman" w:cs="Times New Roman"/>
          <w:sz w:val="24"/>
          <w:szCs w:val="24"/>
        </w:rPr>
        <w:t>4,</w:t>
      </w:r>
      <w:r w:rsidR="009D640A" w:rsidRPr="001800A9">
        <w:rPr>
          <w:rFonts w:ascii="Times New Roman" w:eastAsia="Times New Roman" w:hAnsi="Times New Roman" w:cs="Times New Roman"/>
          <w:sz w:val="24"/>
          <w:szCs w:val="24"/>
        </w:rPr>
        <w:t xml:space="preserve"> стр. 1.</w:t>
      </w:r>
    </w:p>
    <w:p w:rsidR="008C7A04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1201FB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D4145" w:rsidRPr="001D4145">
        <w:rPr>
          <w:rFonts w:ascii="Times New Roman" w:eastAsia="Times New Roman" w:hAnsi="Times New Roman" w:cs="Times New Roman"/>
          <w:b/>
          <w:sz w:val="24"/>
          <w:szCs w:val="24"/>
        </w:rPr>
        <w:t xml:space="preserve">период с </w:t>
      </w:r>
      <w:r w:rsidR="00F23CD9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1D4145" w:rsidRPr="001D4145">
        <w:rPr>
          <w:rFonts w:ascii="Times New Roman" w:eastAsia="Times New Roman" w:hAnsi="Times New Roman" w:cs="Times New Roman"/>
          <w:b/>
          <w:sz w:val="24"/>
          <w:szCs w:val="24"/>
        </w:rPr>
        <w:t xml:space="preserve">.08.2026 по </w:t>
      </w:r>
      <w:r w:rsidR="00F23CD9">
        <w:rPr>
          <w:rFonts w:ascii="Times New Roman" w:eastAsia="Times New Roman" w:hAnsi="Times New Roman" w:cs="Times New Roman"/>
          <w:b/>
          <w:sz w:val="24"/>
          <w:szCs w:val="24"/>
        </w:rPr>
        <w:t>31</w:t>
      </w:r>
      <w:r w:rsidR="001D4145" w:rsidRPr="001D4145">
        <w:rPr>
          <w:rFonts w:ascii="Times New Roman" w:eastAsia="Times New Roman" w:hAnsi="Times New Roman" w:cs="Times New Roman"/>
          <w:b/>
          <w:sz w:val="24"/>
          <w:szCs w:val="24"/>
        </w:rPr>
        <w:t>.08.2026</w:t>
      </w:r>
      <w:r w:rsidR="0067581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3619" w:rsidRDefault="00753619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>Поставщик своими силами осуществляет доставку и разгрузку, подъем на эта</w:t>
      </w:r>
      <w:r w:rsidR="00583A92" w:rsidRPr="001800A9">
        <w:rPr>
          <w:rFonts w:ascii="Times New Roman" w:eastAsia="Times New Roman" w:hAnsi="Times New Roman" w:cs="Times New Roman"/>
          <w:sz w:val="24"/>
          <w:szCs w:val="24"/>
        </w:rPr>
        <w:t>ж до места указанного Заказчиком</w:t>
      </w:r>
      <w:r w:rsidR="00AD3C57" w:rsidRPr="001800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3619" w:rsidRPr="001800A9" w:rsidRDefault="00753619" w:rsidP="00C1187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 xml:space="preserve">         </w:t>
      </w:r>
      <w:r w:rsidR="00AD3C57" w:rsidRPr="001800A9">
        <w:rPr>
          <w:rFonts w:ascii="Times New Roman" w:hAnsi="Times New Roman" w:cs="Times New Roman"/>
          <w:sz w:val="24"/>
          <w:szCs w:val="24"/>
        </w:rPr>
        <w:t xml:space="preserve">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753619" w:rsidRPr="001800A9" w:rsidRDefault="00753619" w:rsidP="00C1187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 xml:space="preserve">        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правовыми актами органов государственной власти Российской Федерации. Поставщик подтверждает качество и безопасность поставляемого товара представлением документов, подтверждающих его качество и безопасность.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</w:p>
    <w:p w:rsidR="00753619" w:rsidRPr="001800A9" w:rsidRDefault="00753619" w:rsidP="00C1187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 xml:space="preserve">        На продукции не должно быть следов механических повреждений. Товар должны поставляться в упаковке производителя, с сохранением всех защитных знаков производителя, обеспечивающей сохранность товара при перевозке, и при необходимости, в последующем хранении.</w:t>
      </w:r>
    </w:p>
    <w:p w:rsidR="00753619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>В случае обнаружения при приемке товара ненадлежащего качества, ассортимента и/или количества поставщик обязан заменить его на товар надлежащего качества, ассортимента и/или количества в течение в течение срока, согласованного с Заказчиком.</w:t>
      </w:r>
    </w:p>
    <w:p w:rsidR="00753619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>Поставщик несёт ответственность за недостатки (дефекты) товара, обнаруженные Заказчиком. Поставщик несет риск случайного повреждения или уничтожения товара до момента приемки его Заказчиком.</w:t>
      </w:r>
    </w:p>
    <w:p w:rsidR="00BF47B1" w:rsidRDefault="00BF47B1" w:rsidP="00C11877">
      <w:pPr>
        <w:spacing w:after="0" w:line="240" w:lineRule="auto"/>
        <w:ind w:left="-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50F0" w:rsidRDefault="008D50F0" w:rsidP="00C11877">
      <w:pPr>
        <w:spacing w:after="0" w:line="240" w:lineRule="auto"/>
        <w:ind w:left="-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8D50F0" w:rsidSect="004A4D3B">
          <w:pgSz w:w="11906" w:h="16838"/>
          <w:pgMar w:top="709" w:right="850" w:bottom="426" w:left="1701" w:header="708" w:footer="708" w:gutter="0"/>
          <w:cols w:space="708"/>
          <w:docGrid w:linePitch="360"/>
        </w:sectPr>
      </w:pPr>
    </w:p>
    <w:p w:rsidR="004B70B1" w:rsidRPr="00E13617" w:rsidRDefault="004B70B1" w:rsidP="004B70B1">
      <w:pPr>
        <w:jc w:val="right"/>
        <w:rPr>
          <w:rFonts w:ascii="Times New Roman" w:eastAsia="Calibri" w:hAnsi="Times New Roman"/>
          <w:i/>
          <w:color w:val="000000" w:themeColor="text1"/>
          <w:sz w:val="24"/>
          <w:szCs w:val="24"/>
        </w:rPr>
      </w:pPr>
      <w:r>
        <w:rPr>
          <w:rFonts w:ascii="Times New Roman" w:eastAsia="Calibri" w:hAnsi="Times New Roman"/>
          <w:i/>
          <w:color w:val="000000" w:themeColor="text1"/>
          <w:sz w:val="24"/>
          <w:szCs w:val="24"/>
        </w:rPr>
        <w:lastRenderedPageBreak/>
        <w:t>Таблица 1</w:t>
      </w:r>
    </w:p>
    <w:p w:rsidR="004B70B1" w:rsidRPr="00E13617" w:rsidRDefault="004B70B1" w:rsidP="004B70B1">
      <w:pPr>
        <w:jc w:val="center"/>
        <w:rPr>
          <w:rFonts w:ascii="Times New Roman" w:eastAsia="Calibri" w:hAnsi="Times New Roman"/>
          <w:b/>
          <w:i/>
          <w:color w:val="000000" w:themeColor="text1"/>
          <w:sz w:val="24"/>
          <w:szCs w:val="24"/>
        </w:rPr>
      </w:pPr>
      <w:r w:rsidRPr="00E13617">
        <w:rPr>
          <w:rFonts w:ascii="Times New Roman" w:hAnsi="Times New Roman"/>
          <w:b/>
          <w:color w:val="000000" w:themeColor="text1"/>
          <w:sz w:val="24"/>
          <w:szCs w:val="24"/>
        </w:rPr>
        <w:t xml:space="preserve">Требования к значениям показателей (характеристик)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т</w:t>
      </w:r>
      <w:r w:rsidRPr="00E13617">
        <w:rPr>
          <w:rFonts w:ascii="Times New Roman" w:hAnsi="Times New Roman"/>
          <w:b/>
          <w:color w:val="000000" w:themeColor="text1"/>
          <w:sz w:val="24"/>
          <w:szCs w:val="24"/>
        </w:rPr>
        <w:t>овара, позволяющим определить соответствие установленным Заказчиком требованиям</w:t>
      </w:r>
    </w:p>
    <w:tbl>
      <w:tblPr>
        <w:tblW w:w="4910" w:type="pct"/>
        <w:tblInd w:w="-12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"/>
        <w:gridCol w:w="1218"/>
        <w:gridCol w:w="1851"/>
        <w:gridCol w:w="1839"/>
        <w:gridCol w:w="3263"/>
        <w:gridCol w:w="1134"/>
        <w:gridCol w:w="1415"/>
        <w:gridCol w:w="2695"/>
        <w:gridCol w:w="992"/>
        <w:gridCol w:w="708"/>
      </w:tblGrid>
      <w:tr w:rsidR="004720A6" w:rsidRPr="0008050F" w:rsidTr="0026720D">
        <w:trPr>
          <w:trHeight w:val="910"/>
        </w:trPr>
        <w:tc>
          <w:tcPr>
            <w:tcW w:w="10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№</w:t>
            </w:r>
            <w:r w:rsidRPr="00684C34">
              <w:rPr>
                <w:rFonts w:ascii="Times New Roman" w:hAnsi="Times New Roman"/>
                <w:b/>
                <w:sz w:val="20"/>
              </w:rPr>
              <w:br/>
              <w:t>п/п</w:t>
            </w:r>
          </w:p>
        </w:tc>
        <w:tc>
          <w:tcPr>
            <w:tcW w:w="4341" w:type="pct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Тип объекта закупки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Товар </w:t>
            </w:r>
          </w:p>
        </w:tc>
        <w:tc>
          <w:tcPr>
            <w:tcW w:w="22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Количество </w:t>
            </w:r>
          </w:p>
        </w:tc>
      </w:tr>
      <w:tr w:rsidR="0026720D" w:rsidRPr="0008050F" w:rsidTr="0026720D">
        <w:trPr>
          <w:trHeight w:val="910"/>
        </w:trPr>
        <w:tc>
          <w:tcPr>
            <w:tcW w:w="10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bookmarkStart w:id="0" w:name="_Hlk70416918"/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Наименование товара</w:t>
            </w:r>
          </w:p>
        </w:tc>
        <w:tc>
          <w:tcPr>
            <w:tcW w:w="599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 xml:space="preserve">Код </w:t>
            </w:r>
            <w:r>
              <w:rPr>
                <w:rFonts w:ascii="Times New Roman" w:hAnsi="Times New Roman"/>
                <w:b/>
                <w:sz w:val="20"/>
              </w:rPr>
              <w:t>позиции</w:t>
            </w:r>
            <w:r w:rsidR="00285AF1">
              <w:rPr>
                <w:rFonts w:ascii="Times New Roman" w:hAnsi="Times New Roman"/>
                <w:b/>
                <w:sz w:val="20"/>
              </w:rPr>
              <w:t xml:space="preserve"> ОКПД2/</w:t>
            </w:r>
            <w:r w:rsidR="00D25241">
              <w:rPr>
                <w:rFonts w:ascii="Times New Roman" w:hAnsi="Times New Roman"/>
                <w:b/>
                <w:sz w:val="20"/>
              </w:rPr>
              <w:t>ККН/КТРУ</w:t>
            </w:r>
          </w:p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Наименование характеристики</w:t>
            </w:r>
          </w:p>
        </w:tc>
        <w:tc>
          <w:tcPr>
            <w:tcW w:w="105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Значение характеристики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Единица измерения характеристики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Тип характеристики</w:t>
            </w:r>
          </w:p>
        </w:tc>
        <w:tc>
          <w:tcPr>
            <w:tcW w:w="87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Инструкция по заполнению характеристик в заявке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Единица измерения</w:t>
            </w:r>
          </w:p>
        </w:tc>
        <w:tc>
          <w:tcPr>
            <w:tcW w:w="229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bookmarkEnd w:id="0"/>
      <w:tr w:rsidR="0026720D" w:rsidRPr="0008050F" w:rsidTr="0026720D">
        <w:tc>
          <w:tcPr>
            <w:tcW w:w="10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59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4</w:t>
            </w:r>
          </w:p>
        </w:tc>
        <w:tc>
          <w:tcPr>
            <w:tcW w:w="59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6</w:t>
            </w:r>
          </w:p>
        </w:tc>
        <w:tc>
          <w:tcPr>
            <w:tcW w:w="105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9</w:t>
            </w:r>
          </w:p>
        </w:tc>
        <w:tc>
          <w:tcPr>
            <w:tcW w:w="87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11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B67F2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12</w:t>
            </w:r>
          </w:p>
        </w:tc>
      </w:tr>
      <w:tr w:rsidR="00D57957" w:rsidTr="00B67F24"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08050F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  <w:r w:rsidRPr="0008050F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noProof/>
                <w:lang w:eastAsia="ru-RU"/>
              </w:rPr>
            </w:pPr>
            <w:r w:rsidRPr="00F23CD9">
              <w:rPr>
                <w:rFonts w:ascii="Times New Roman" w:hAnsi="Times New Roman" w:cs="Times New Roman"/>
                <w:sz w:val="18"/>
                <w:szCs w:val="18"/>
              </w:rPr>
              <w:t xml:space="preserve">Сейф оружейный </w:t>
            </w:r>
          </w:p>
          <w:p w:rsidR="00D57957" w:rsidRPr="00435ABA" w:rsidRDefault="00D57957" w:rsidP="00B67F2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bookmarkStart w:id="1" w:name="_GoBack"/>
            <w:bookmarkEnd w:id="1"/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D9">
              <w:rPr>
                <w:rFonts w:ascii="Times New Roman" w:hAnsi="Times New Roman" w:cs="Times New Roman"/>
                <w:sz w:val="18"/>
                <w:szCs w:val="18"/>
              </w:rPr>
              <w:t xml:space="preserve">25.99.21.112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Pr="00D252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57957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-/</w:t>
            </w:r>
          </w:p>
          <w:p w:rsidR="00D57957" w:rsidRPr="00B817F7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D9">
              <w:rPr>
                <w:rFonts w:ascii="Times New Roman" w:hAnsi="Times New Roman" w:cs="Times New Roman"/>
                <w:sz w:val="18"/>
                <w:szCs w:val="18"/>
              </w:rPr>
              <w:t>25.99.21.112-00000002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Тип размещения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Напольный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D57957" w:rsidRPr="003230D2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шт</w:t>
            </w:r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D57957" w:rsidTr="00B67F24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08050F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B03BF0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Класс сейфа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А1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57957" w:rsidTr="00B67F24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08050F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B03BF0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Максимальная высота оружейного ствола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900 и  &lt; 1500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 (Миллиметр)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57957" w:rsidTr="00B67F24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08050F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B03BF0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Тип замка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Ключевой; Аварийный ключ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57957" w:rsidTr="00B67F24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08050F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B03BF0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Толщина боковой стенки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3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 (Миллиметр)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57957" w:rsidTr="00B67F24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08050F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B03BF0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Толщина стенки двери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5 и  &lt; 10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 (Миллиметр)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57957" w:rsidTr="00B67F24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08050F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B03BF0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Высота сейфа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1500 и  &lt; 1600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 (Миллиметр)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57957" w:rsidTr="00B67F24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08050F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B03BF0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Глубина сейфа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350 и  &lt; 400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 (Миллиметр)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57957" w:rsidTr="00B67F24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08050F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B03BF0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отделения для хранения патронов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57957" w:rsidTr="00B67F24"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08050F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B03BF0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Объект хранения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Ружье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57957" w:rsidTr="00D57957">
        <w:tc>
          <w:tcPr>
            <w:tcW w:w="1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08050F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B03BF0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Ширина сейфа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450 и  &lt; 500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 (Миллиметр)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57957" w:rsidTr="00D57957"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08050F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B03BF0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Описание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Деревянные ложементы: Наличие; </w:t>
            </w: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Трейзер: Наличие; </w:t>
            </w: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Тип замка трейзера: Ключевой; </w:t>
            </w: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Количество полок: 3 Штука; </w:t>
            </w: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Количество стволов: 4 Штука; </w:t>
            </w: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Способ крепления: К стене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Pr="00D57957" w:rsidRDefault="00D579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579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957" w:rsidRDefault="00D57957" w:rsidP="00B67F2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5622BC" w:rsidRDefault="005622BC" w:rsidP="00A95D4F">
      <w:p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  <w:b/>
          <w:i/>
        </w:rPr>
      </w:pPr>
    </w:p>
    <w:p w:rsidR="00FA3467" w:rsidRDefault="001F3882" w:rsidP="001F3882">
      <w:p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  <w:i/>
          <w:sz w:val="20"/>
          <w:szCs w:val="20"/>
        </w:rPr>
      </w:pPr>
      <w:r w:rsidRPr="00E70B5A">
        <w:rPr>
          <w:rFonts w:ascii="Times New Roman" w:hAnsi="Times New Roman" w:cs="Times New Roman"/>
          <w:i/>
          <w:sz w:val="20"/>
          <w:szCs w:val="20"/>
        </w:rPr>
        <w:t xml:space="preserve"> Заказчик</w:t>
      </w:r>
      <w:r>
        <w:rPr>
          <w:rFonts w:ascii="Times New Roman" w:hAnsi="Times New Roman" w:cs="Times New Roman"/>
          <w:i/>
          <w:sz w:val="20"/>
          <w:szCs w:val="20"/>
        </w:rPr>
        <w:t xml:space="preserve"> добавляет характеристики товара к перечню характеристик из КТРУ</w:t>
      </w:r>
      <w:r w:rsidRPr="00E70B5A">
        <w:rPr>
          <w:rFonts w:ascii="Times New Roman" w:hAnsi="Times New Roman" w:cs="Times New Roman"/>
          <w:i/>
          <w:sz w:val="20"/>
          <w:szCs w:val="20"/>
        </w:rPr>
        <w:t xml:space="preserve"> в соответствии с нормами статьи 33 Закона № 44-ФЗ (</w:t>
      </w:r>
      <w:r>
        <w:rPr>
          <w:rFonts w:ascii="Times New Roman" w:hAnsi="Times New Roman" w:cs="Times New Roman"/>
          <w:i/>
          <w:sz w:val="20"/>
          <w:szCs w:val="20"/>
        </w:rPr>
        <w:t>п. 5 Правил использования КТРУ – Постановление Правительства РФ от 08.02.2017 № 145</w:t>
      </w:r>
      <w:r w:rsidRPr="00E70B5A">
        <w:rPr>
          <w:rFonts w:ascii="Times New Roman" w:hAnsi="Times New Roman" w:cs="Times New Roman"/>
          <w:i/>
          <w:sz w:val="20"/>
          <w:szCs w:val="20"/>
        </w:rPr>
        <w:t>). Включение дополнительных требований  необходимо для описания объекта закупки в соответствии с потребностями заказчика.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E06DBB" w:rsidRDefault="00E06DBB" w:rsidP="00E06DBB">
      <w:pPr>
        <w:ind w:left="567" w:firstLine="153"/>
        <w:jc w:val="both"/>
        <w:rPr>
          <w:rFonts w:ascii="Times New Roman" w:hAnsi="Times New Roman" w:cs="Times New Roman"/>
        </w:rPr>
      </w:pPr>
      <w:r w:rsidRPr="00E06DBB">
        <w:rPr>
          <w:rFonts w:ascii="Times New Roman" w:hAnsi="Times New Roman" w:cs="Times New Roman"/>
        </w:rPr>
        <w:t>Для закупаем</w:t>
      </w:r>
      <w:r>
        <w:rPr>
          <w:rFonts w:ascii="Times New Roman" w:hAnsi="Times New Roman" w:cs="Times New Roman"/>
        </w:rPr>
        <w:t>ых</w:t>
      </w:r>
      <w:r w:rsidRPr="00E06DBB">
        <w:rPr>
          <w:rFonts w:ascii="Times New Roman" w:hAnsi="Times New Roman" w:cs="Times New Roman"/>
        </w:rPr>
        <w:t xml:space="preserve"> товар</w:t>
      </w:r>
      <w:r>
        <w:rPr>
          <w:rFonts w:ascii="Times New Roman" w:hAnsi="Times New Roman" w:cs="Times New Roman"/>
        </w:rPr>
        <w:t>ов</w:t>
      </w:r>
      <w:r w:rsidRPr="00E06DBB">
        <w:rPr>
          <w:rFonts w:ascii="Times New Roman" w:hAnsi="Times New Roman" w:cs="Times New Roman"/>
        </w:rPr>
        <w:t xml:space="preserve"> </w:t>
      </w:r>
      <w:r w:rsidR="00F23CD9">
        <w:rPr>
          <w:rFonts w:ascii="Times New Roman" w:hAnsi="Times New Roman" w:cs="Times New Roman"/>
          <w:b/>
        </w:rPr>
        <w:t>преимущество</w:t>
      </w:r>
      <w:r w:rsidRPr="00E06DBB">
        <w:rPr>
          <w:rFonts w:ascii="Times New Roman" w:hAnsi="Times New Roman" w:cs="Times New Roman"/>
        </w:rPr>
        <w:t xml:space="preserve"> в соответствии с Постановлением Правительства РФ от 23.12.2024 №1875 </w:t>
      </w:r>
      <w:r w:rsidRPr="00E06DBB">
        <w:rPr>
          <w:rFonts w:ascii="Times New Roman" w:hAnsi="Times New Roman" w:cs="Times New Roman"/>
          <w:b/>
          <w:u w:val="single"/>
        </w:rPr>
        <w:t>не устанавливается</w:t>
      </w:r>
      <w:r w:rsidRPr="00E06DBB">
        <w:rPr>
          <w:rFonts w:ascii="Times New Roman" w:hAnsi="Times New Roman" w:cs="Times New Roman"/>
        </w:rPr>
        <w:t xml:space="preserve"> согласно п.4.2. разъяснений, изложенных в Письме Минфина России от 31.01.2025 № 24-01-06/8697 «O применении положений постановления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</w:t>
      </w:r>
      <w:r w:rsidRPr="00E06DBB">
        <w:rPr>
          <w:rFonts w:ascii="Times New Roman" w:hAnsi="Times New Roman" w:cs="Times New Roman"/>
          <w:i/>
        </w:rPr>
        <w:t>ограничение и преимущество применяются исключительно для конкурентных способов определения поставщика и при осуществлении закупки по ч.12 ст. 93 закона 44-ФЗ</w:t>
      </w:r>
      <w:r w:rsidRPr="00E06DBB">
        <w:rPr>
          <w:rFonts w:ascii="Times New Roman" w:hAnsi="Times New Roman" w:cs="Times New Roman"/>
        </w:rPr>
        <w:t>)</w:t>
      </w:r>
    </w:p>
    <w:p w:rsidR="006F035D" w:rsidRDefault="006F035D" w:rsidP="00E06DBB">
      <w:pPr>
        <w:ind w:left="567" w:firstLine="153"/>
        <w:jc w:val="both"/>
        <w:rPr>
          <w:rFonts w:ascii="Times New Roman" w:hAnsi="Times New Roman" w:cs="Times New Roman"/>
        </w:rPr>
      </w:pPr>
    </w:p>
    <w:sectPr w:rsidR="006F035D" w:rsidSect="00BF47B1">
      <w:pgSz w:w="16838" w:h="11906" w:orient="landscape"/>
      <w:pgMar w:top="851" w:right="425" w:bottom="170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E68AD"/>
    <w:multiLevelType w:val="hybridMultilevel"/>
    <w:tmpl w:val="E2800820"/>
    <w:lvl w:ilvl="0" w:tplc="72963EA6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1CC1147"/>
    <w:multiLevelType w:val="hybridMultilevel"/>
    <w:tmpl w:val="0B484C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E46D4"/>
    <w:multiLevelType w:val="hybridMultilevel"/>
    <w:tmpl w:val="F1E8193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619"/>
    <w:rsid w:val="00030BC7"/>
    <w:rsid w:val="00040C03"/>
    <w:rsid w:val="00081996"/>
    <w:rsid w:val="000C6C56"/>
    <w:rsid w:val="000D118E"/>
    <w:rsid w:val="000E3B87"/>
    <w:rsid w:val="001201FB"/>
    <w:rsid w:val="00171008"/>
    <w:rsid w:val="001800A9"/>
    <w:rsid w:val="00184BAE"/>
    <w:rsid w:val="001A3F0E"/>
    <w:rsid w:val="001B7957"/>
    <w:rsid w:val="001D4145"/>
    <w:rsid w:val="001F3882"/>
    <w:rsid w:val="0026720D"/>
    <w:rsid w:val="00285AF1"/>
    <w:rsid w:val="002975DE"/>
    <w:rsid w:val="002A4230"/>
    <w:rsid w:val="002D7E94"/>
    <w:rsid w:val="002E40F8"/>
    <w:rsid w:val="002E7964"/>
    <w:rsid w:val="003147AF"/>
    <w:rsid w:val="00343E1B"/>
    <w:rsid w:val="00344BA0"/>
    <w:rsid w:val="00383633"/>
    <w:rsid w:val="003C6D21"/>
    <w:rsid w:val="003E3E4B"/>
    <w:rsid w:val="003E65E6"/>
    <w:rsid w:val="003F3490"/>
    <w:rsid w:val="0042128B"/>
    <w:rsid w:val="00422A87"/>
    <w:rsid w:val="00425FDE"/>
    <w:rsid w:val="004720A6"/>
    <w:rsid w:val="004735A3"/>
    <w:rsid w:val="00496E29"/>
    <w:rsid w:val="00497D8C"/>
    <w:rsid w:val="004A4D3B"/>
    <w:rsid w:val="004B40CC"/>
    <w:rsid w:val="004B70B1"/>
    <w:rsid w:val="004E5958"/>
    <w:rsid w:val="004F2310"/>
    <w:rsid w:val="00504F74"/>
    <w:rsid w:val="00511B95"/>
    <w:rsid w:val="0052312C"/>
    <w:rsid w:val="005478E3"/>
    <w:rsid w:val="005622BC"/>
    <w:rsid w:val="00567699"/>
    <w:rsid w:val="00583A92"/>
    <w:rsid w:val="00587EEC"/>
    <w:rsid w:val="005B3D1F"/>
    <w:rsid w:val="005F6884"/>
    <w:rsid w:val="00623191"/>
    <w:rsid w:val="006413FE"/>
    <w:rsid w:val="00653D53"/>
    <w:rsid w:val="00661B9D"/>
    <w:rsid w:val="00664E77"/>
    <w:rsid w:val="00675815"/>
    <w:rsid w:val="006B7650"/>
    <w:rsid w:val="006C1055"/>
    <w:rsid w:val="006F035D"/>
    <w:rsid w:val="00706A88"/>
    <w:rsid w:val="00713A79"/>
    <w:rsid w:val="00753619"/>
    <w:rsid w:val="00770671"/>
    <w:rsid w:val="007923E4"/>
    <w:rsid w:val="007C409D"/>
    <w:rsid w:val="007E63E8"/>
    <w:rsid w:val="007E7231"/>
    <w:rsid w:val="007F4250"/>
    <w:rsid w:val="00823BDB"/>
    <w:rsid w:val="00850FE1"/>
    <w:rsid w:val="0085307E"/>
    <w:rsid w:val="00884665"/>
    <w:rsid w:val="0089100A"/>
    <w:rsid w:val="0089103D"/>
    <w:rsid w:val="008C7232"/>
    <w:rsid w:val="008C7A04"/>
    <w:rsid w:val="008C7AC5"/>
    <w:rsid w:val="008D3AFA"/>
    <w:rsid w:val="008D50F0"/>
    <w:rsid w:val="008E20CA"/>
    <w:rsid w:val="009247C3"/>
    <w:rsid w:val="009409E4"/>
    <w:rsid w:val="00941E69"/>
    <w:rsid w:val="0095042F"/>
    <w:rsid w:val="00954504"/>
    <w:rsid w:val="009766E2"/>
    <w:rsid w:val="009822DF"/>
    <w:rsid w:val="00983FF7"/>
    <w:rsid w:val="00993CE5"/>
    <w:rsid w:val="009D640A"/>
    <w:rsid w:val="009E5339"/>
    <w:rsid w:val="00A220A3"/>
    <w:rsid w:val="00A34F9A"/>
    <w:rsid w:val="00A95D4F"/>
    <w:rsid w:val="00AA1561"/>
    <w:rsid w:val="00AB488C"/>
    <w:rsid w:val="00AD3C57"/>
    <w:rsid w:val="00B03BF0"/>
    <w:rsid w:val="00B03C8F"/>
    <w:rsid w:val="00B67F24"/>
    <w:rsid w:val="00B817F7"/>
    <w:rsid w:val="00B90524"/>
    <w:rsid w:val="00B95F39"/>
    <w:rsid w:val="00BB5582"/>
    <w:rsid w:val="00BD1474"/>
    <w:rsid w:val="00BE0180"/>
    <w:rsid w:val="00BF47B1"/>
    <w:rsid w:val="00C11877"/>
    <w:rsid w:val="00C97DD3"/>
    <w:rsid w:val="00CD0C4A"/>
    <w:rsid w:val="00CE0E43"/>
    <w:rsid w:val="00CF51E7"/>
    <w:rsid w:val="00D25241"/>
    <w:rsid w:val="00D57957"/>
    <w:rsid w:val="00D7278E"/>
    <w:rsid w:val="00D960D8"/>
    <w:rsid w:val="00DE12B3"/>
    <w:rsid w:val="00DF1C78"/>
    <w:rsid w:val="00E06DBB"/>
    <w:rsid w:val="00E10750"/>
    <w:rsid w:val="00E31E25"/>
    <w:rsid w:val="00E331B3"/>
    <w:rsid w:val="00E3682E"/>
    <w:rsid w:val="00E93612"/>
    <w:rsid w:val="00EE565A"/>
    <w:rsid w:val="00EF430E"/>
    <w:rsid w:val="00EF5DC3"/>
    <w:rsid w:val="00F23CD9"/>
    <w:rsid w:val="00FA3467"/>
    <w:rsid w:val="00FB2651"/>
    <w:rsid w:val="00FB7347"/>
    <w:rsid w:val="00FD18C1"/>
    <w:rsid w:val="00FF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619"/>
  </w:style>
  <w:style w:type="paragraph" w:styleId="1">
    <w:name w:val="heading 1"/>
    <w:basedOn w:val="a"/>
    <w:link w:val="10"/>
    <w:uiPriority w:val="9"/>
    <w:qFormat/>
    <w:rsid w:val="007536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6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3619"/>
  </w:style>
  <w:style w:type="paragraph" w:styleId="a5">
    <w:name w:val="footer"/>
    <w:basedOn w:val="a"/>
    <w:link w:val="a6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3619"/>
  </w:style>
  <w:style w:type="paragraph" w:customStyle="1" w:styleId="ConsPlusTitle">
    <w:name w:val="ConsPlusTitle"/>
    <w:rsid w:val="00753619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7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,UL"/>
    <w:basedOn w:val="a"/>
    <w:link w:val="a8"/>
    <w:uiPriority w:val="34"/>
    <w:qFormat/>
    <w:rsid w:val="007536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8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,UL Знак"/>
    <w:link w:val="a7"/>
    <w:uiPriority w:val="34"/>
    <w:locked/>
    <w:rsid w:val="00753619"/>
    <w:rPr>
      <w:rFonts w:ascii="Calibri" w:eastAsia="Calibri" w:hAnsi="Calibri" w:cs="Times New Roman"/>
    </w:rPr>
  </w:style>
  <w:style w:type="paragraph" w:styleId="a9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75361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9"/>
    <w:uiPriority w:val="99"/>
    <w:locked/>
    <w:rsid w:val="007536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753619"/>
  </w:style>
  <w:style w:type="character" w:customStyle="1" w:styleId="ab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c"/>
    <w:uiPriority w:val="99"/>
    <w:semiHidden/>
    <w:locked/>
    <w:rsid w:val="00753619"/>
    <w:rPr>
      <w:sz w:val="20"/>
      <w:szCs w:val="20"/>
    </w:rPr>
  </w:style>
  <w:style w:type="paragraph" w:styleId="ac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b"/>
    <w:uiPriority w:val="99"/>
    <w:semiHidden/>
    <w:unhideWhenUsed/>
    <w:qFormat/>
    <w:rsid w:val="00753619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753619"/>
    <w:rPr>
      <w:sz w:val="20"/>
      <w:szCs w:val="20"/>
    </w:rPr>
  </w:style>
  <w:style w:type="character" w:styleId="ad">
    <w:name w:val="footnote reference"/>
    <w:basedOn w:val="a0"/>
    <w:unhideWhenUsed/>
    <w:rsid w:val="00753619"/>
    <w:rPr>
      <w:vertAlign w:val="superscript"/>
    </w:rPr>
  </w:style>
  <w:style w:type="character" w:styleId="ae">
    <w:name w:val="Hyperlink"/>
    <w:uiPriority w:val="99"/>
    <w:rsid w:val="00753619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7536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53619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rsid w:val="00753619"/>
    <w:rPr>
      <w:rFonts w:ascii="Segoe UI" w:hAnsi="Segoe UI" w:cs="Segoe UI"/>
      <w:sz w:val="18"/>
      <w:szCs w:val="18"/>
    </w:rPr>
  </w:style>
  <w:style w:type="paragraph" w:styleId="af0">
    <w:name w:val="Balloon Text"/>
    <w:basedOn w:val="a"/>
    <w:link w:val="af"/>
    <w:uiPriority w:val="99"/>
    <w:semiHidden/>
    <w:unhideWhenUsed/>
    <w:rsid w:val="00753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product-featurestext-lowcase">
    <w:name w:val="product-features__text-lowcase"/>
    <w:basedOn w:val="a0"/>
    <w:rsid w:val="00753619"/>
  </w:style>
  <w:style w:type="table" w:styleId="af1">
    <w:name w:val="Table Grid"/>
    <w:basedOn w:val="a1"/>
    <w:uiPriority w:val="39"/>
    <w:rsid w:val="00C11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 Spacing"/>
    <w:link w:val="af3"/>
    <w:uiPriority w:val="1"/>
    <w:qFormat/>
    <w:rsid w:val="00AB48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3">
    <w:name w:val="Без интервала Знак"/>
    <w:link w:val="af2"/>
    <w:uiPriority w:val="1"/>
    <w:locked/>
    <w:rsid w:val="00AB488C"/>
    <w:rPr>
      <w:rFonts w:ascii="Calibri" w:eastAsia="Times New Roman" w:hAnsi="Calibri" w:cs="Times New Roman"/>
      <w:lang w:eastAsia="ru-RU"/>
    </w:rPr>
  </w:style>
  <w:style w:type="character" w:styleId="af4">
    <w:name w:val="annotation reference"/>
    <w:basedOn w:val="a0"/>
    <w:uiPriority w:val="99"/>
    <w:semiHidden/>
    <w:unhideWhenUsed/>
    <w:rsid w:val="00A95D4F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A95D4F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A95D4F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A95D4F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A95D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619"/>
  </w:style>
  <w:style w:type="paragraph" w:styleId="1">
    <w:name w:val="heading 1"/>
    <w:basedOn w:val="a"/>
    <w:link w:val="10"/>
    <w:uiPriority w:val="9"/>
    <w:qFormat/>
    <w:rsid w:val="007536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6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3619"/>
  </w:style>
  <w:style w:type="paragraph" w:styleId="a5">
    <w:name w:val="footer"/>
    <w:basedOn w:val="a"/>
    <w:link w:val="a6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3619"/>
  </w:style>
  <w:style w:type="paragraph" w:customStyle="1" w:styleId="ConsPlusTitle">
    <w:name w:val="ConsPlusTitle"/>
    <w:rsid w:val="00753619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7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,UL"/>
    <w:basedOn w:val="a"/>
    <w:link w:val="a8"/>
    <w:uiPriority w:val="34"/>
    <w:qFormat/>
    <w:rsid w:val="007536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8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,UL Знак"/>
    <w:link w:val="a7"/>
    <w:uiPriority w:val="34"/>
    <w:locked/>
    <w:rsid w:val="00753619"/>
    <w:rPr>
      <w:rFonts w:ascii="Calibri" w:eastAsia="Calibri" w:hAnsi="Calibri" w:cs="Times New Roman"/>
    </w:rPr>
  </w:style>
  <w:style w:type="paragraph" w:styleId="a9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75361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9"/>
    <w:uiPriority w:val="99"/>
    <w:locked/>
    <w:rsid w:val="007536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753619"/>
  </w:style>
  <w:style w:type="character" w:customStyle="1" w:styleId="ab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c"/>
    <w:uiPriority w:val="99"/>
    <w:semiHidden/>
    <w:locked/>
    <w:rsid w:val="00753619"/>
    <w:rPr>
      <w:sz w:val="20"/>
      <w:szCs w:val="20"/>
    </w:rPr>
  </w:style>
  <w:style w:type="paragraph" w:styleId="ac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b"/>
    <w:uiPriority w:val="99"/>
    <w:semiHidden/>
    <w:unhideWhenUsed/>
    <w:qFormat/>
    <w:rsid w:val="00753619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753619"/>
    <w:rPr>
      <w:sz w:val="20"/>
      <w:szCs w:val="20"/>
    </w:rPr>
  </w:style>
  <w:style w:type="character" w:styleId="ad">
    <w:name w:val="footnote reference"/>
    <w:basedOn w:val="a0"/>
    <w:unhideWhenUsed/>
    <w:rsid w:val="00753619"/>
    <w:rPr>
      <w:vertAlign w:val="superscript"/>
    </w:rPr>
  </w:style>
  <w:style w:type="character" w:styleId="ae">
    <w:name w:val="Hyperlink"/>
    <w:uiPriority w:val="99"/>
    <w:rsid w:val="00753619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7536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53619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rsid w:val="00753619"/>
    <w:rPr>
      <w:rFonts w:ascii="Segoe UI" w:hAnsi="Segoe UI" w:cs="Segoe UI"/>
      <w:sz w:val="18"/>
      <w:szCs w:val="18"/>
    </w:rPr>
  </w:style>
  <w:style w:type="paragraph" w:styleId="af0">
    <w:name w:val="Balloon Text"/>
    <w:basedOn w:val="a"/>
    <w:link w:val="af"/>
    <w:uiPriority w:val="99"/>
    <w:semiHidden/>
    <w:unhideWhenUsed/>
    <w:rsid w:val="00753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product-featurestext-lowcase">
    <w:name w:val="product-features__text-lowcase"/>
    <w:basedOn w:val="a0"/>
    <w:rsid w:val="00753619"/>
  </w:style>
  <w:style w:type="table" w:styleId="af1">
    <w:name w:val="Table Grid"/>
    <w:basedOn w:val="a1"/>
    <w:uiPriority w:val="39"/>
    <w:rsid w:val="00C11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 Spacing"/>
    <w:link w:val="af3"/>
    <w:uiPriority w:val="1"/>
    <w:qFormat/>
    <w:rsid w:val="00AB48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3">
    <w:name w:val="Без интервала Знак"/>
    <w:link w:val="af2"/>
    <w:uiPriority w:val="1"/>
    <w:locked/>
    <w:rsid w:val="00AB488C"/>
    <w:rPr>
      <w:rFonts w:ascii="Calibri" w:eastAsia="Times New Roman" w:hAnsi="Calibri" w:cs="Times New Roman"/>
      <w:lang w:eastAsia="ru-RU"/>
    </w:rPr>
  </w:style>
  <w:style w:type="character" w:styleId="af4">
    <w:name w:val="annotation reference"/>
    <w:basedOn w:val="a0"/>
    <w:uiPriority w:val="99"/>
    <w:semiHidden/>
    <w:unhideWhenUsed/>
    <w:rsid w:val="00A95D4F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A95D4F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A95D4F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A95D4F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A95D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9762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721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97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12582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3576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028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3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6930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41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799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2510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65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84120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1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8581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6156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5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2980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5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899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98</cp:revision>
  <cp:lastPrinted>2023-08-03T09:27:00Z</cp:lastPrinted>
  <dcterms:created xsi:type="dcterms:W3CDTF">2023-04-18T10:56:00Z</dcterms:created>
  <dcterms:modified xsi:type="dcterms:W3CDTF">2026-06-30T09:09:00Z</dcterms:modified>
</cp:coreProperties>
</file>