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9705C" w14:textId="77777777" w:rsidR="00850D4D" w:rsidRPr="00850D4D" w:rsidRDefault="00850D4D" w:rsidP="001757C1">
      <w:pPr>
        <w:keepNext/>
        <w:spacing w:after="60" w:line="240" w:lineRule="auto"/>
        <w:ind w:left="5954"/>
        <w:jc w:val="right"/>
        <w:outlineLvl w:val="2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</w:p>
    <w:tbl>
      <w:tblPr>
        <w:tblpPr w:leftFromText="180" w:rightFromText="180" w:vertAnchor="text" w:horzAnchor="margin" w:tblpX="1164" w:tblpY="-554"/>
        <w:tblW w:w="14075" w:type="dxa"/>
        <w:tblLook w:val="01E0" w:firstRow="1" w:lastRow="1" w:firstColumn="1" w:lastColumn="1" w:noHBand="0" w:noVBand="0"/>
      </w:tblPr>
      <w:tblGrid>
        <w:gridCol w:w="8243"/>
        <w:gridCol w:w="5832"/>
      </w:tblGrid>
      <w:tr w:rsidR="00106A73" w:rsidRPr="006C74BF" w14:paraId="75E02F13" w14:textId="77777777" w:rsidTr="00941926">
        <w:tc>
          <w:tcPr>
            <w:tcW w:w="8243" w:type="dxa"/>
          </w:tcPr>
          <w:p w14:paraId="21684A32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38F332A9" w14:textId="77777777"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СОГЛАСОВАНО</w:t>
            </w:r>
          </w:p>
          <w:p w14:paraId="64EB56B5" w14:textId="77777777" w:rsidR="00941926" w:rsidRPr="00941926" w:rsidRDefault="00F42B7D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</w:t>
            </w:r>
            <w:r w:rsidR="00941926" w:rsidRPr="00941926">
              <w:rPr>
                <w:rFonts w:ascii="Times New Roman" w:eastAsia="Calibri" w:hAnsi="Times New Roman" w:cs="Times New Roman"/>
              </w:rPr>
              <w:t xml:space="preserve">ачальник  отдела здравоохранения </w:t>
            </w:r>
          </w:p>
          <w:p w14:paraId="336A4B60" w14:textId="77777777"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 xml:space="preserve">администрации Пушкинского района   </w:t>
            </w:r>
          </w:p>
          <w:p w14:paraId="0FDA71C0" w14:textId="77777777"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 xml:space="preserve">Санкт-Петербурга  </w:t>
            </w:r>
          </w:p>
          <w:p w14:paraId="4A4A9E5A" w14:textId="77777777" w:rsidR="00F42B7D" w:rsidRDefault="00F42B7D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2BA9C71A" w14:textId="77777777"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______________________________</w:t>
            </w:r>
            <w:r w:rsidR="00F42B7D">
              <w:rPr>
                <w:rFonts w:ascii="Times New Roman" w:eastAsia="Calibri" w:hAnsi="Times New Roman" w:cs="Times New Roman"/>
              </w:rPr>
              <w:t>О.А. Франчук</w:t>
            </w:r>
          </w:p>
          <w:p w14:paraId="2B47F335" w14:textId="5961116C" w:rsidR="00106A73" w:rsidRPr="00B52728" w:rsidRDefault="00941926" w:rsidP="001159D7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«_____»______________202</w:t>
            </w:r>
            <w:r w:rsidR="00C51B11">
              <w:rPr>
                <w:rFonts w:ascii="Times New Roman" w:eastAsia="Calibri" w:hAnsi="Times New Roman" w:cs="Times New Roman"/>
              </w:rPr>
              <w:t>6</w:t>
            </w:r>
            <w:r w:rsidRPr="00941926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5832" w:type="dxa"/>
          </w:tcPr>
          <w:p w14:paraId="024A0C07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6DBC1EDD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УТВЕРЖДАЮ</w:t>
            </w:r>
          </w:p>
          <w:p w14:paraId="64F8F893" w14:textId="0191DEE9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</w:t>
            </w:r>
            <w:r w:rsidR="000E219E" w:rsidRPr="000E219E">
              <w:rPr>
                <w:rFonts w:ascii="Times New Roman" w:eastAsia="Calibri" w:hAnsi="Times New Roman" w:cs="Times New Roman"/>
              </w:rPr>
              <w:t>Главн</w:t>
            </w:r>
            <w:r w:rsidR="002861E9">
              <w:rPr>
                <w:rFonts w:ascii="Times New Roman" w:eastAsia="Calibri" w:hAnsi="Times New Roman" w:cs="Times New Roman"/>
              </w:rPr>
              <w:t>ый</w:t>
            </w:r>
            <w:r w:rsidR="000E219E" w:rsidRPr="000E219E">
              <w:rPr>
                <w:rFonts w:ascii="Times New Roman" w:eastAsia="Calibri" w:hAnsi="Times New Roman" w:cs="Times New Roman"/>
              </w:rPr>
              <w:t xml:space="preserve">  врач</w:t>
            </w:r>
          </w:p>
          <w:p w14:paraId="3E650CB9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СПб ГБУЗ «Женская консультация № 44»</w:t>
            </w:r>
          </w:p>
          <w:p w14:paraId="45A5EF92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Пушкинского района Санкт-Петербурга</w:t>
            </w:r>
          </w:p>
          <w:p w14:paraId="09E49021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03267842" w14:textId="333844E5" w:rsidR="00106A73" w:rsidRPr="00B52728" w:rsidRDefault="00106A73" w:rsidP="001159D7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  ___________________</w:t>
            </w:r>
            <w:r w:rsidR="000E219E" w:rsidRPr="000E219E">
              <w:rPr>
                <w:rFonts w:ascii="Times New Roman" w:eastAsia="Calibri" w:hAnsi="Times New Roman" w:cs="Times New Roman"/>
              </w:rPr>
              <w:t>А.А.Карамышева</w:t>
            </w:r>
            <w:r w:rsidRPr="00B52728">
              <w:rPr>
                <w:rFonts w:ascii="Times New Roman" w:eastAsia="Calibri" w:hAnsi="Times New Roman" w:cs="Times New Roman"/>
              </w:rPr>
              <w:t xml:space="preserve">         </w:t>
            </w:r>
            <w:r w:rsidR="000E219E">
              <w:rPr>
                <w:rFonts w:ascii="Times New Roman" w:eastAsia="Calibri" w:hAnsi="Times New Roman" w:cs="Times New Roman"/>
              </w:rPr>
              <w:t xml:space="preserve">       </w:t>
            </w:r>
            <w:r w:rsidRPr="00B52728">
              <w:rPr>
                <w:rFonts w:ascii="Times New Roman" w:eastAsia="Calibri" w:hAnsi="Times New Roman" w:cs="Times New Roman"/>
              </w:rPr>
              <w:t xml:space="preserve">   « _____» ___________202</w:t>
            </w:r>
            <w:r w:rsidR="00C51B11">
              <w:rPr>
                <w:rFonts w:ascii="Times New Roman" w:eastAsia="Calibri" w:hAnsi="Times New Roman" w:cs="Times New Roman"/>
              </w:rPr>
              <w:t>6</w:t>
            </w:r>
            <w:r w:rsidR="00092062">
              <w:rPr>
                <w:rFonts w:ascii="Times New Roman" w:eastAsia="Calibri" w:hAnsi="Times New Roman" w:cs="Times New Roman"/>
              </w:rPr>
              <w:t xml:space="preserve"> </w:t>
            </w:r>
            <w:r w:rsidRPr="00B52728">
              <w:rPr>
                <w:rFonts w:ascii="Times New Roman" w:eastAsia="Calibri" w:hAnsi="Times New Roman" w:cs="Times New Roman"/>
              </w:rPr>
              <w:t>г.</w:t>
            </w:r>
          </w:p>
        </w:tc>
      </w:tr>
    </w:tbl>
    <w:p w14:paraId="347AE776" w14:textId="77777777" w:rsidR="00850D4D" w:rsidRPr="00850D4D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</w:p>
    <w:p w14:paraId="6A0E7880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bookmarkStart w:id="0" w:name="Par1152"/>
      <w:bookmarkEnd w:id="0"/>
    </w:p>
    <w:p w14:paraId="4831B026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353F7FFE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601DF31C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78047014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5D4CB995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63786EF4" w14:textId="77777777" w:rsidR="00850D4D" w:rsidRPr="00106A73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r w:rsidRPr="00DF13EC">
        <w:rPr>
          <w:rFonts w:ascii="Times New Roman" w:eastAsia="Courier New" w:hAnsi="Times New Roman" w:cs="Times New Roman"/>
          <w:b/>
          <w:bCs/>
          <w:lang w:eastAsia="ru-RU" w:bidi="ru-RU"/>
        </w:rPr>
        <w:t>Обоснование начальной (максимальной) цены контракта</w:t>
      </w:r>
    </w:p>
    <w:p w14:paraId="1E458113" w14:textId="77777777" w:rsidR="00850D4D" w:rsidRPr="00DF13EC" w:rsidRDefault="00850D4D" w:rsidP="00850D4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F13EC">
        <w:rPr>
          <w:rFonts w:ascii="Times New Roman" w:eastAsia="Courier New" w:hAnsi="Times New Roman" w:cs="Times New Roman"/>
          <w:lang w:eastAsia="ru-RU" w:bidi="ru-RU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7" w:history="1">
        <w:r w:rsidRPr="00DF13EC">
          <w:rPr>
            <w:rFonts w:ascii="Times New Roman" w:eastAsia="Courier New" w:hAnsi="Times New Roman" w:cs="Times New Roman"/>
            <w:lang w:eastAsia="ru-RU" w:bidi="ru-RU"/>
          </w:rPr>
          <w:t>статьи 22</w:t>
        </w:r>
      </w:hyperlink>
      <w:r w:rsidRPr="00DF13EC">
        <w:rPr>
          <w:rFonts w:ascii="Times New Roman" w:eastAsia="Courier New" w:hAnsi="Times New Roman" w:cs="Times New Roman"/>
          <w:lang w:eastAsia="ru-RU" w:bidi="ru-RU"/>
        </w:rPr>
        <w:t xml:space="preserve"> Закона и методических </w:t>
      </w:r>
      <w:hyperlink r:id="rId8" w:history="1">
        <w:r w:rsidRPr="00DF13EC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Pr="00DF13EC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 w:rsidRPr="00DF13EC">
        <w:rPr>
          <w:rFonts w:ascii="Times New Roman" w:eastAsia="Courier New" w:hAnsi="Times New Roman" w:cs="Times New Roman"/>
          <w:b/>
          <w:lang w:eastAsia="ru-RU" w:bidi="ru-RU"/>
        </w:rPr>
        <w:t>метода сопоставимых рыночных цен (анализа рынка).</w:t>
      </w:r>
    </w:p>
    <w:p w14:paraId="6B758819" w14:textId="77777777" w:rsidR="00850D4D" w:rsidRPr="00E23257" w:rsidRDefault="00850D4D" w:rsidP="00850D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 xml:space="preserve">В целях получения </w:t>
      </w:r>
      <w:r w:rsidRPr="00E23257">
        <w:rPr>
          <w:rFonts w:ascii="Times New Roman" w:hAnsi="Times New Roman" w:cs="Times New Roman"/>
        </w:rPr>
        <w:t>ценовой информации в отношении товара для определения НМЦК осуществлены следующие процедуры:</w:t>
      </w:r>
    </w:p>
    <w:p w14:paraId="16F30AE4" w14:textId="2FBA96F6" w:rsidR="001757C1" w:rsidRPr="00DF13EC" w:rsidRDefault="00855B0C" w:rsidP="004972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23257">
        <w:rPr>
          <w:rFonts w:ascii="Times New Roman" w:hAnsi="Times New Roman" w:cs="Times New Roman"/>
        </w:rPr>
        <w:t>Осуществлен поиск в сети интернет</w:t>
      </w: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6"/>
        <w:gridCol w:w="1564"/>
        <w:gridCol w:w="567"/>
        <w:gridCol w:w="567"/>
        <w:gridCol w:w="1134"/>
        <w:gridCol w:w="1134"/>
        <w:gridCol w:w="1134"/>
        <w:gridCol w:w="1276"/>
        <w:gridCol w:w="1275"/>
        <w:gridCol w:w="1418"/>
        <w:gridCol w:w="1276"/>
        <w:gridCol w:w="1134"/>
        <w:gridCol w:w="1134"/>
        <w:gridCol w:w="1134"/>
      </w:tblGrid>
      <w:tr w:rsidR="004D3B37" w14:paraId="14D41888" w14:textId="77777777" w:rsidTr="00E23257">
        <w:trPr>
          <w:trHeight w:val="1184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7E36" w14:textId="77777777" w:rsidR="004D3B37" w:rsidRPr="00020FBB" w:rsidRDefault="004D3B37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785A1" w14:textId="77777777" w:rsidR="004D3B37" w:rsidRPr="00020FBB" w:rsidRDefault="004D3B37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E4B2E" w14:textId="77777777" w:rsidR="004D3B37" w:rsidRPr="00020FBB" w:rsidRDefault="004D3B37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E772" w14:textId="77777777" w:rsidR="004D3B37" w:rsidRPr="00020FBB" w:rsidRDefault="004D3B37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E20C" w14:textId="77777777" w:rsidR="004D3B37" w:rsidRPr="00020FBB" w:rsidRDefault="004D3B37" w:rsidP="00D943D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60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ед.,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B3D6" w14:textId="77777777" w:rsidR="004D3B37" w:rsidRPr="00020FBB" w:rsidRDefault="004D3B37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>Коэффициент вариации</w:t>
            </w: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(&lt;ц&gt;)*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CEB89" w14:textId="77777777" w:rsidR="004D3B37" w:rsidRPr="00020FBB" w:rsidRDefault="004D3B37" w:rsidP="00D9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Среднее квадратичное отклонение</w:t>
            </w:r>
          </w:p>
          <w:p w14:paraId="73F4DBF4" w14:textId="77777777" w:rsidR="004D3B37" w:rsidRPr="00020FBB" w:rsidRDefault="004D3B37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(σ)**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72325" w14:textId="77777777" w:rsidR="004D3B37" w:rsidRPr="00020FBB" w:rsidRDefault="004D3B37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>Средняя цена</w:t>
            </w: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%(V)***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2DF08" w14:textId="7A019C4B" w:rsidR="004D3B37" w:rsidRPr="00020FBB" w:rsidRDefault="004D3B37" w:rsidP="00D943D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Минимальная цена,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ED87" w14:textId="62D59F60" w:rsidR="004D3B37" w:rsidRPr="00020FBB" w:rsidRDefault="004D3B37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>Общая стоимость, руб.</w:t>
            </w: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4D3B37" w14:paraId="53B69FC1" w14:textId="77777777" w:rsidTr="00E23257">
        <w:trPr>
          <w:trHeight w:val="452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CDA2" w14:textId="77777777" w:rsidR="004D3B37" w:rsidRDefault="004D3B37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8A7B" w14:textId="77777777" w:rsidR="004D3B37" w:rsidRDefault="004D3B37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B673A" w14:textId="77777777" w:rsidR="004D3B37" w:rsidRDefault="004D3B37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3EE0A" w14:textId="77777777" w:rsidR="004D3B37" w:rsidRDefault="004D3B37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EAE5" w14:textId="77777777" w:rsidR="004D3B37" w:rsidRPr="00566024" w:rsidRDefault="004D3B37" w:rsidP="00855B0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41926">
              <w:rPr>
                <w:rFonts w:ascii="Times New Roman" w:hAnsi="Times New Roman" w:cs="Times New Roman"/>
                <w:color w:val="000000"/>
                <w:sz w:val="18"/>
                <w:szCs w:val="16"/>
              </w:rPr>
              <w:t>Цена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3760" w14:textId="77777777" w:rsidR="004D3B37" w:rsidRPr="00855B0C" w:rsidRDefault="004D3B37" w:rsidP="0098663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B0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Цена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00BCF" w14:textId="77777777" w:rsidR="004D3B37" w:rsidRPr="00855B0C" w:rsidRDefault="004D3B37" w:rsidP="0098663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</w:t>
            </w:r>
            <w:r w:rsidRPr="00855B0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ена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A1C4F1" w14:textId="77777777" w:rsidR="004D3B37" w:rsidRPr="00566024" w:rsidRDefault="004D3B37" w:rsidP="0098663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Цена 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19A3" w14:textId="77777777" w:rsidR="004D3B37" w:rsidRPr="00941926" w:rsidRDefault="004D3B37" w:rsidP="00E62C0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23257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Цена 5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D2BA7" w14:textId="77777777" w:rsidR="004D3B37" w:rsidRDefault="004D3B37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6A4E" w14:textId="77777777" w:rsidR="004D3B37" w:rsidRDefault="004D3B37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F47F" w14:textId="77777777" w:rsidR="004D3B37" w:rsidRPr="00497222" w:rsidRDefault="004D3B37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4157" w14:textId="77777777" w:rsidR="004D3B37" w:rsidRPr="00497222" w:rsidRDefault="004D3B37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94E4" w14:textId="1E131152" w:rsidR="004D3B37" w:rsidRPr="00497222" w:rsidRDefault="004D3B37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23257" w14:paraId="34522A97" w14:textId="77777777" w:rsidTr="00E23257">
        <w:trPr>
          <w:trHeight w:val="1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A068" w14:textId="77777777" w:rsidR="00E23257" w:rsidRPr="00566024" w:rsidRDefault="00E23257" w:rsidP="00E2325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581D5" w14:textId="615E0F2F" w:rsidR="00E23257" w:rsidRPr="00566024" w:rsidRDefault="00E23257" w:rsidP="00E2325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Стол складной пеленальный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2B03B" w14:textId="057F8075" w:rsidR="00E23257" w:rsidRPr="00566024" w:rsidRDefault="00E23257" w:rsidP="00E2325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F97D5" w14:textId="011AB39F" w:rsidR="00E23257" w:rsidRPr="00566024" w:rsidRDefault="00E23257" w:rsidP="00E2325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09C65" w14:textId="6DA91A3C" w:rsidR="00E23257" w:rsidRPr="00E23257" w:rsidRDefault="00E23257" w:rsidP="00E2325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3257">
              <w:rPr>
                <w:rFonts w:ascii="Times New Roman" w:hAnsi="Times New Roman" w:cs="Times New Roman"/>
                <w:color w:val="000000"/>
              </w:rPr>
              <w:t>21 690,00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CBC9C" w14:textId="0B6059C0" w:rsidR="00E23257" w:rsidRPr="00E23257" w:rsidRDefault="00E23257" w:rsidP="00E2325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3257">
              <w:rPr>
                <w:rFonts w:ascii="Times New Roman" w:hAnsi="Times New Roman" w:cs="Times New Roman"/>
                <w:color w:val="000000"/>
              </w:rPr>
              <w:t>19 600,00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C987E" w14:textId="0A5FC83C" w:rsidR="00E23257" w:rsidRPr="00E23257" w:rsidRDefault="00E23257" w:rsidP="00E2325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3257">
              <w:rPr>
                <w:rFonts w:ascii="Times New Roman" w:hAnsi="Times New Roman" w:cs="Times New Roman"/>
                <w:color w:val="000000"/>
              </w:rPr>
              <w:t>19 396,16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30239" w14:textId="17916317" w:rsidR="00E23257" w:rsidRPr="00E23257" w:rsidRDefault="00E23257" w:rsidP="00E2325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3257">
              <w:rPr>
                <w:rFonts w:ascii="Times New Roman" w:hAnsi="Times New Roman" w:cs="Times New Roman"/>
                <w:color w:val="000000"/>
              </w:rPr>
              <w:t>20 348,00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9267D" w14:textId="7945AD6A" w:rsidR="00E23257" w:rsidRPr="00E23257" w:rsidRDefault="00E23257" w:rsidP="00E2325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23257">
              <w:rPr>
                <w:rFonts w:ascii="Times New Roman" w:hAnsi="Times New Roman" w:cs="Times New Roman"/>
                <w:color w:val="000000"/>
              </w:rPr>
              <w:t>22 337</w:t>
            </w:r>
            <w:r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64D2" w14:textId="66972493" w:rsidR="00E23257" w:rsidRPr="00566024" w:rsidRDefault="00E23257" w:rsidP="00E2325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23257">
              <w:rPr>
                <w:rFonts w:ascii="Times New Roman" w:hAnsi="Times New Roman" w:cs="Times New Roman"/>
                <w:bCs/>
                <w:color w:val="000000"/>
              </w:rPr>
              <w:t>5,13%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6BD34" w14:textId="4510AAD2" w:rsidR="00E23257" w:rsidRPr="00566024" w:rsidRDefault="00E23257" w:rsidP="00E2325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23257">
              <w:rPr>
                <w:rFonts w:ascii="Times New Roman" w:hAnsi="Times New Roman" w:cs="Times New Roman"/>
                <w:bCs/>
                <w:color w:val="000000"/>
              </w:rPr>
              <w:t>1 038,34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569E7" w14:textId="40D8A44A" w:rsidR="00E23257" w:rsidRPr="00566024" w:rsidRDefault="00E23257" w:rsidP="00E2325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23257">
              <w:rPr>
                <w:rFonts w:ascii="Times New Roman" w:hAnsi="Times New Roman" w:cs="Times New Roman"/>
                <w:bCs/>
                <w:color w:val="000000"/>
              </w:rPr>
              <w:t>20 258,54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95698" w14:textId="5BFA58ED" w:rsidR="00E23257" w:rsidRPr="00566024" w:rsidRDefault="00E23257" w:rsidP="00E2325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23257">
              <w:rPr>
                <w:rFonts w:ascii="Times New Roman" w:hAnsi="Times New Roman" w:cs="Times New Roman"/>
                <w:bCs/>
                <w:color w:val="000000"/>
              </w:rPr>
              <w:t>19 396,16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C9FFA" w14:textId="2E326F1D" w:rsidR="00E23257" w:rsidRPr="00566024" w:rsidRDefault="00E23257" w:rsidP="00E2325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23257">
              <w:rPr>
                <w:rFonts w:ascii="Times New Roman" w:hAnsi="Times New Roman" w:cs="Times New Roman"/>
                <w:bCs/>
                <w:color w:val="000000"/>
              </w:rPr>
              <w:t>19 396,16</w:t>
            </w:r>
          </w:p>
        </w:tc>
      </w:tr>
    </w:tbl>
    <w:p w14:paraId="7C946E79" w14:textId="08D88040" w:rsidR="007E2519" w:rsidRPr="00DE7798" w:rsidRDefault="007E2519" w:rsidP="007E25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23257">
        <w:rPr>
          <w:rFonts w:ascii="Times New Roman" w:eastAsia="Times New Roman" w:hAnsi="Times New Roman" w:cs="Times New Roman"/>
          <w:b/>
          <w:lang w:eastAsia="ru-RU"/>
        </w:rPr>
        <w:t xml:space="preserve">За расчет НМЦК взята минимальная стоимость – </w:t>
      </w:r>
      <w:r w:rsidR="00E23257" w:rsidRPr="00E23257">
        <w:rPr>
          <w:rFonts w:ascii="Times New Roman" w:eastAsia="Times New Roman" w:hAnsi="Times New Roman" w:cs="Times New Roman"/>
          <w:b/>
          <w:lang w:eastAsia="ru-RU"/>
        </w:rPr>
        <w:t>19 396,16</w:t>
      </w:r>
      <w:r w:rsidR="00E23257" w:rsidRPr="00E2325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23257">
        <w:rPr>
          <w:rFonts w:ascii="Times New Roman" w:eastAsia="Times New Roman" w:hAnsi="Times New Roman" w:cs="Times New Roman"/>
          <w:b/>
          <w:lang w:eastAsia="ru-RU"/>
        </w:rPr>
        <w:t>руб.</w:t>
      </w:r>
    </w:p>
    <w:p w14:paraId="1B34BFC2" w14:textId="77777777" w:rsidR="007E2519" w:rsidRPr="00850D4D" w:rsidRDefault="007E2519" w:rsidP="005660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4B0B541C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>В целях определения однородности совокупности значений выявле</w:t>
      </w:r>
      <w:r w:rsidR="00D95804" w:rsidRPr="00DF13EC">
        <w:rPr>
          <w:rFonts w:ascii="Times New Roman" w:eastAsia="Times New Roman" w:hAnsi="Times New Roman" w:cs="Times New Roman"/>
          <w:bCs/>
          <w:lang w:eastAsia="ru-RU"/>
        </w:rPr>
        <w:t>нных цен, используемых</w:t>
      </w: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, заказчиком определяется коэффициент вариации по формуле </w:t>
      </w:r>
    </w:p>
    <w:p w14:paraId="0CA683F3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>**</w:t>
      </w:r>
      <m:oMath>
        <m:r>
          <m:rPr>
            <m:sty m:val="p"/>
          </m:rPr>
          <w:rPr>
            <w:rFonts w:ascii="Cambria Math" w:eastAsia="Calibri" w:hAnsi="Cambria Math"/>
          </w:rPr>
          <m:t xml:space="preserve">    </m:t>
        </m:r>
        <m:r>
          <w:rPr>
            <w:rFonts w:ascii="Cambria Math" w:eastAsia="Calibri" w:hAnsi="Cambria Math"/>
          </w:rPr>
          <m:t>σ</m:t>
        </m:r>
        <m:r>
          <m:rPr>
            <m:sty m:val="p"/>
          </m:rPr>
          <w:rPr>
            <w:rFonts w:ascii="Cambria Math" w:eastAsia="Calibri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bCs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Cs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Cs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/>
                            <w:bCs/>
                          </w:rPr>
                        </m:ctrlPr>
                      </m:naryPr>
                      <m:sub>
                        <m:r>
                          <w:rPr>
                            <w:rFonts w:ascii="Cambria Math" w:eastAsia="Calibri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</w:rPr>
                          <m:t>n</m:t>
                        </m:r>
                      </m:sup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(ц</m:t>
                        </m:r>
                        <m:r>
                          <w:rPr>
                            <w:rFonts w:ascii="Cambria Math" w:eastAsia="Calibri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-&lt;ц&gt;)</m:t>
                        </m:r>
                      </m:e>
                    </m:nary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eastAsia="Calibri" w:hAnsi="Cambria Math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</w:rPr>
                  <m:t>-1</m:t>
                </m:r>
              </m:den>
            </m:f>
          </m:e>
        </m:rad>
      </m:oMath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DF13EC">
        <w:rPr>
          <w:rFonts w:ascii="Times New Roman" w:eastAsia="Times New Roman" w:hAnsi="Times New Roman" w:cs="Times New Roman"/>
          <w:bCs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bCs/>
          <w:lang w:eastAsia="ru-RU"/>
        </w:rPr>
        <w:instrText xml:space="preserve"> QUOTE =(15-16,83)2+(17-16,83)2+(18,5-16,83)23-1 </w:instrText>
      </w:r>
      <w:r w:rsidRPr="00DF13EC">
        <w:rPr>
          <w:rFonts w:ascii="Times New Roman" w:eastAsia="Times New Roman" w:hAnsi="Times New Roman" w:cs="Times New Roman"/>
          <w:bCs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bCs/>
          <w:lang w:eastAsia="ru-RU"/>
        </w:rPr>
        <w:t>,  где σ – среднее квадратичное отклонение;</w:t>
      </w:r>
    </w:p>
    <w:p w14:paraId="6B20C995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                    цi – цена единицы товара, работы, услуги, указанная в источнике с номером i;</w:t>
      </w:r>
    </w:p>
    <w:p w14:paraId="63E23DD5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lastRenderedPageBreak/>
        <w:t xml:space="preserve">                     n  – количество значений, используемых в расчете;</w:t>
      </w:r>
    </w:p>
    <w:p w14:paraId="796AF303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*** </w:t>
      </w:r>
      <m:oMath>
        <m:r>
          <m:rPr>
            <m:sty m:val="p"/>
          </m:rPr>
          <w:rPr>
            <w:rFonts w:ascii="Cambria Math" w:eastAsia="Calibri" w:hAnsi="Cambria Math"/>
          </w:rPr>
          <m:t xml:space="preserve">   </m:t>
        </m:r>
        <m:r>
          <w:rPr>
            <w:rFonts w:ascii="Cambria Math" w:eastAsia="Calibri" w:hAnsi="Cambria Math"/>
          </w:rPr>
          <m:t>V</m:t>
        </m:r>
        <m:r>
          <m:rPr>
            <m:sty m:val="p"/>
          </m:rPr>
          <w:rPr>
            <w:rFonts w:ascii="Cambria Math" w:eastAsia="Calibri" w:hAnsi="Cambria Math"/>
          </w:rPr>
          <m:t xml:space="preserve">= </m:t>
        </m:r>
        <m:f>
          <m:fPr>
            <m:ctrlPr>
              <w:rPr>
                <w:rFonts w:ascii="Cambria Math" w:hAnsi="Cambria Math"/>
                <w:bCs/>
              </w:rPr>
            </m:ctrlPr>
          </m:fPr>
          <m:num>
            <m:r>
              <w:rPr>
                <w:rFonts w:ascii="Cambria Math" w:eastAsia="Calibri" w:hAnsi="Cambria Math"/>
              </w:rPr>
              <m:t>σ</m:t>
            </m:r>
          </m:num>
          <m:den>
            <m:r>
              <m:rPr>
                <m:sty m:val="p"/>
              </m:rPr>
              <w:rPr>
                <w:rFonts w:ascii="Cambria Math" w:eastAsia="Calibri" w:hAnsi="Cambria Math"/>
              </w:rPr>
              <m:t>&lt;ц&gt;</m:t>
            </m:r>
          </m:den>
        </m:f>
        <m:r>
          <m:rPr>
            <m:sty m:val="p"/>
          </m:rPr>
          <w:rPr>
            <w:rFonts w:ascii="Cambria Math" w:eastAsia="Calibri" w:hAnsi="Cambria Math"/>
          </w:rPr>
          <m:t>*100</m:t>
        </m:r>
      </m:oMath>
      <w:r w:rsidRPr="00DF13EC">
        <w:rPr>
          <w:rFonts w:ascii="Times New Roman" w:eastAsia="Times New Roman" w:hAnsi="Times New Roman" w:cs="Times New Roman"/>
          <w:bCs/>
          <w:lang w:eastAsia="ru-RU"/>
        </w:rPr>
        <w:t>, где V– коэффициент вариации.</w:t>
      </w:r>
    </w:p>
    <w:p w14:paraId="16F9A3BE" w14:textId="77777777"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23257">
        <w:rPr>
          <w:rFonts w:ascii="Times New Roman" w:eastAsia="Times New Roman" w:hAnsi="Times New Roman" w:cs="Times New Roman"/>
          <w:noProof/>
          <w:lang w:eastAsia="ru-RU"/>
        </w:rPr>
        <w:pict w14:anchorId="21CDA0B3">
          <v:shape id="_x0000_i1026" type="#_x0000_t75" style="width:98.25pt;height:47.25pt;visibility:visible">
            <v:imagedata r:id="rId9" r:href="rId10"/>
          </v:shape>
        </w:pic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</w:p>
    <w:p w14:paraId="020B6800" w14:textId="77777777"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23257">
        <w:rPr>
          <w:rFonts w:ascii="Times New Roman" w:eastAsia="Times New Roman" w:hAnsi="Times New Roman" w:cs="Times New Roman"/>
          <w:noProof/>
          <w:lang w:eastAsia="ru-RU"/>
        </w:rPr>
        <w:pict w14:anchorId="689ABC01">
          <v:shape id="_x0000_i1027" type="#_x0000_t75" style="width:80.25pt;height:33pt;visibility:visible">
            <v:imagedata r:id="rId11" r:href="rId12"/>
          </v:shape>
        </w:pic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</w:p>
    <w:p w14:paraId="0AA16F6A" w14:textId="77777777" w:rsidR="00850D4D" w:rsidRPr="00DF13EC" w:rsidRDefault="00850D4D" w:rsidP="00850D4D">
      <w:pPr>
        <w:spacing w:after="0" w:line="240" w:lineRule="auto"/>
        <w:ind w:right="-42"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Коэффициент вариации цены согласно расчетам, приведенным в таблице, не превышает 33%, услуги принято считать однородным, проведение дополнительного исследования не требуется. </w:t>
      </w:r>
    </w:p>
    <w:p w14:paraId="6E3BFDD0" w14:textId="77777777" w:rsidR="00850D4D" w:rsidRPr="00DF13EC" w:rsidRDefault="00850D4D" w:rsidP="00850D4D">
      <w:pPr>
        <w:rPr>
          <w:rFonts w:ascii="Times New Roman" w:eastAsia="Courier New" w:hAnsi="Times New Roman" w:cs="Times New Roman"/>
          <w:bCs/>
          <w:lang w:eastAsia="ru-RU" w:bidi="ru-RU"/>
        </w:rPr>
      </w:pPr>
    </w:p>
    <w:p w14:paraId="0E851043" w14:textId="77777777" w:rsidR="00A2374B" w:rsidRPr="00DF13EC" w:rsidRDefault="00497222">
      <w:pPr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 xml:space="preserve">Расчет составил специалист отдела закупок   </w:t>
      </w:r>
      <w:r w:rsidRPr="001C4E5F">
        <w:rPr>
          <w:rFonts w:ascii="Times New Roman" w:hAnsi="Times New Roman" w:cs="Times New Roman"/>
          <w:u w:val="single"/>
        </w:rPr>
        <w:t xml:space="preserve">                                   </w:t>
      </w:r>
      <w:r w:rsidRPr="00DF13EC">
        <w:rPr>
          <w:rFonts w:ascii="Times New Roman" w:hAnsi="Times New Roman" w:cs="Times New Roman"/>
        </w:rPr>
        <w:t xml:space="preserve">  </w:t>
      </w:r>
      <w:r w:rsidR="001C4E5F">
        <w:rPr>
          <w:rFonts w:ascii="Times New Roman" w:hAnsi="Times New Roman" w:cs="Times New Roman"/>
        </w:rPr>
        <w:t>Н.Г.</w:t>
      </w:r>
      <w:r w:rsidR="00F42B7D">
        <w:rPr>
          <w:rFonts w:ascii="Times New Roman" w:hAnsi="Times New Roman" w:cs="Times New Roman"/>
        </w:rPr>
        <w:t xml:space="preserve"> </w:t>
      </w:r>
      <w:r w:rsidR="001C4E5F">
        <w:rPr>
          <w:rFonts w:ascii="Times New Roman" w:hAnsi="Times New Roman" w:cs="Times New Roman"/>
        </w:rPr>
        <w:t>Гавра</w:t>
      </w:r>
    </w:p>
    <w:sectPr w:rsidR="00A2374B" w:rsidRPr="00DF13EC" w:rsidSect="00D958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51C91" w14:textId="77777777" w:rsidR="00ED17F2" w:rsidRDefault="00ED17F2" w:rsidP="00850D4D">
      <w:pPr>
        <w:spacing w:after="0" w:line="240" w:lineRule="auto"/>
      </w:pPr>
      <w:r>
        <w:separator/>
      </w:r>
    </w:p>
  </w:endnote>
  <w:endnote w:type="continuationSeparator" w:id="0">
    <w:p w14:paraId="007BA43C" w14:textId="77777777" w:rsidR="00ED17F2" w:rsidRDefault="00ED17F2" w:rsidP="0085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8D053" w14:textId="77777777" w:rsidR="00ED17F2" w:rsidRDefault="00ED17F2" w:rsidP="00850D4D">
      <w:pPr>
        <w:spacing w:after="0" w:line="240" w:lineRule="auto"/>
      </w:pPr>
      <w:r>
        <w:separator/>
      </w:r>
    </w:p>
  </w:footnote>
  <w:footnote w:type="continuationSeparator" w:id="0">
    <w:p w14:paraId="36D86D60" w14:textId="77777777" w:rsidR="00ED17F2" w:rsidRDefault="00ED17F2" w:rsidP="00850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8pt" o:bullet="t">
        <v:imagedata r:id="rId1" o:title="clip_image001"/>
      </v:shape>
    </w:pict>
  </w:numPicBullet>
  <w:abstractNum w:abstractNumId="0" w15:restartNumberingAfterBreak="0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058088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0D4D"/>
    <w:rsid w:val="000003DC"/>
    <w:rsid w:val="00005931"/>
    <w:rsid w:val="00020FBB"/>
    <w:rsid w:val="000408C3"/>
    <w:rsid w:val="000755DC"/>
    <w:rsid w:val="00090651"/>
    <w:rsid w:val="00092062"/>
    <w:rsid w:val="000B5BC5"/>
    <w:rsid w:val="000E219E"/>
    <w:rsid w:val="00106A73"/>
    <w:rsid w:val="001159D7"/>
    <w:rsid w:val="001170C2"/>
    <w:rsid w:val="00145490"/>
    <w:rsid w:val="00164B6F"/>
    <w:rsid w:val="00173813"/>
    <w:rsid w:val="001757C1"/>
    <w:rsid w:val="001818DF"/>
    <w:rsid w:val="00186849"/>
    <w:rsid w:val="00187726"/>
    <w:rsid w:val="001C4E5F"/>
    <w:rsid w:val="001D0507"/>
    <w:rsid w:val="001E74CF"/>
    <w:rsid w:val="001E7B37"/>
    <w:rsid w:val="002124DA"/>
    <w:rsid w:val="002861E9"/>
    <w:rsid w:val="002B2A27"/>
    <w:rsid w:val="002D07E1"/>
    <w:rsid w:val="00305259"/>
    <w:rsid w:val="00331678"/>
    <w:rsid w:val="003434B3"/>
    <w:rsid w:val="003474C7"/>
    <w:rsid w:val="003733A5"/>
    <w:rsid w:val="003C69FA"/>
    <w:rsid w:val="00453DD8"/>
    <w:rsid w:val="00461458"/>
    <w:rsid w:val="00497222"/>
    <w:rsid w:val="004B30F4"/>
    <w:rsid w:val="004D3782"/>
    <w:rsid w:val="004D3B37"/>
    <w:rsid w:val="004D574F"/>
    <w:rsid w:val="00553245"/>
    <w:rsid w:val="00566024"/>
    <w:rsid w:val="005744A1"/>
    <w:rsid w:val="005A00D9"/>
    <w:rsid w:val="005B4268"/>
    <w:rsid w:val="00624477"/>
    <w:rsid w:val="006558E7"/>
    <w:rsid w:val="0068127E"/>
    <w:rsid w:val="006843D3"/>
    <w:rsid w:val="00714C87"/>
    <w:rsid w:val="00720F99"/>
    <w:rsid w:val="007325F5"/>
    <w:rsid w:val="00732931"/>
    <w:rsid w:val="007A5F75"/>
    <w:rsid w:val="007C4450"/>
    <w:rsid w:val="007E2519"/>
    <w:rsid w:val="007F5A42"/>
    <w:rsid w:val="00804012"/>
    <w:rsid w:val="00814EDE"/>
    <w:rsid w:val="0082738A"/>
    <w:rsid w:val="00850D4D"/>
    <w:rsid w:val="00855B0C"/>
    <w:rsid w:val="008577EC"/>
    <w:rsid w:val="0086625B"/>
    <w:rsid w:val="00872BB8"/>
    <w:rsid w:val="008C526E"/>
    <w:rsid w:val="009025C3"/>
    <w:rsid w:val="00911419"/>
    <w:rsid w:val="00941926"/>
    <w:rsid w:val="009470BF"/>
    <w:rsid w:val="00977CD5"/>
    <w:rsid w:val="00986631"/>
    <w:rsid w:val="009D3855"/>
    <w:rsid w:val="00A2374B"/>
    <w:rsid w:val="00A3297F"/>
    <w:rsid w:val="00A63F1A"/>
    <w:rsid w:val="00A80149"/>
    <w:rsid w:val="00AF2861"/>
    <w:rsid w:val="00B13AF8"/>
    <w:rsid w:val="00B47BD1"/>
    <w:rsid w:val="00B93208"/>
    <w:rsid w:val="00BB0ACA"/>
    <w:rsid w:val="00BC311B"/>
    <w:rsid w:val="00BE6B61"/>
    <w:rsid w:val="00C1710B"/>
    <w:rsid w:val="00C51B11"/>
    <w:rsid w:val="00C6461F"/>
    <w:rsid w:val="00D53909"/>
    <w:rsid w:val="00D61CD9"/>
    <w:rsid w:val="00D91BED"/>
    <w:rsid w:val="00D9555B"/>
    <w:rsid w:val="00D95804"/>
    <w:rsid w:val="00DC2F4E"/>
    <w:rsid w:val="00DC3FB5"/>
    <w:rsid w:val="00DE73B1"/>
    <w:rsid w:val="00DF13EC"/>
    <w:rsid w:val="00DF67BA"/>
    <w:rsid w:val="00E14BD0"/>
    <w:rsid w:val="00E23257"/>
    <w:rsid w:val="00E3390A"/>
    <w:rsid w:val="00E62C03"/>
    <w:rsid w:val="00E735EC"/>
    <w:rsid w:val="00ED17F2"/>
    <w:rsid w:val="00F164DB"/>
    <w:rsid w:val="00F273EB"/>
    <w:rsid w:val="00F35AE8"/>
    <w:rsid w:val="00F42B7D"/>
    <w:rsid w:val="00F72E24"/>
    <w:rsid w:val="00FB147A"/>
    <w:rsid w:val="00FC3431"/>
    <w:rsid w:val="00FE5A24"/>
    <w:rsid w:val="00FF318F"/>
    <w:rsid w:val="00FF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3DFB"/>
  <w15:docId w15:val="{577D4E6F-9859-438E-86A4-FA857924D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50D4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50D4D"/>
    <w:rPr>
      <w:sz w:val="20"/>
      <w:szCs w:val="20"/>
    </w:rPr>
  </w:style>
  <w:style w:type="character" w:styleId="a5">
    <w:name w:val="footnote reference"/>
    <w:uiPriority w:val="99"/>
    <w:rsid w:val="00850D4D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57C1"/>
  </w:style>
  <w:style w:type="paragraph" w:styleId="a8">
    <w:name w:val="footer"/>
    <w:basedOn w:val="a"/>
    <w:link w:val="a9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57C1"/>
  </w:style>
  <w:style w:type="paragraph" w:styleId="aa">
    <w:name w:val="Balloon Text"/>
    <w:basedOn w:val="a"/>
    <w:link w:val="ab"/>
    <w:uiPriority w:val="99"/>
    <w:semiHidden/>
    <w:unhideWhenUsed/>
    <w:rsid w:val="0002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20F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12" Type="http://schemas.openxmlformats.org/officeDocument/2006/relationships/image" Target="http://base.garant.ru/files/base/70473958/4040580874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http://base.garant.ru/files/base/70473958/1283056888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2</Pages>
  <Words>1531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ГЗ-2</dc:creator>
  <cp:keywords/>
  <dc:description/>
  <cp:lastModifiedBy>Admin</cp:lastModifiedBy>
  <cp:revision>45</cp:revision>
  <cp:lastPrinted>2026-06-11T09:19:00Z</cp:lastPrinted>
  <dcterms:created xsi:type="dcterms:W3CDTF">2022-02-09T12:11:00Z</dcterms:created>
  <dcterms:modified xsi:type="dcterms:W3CDTF">2026-06-11T09:19:00Z</dcterms:modified>
</cp:coreProperties>
</file>