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5D2AA" w14:textId="77777777" w:rsidR="004965E5" w:rsidRPr="002E5518" w:rsidRDefault="001A427B" w:rsidP="009673CB">
      <w:pPr>
        <w:autoSpaceDE w:val="0"/>
        <w:autoSpaceDN w:val="0"/>
        <w:adjustRightInd w:val="0"/>
        <w:ind w:right="139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2E5518">
        <w:rPr>
          <w:rFonts w:ascii="Times New Roman" w:eastAsia="Times New Roman" w:hAnsi="Times New Roman" w:cs="Times New Roman"/>
          <w:b/>
          <w:color w:val="auto"/>
          <w:lang w:bidi="ar-SA"/>
        </w:rPr>
        <w:t>ОБОСНОВАНИЕ НАЧАЛЬНОЙ (МАКСИМАЛЬНОЙ) ЦЕНЫ КОНТРАКТА</w:t>
      </w:r>
    </w:p>
    <w:p w14:paraId="2BFF8A1E" w14:textId="77777777" w:rsidR="004965E5" w:rsidRPr="002E5518" w:rsidRDefault="004965E5" w:rsidP="009673CB">
      <w:pPr>
        <w:autoSpaceDE w:val="0"/>
        <w:autoSpaceDN w:val="0"/>
        <w:adjustRightInd w:val="0"/>
        <w:ind w:right="139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2E5518">
        <w:rPr>
          <w:rFonts w:ascii="Times New Roman" w:eastAsia="Times New Roman" w:hAnsi="Times New Roman" w:cs="Times New Roman"/>
          <w:b/>
          <w:color w:val="auto"/>
          <w:lang w:bidi="ar-SA"/>
        </w:rPr>
        <w:t>(начальной цены единицы товара, работы, услуги)</w:t>
      </w:r>
    </w:p>
    <w:p w14:paraId="056269E2" w14:textId="77777777" w:rsidR="004965E5" w:rsidRPr="002E5518" w:rsidRDefault="004965E5" w:rsidP="009673CB">
      <w:pPr>
        <w:autoSpaceDE w:val="0"/>
        <w:autoSpaceDN w:val="0"/>
        <w:adjustRightInd w:val="0"/>
        <w:ind w:right="139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14:paraId="2B84B36F" w14:textId="0728E8F6" w:rsidR="002F4F9B" w:rsidRPr="002E5518" w:rsidRDefault="002F4F9B" w:rsidP="009673CB">
      <w:pPr>
        <w:autoSpaceDE w:val="0"/>
        <w:autoSpaceDN w:val="0"/>
        <w:adjustRightInd w:val="0"/>
        <w:spacing w:line="276" w:lineRule="auto"/>
        <w:ind w:right="139"/>
        <w:jc w:val="both"/>
        <w:rPr>
          <w:rFonts w:ascii="Times New Roman" w:hAnsi="Times New Roman" w:cs="Times New Roman"/>
          <w:bCs/>
        </w:rPr>
      </w:pPr>
      <w:r w:rsidRPr="002E5518">
        <w:rPr>
          <w:rFonts w:ascii="Times New Roman" w:eastAsia="Times New Roman" w:hAnsi="Times New Roman" w:cs="Times New Roman"/>
          <w:b/>
          <w:color w:val="auto"/>
          <w:lang w:bidi="ar-SA"/>
        </w:rPr>
        <w:t>Объект закупки</w:t>
      </w:r>
      <w:r w:rsidR="007A2473" w:rsidRPr="002E5518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 </w:t>
      </w:r>
      <w:r w:rsidR="00697ED8" w:rsidRPr="00697ED8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Выполнение работ </w:t>
      </w:r>
      <w:r w:rsidR="007B0E37" w:rsidRPr="007B0E37">
        <w:rPr>
          <w:rFonts w:ascii="Times New Roman" w:eastAsia="Times New Roman" w:hAnsi="Times New Roman" w:cs="Times New Roman"/>
          <w:bCs/>
          <w:color w:val="auto"/>
          <w:lang w:bidi="ar-SA"/>
        </w:rPr>
        <w:t>по текущему ремонту помещений ИТП по адресу: Санкт-Петербург, г. Сестрорецк, ул. Токарева, 16А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1"/>
        <w:gridCol w:w="7830"/>
      </w:tblGrid>
      <w:tr w:rsidR="004965E5" w:rsidRPr="002E5518" w14:paraId="3FDF43FA" w14:textId="77777777" w:rsidTr="007F4B29">
        <w:tc>
          <w:tcPr>
            <w:tcW w:w="1050" w:type="pct"/>
          </w:tcPr>
          <w:p w14:paraId="1CE462DF" w14:textId="77777777" w:rsidR="004965E5" w:rsidRPr="002E5518" w:rsidRDefault="004965E5" w:rsidP="009673C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2E5518">
              <w:rPr>
                <w:rFonts w:ascii="Times New Roman" w:hAnsi="Times New Roman" w:cs="Times New Roman"/>
              </w:rPr>
              <w:t>Основные характеристики объекта закупки</w:t>
            </w:r>
          </w:p>
        </w:tc>
        <w:tc>
          <w:tcPr>
            <w:tcW w:w="3950" w:type="pct"/>
          </w:tcPr>
          <w:p w14:paraId="00B1CBAC" w14:textId="1FDA9C05" w:rsidR="004965E5" w:rsidRPr="002E5518" w:rsidRDefault="004965E5" w:rsidP="009673CB">
            <w:pPr>
              <w:rPr>
                <w:rFonts w:ascii="Times New Roman" w:hAnsi="Times New Roman" w:cs="Times New Roman"/>
              </w:rPr>
            </w:pPr>
            <w:r w:rsidRPr="002E5518">
              <w:rPr>
                <w:rFonts w:ascii="Times New Roman" w:hAnsi="Times New Roman" w:cs="Times New Roman"/>
              </w:rPr>
              <w:t>Указаны в локальн</w:t>
            </w:r>
            <w:r w:rsidR="007B0E37">
              <w:rPr>
                <w:rFonts w:ascii="Times New Roman" w:hAnsi="Times New Roman" w:cs="Times New Roman"/>
              </w:rPr>
              <w:t>ом</w:t>
            </w:r>
            <w:r w:rsidRPr="002E5518">
              <w:rPr>
                <w:rFonts w:ascii="Times New Roman" w:hAnsi="Times New Roman" w:cs="Times New Roman"/>
              </w:rPr>
              <w:t xml:space="preserve"> смет</w:t>
            </w:r>
            <w:r w:rsidR="007B0E37">
              <w:rPr>
                <w:rFonts w:ascii="Times New Roman" w:hAnsi="Times New Roman" w:cs="Times New Roman"/>
              </w:rPr>
              <w:t>ном расчете</w:t>
            </w:r>
          </w:p>
        </w:tc>
      </w:tr>
      <w:tr w:rsidR="004965E5" w:rsidRPr="002E5518" w14:paraId="481949FD" w14:textId="77777777" w:rsidTr="007F4B29">
        <w:tc>
          <w:tcPr>
            <w:tcW w:w="1050" w:type="pct"/>
          </w:tcPr>
          <w:p w14:paraId="733F9407" w14:textId="77777777" w:rsidR="004965E5" w:rsidRPr="002E5518" w:rsidRDefault="004965E5" w:rsidP="009673CB">
            <w:pPr>
              <w:rPr>
                <w:rFonts w:ascii="Times New Roman" w:hAnsi="Times New Roman" w:cs="Times New Roman"/>
              </w:rPr>
            </w:pPr>
            <w:r w:rsidRPr="002E5518">
              <w:rPr>
                <w:rFonts w:ascii="Times New Roman" w:hAnsi="Times New Roman" w:cs="Times New Roman"/>
              </w:rPr>
              <w:t>Используемый метод определения НМЦК с обоснованием</w:t>
            </w:r>
          </w:p>
        </w:tc>
        <w:tc>
          <w:tcPr>
            <w:tcW w:w="3950" w:type="pct"/>
          </w:tcPr>
          <w:p w14:paraId="691EBD69" w14:textId="77777777" w:rsidR="00362C64" w:rsidRPr="002E5518" w:rsidRDefault="00362C64" w:rsidP="009673CB">
            <w:pPr>
              <w:ind w:firstLine="488"/>
              <w:jc w:val="both"/>
              <w:rPr>
                <w:rFonts w:ascii="Times New Roman" w:eastAsia="Times New Roman" w:hAnsi="Times New Roman" w:cs="Times New Roman"/>
              </w:rPr>
            </w:pPr>
            <w:r w:rsidRPr="002E5518">
              <w:rPr>
                <w:rFonts w:ascii="Times New Roman" w:eastAsia="Times New Roman" w:hAnsi="Times New Roman" w:cs="Times New Roman"/>
              </w:rPr>
              <w:t xml:space="preserve">Начальная (максимальная) цена контракта (начальная цена единицы товара, работы, услуги) определена и обоснована в соответствии с требованиями </w:t>
            </w:r>
            <w:hyperlink r:id="rId8" w:history="1">
              <w:r w:rsidRPr="002E5518">
                <w:rPr>
                  <w:rFonts w:ascii="Times New Roman" w:eastAsia="Times New Roman" w:hAnsi="Times New Roman" w:cs="Times New Roman"/>
                </w:rPr>
                <w:t>статьи 22</w:t>
              </w:r>
            </w:hyperlink>
            <w:r w:rsidRPr="002E5518">
              <w:rPr>
                <w:rFonts w:ascii="Times New Roman" w:eastAsia="Times New Roman" w:hAnsi="Times New Roman" w:cs="Times New Roman"/>
              </w:rPr>
      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Закон) посредством применения иного метода</w:t>
            </w:r>
            <w:r w:rsidR="009C6809" w:rsidRPr="002E5518">
              <w:rPr>
                <w:rFonts w:ascii="Times New Roman" w:eastAsia="Times New Roman" w:hAnsi="Times New Roman" w:cs="Times New Roman"/>
              </w:rPr>
              <w:t xml:space="preserve"> – сметный метод, в соответствии с Постановлением Правительства Санкт-Петербурга от 28.09.2016 г №840 «Об утверждении 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Санкт-Петербурга»</w:t>
            </w:r>
            <w:r w:rsidRPr="002E5518">
              <w:rPr>
                <w:rFonts w:ascii="Times New Roman" w:eastAsia="Times New Roman" w:hAnsi="Times New Roman" w:cs="Times New Roman"/>
              </w:rPr>
              <w:t>.</w:t>
            </w:r>
          </w:p>
          <w:p w14:paraId="3D357D6B" w14:textId="366DA574" w:rsidR="00362C64" w:rsidRPr="002E5518" w:rsidRDefault="00362C64" w:rsidP="007B0E37">
            <w:pPr>
              <w:widowControl/>
              <w:tabs>
                <w:tab w:val="left" w:pos="142"/>
                <w:tab w:val="left" w:pos="851"/>
                <w:tab w:val="left" w:pos="993"/>
              </w:tabs>
              <w:ind w:firstLine="488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2E5518">
              <w:rPr>
                <w:rFonts w:ascii="Times New Roman" w:eastAsia="Times New Roman" w:hAnsi="Times New Roman" w:cs="Times New Roman"/>
              </w:rPr>
              <w:t>Расчет начальной (максимальной) цены контракта определ</w:t>
            </w:r>
            <w:r w:rsidR="006C6FE0" w:rsidRPr="002E5518">
              <w:rPr>
                <w:rFonts w:ascii="Times New Roman" w:eastAsia="Times New Roman" w:hAnsi="Times New Roman" w:cs="Times New Roman"/>
              </w:rPr>
              <w:t>ен Заказчиком</w:t>
            </w:r>
            <w:r w:rsidRPr="002E5518">
              <w:rPr>
                <w:rFonts w:ascii="Times New Roman" w:eastAsia="Times New Roman" w:hAnsi="Times New Roman" w:cs="Times New Roman"/>
              </w:rPr>
              <w:t xml:space="preserve"> путем составления </w:t>
            </w:r>
            <w:r w:rsidR="00444B6D" w:rsidRPr="002E5518">
              <w:rPr>
                <w:rFonts w:ascii="Times New Roman" w:eastAsia="Times New Roman" w:hAnsi="Times New Roman" w:cs="Times New Roman"/>
              </w:rPr>
              <w:t>локальн</w:t>
            </w:r>
            <w:r w:rsidR="007B0E37">
              <w:rPr>
                <w:rFonts w:ascii="Times New Roman" w:eastAsia="Times New Roman" w:hAnsi="Times New Roman" w:cs="Times New Roman"/>
              </w:rPr>
              <w:t>ого</w:t>
            </w:r>
            <w:r w:rsidRPr="002E5518">
              <w:rPr>
                <w:rFonts w:ascii="Times New Roman" w:eastAsia="Times New Roman" w:hAnsi="Times New Roman" w:cs="Times New Roman"/>
              </w:rPr>
              <w:t xml:space="preserve"> сметн</w:t>
            </w:r>
            <w:r w:rsidR="007B0E37">
              <w:rPr>
                <w:rFonts w:ascii="Times New Roman" w:eastAsia="Times New Roman" w:hAnsi="Times New Roman" w:cs="Times New Roman"/>
              </w:rPr>
              <w:t>ого</w:t>
            </w:r>
            <w:r w:rsidR="00ED27E5" w:rsidRPr="002E5518">
              <w:rPr>
                <w:rFonts w:ascii="Times New Roman" w:eastAsia="Times New Roman" w:hAnsi="Times New Roman" w:cs="Times New Roman"/>
              </w:rPr>
              <w:t xml:space="preserve"> </w:t>
            </w:r>
            <w:r w:rsidRPr="002E5518">
              <w:rPr>
                <w:rFonts w:ascii="Times New Roman" w:eastAsia="Times New Roman" w:hAnsi="Times New Roman" w:cs="Times New Roman"/>
              </w:rPr>
              <w:t>расчет</w:t>
            </w:r>
            <w:r w:rsidR="007B0E37">
              <w:rPr>
                <w:rFonts w:ascii="Times New Roman" w:eastAsia="Times New Roman" w:hAnsi="Times New Roman" w:cs="Times New Roman"/>
              </w:rPr>
              <w:t>а</w:t>
            </w:r>
            <w:r w:rsidRPr="002E5518">
              <w:rPr>
                <w:rFonts w:ascii="Times New Roman" w:eastAsia="Times New Roman" w:hAnsi="Times New Roman" w:cs="Times New Roman"/>
              </w:rPr>
              <w:t xml:space="preserve"> на выполнение работ. </w:t>
            </w:r>
            <w:r w:rsidRPr="002E5518">
              <w:rPr>
                <w:rFonts w:ascii="Times New Roman" w:eastAsia="Calibri" w:hAnsi="Times New Roman" w:cs="Times New Roman"/>
              </w:rPr>
              <w:t>Валюта, используемая для формирования цены контракта и расчетов с поставщиками (исполнителями, подрядчиками) – рубль Российский Федерации.</w:t>
            </w:r>
          </w:p>
        </w:tc>
      </w:tr>
      <w:tr w:rsidR="004965E5" w:rsidRPr="002E5518" w14:paraId="24F8B17E" w14:textId="77777777" w:rsidTr="007F4B29">
        <w:tc>
          <w:tcPr>
            <w:tcW w:w="1050" w:type="pct"/>
          </w:tcPr>
          <w:p w14:paraId="0D3839C4" w14:textId="77777777" w:rsidR="004965E5" w:rsidRPr="002E5518" w:rsidRDefault="004965E5" w:rsidP="009673C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2E5518">
              <w:rPr>
                <w:rFonts w:ascii="Times New Roman" w:hAnsi="Times New Roman" w:cs="Times New Roman"/>
              </w:rPr>
              <w:t>НМЦК</w:t>
            </w:r>
          </w:p>
        </w:tc>
        <w:tc>
          <w:tcPr>
            <w:tcW w:w="3950" w:type="pct"/>
          </w:tcPr>
          <w:p w14:paraId="7B1DD112" w14:textId="77777777" w:rsidR="00B55DAD" w:rsidRDefault="007B0E37" w:rsidP="009673CB">
            <w:pPr>
              <w:rPr>
                <w:rFonts w:ascii="Times New Roman" w:hAnsi="Times New Roman" w:cs="Times New Roman"/>
                <w:color w:val="auto"/>
              </w:rPr>
            </w:pPr>
            <w:r w:rsidRPr="007B0E37">
              <w:rPr>
                <w:rFonts w:ascii="Times New Roman" w:hAnsi="Times New Roman" w:cs="Times New Roman"/>
                <w:color w:val="auto"/>
              </w:rPr>
              <w:t>731 584,83</w:t>
            </w:r>
            <w:r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F85583" w:rsidRPr="00B16096">
              <w:rPr>
                <w:rFonts w:ascii="Times New Roman" w:hAnsi="Times New Roman" w:cs="Times New Roman"/>
                <w:color w:val="auto"/>
              </w:rPr>
              <w:t xml:space="preserve">рублей </w:t>
            </w:r>
          </w:p>
          <w:p w14:paraId="289C5D22" w14:textId="79DC1801" w:rsidR="007B0E37" w:rsidRPr="007B0E37" w:rsidRDefault="007B0E37" w:rsidP="007B0E37">
            <w:pPr>
              <w:rPr>
                <w:rFonts w:ascii="Times New Roman" w:hAnsi="Times New Roman" w:cs="Times New Roman"/>
                <w:color w:val="auto"/>
              </w:rPr>
            </w:pPr>
            <w:r w:rsidRPr="007B0E37">
              <w:rPr>
                <w:rFonts w:ascii="Times New Roman" w:hAnsi="Times New Roman" w:cs="Times New Roman"/>
                <w:color w:val="auto"/>
              </w:rPr>
              <w:t xml:space="preserve">В </w:t>
            </w:r>
            <w:proofErr w:type="gramStart"/>
            <w:r w:rsidRPr="007B0E37">
              <w:rPr>
                <w:rFonts w:ascii="Times New Roman" w:hAnsi="Times New Roman" w:cs="Times New Roman"/>
                <w:color w:val="auto"/>
              </w:rPr>
              <w:t>связи  с</w:t>
            </w:r>
            <w:proofErr w:type="gramEnd"/>
            <w:r w:rsidRPr="007B0E37">
              <w:rPr>
                <w:rFonts w:ascii="Times New Roman" w:hAnsi="Times New Roman" w:cs="Times New Roman"/>
                <w:color w:val="auto"/>
              </w:rPr>
              <w:t xml:space="preserve"> ограниченным лимитом бюджетного финансирования, Заказчиком применен понижающий коэффициент 0,</w:t>
            </w:r>
            <w:r>
              <w:rPr>
                <w:rFonts w:ascii="Times New Roman" w:hAnsi="Times New Roman" w:cs="Times New Roman"/>
                <w:color w:val="auto"/>
              </w:rPr>
              <w:t>82013592326</w:t>
            </w:r>
            <w:r w:rsidRPr="007B0E37">
              <w:rPr>
                <w:rFonts w:ascii="Times New Roman" w:hAnsi="Times New Roman" w:cs="Times New Roman"/>
                <w:color w:val="auto"/>
              </w:rPr>
              <w:t xml:space="preserve"> (часть 2 статьи 72 БК РФ, Письмо Минфина России от 10.01.2020 № 24-01-08/326 "О соответствии НМЦК сумме доведенных до заказчика лимитов бюджетных обязательств").</w:t>
            </w:r>
          </w:p>
          <w:p w14:paraId="502FA144" w14:textId="77777777" w:rsidR="007B0E37" w:rsidRPr="007B0E37" w:rsidRDefault="007B0E37" w:rsidP="007B0E37">
            <w:pPr>
              <w:rPr>
                <w:rFonts w:ascii="Times New Roman" w:hAnsi="Times New Roman" w:cs="Times New Roman"/>
                <w:color w:val="auto"/>
              </w:rPr>
            </w:pPr>
            <w:r w:rsidRPr="007B0E37">
              <w:rPr>
                <w:rFonts w:ascii="Times New Roman" w:hAnsi="Times New Roman" w:cs="Times New Roman"/>
                <w:color w:val="auto"/>
              </w:rPr>
              <w:t>Цена Контракта формируется на основе прилагаемого расчета начальной (максимальной) цены Контракта, с учетом расходов по исполнению контракта включая расходы на перевозку, погрузо-разгрузочные работы, уплату налогов, сборов и других обязательных платежей.</w:t>
            </w:r>
          </w:p>
          <w:p w14:paraId="410CD94A" w14:textId="2A13A37C" w:rsidR="007B0E37" w:rsidRPr="002E5518" w:rsidRDefault="007B0E37" w:rsidP="007B0E37">
            <w:pPr>
              <w:rPr>
                <w:rFonts w:ascii="Times New Roman" w:hAnsi="Times New Roman" w:cs="Times New Roman"/>
                <w:color w:val="auto"/>
              </w:rPr>
            </w:pPr>
            <w:r w:rsidRPr="007B0E37">
              <w:rPr>
                <w:rFonts w:ascii="Times New Roman" w:hAnsi="Times New Roman" w:cs="Times New Roman"/>
                <w:color w:val="auto"/>
              </w:rPr>
              <w:t xml:space="preserve">Начальная (максимальная) цена контракта с учетом понижающего коэффициента: </w:t>
            </w:r>
            <w:r>
              <w:rPr>
                <w:rFonts w:ascii="Times New Roman" w:hAnsi="Times New Roman" w:cs="Times New Roman"/>
                <w:color w:val="auto"/>
              </w:rPr>
              <w:t>599 999,00</w:t>
            </w:r>
            <w:r w:rsidRPr="007B0E37">
              <w:rPr>
                <w:rFonts w:ascii="Times New Roman" w:hAnsi="Times New Roman" w:cs="Times New Roman"/>
                <w:color w:val="auto"/>
              </w:rPr>
              <w:t xml:space="preserve"> рублей, в т.ч. НДС</w:t>
            </w:r>
            <w:r>
              <w:rPr>
                <w:rFonts w:ascii="Times New Roman" w:hAnsi="Times New Roman" w:cs="Times New Roman"/>
                <w:color w:val="auto"/>
              </w:rPr>
              <w:t xml:space="preserve"> 22%</w:t>
            </w:r>
            <w:r w:rsidRPr="007B0E37">
              <w:rPr>
                <w:rFonts w:ascii="Times New Roman" w:hAnsi="Times New Roman" w:cs="Times New Roman"/>
                <w:color w:val="auto"/>
              </w:rPr>
              <w:t>.</w:t>
            </w:r>
          </w:p>
        </w:tc>
      </w:tr>
      <w:tr w:rsidR="002F4F9B" w:rsidRPr="002E5518" w14:paraId="1280098B" w14:textId="77777777" w:rsidTr="007F4B29">
        <w:tc>
          <w:tcPr>
            <w:tcW w:w="1050" w:type="pct"/>
          </w:tcPr>
          <w:p w14:paraId="73BDFECB" w14:textId="77777777" w:rsidR="002F4F9B" w:rsidRPr="002E5518" w:rsidRDefault="002F4F9B" w:rsidP="009673CB">
            <w:pPr>
              <w:rPr>
                <w:rFonts w:ascii="Times New Roman" w:hAnsi="Times New Roman" w:cs="Times New Roman"/>
              </w:rPr>
            </w:pPr>
            <w:r w:rsidRPr="002E5518">
              <w:rPr>
                <w:rFonts w:ascii="Times New Roman" w:hAnsi="Times New Roman" w:cs="Times New Roman"/>
              </w:rPr>
              <w:t>Наименование валюты в соответствии с общероссийским классификатором валют</w:t>
            </w:r>
          </w:p>
        </w:tc>
        <w:tc>
          <w:tcPr>
            <w:tcW w:w="3950" w:type="pct"/>
            <w:vAlign w:val="center"/>
          </w:tcPr>
          <w:p w14:paraId="5AE4B1A6" w14:textId="77777777" w:rsidR="002F4F9B" w:rsidRPr="002E5518" w:rsidRDefault="002F4F9B" w:rsidP="009673CB">
            <w:pPr>
              <w:rPr>
                <w:rFonts w:ascii="Times New Roman" w:hAnsi="Times New Roman" w:cs="Times New Roman"/>
              </w:rPr>
            </w:pPr>
            <w:r w:rsidRPr="002E5518">
              <w:rPr>
                <w:rFonts w:ascii="Times New Roman" w:hAnsi="Times New Roman" w:cs="Times New Roman"/>
              </w:rPr>
              <w:t>Российский рубль</w:t>
            </w:r>
          </w:p>
        </w:tc>
      </w:tr>
    </w:tbl>
    <w:p w14:paraId="54FAE3F9" w14:textId="77777777" w:rsidR="00B55DAD" w:rsidRPr="002E5518" w:rsidRDefault="00B55DAD" w:rsidP="009673CB">
      <w:pPr>
        <w:autoSpaceDE w:val="0"/>
        <w:autoSpaceDN w:val="0"/>
        <w:adjustRightInd w:val="0"/>
        <w:ind w:right="139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14:paraId="3808B66D" w14:textId="77777777" w:rsidR="00FF7785" w:rsidRPr="002E5518" w:rsidRDefault="00FF7785" w:rsidP="009673CB">
      <w:pPr>
        <w:autoSpaceDE w:val="0"/>
        <w:autoSpaceDN w:val="0"/>
        <w:adjustRightInd w:val="0"/>
        <w:ind w:right="139"/>
        <w:rPr>
          <w:rFonts w:ascii="Times New Roman" w:hAnsi="Times New Roman" w:cs="Times New Roman"/>
        </w:rPr>
      </w:pPr>
    </w:p>
    <w:p w14:paraId="414B4DD0" w14:textId="77777777" w:rsidR="004965E5" w:rsidRPr="00B16096" w:rsidRDefault="007143E8" w:rsidP="009673CB">
      <w:pPr>
        <w:autoSpaceDE w:val="0"/>
        <w:autoSpaceDN w:val="0"/>
        <w:adjustRightInd w:val="0"/>
        <w:ind w:right="139"/>
        <w:rPr>
          <w:rFonts w:ascii="Times New Roman" w:hAnsi="Times New Roman" w:cs="Times New Roman"/>
        </w:rPr>
      </w:pPr>
      <w:r w:rsidRPr="00B16096">
        <w:rPr>
          <w:rFonts w:ascii="Times New Roman" w:hAnsi="Times New Roman" w:cs="Times New Roman"/>
        </w:rPr>
        <w:t>Приложени</w:t>
      </w:r>
      <w:r w:rsidR="004554C7" w:rsidRPr="00B16096">
        <w:rPr>
          <w:rFonts w:ascii="Times New Roman" w:hAnsi="Times New Roman" w:cs="Times New Roman"/>
        </w:rPr>
        <w:t>я</w:t>
      </w:r>
      <w:r w:rsidRPr="00B16096">
        <w:rPr>
          <w:rFonts w:ascii="Times New Roman" w:hAnsi="Times New Roman" w:cs="Times New Roman"/>
        </w:rPr>
        <w:t>:</w:t>
      </w:r>
    </w:p>
    <w:p w14:paraId="57CACE3A" w14:textId="77777777" w:rsidR="007B0E37" w:rsidRPr="007B0E37" w:rsidRDefault="007B0E37" w:rsidP="007B0E37">
      <w:pPr>
        <w:pStyle w:val="af2"/>
        <w:numPr>
          <w:ilvl w:val="0"/>
          <w:numId w:val="17"/>
        </w:numPr>
        <w:tabs>
          <w:tab w:val="left" w:pos="284"/>
        </w:tabs>
        <w:autoSpaceDE w:val="0"/>
        <w:autoSpaceDN w:val="0"/>
        <w:adjustRightInd w:val="0"/>
        <w:spacing w:line="276" w:lineRule="auto"/>
        <w:ind w:right="139"/>
        <w:jc w:val="both"/>
        <w:rPr>
          <w:lang w:val="ru-RU"/>
        </w:rPr>
      </w:pPr>
      <w:bookmarkStart w:id="0" w:name="_Hlk190264999"/>
      <w:bookmarkStart w:id="1" w:name="_Hlk233810714"/>
      <w:r w:rsidRPr="007B0E37">
        <w:rPr>
          <w:lang w:val="ru-RU"/>
        </w:rPr>
        <w:t>Локальный сметный расчет № ЛС-1 на «Выполнение работ по текущему ремонту помещений ИТП по адресу: Санкт-Петербург, г. Сестрорецк, ул. Токарева, 16А»</w:t>
      </w:r>
    </w:p>
    <w:bookmarkEnd w:id="1"/>
    <w:p w14:paraId="2FA23430" w14:textId="613E0FC1" w:rsidR="00A756F7" w:rsidRDefault="007B0E37" w:rsidP="007B0E37">
      <w:pPr>
        <w:pStyle w:val="af2"/>
        <w:tabs>
          <w:tab w:val="left" w:pos="284"/>
        </w:tabs>
        <w:autoSpaceDE w:val="0"/>
        <w:autoSpaceDN w:val="0"/>
        <w:adjustRightInd w:val="0"/>
        <w:spacing w:line="276" w:lineRule="auto"/>
        <w:ind w:right="139"/>
        <w:jc w:val="both"/>
      </w:pPr>
      <w:r w:rsidRPr="007B0E37">
        <w:rPr>
          <w:lang w:val="ru-RU"/>
        </w:rPr>
        <w:t>(приложено отдельным файлом)</w:t>
      </w:r>
      <w:bookmarkEnd w:id="0"/>
    </w:p>
    <w:p w14:paraId="739E2C4E" w14:textId="2397EBC0" w:rsidR="00A756F7" w:rsidRPr="002E5518" w:rsidRDefault="00A756F7" w:rsidP="009673CB">
      <w:pPr>
        <w:tabs>
          <w:tab w:val="left" w:pos="284"/>
        </w:tabs>
        <w:autoSpaceDE w:val="0"/>
        <w:autoSpaceDN w:val="0"/>
        <w:adjustRightInd w:val="0"/>
        <w:ind w:right="139"/>
        <w:sectPr w:rsidR="00A756F7" w:rsidRPr="002E5518" w:rsidSect="00ED27E5">
          <w:pgSz w:w="11906" w:h="16838" w:code="9"/>
          <w:pgMar w:top="851" w:right="851" w:bottom="851" w:left="1134" w:header="709" w:footer="709" w:gutter="0"/>
          <w:cols w:space="708"/>
          <w:docGrid w:linePitch="360"/>
        </w:sectPr>
      </w:pPr>
    </w:p>
    <w:p w14:paraId="16169F6E" w14:textId="77777777" w:rsidR="005C0023" w:rsidRPr="002E5518" w:rsidRDefault="005C0023" w:rsidP="009673CB">
      <w:pPr>
        <w:jc w:val="right"/>
        <w:rPr>
          <w:rFonts w:ascii="Times New Roman" w:hAnsi="Times New Roman" w:cs="Times New Roman"/>
        </w:rPr>
      </w:pPr>
    </w:p>
    <w:p w14:paraId="7CEEF26F" w14:textId="77777777" w:rsidR="008E44C8" w:rsidRPr="002E5518" w:rsidRDefault="008E44C8" w:rsidP="009673CB">
      <w:pPr>
        <w:jc w:val="right"/>
        <w:rPr>
          <w:rFonts w:ascii="Times New Roman" w:hAnsi="Times New Roman" w:cs="Times New Roman"/>
        </w:rPr>
      </w:pPr>
      <w:r w:rsidRPr="002E5518">
        <w:rPr>
          <w:rFonts w:ascii="Times New Roman" w:hAnsi="Times New Roman" w:cs="Times New Roman"/>
        </w:rPr>
        <w:t xml:space="preserve">Приложение №1 </w:t>
      </w:r>
    </w:p>
    <w:p w14:paraId="2582FFCA" w14:textId="77777777" w:rsidR="008E44C8" w:rsidRPr="00E03B06" w:rsidRDefault="008E44C8" w:rsidP="009673CB">
      <w:pPr>
        <w:jc w:val="center"/>
        <w:rPr>
          <w:rFonts w:ascii="Times New Roman" w:hAnsi="Times New Roman" w:cs="Times New Roman"/>
          <w:b/>
          <w:bCs/>
        </w:rPr>
      </w:pPr>
    </w:p>
    <w:p w14:paraId="47A77BB4" w14:textId="095F0AA6" w:rsidR="00B16096" w:rsidRPr="007B0E37" w:rsidRDefault="007B0E37" w:rsidP="009673CB">
      <w:pPr>
        <w:tabs>
          <w:tab w:val="left" w:pos="5222"/>
        </w:tabs>
        <w:ind w:firstLine="567"/>
        <w:rPr>
          <w:rFonts w:ascii="Times New Roman" w:eastAsiaTheme="minorHAnsi" w:hAnsi="Times New Roman" w:cstheme="minorBidi"/>
          <w:color w:val="auto"/>
          <w:lang w:eastAsia="en-US" w:bidi="en-US"/>
        </w:rPr>
      </w:pPr>
      <w:r w:rsidRPr="007B0E37">
        <w:rPr>
          <w:rFonts w:ascii="Times New Roman" w:eastAsiaTheme="minorHAnsi" w:hAnsi="Times New Roman" w:cstheme="minorBidi"/>
          <w:color w:val="auto"/>
          <w:lang w:eastAsia="en-US" w:bidi="en-US"/>
        </w:rPr>
        <w:t>1. Локальный сметный расчет № ЛС-1 на «Выполнение работ по текущему ремонту помещений ИТП по адресу: Санкт-Петербург, г. Сестрорецк, ул. Токарева, 16А»</w:t>
      </w:r>
    </w:p>
    <w:p w14:paraId="48E1B420" w14:textId="542918C1" w:rsidR="00266CC7" w:rsidRPr="00B16096" w:rsidRDefault="008E44C8" w:rsidP="009673CB">
      <w:pPr>
        <w:tabs>
          <w:tab w:val="left" w:pos="5222"/>
        </w:tabs>
        <w:ind w:firstLine="567"/>
        <w:rPr>
          <w:rFonts w:ascii="Times New Roman" w:hAnsi="Times New Roman" w:cs="Times New Roman"/>
        </w:rPr>
      </w:pPr>
      <w:r w:rsidRPr="00B16096">
        <w:rPr>
          <w:rFonts w:ascii="Times New Roman" w:hAnsi="Times New Roman" w:cs="Times New Roman"/>
        </w:rPr>
        <w:t>Приложено отдельным файлом</w:t>
      </w:r>
    </w:p>
    <w:p w14:paraId="3B782017" w14:textId="77777777" w:rsidR="007E0F16" w:rsidRPr="00697ED8" w:rsidRDefault="007E0F16" w:rsidP="009673CB">
      <w:pPr>
        <w:jc w:val="right"/>
        <w:rPr>
          <w:rFonts w:ascii="Times New Roman" w:hAnsi="Times New Roman" w:cs="Times New Roman"/>
          <w:highlight w:val="yellow"/>
        </w:rPr>
      </w:pPr>
    </w:p>
    <w:p w14:paraId="336695CD" w14:textId="24EF5294" w:rsidR="00A756F7" w:rsidRPr="006E0CC5" w:rsidRDefault="00A756F7" w:rsidP="00047776">
      <w:pPr>
        <w:tabs>
          <w:tab w:val="left" w:pos="5222"/>
        </w:tabs>
        <w:ind w:firstLine="567"/>
        <w:rPr>
          <w:rFonts w:ascii="Times New Roman" w:hAnsi="Times New Roman" w:cs="Times New Roman"/>
        </w:rPr>
      </w:pPr>
    </w:p>
    <w:sectPr w:rsidR="00A756F7" w:rsidRPr="006E0CC5" w:rsidSect="00A7656A">
      <w:pgSz w:w="11907" w:h="16839" w:code="9"/>
      <w:pgMar w:top="851" w:right="851" w:bottom="851" w:left="1134" w:header="896" w:footer="329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826EC6" w14:textId="77777777" w:rsidR="006A07D6" w:rsidRDefault="006A07D6" w:rsidP="00136217">
      <w:r>
        <w:separator/>
      </w:r>
    </w:p>
  </w:endnote>
  <w:endnote w:type="continuationSeparator" w:id="0">
    <w:p w14:paraId="39298D05" w14:textId="77777777" w:rsidR="006A07D6" w:rsidRDefault="006A07D6" w:rsidP="0013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057C03" w14:textId="77777777" w:rsidR="006A07D6" w:rsidRDefault="006A07D6" w:rsidP="00136217">
      <w:r>
        <w:separator/>
      </w:r>
    </w:p>
  </w:footnote>
  <w:footnote w:type="continuationSeparator" w:id="0">
    <w:p w14:paraId="72BD446D" w14:textId="77777777" w:rsidR="006A07D6" w:rsidRDefault="006A07D6" w:rsidP="001362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A03AC"/>
    <w:multiLevelType w:val="hybridMultilevel"/>
    <w:tmpl w:val="E3CE088E"/>
    <w:lvl w:ilvl="0" w:tplc="F71C8BCE">
      <w:start w:val="1"/>
      <w:numFmt w:val="decimal"/>
      <w:suff w:val="space"/>
      <w:lvlText w:val="%1."/>
      <w:lvlJc w:val="left"/>
      <w:pPr>
        <w:ind w:left="0" w:firstLine="6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1535E0"/>
    <w:multiLevelType w:val="hybridMultilevel"/>
    <w:tmpl w:val="26E448CE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75B2702"/>
    <w:multiLevelType w:val="hybridMultilevel"/>
    <w:tmpl w:val="E3CE088E"/>
    <w:lvl w:ilvl="0" w:tplc="F71C8BCE">
      <w:start w:val="1"/>
      <w:numFmt w:val="decimal"/>
      <w:suff w:val="space"/>
      <w:lvlText w:val="%1."/>
      <w:lvlJc w:val="left"/>
      <w:pPr>
        <w:ind w:left="0" w:firstLine="6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B776AC"/>
    <w:multiLevelType w:val="multilevel"/>
    <w:tmpl w:val="14C2D4F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4" w15:restartNumberingAfterBreak="0">
    <w:nsid w:val="1E0E3C39"/>
    <w:multiLevelType w:val="multilevel"/>
    <w:tmpl w:val="3F68D60C"/>
    <w:lvl w:ilvl="0">
      <w:start w:val="13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AC802CC"/>
    <w:multiLevelType w:val="hybridMultilevel"/>
    <w:tmpl w:val="AD2E3FD4"/>
    <w:lvl w:ilvl="0" w:tplc="A76E9C90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2D0B3318"/>
    <w:multiLevelType w:val="hybridMultilevel"/>
    <w:tmpl w:val="45B6C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1F1980"/>
    <w:multiLevelType w:val="multilevel"/>
    <w:tmpl w:val="D58881D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26A59E9"/>
    <w:multiLevelType w:val="multilevel"/>
    <w:tmpl w:val="97C4B1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3.%2.%3."/>
      <w:lvlJc w:val="left"/>
      <w:pPr>
        <w:ind w:left="135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CAC4D35"/>
    <w:multiLevelType w:val="hybridMultilevel"/>
    <w:tmpl w:val="E3CE088E"/>
    <w:lvl w:ilvl="0" w:tplc="F71C8BCE">
      <w:start w:val="1"/>
      <w:numFmt w:val="decimal"/>
      <w:suff w:val="space"/>
      <w:lvlText w:val="%1."/>
      <w:lvlJc w:val="left"/>
      <w:pPr>
        <w:ind w:left="0" w:firstLine="6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04C6404"/>
    <w:multiLevelType w:val="hybridMultilevel"/>
    <w:tmpl w:val="8318B0DC"/>
    <w:lvl w:ilvl="0" w:tplc="C04CC2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BF0176"/>
    <w:multiLevelType w:val="multilevel"/>
    <w:tmpl w:val="6114AF88"/>
    <w:lvl w:ilvl="0">
      <w:start w:val="3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7"/>
      <w:numFmt w:val="decimal"/>
      <w:lvlText w:val="%1.%2."/>
      <w:lvlJc w:val="left"/>
      <w:pPr>
        <w:ind w:left="8441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</w:rPr>
    </w:lvl>
  </w:abstractNum>
  <w:abstractNum w:abstractNumId="12" w15:restartNumberingAfterBreak="0">
    <w:nsid w:val="45F05166"/>
    <w:multiLevelType w:val="multilevel"/>
    <w:tmpl w:val="E092EA1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13" w15:restartNumberingAfterBreak="0">
    <w:nsid w:val="46957C10"/>
    <w:multiLevelType w:val="hybridMultilevel"/>
    <w:tmpl w:val="7E3AD706"/>
    <w:lvl w:ilvl="0" w:tplc="38463B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7D03738"/>
    <w:multiLevelType w:val="multilevel"/>
    <w:tmpl w:val="A4F4CC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50BF767C"/>
    <w:multiLevelType w:val="multilevel"/>
    <w:tmpl w:val="96B8797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16" w15:restartNumberingAfterBreak="0">
    <w:nsid w:val="54CE1F22"/>
    <w:multiLevelType w:val="multilevel"/>
    <w:tmpl w:val="0794F250"/>
    <w:lvl w:ilvl="0">
      <w:start w:val="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17" w15:restartNumberingAfterBreak="0">
    <w:nsid w:val="569B41BA"/>
    <w:multiLevelType w:val="hybridMultilevel"/>
    <w:tmpl w:val="E3CE088E"/>
    <w:lvl w:ilvl="0" w:tplc="F71C8BCE">
      <w:start w:val="1"/>
      <w:numFmt w:val="decimal"/>
      <w:suff w:val="space"/>
      <w:lvlText w:val="%1."/>
      <w:lvlJc w:val="left"/>
      <w:pPr>
        <w:ind w:left="0" w:firstLine="6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BEA79C0"/>
    <w:multiLevelType w:val="multilevel"/>
    <w:tmpl w:val="0794F25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66052485"/>
    <w:multiLevelType w:val="multilevel"/>
    <w:tmpl w:val="61EE783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20" w15:restartNumberingAfterBreak="0">
    <w:nsid w:val="6FF01FF9"/>
    <w:multiLevelType w:val="hybridMultilevel"/>
    <w:tmpl w:val="84563F14"/>
    <w:lvl w:ilvl="0" w:tplc="6DB8BE2E">
      <w:start w:val="10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2" w:hanging="360"/>
      </w:pPr>
    </w:lvl>
    <w:lvl w:ilvl="2" w:tplc="0419001B" w:tentative="1">
      <w:start w:val="1"/>
      <w:numFmt w:val="lowerRoman"/>
      <w:lvlText w:val="%3."/>
      <w:lvlJc w:val="right"/>
      <w:pPr>
        <w:ind w:left="2662" w:hanging="180"/>
      </w:pPr>
    </w:lvl>
    <w:lvl w:ilvl="3" w:tplc="0419000F" w:tentative="1">
      <w:start w:val="1"/>
      <w:numFmt w:val="decimal"/>
      <w:lvlText w:val="%4."/>
      <w:lvlJc w:val="left"/>
      <w:pPr>
        <w:ind w:left="3382" w:hanging="360"/>
      </w:pPr>
    </w:lvl>
    <w:lvl w:ilvl="4" w:tplc="04190019" w:tentative="1">
      <w:start w:val="1"/>
      <w:numFmt w:val="lowerLetter"/>
      <w:lvlText w:val="%5."/>
      <w:lvlJc w:val="left"/>
      <w:pPr>
        <w:ind w:left="4102" w:hanging="360"/>
      </w:pPr>
    </w:lvl>
    <w:lvl w:ilvl="5" w:tplc="0419001B" w:tentative="1">
      <w:start w:val="1"/>
      <w:numFmt w:val="lowerRoman"/>
      <w:lvlText w:val="%6."/>
      <w:lvlJc w:val="right"/>
      <w:pPr>
        <w:ind w:left="4822" w:hanging="180"/>
      </w:pPr>
    </w:lvl>
    <w:lvl w:ilvl="6" w:tplc="0419000F" w:tentative="1">
      <w:start w:val="1"/>
      <w:numFmt w:val="decimal"/>
      <w:lvlText w:val="%7."/>
      <w:lvlJc w:val="left"/>
      <w:pPr>
        <w:ind w:left="5542" w:hanging="360"/>
      </w:pPr>
    </w:lvl>
    <w:lvl w:ilvl="7" w:tplc="04190019" w:tentative="1">
      <w:start w:val="1"/>
      <w:numFmt w:val="lowerLetter"/>
      <w:lvlText w:val="%8."/>
      <w:lvlJc w:val="left"/>
      <w:pPr>
        <w:ind w:left="6262" w:hanging="360"/>
      </w:pPr>
    </w:lvl>
    <w:lvl w:ilvl="8" w:tplc="0419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1" w15:restartNumberingAfterBreak="0">
    <w:nsid w:val="739316DB"/>
    <w:multiLevelType w:val="hybridMultilevel"/>
    <w:tmpl w:val="E3CE088E"/>
    <w:lvl w:ilvl="0" w:tplc="F71C8BCE">
      <w:start w:val="1"/>
      <w:numFmt w:val="decimal"/>
      <w:suff w:val="space"/>
      <w:lvlText w:val="%1."/>
      <w:lvlJc w:val="left"/>
      <w:pPr>
        <w:ind w:left="0" w:firstLine="6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56F6D38"/>
    <w:multiLevelType w:val="multilevel"/>
    <w:tmpl w:val="106A06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4.%2."/>
      <w:lvlJc w:val="left"/>
      <w:pPr>
        <w:ind w:left="1000" w:hanging="432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77211129"/>
    <w:multiLevelType w:val="hybridMultilevel"/>
    <w:tmpl w:val="7D4EA164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4"/>
  </w:num>
  <w:num w:numId="3">
    <w:abstractNumId w:val="22"/>
  </w:num>
  <w:num w:numId="4">
    <w:abstractNumId w:val="10"/>
  </w:num>
  <w:num w:numId="5">
    <w:abstractNumId w:val="12"/>
  </w:num>
  <w:num w:numId="6">
    <w:abstractNumId w:val="19"/>
  </w:num>
  <w:num w:numId="7">
    <w:abstractNumId w:val="15"/>
  </w:num>
  <w:num w:numId="8">
    <w:abstractNumId w:val="18"/>
  </w:num>
  <w:num w:numId="9">
    <w:abstractNumId w:val="16"/>
  </w:num>
  <w:num w:numId="10">
    <w:abstractNumId w:val="11"/>
  </w:num>
  <w:num w:numId="11">
    <w:abstractNumId w:val="7"/>
  </w:num>
  <w:num w:numId="12">
    <w:abstractNumId w:val="20"/>
  </w:num>
  <w:num w:numId="13">
    <w:abstractNumId w:val="4"/>
  </w:num>
  <w:num w:numId="14">
    <w:abstractNumId w:val="3"/>
  </w:num>
  <w:num w:numId="15">
    <w:abstractNumId w:val="23"/>
  </w:num>
  <w:num w:numId="16">
    <w:abstractNumId w:val="6"/>
  </w:num>
  <w:num w:numId="17">
    <w:abstractNumId w:val="17"/>
  </w:num>
  <w:num w:numId="18">
    <w:abstractNumId w:val="13"/>
  </w:num>
  <w:num w:numId="19">
    <w:abstractNumId w:val="0"/>
  </w:num>
  <w:num w:numId="20">
    <w:abstractNumId w:val="1"/>
  </w:num>
  <w:num w:numId="21">
    <w:abstractNumId w:val="5"/>
  </w:num>
  <w:num w:numId="22">
    <w:abstractNumId w:val="21"/>
  </w:num>
  <w:num w:numId="23">
    <w:abstractNumId w:val="9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F3F"/>
    <w:rsid w:val="000169E0"/>
    <w:rsid w:val="00023265"/>
    <w:rsid w:val="000235EC"/>
    <w:rsid w:val="000374BA"/>
    <w:rsid w:val="00037E5F"/>
    <w:rsid w:val="000456F0"/>
    <w:rsid w:val="00047776"/>
    <w:rsid w:val="00051055"/>
    <w:rsid w:val="0006250C"/>
    <w:rsid w:val="00087A4A"/>
    <w:rsid w:val="000A72F3"/>
    <w:rsid w:val="000A7609"/>
    <w:rsid w:val="000B5BB5"/>
    <w:rsid w:val="000D72EF"/>
    <w:rsid w:val="000E76C5"/>
    <w:rsid w:val="000E79C1"/>
    <w:rsid w:val="000F006C"/>
    <w:rsid w:val="000F14BE"/>
    <w:rsid w:val="000F2B4F"/>
    <w:rsid w:val="000F4B7D"/>
    <w:rsid w:val="00100C79"/>
    <w:rsid w:val="00120634"/>
    <w:rsid w:val="001313D7"/>
    <w:rsid w:val="001352DF"/>
    <w:rsid w:val="00136217"/>
    <w:rsid w:val="001616AC"/>
    <w:rsid w:val="00177848"/>
    <w:rsid w:val="00186902"/>
    <w:rsid w:val="001A427B"/>
    <w:rsid w:val="001A63D6"/>
    <w:rsid w:val="001C5D1D"/>
    <w:rsid w:val="001E751E"/>
    <w:rsid w:val="0021436F"/>
    <w:rsid w:val="0022750A"/>
    <w:rsid w:val="00230521"/>
    <w:rsid w:val="00242029"/>
    <w:rsid w:val="00242CB3"/>
    <w:rsid w:val="00266CC7"/>
    <w:rsid w:val="0027264A"/>
    <w:rsid w:val="00296B7B"/>
    <w:rsid w:val="002A6F3B"/>
    <w:rsid w:val="002B0B65"/>
    <w:rsid w:val="002B4BD5"/>
    <w:rsid w:val="002B771F"/>
    <w:rsid w:val="002E01AE"/>
    <w:rsid w:val="002E5518"/>
    <w:rsid w:val="002F4F9B"/>
    <w:rsid w:val="002F5972"/>
    <w:rsid w:val="00321CD4"/>
    <w:rsid w:val="003303DA"/>
    <w:rsid w:val="00333343"/>
    <w:rsid w:val="00335C0C"/>
    <w:rsid w:val="00336882"/>
    <w:rsid w:val="00342CF9"/>
    <w:rsid w:val="00361B00"/>
    <w:rsid w:val="00362C64"/>
    <w:rsid w:val="00365392"/>
    <w:rsid w:val="003737D3"/>
    <w:rsid w:val="00384F94"/>
    <w:rsid w:val="003865CA"/>
    <w:rsid w:val="0039117F"/>
    <w:rsid w:val="00394B4D"/>
    <w:rsid w:val="003B0E9F"/>
    <w:rsid w:val="003C56D3"/>
    <w:rsid w:val="003D362D"/>
    <w:rsid w:val="003D75B4"/>
    <w:rsid w:val="003E5D54"/>
    <w:rsid w:val="003F2428"/>
    <w:rsid w:val="003F3396"/>
    <w:rsid w:val="00410D76"/>
    <w:rsid w:val="00443664"/>
    <w:rsid w:val="00444B6D"/>
    <w:rsid w:val="004554C7"/>
    <w:rsid w:val="00466E88"/>
    <w:rsid w:val="0046779E"/>
    <w:rsid w:val="00480665"/>
    <w:rsid w:val="00480C54"/>
    <w:rsid w:val="00480F49"/>
    <w:rsid w:val="00482106"/>
    <w:rsid w:val="004948F6"/>
    <w:rsid w:val="0049511C"/>
    <w:rsid w:val="004965E5"/>
    <w:rsid w:val="004C1E02"/>
    <w:rsid w:val="004C3E96"/>
    <w:rsid w:val="004D3078"/>
    <w:rsid w:val="004E1905"/>
    <w:rsid w:val="004E4F5D"/>
    <w:rsid w:val="004F160C"/>
    <w:rsid w:val="00501AE5"/>
    <w:rsid w:val="00504E51"/>
    <w:rsid w:val="0051132C"/>
    <w:rsid w:val="005228BA"/>
    <w:rsid w:val="00541752"/>
    <w:rsid w:val="00550287"/>
    <w:rsid w:val="00557F0C"/>
    <w:rsid w:val="005606B0"/>
    <w:rsid w:val="00564182"/>
    <w:rsid w:val="00565CA1"/>
    <w:rsid w:val="00573032"/>
    <w:rsid w:val="00581382"/>
    <w:rsid w:val="00585B0A"/>
    <w:rsid w:val="00590E2E"/>
    <w:rsid w:val="005951FF"/>
    <w:rsid w:val="005969F9"/>
    <w:rsid w:val="005A1656"/>
    <w:rsid w:val="005A6CF7"/>
    <w:rsid w:val="005B708E"/>
    <w:rsid w:val="005C0023"/>
    <w:rsid w:val="005C5E09"/>
    <w:rsid w:val="005F6426"/>
    <w:rsid w:val="00603A2E"/>
    <w:rsid w:val="00625844"/>
    <w:rsid w:val="006327E2"/>
    <w:rsid w:val="00634CEB"/>
    <w:rsid w:val="00640C0D"/>
    <w:rsid w:val="00642901"/>
    <w:rsid w:val="0064727F"/>
    <w:rsid w:val="00651F80"/>
    <w:rsid w:val="00682510"/>
    <w:rsid w:val="00693ADB"/>
    <w:rsid w:val="00697ED8"/>
    <w:rsid w:val="006A07D6"/>
    <w:rsid w:val="006C632A"/>
    <w:rsid w:val="006C6FE0"/>
    <w:rsid w:val="006D1BEB"/>
    <w:rsid w:val="006D58D4"/>
    <w:rsid w:val="006E0CC5"/>
    <w:rsid w:val="006E20D7"/>
    <w:rsid w:val="007107E0"/>
    <w:rsid w:val="007124BA"/>
    <w:rsid w:val="007143E8"/>
    <w:rsid w:val="00726824"/>
    <w:rsid w:val="007324FC"/>
    <w:rsid w:val="00747C12"/>
    <w:rsid w:val="007614E4"/>
    <w:rsid w:val="0078159D"/>
    <w:rsid w:val="007855D3"/>
    <w:rsid w:val="007952E5"/>
    <w:rsid w:val="007A2473"/>
    <w:rsid w:val="007B0E37"/>
    <w:rsid w:val="007B0ED2"/>
    <w:rsid w:val="007B1D9F"/>
    <w:rsid w:val="007C08FE"/>
    <w:rsid w:val="007D4BFE"/>
    <w:rsid w:val="007D4E12"/>
    <w:rsid w:val="007E0F16"/>
    <w:rsid w:val="007E7375"/>
    <w:rsid w:val="007F4B29"/>
    <w:rsid w:val="007F675C"/>
    <w:rsid w:val="0080057D"/>
    <w:rsid w:val="00802DD3"/>
    <w:rsid w:val="0080519C"/>
    <w:rsid w:val="008178F5"/>
    <w:rsid w:val="0082301F"/>
    <w:rsid w:val="0085179F"/>
    <w:rsid w:val="008607B0"/>
    <w:rsid w:val="008C0171"/>
    <w:rsid w:val="008C087B"/>
    <w:rsid w:val="008D49E5"/>
    <w:rsid w:val="008D70FA"/>
    <w:rsid w:val="008E4011"/>
    <w:rsid w:val="008E44C8"/>
    <w:rsid w:val="008F3338"/>
    <w:rsid w:val="008F7AD3"/>
    <w:rsid w:val="0092697F"/>
    <w:rsid w:val="0093103B"/>
    <w:rsid w:val="00935CB6"/>
    <w:rsid w:val="0093709A"/>
    <w:rsid w:val="009548E4"/>
    <w:rsid w:val="00957532"/>
    <w:rsid w:val="009673CB"/>
    <w:rsid w:val="00981A7E"/>
    <w:rsid w:val="0098564B"/>
    <w:rsid w:val="00994022"/>
    <w:rsid w:val="009A3A55"/>
    <w:rsid w:val="009A68C3"/>
    <w:rsid w:val="009B5429"/>
    <w:rsid w:val="009B6E96"/>
    <w:rsid w:val="009C4268"/>
    <w:rsid w:val="009C551B"/>
    <w:rsid w:val="009C6508"/>
    <w:rsid w:val="009C6809"/>
    <w:rsid w:val="009D18B0"/>
    <w:rsid w:val="009D75C6"/>
    <w:rsid w:val="009E319D"/>
    <w:rsid w:val="00A36D3D"/>
    <w:rsid w:val="00A371FE"/>
    <w:rsid w:val="00A404A3"/>
    <w:rsid w:val="00A4087F"/>
    <w:rsid w:val="00A441CD"/>
    <w:rsid w:val="00A45AF0"/>
    <w:rsid w:val="00A756F7"/>
    <w:rsid w:val="00A7656A"/>
    <w:rsid w:val="00A82C8E"/>
    <w:rsid w:val="00A867C3"/>
    <w:rsid w:val="00A92175"/>
    <w:rsid w:val="00A92458"/>
    <w:rsid w:val="00A9307A"/>
    <w:rsid w:val="00A93EFA"/>
    <w:rsid w:val="00A974D1"/>
    <w:rsid w:val="00AA27FD"/>
    <w:rsid w:val="00AA2C10"/>
    <w:rsid w:val="00AE2452"/>
    <w:rsid w:val="00B064EA"/>
    <w:rsid w:val="00B16096"/>
    <w:rsid w:val="00B23AE5"/>
    <w:rsid w:val="00B30990"/>
    <w:rsid w:val="00B43F32"/>
    <w:rsid w:val="00B45C77"/>
    <w:rsid w:val="00B46685"/>
    <w:rsid w:val="00B55727"/>
    <w:rsid w:val="00B55DAD"/>
    <w:rsid w:val="00B60653"/>
    <w:rsid w:val="00B61D5C"/>
    <w:rsid w:val="00B635D4"/>
    <w:rsid w:val="00B721D0"/>
    <w:rsid w:val="00BA56BE"/>
    <w:rsid w:val="00BE2906"/>
    <w:rsid w:val="00BE529D"/>
    <w:rsid w:val="00BF3BF7"/>
    <w:rsid w:val="00BF40C1"/>
    <w:rsid w:val="00C13269"/>
    <w:rsid w:val="00C16E29"/>
    <w:rsid w:val="00C22B42"/>
    <w:rsid w:val="00C304AA"/>
    <w:rsid w:val="00C4198E"/>
    <w:rsid w:val="00C46CF6"/>
    <w:rsid w:val="00C5712C"/>
    <w:rsid w:val="00C8340A"/>
    <w:rsid w:val="00C9201D"/>
    <w:rsid w:val="00C93A77"/>
    <w:rsid w:val="00CA2028"/>
    <w:rsid w:val="00CB08A4"/>
    <w:rsid w:val="00CC75CE"/>
    <w:rsid w:val="00CD5F3F"/>
    <w:rsid w:val="00CE2743"/>
    <w:rsid w:val="00CF4521"/>
    <w:rsid w:val="00D07C77"/>
    <w:rsid w:val="00D4137B"/>
    <w:rsid w:val="00D5420D"/>
    <w:rsid w:val="00DB46CF"/>
    <w:rsid w:val="00DB5EC2"/>
    <w:rsid w:val="00DF0D7E"/>
    <w:rsid w:val="00DF2AB0"/>
    <w:rsid w:val="00E03B06"/>
    <w:rsid w:val="00E04D0B"/>
    <w:rsid w:val="00E23AE0"/>
    <w:rsid w:val="00E64AA5"/>
    <w:rsid w:val="00E655CB"/>
    <w:rsid w:val="00E77A12"/>
    <w:rsid w:val="00EA087E"/>
    <w:rsid w:val="00EA3150"/>
    <w:rsid w:val="00ED1623"/>
    <w:rsid w:val="00ED1E9B"/>
    <w:rsid w:val="00ED27E5"/>
    <w:rsid w:val="00EF73F6"/>
    <w:rsid w:val="00F00FA9"/>
    <w:rsid w:val="00F0172F"/>
    <w:rsid w:val="00F32487"/>
    <w:rsid w:val="00F46895"/>
    <w:rsid w:val="00F64829"/>
    <w:rsid w:val="00F663B4"/>
    <w:rsid w:val="00F85583"/>
    <w:rsid w:val="00F865BD"/>
    <w:rsid w:val="00FA6C42"/>
    <w:rsid w:val="00FB3EE3"/>
    <w:rsid w:val="00FB454B"/>
    <w:rsid w:val="00FB4900"/>
    <w:rsid w:val="00FB4ED3"/>
    <w:rsid w:val="00FC1143"/>
    <w:rsid w:val="00FC55FE"/>
    <w:rsid w:val="00FD40B7"/>
    <w:rsid w:val="00FF0CF9"/>
    <w:rsid w:val="00FF2008"/>
    <w:rsid w:val="00FF77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DDC2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4965E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qFormat/>
    <w:rsid w:val="00B3099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13621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36217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5">
    <w:name w:val="footer"/>
    <w:basedOn w:val="a"/>
    <w:link w:val="a6"/>
    <w:uiPriority w:val="99"/>
    <w:unhideWhenUsed/>
    <w:rsid w:val="0013621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36217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5A16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A1656"/>
    <w:rPr>
      <w:rFonts w:ascii="Calibri" w:eastAsia="Times New Roman" w:hAnsi="Calibri" w:cs="Calibri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F3BF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F3BF7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character" w:styleId="a9">
    <w:name w:val="Hyperlink"/>
    <w:basedOn w:val="a0"/>
    <w:uiPriority w:val="99"/>
    <w:unhideWhenUsed/>
    <w:rsid w:val="00CA2028"/>
    <w:rPr>
      <w:color w:val="0000FF"/>
      <w:u w:val="single"/>
    </w:rPr>
  </w:style>
  <w:style w:type="table" w:styleId="aa">
    <w:name w:val="Table Grid"/>
    <w:basedOn w:val="a1"/>
    <w:uiPriority w:val="39"/>
    <w:rsid w:val="001E75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FollowedHyperlink"/>
    <w:basedOn w:val="a0"/>
    <w:uiPriority w:val="99"/>
    <w:semiHidden/>
    <w:unhideWhenUsed/>
    <w:rsid w:val="00981A7E"/>
    <w:rPr>
      <w:color w:val="800080"/>
      <w:u w:val="single"/>
    </w:rPr>
  </w:style>
  <w:style w:type="paragraph" w:customStyle="1" w:styleId="xl65">
    <w:name w:val="xl65"/>
    <w:basedOn w:val="a"/>
    <w:rsid w:val="00981A7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6">
    <w:name w:val="xl66"/>
    <w:basedOn w:val="a"/>
    <w:rsid w:val="00981A7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FF"/>
      <w:u w:val="single"/>
      <w:lang w:bidi="ar-SA"/>
    </w:rPr>
  </w:style>
  <w:style w:type="paragraph" w:customStyle="1" w:styleId="xl67">
    <w:name w:val="xl67"/>
    <w:basedOn w:val="a"/>
    <w:rsid w:val="00981A7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8">
    <w:name w:val="xl68"/>
    <w:basedOn w:val="a"/>
    <w:rsid w:val="00981A7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9">
    <w:name w:val="xl69"/>
    <w:basedOn w:val="a"/>
    <w:rsid w:val="00981A7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0">
    <w:name w:val="xl70"/>
    <w:basedOn w:val="a"/>
    <w:rsid w:val="00981A7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1">
    <w:name w:val="xl71"/>
    <w:basedOn w:val="a"/>
    <w:rsid w:val="00981A7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2">
    <w:name w:val="xl72"/>
    <w:basedOn w:val="a"/>
    <w:rsid w:val="00981A7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3">
    <w:name w:val="xl73"/>
    <w:basedOn w:val="a"/>
    <w:rsid w:val="00981A7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lang w:bidi="ar-SA"/>
    </w:rPr>
  </w:style>
  <w:style w:type="paragraph" w:customStyle="1" w:styleId="xl74">
    <w:name w:val="xl74"/>
    <w:basedOn w:val="a"/>
    <w:rsid w:val="00981A7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5">
    <w:name w:val="xl75"/>
    <w:basedOn w:val="a"/>
    <w:rsid w:val="00981A7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6">
    <w:name w:val="xl76"/>
    <w:basedOn w:val="a"/>
    <w:rsid w:val="00981A7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7">
    <w:name w:val="xl77"/>
    <w:basedOn w:val="a"/>
    <w:rsid w:val="00981A7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8">
    <w:name w:val="xl78"/>
    <w:basedOn w:val="a"/>
    <w:rsid w:val="00981A7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lang w:bidi="ar-SA"/>
    </w:rPr>
  </w:style>
  <w:style w:type="paragraph" w:customStyle="1" w:styleId="xl79">
    <w:name w:val="xl79"/>
    <w:basedOn w:val="a"/>
    <w:rsid w:val="00981A7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0">
    <w:name w:val="xl80"/>
    <w:basedOn w:val="a"/>
    <w:rsid w:val="00981A7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FF"/>
      <w:u w:val="single"/>
      <w:lang w:bidi="ar-SA"/>
    </w:rPr>
  </w:style>
  <w:style w:type="paragraph" w:customStyle="1" w:styleId="xl81">
    <w:name w:val="xl81"/>
    <w:basedOn w:val="a"/>
    <w:rsid w:val="00981A7E"/>
    <w:pPr>
      <w:widowControl/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2">
    <w:name w:val="xl82"/>
    <w:basedOn w:val="a"/>
    <w:rsid w:val="00981A7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3">
    <w:name w:val="xl83"/>
    <w:basedOn w:val="a"/>
    <w:rsid w:val="00981A7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4">
    <w:name w:val="xl84"/>
    <w:basedOn w:val="a"/>
    <w:rsid w:val="00981A7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5">
    <w:name w:val="xl85"/>
    <w:basedOn w:val="a"/>
    <w:rsid w:val="00981A7E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6">
    <w:name w:val="xl86"/>
    <w:basedOn w:val="a"/>
    <w:rsid w:val="00981A7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4">
    <w:name w:val="xl64"/>
    <w:basedOn w:val="a"/>
    <w:rsid w:val="00296B7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numbering" w:customStyle="1" w:styleId="1">
    <w:name w:val="Нет списка1"/>
    <w:next w:val="a2"/>
    <w:uiPriority w:val="99"/>
    <w:semiHidden/>
    <w:unhideWhenUsed/>
    <w:rsid w:val="003F2428"/>
  </w:style>
  <w:style w:type="paragraph" w:customStyle="1" w:styleId="xl60">
    <w:name w:val="xl60"/>
    <w:basedOn w:val="a"/>
    <w:rsid w:val="003F2428"/>
    <w:pPr>
      <w:widowControl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1">
    <w:name w:val="xl61"/>
    <w:basedOn w:val="a"/>
    <w:rsid w:val="003F2428"/>
    <w:pPr>
      <w:widowControl/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2">
    <w:name w:val="xl62"/>
    <w:basedOn w:val="a"/>
    <w:rsid w:val="003F242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3">
    <w:name w:val="xl63"/>
    <w:basedOn w:val="a"/>
    <w:rsid w:val="003F242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7">
    <w:name w:val="xl87"/>
    <w:basedOn w:val="a"/>
    <w:rsid w:val="003F242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8">
    <w:name w:val="xl88"/>
    <w:basedOn w:val="a"/>
    <w:rsid w:val="003F242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9">
    <w:name w:val="xl89"/>
    <w:basedOn w:val="a"/>
    <w:rsid w:val="003F242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0">
    <w:name w:val="xl90"/>
    <w:basedOn w:val="a"/>
    <w:rsid w:val="003F242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1">
    <w:name w:val="xl91"/>
    <w:basedOn w:val="a"/>
    <w:rsid w:val="003F242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2">
    <w:name w:val="xl92"/>
    <w:basedOn w:val="a"/>
    <w:rsid w:val="003F242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3">
    <w:name w:val="xl93"/>
    <w:basedOn w:val="a"/>
    <w:rsid w:val="003F242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4">
    <w:name w:val="xl94"/>
    <w:basedOn w:val="a"/>
    <w:rsid w:val="003F242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5">
    <w:name w:val="xl95"/>
    <w:basedOn w:val="a"/>
    <w:rsid w:val="003F242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6">
    <w:name w:val="xl96"/>
    <w:basedOn w:val="a"/>
    <w:rsid w:val="003F242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7">
    <w:name w:val="xl97"/>
    <w:basedOn w:val="a"/>
    <w:rsid w:val="003F242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8">
    <w:name w:val="xl98"/>
    <w:basedOn w:val="a"/>
    <w:rsid w:val="003F242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9">
    <w:name w:val="xl99"/>
    <w:basedOn w:val="a"/>
    <w:rsid w:val="003F242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0">
    <w:name w:val="xl100"/>
    <w:basedOn w:val="a"/>
    <w:rsid w:val="003F242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1">
    <w:name w:val="xl101"/>
    <w:basedOn w:val="a"/>
    <w:rsid w:val="003F242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2">
    <w:name w:val="xl102"/>
    <w:basedOn w:val="a"/>
    <w:rsid w:val="003F242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103">
    <w:name w:val="xl103"/>
    <w:basedOn w:val="a"/>
    <w:rsid w:val="003F242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104">
    <w:name w:val="xl104"/>
    <w:basedOn w:val="a"/>
    <w:rsid w:val="003F242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5">
    <w:name w:val="xl105"/>
    <w:basedOn w:val="a"/>
    <w:rsid w:val="003F242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6">
    <w:name w:val="xl106"/>
    <w:basedOn w:val="a"/>
    <w:rsid w:val="003F242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107">
    <w:name w:val="xl107"/>
    <w:basedOn w:val="a"/>
    <w:rsid w:val="003F242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108">
    <w:name w:val="xl108"/>
    <w:basedOn w:val="a"/>
    <w:rsid w:val="003F242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109">
    <w:name w:val="xl109"/>
    <w:basedOn w:val="a"/>
    <w:rsid w:val="003F242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110">
    <w:name w:val="xl110"/>
    <w:basedOn w:val="a"/>
    <w:rsid w:val="003F2428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1">
    <w:name w:val="xl111"/>
    <w:basedOn w:val="a"/>
    <w:rsid w:val="003F2428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2">
    <w:name w:val="xl112"/>
    <w:basedOn w:val="a"/>
    <w:rsid w:val="003F2428"/>
    <w:pPr>
      <w:widowControl/>
      <w:pBdr>
        <w:bottom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3">
    <w:name w:val="xl113"/>
    <w:basedOn w:val="a"/>
    <w:rsid w:val="003F2428"/>
    <w:pPr>
      <w:widowControl/>
      <w:pBdr>
        <w:bottom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4">
    <w:name w:val="xl114"/>
    <w:basedOn w:val="a"/>
    <w:rsid w:val="003F2428"/>
    <w:pPr>
      <w:widowControl/>
      <w:pBdr>
        <w:bottom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5">
    <w:name w:val="xl115"/>
    <w:basedOn w:val="a"/>
    <w:rsid w:val="003F2428"/>
    <w:pPr>
      <w:widowControl/>
      <w:pBdr>
        <w:bottom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6">
    <w:name w:val="xl116"/>
    <w:basedOn w:val="a"/>
    <w:rsid w:val="003F2428"/>
    <w:pPr>
      <w:widowControl/>
      <w:pBdr>
        <w:bottom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7">
    <w:name w:val="xl117"/>
    <w:basedOn w:val="a"/>
    <w:rsid w:val="003F2428"/>
    <w:pPr>
      <w:widowControl/>
      <w:pBdr>
        <w:bottom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8">
    <w:name w:val="xl118"/>
    <w:basedOn w:val="a"/>
    <w:rsid w:val="003F2428"/>
    <w:pPr>
      <w:widowControl/>
      <w:pBdr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9">
    <w:name w:val="xl119"/>
    <w:basedOn w:val="a"/>
    <w:rsid w:val="003F2428"/>
    <w:pPr>
      <w:widowControl/>
      <w:pBdr>
        <w:top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20">
    <w:name w:val="xl120"/>
    <w:basedOn w:val="a"/>
    <w:rsid w:val="003F2428"/>
    <w:pPr>
      <w:widowControl/>
      <w:pBdr>
        <w:top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21">
    <w:name w:val="xl121"/>
    <w:basedOn w:val="a"/>
    <w:rsid w:val="003F2428"/>
    <w:pPr>
      <w:widowControl/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c">
    <w:name w:val="List Paragraph"/>
    <w:aliases w:val="ТЗ список,Абзац списка литеральный,Абзац списка с маркерами,Medium Grid 1 Accent 2,Цветной список - Акцент 11,A_маркированный_список,SL_Абзац списка,List Paragraph,Bullet 1,Use Case List Paragraph,Bullet List,FooterText,numbered,lp1"/>
    <w:basedOn w:val="a"/>
    <w:link w:val="ad"/>
    <w:uiPriority w:val="34"/>
    <w:qFormat/>
    <w:rsid w:val="004C1E02"/>
    <w:pPr>
      <w:widowControl/>
      <w:ind w:left="720"/>
      <w:contextualSpacing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d">
    <w:name w:val="Абзац списка Знак"/>
    <w:aliases w:val="ТЗ список Знак,Абзац списка литеральный Знак,Абзац списка с маркерами Знак,Medium Grid 1 Accent 2 Знак,Цветной список - Акцент 11 Знак,A_маркированный_список Знак,SL_Абзац списка Знак,List Paragraph Знак,Bullet 1 Знак,Bullet List Знак"/>
    <w:link w:val="ac"/>
    <w:uiPriority w:val="34"/>
    <w:qFormat/>
    <w:locked/>
    <w:rsid w:val="004C1E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uiPriority w:val="99"/>
    <w:qFormat/>
    <w:rsid w:val="004C1E0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uiPriority w:val="99"/>
    <w:rsid w:val="004C1E0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uiPriority w:val="99"/>
    <w:rsid w:val="004C1E02"/>
    <w:rPr>
      <w:vertAlign w:val="superscript"/>
    </w:rPr>
  </w:style>
  <w:style w:type="character" w:customStyle="1" w:styleId="10">
    <w:name w:val="Верхний колонтитул Знак1"/>
    <w:basedOn w:val="a0"/>
    <w:uiPriority w:val="99"/>
    <w:semiHidden/>
    <w:rsid w:val="004C1E0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Нижний колонтитул Знак1"/>
    <w:basedOn w:val="a0"/>
    <w:uiPriority w:val="99"/>
    <w:semiHidden/>
    <w:rsid w:val="004C1E0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Текст выноски Знак1"/>
    <w:basedOn w:val="a0"/>
    <w:uiPriority w:val="99"/>
    <w:semiHidden/>
    <w:rsid w:val="004C1E0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4C1E0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msonormal0">
    <w:name w:val="msonormal"/>
    <w:basedOn w:val="a"/>
    <w:rsid w:val="004C1E0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font5">
    <w:name w:val="font5"/>
    <w:basedOn w:val="a"/>
    <w:rsid w:val="004C1E0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font6">
    <w:name w:val="font6"/>
    <w:basedOn w:val="a"/>
    <w:rsid w:val="004C1E0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1">
    <w:name w:val="Normal (Web)"/>
    <w:basedOn w:val="a"/>
    <w:uiPriority w:val="99"/>
    <w:semiHidden/>
    <w:unhideWhenUsed/>
    <w:rsid w:val="004C1E02"/>
    <w:pPr>
      <w:widowControl/>
      <w:spacing w:before="100" w:beforeAutospacing="1" w:after="100" w:afterAutospacing="1"/>
    </w:pPr>
    <w:rPr>
      <w:rFonts w:ascii="Times New Roman" w:eastAsiaTheme="minorEastAsia" w:hAnsi="Times New Roman" w:cs="Times New Roman"/>
      <w:color w:val="auto"/>
      <w:lang w:bidi="ar-SA"/>
    </w:rPr>
  </w:style>
  <w:style w:type="paragraph" w:styleId="af2">
    <w:name w:val="No Spacing"/>
    <w:aliases w:val="для таблиц,Без интервала21"/>
    <w:link w:val="af3"/>
    <w:uiPriority w:val="1"/>
    <w:qFormat/>
    <w:rsid w:val="004C1E02"/>
    <w:pPr>
      <w:spacing w:after="0" w:line="240" w:lineRule="auto"/>
    </w:pPr>
    <w:rPr>
      <w:rFonts w:ascii="Times New Roman" w:hAnsi="Times New Roman"/>
      <w:sz w:val="24"/>
      <w:szCs w:val="24"/>
      <w:lang w:val="en-US" w:bidi="en-US"/>
    </w:rPr>
  </w:style>
  <w:style w:type="character" w:customStyle="1" w:styleId="af3">
    <w:name w:val="Без интервала Знак"/>
    <w:aliases w:val="для таблиц Знак,Без интервала21 Знак"/>
    <w:link w:val="af2"/>
    <w:uiPriority w:val="1"/>
    <w:rsid w:val="004C1E02"/>
    <w:rPr>
      <w:rFonts w:ascii="Times New Roman" w:hAnsi="Times New Roman"/>
      <w:sz w:val="24"/>
      <w:szCs w:val="24"/>
      <w:lang w:val="en-US" w:bidi="en-US"/>
    </w:rPr>
  </w:style>
  <w:style w:type="character" w:styleId="af4">
    <w:name w:val="annotation reference"/>
    <w:basedOn w:val="a0"/>
    <w:uiPriority w:val="99"/>
    <w:semiHidden/>
    <w:unhideWhenUsed/>
    <w:rsid w:val="00BE529D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BE529D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BE529D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BE529D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BE529D"/>
    <w:rPr>
      <w:rFonts w:ascii="Courier New" w:eastAsia="Courier New" w:hAnsi="Courier New" w:cs="Courier New"/>
      <w:b/>
      <w:bCs/>
      <w:color w:val="000000"/>
      <w:sz w:val="20"/>
      <w:szCs w:val="20"/>
      <w:lang w:eastAsia="ru-RU" w:bidi="ru-RU"/>
    </w:rPr>
  </w:style>
  <w:style w:type="paragraph" w:styleId="af9">
    <w:name w:val="Revision"/>
    <w:hidden/>
    <w:uiPriority w:val="99"/>
    <w:semiHidden/>
    <w:rsid w:val="00A92175"/>
    <w:pPr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NoSpacingChar">
    <w:name w:val="No Spacing Char"/>
    <w:link w:val="13"/>
    <w:locked/>
    <w:rsid w:val="000F2B4F"/>
    <w:rPr>
      <w:rFonts w:ascii="Calibri" w:eastAsia="Times New Roman" w:hAnsi="Calibri" w:cs="Times New Roman"/>
    </w:rPr>
  </w:style>
  <w:style w:type="paragraph" w:customStyle="1" w:styleId="13">
    <w:name w:val="Без интервала1"/>
    <w:link w:val="NoSpacingChar"/>
    <w:qFormat/>
    <w:rsid w:val="000F2B4F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9854B23D85897930905B1BBECE8AF7685842A66EE54FE1014FD39FA00362A8A0152E9B42EDA878w5k0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BE7FA-4EC9-4F21-BE10-A5498CC47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2026-07-01T12:05:00Z</dcterms:created>
  <dcterms:modified xsi:type="dcterms:W3CDTF">2026-07-01T12:05:00Z</dcterms:modified>
</cp:coreProperties>
</file>