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7DB" w:rsidRPr="00EC4E25" w:rsidRDefault="007707DB" w:rsidP="00557841">
      <w:pPr>
        <w:pStyle w:val="3"/>
        <w:tabs>
          <w:tab w:val="left" w:pos="3686"/>
          <w:tab w:val="left" w:pos="5670"/>
        </w:tabs>
        <w:spacing w:before="0" w:line="240" w:lineRule="auto"/>
        <w:ind w:left="5529"/>
        <w:jc w:val="right"/>
        <w:rPr>
          <w:rFonts w:ascii="Times New Roman" w:hAnsi="Times New Roman"/>
          <w:color w:val="auto"/>
        </w:rPr>
      </w:pPr>
      <w:r w:rsidRPr="00EC4E25">
        <w:rPr>
          <w:rFonts w:ascii="Times New Roman" w:hAnsi="Times New Roman"/>
          <w:color w:val="auto"/>
        </w:rPr>
        <w:t>Приложение №</w:t>
      </w:r>
      <w:r w:rsidR="00EC4E25" w:rsidRPr="00EC4E25">
        <w:rPr>
          <w:rFonts w:ascii="Times New Roman" w:hAnsi="Times New Roman"/>
          <w:color w:val="auto"/>
        </w:rPr>
        <w:t xml:space="preserve"> </w:t>
      </w:r>
      <w:r w:rsidRPr="00EC4E25">
        <w:rPr>
          <w:rFonts w:ascii="Times New Roman" w:hAnsi="Times New Roman"/>
          <w:color w:val="auto"/>
        </w:rPr>
        <w:t xml:space="preserve">2 </w:t>
      </w:r>
    </w:p>
    <w:p w:rsidR="00B34B21" w:rsidRPr="003040B2" w:rsidRDefault="00B34B2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:rsidR="007707DB" w:rsidRPr="00EC4E25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EC4E25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:rsidR="007C589E" w:rsidRPr="003040B2" w:rsidRDefault="007C589E" w:rsidP="007707DB">
      <w:pPr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</w:p>
    <w:tbl>
      <w:tblPr>
        <w:tblW w:w="96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827"/>
        <w:gridCol w:w="5245"/>
      </w:tblGrid>
      <w:tr w:rsidR="007707DB" w:rsidRPr="00EC4E25" w:rsidTr="00EC4E25">
        <w:trPr>
          <w:trHeight w:val="70"/>
        </w:trPr>
        <w:tc>
          <w:tcPr>
            <w:tcW w:w="568" w:type="dxa"/>
            <w:vAlign w:val="center"/>
          </w:tcPr>
          <w:p w:rsidR="007707DB" w:rsidRPr="00EC4E25" w:rsidRDefault="007707DB" w:rsidP="00EC4E25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EC4E25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827" w:type="dxa"/>
            <w:vAlign w:val="center"/>
          </w:tcPr>
          <w:p w:rsidR="007707DB" w:rsidRPr="00EC4E25" w:rsidRDefault="007707DB" w:rsidP="00EC4E25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EC4E25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6B3454" w:rsidRPr="00EC4E25" w:rsidRDefault="00CE369C" w:rsidP="00EC4E25">
            <w:pPr>
              <w:pStyle w:val="a3"/>
              <w:jc w:val="center"/>
              <w:rPr>
                <w:i/>
                <w:color w:val="000000"/>
                <w:sz w:val="24"/>
                <w:szCs w:val="24"/>
                <w:highlight w:val="cyan"/>
              </w:rPr>
            </w:pPr>
            <w:r w:rsidRPr="00EC4E25">
              <w:rPr>
                <w:i/>
                <w:color w:val="000000"/>
                <w:sz w:val="24"/>
                <w:szCs w:val="24"/>
              </w:rPr>
              <w:t>Нормативный метод</w:t>
            </w:r>
          </w:p>
        </w:tc>
      </w:tr>
      <w:tr w:rsidR="007707DB" w:rsidRPr="00EC4E25" w:rsidTr="00EC4E25">
        <w:trPr>
          <w:trHeight w:val="1616"/>
        </w:trPr>
        <w:tc>
          <w:tcPr>
            <w:tcW w:w="568" w:type="dxa"/>
            <w:vAlign w:val="center"/>
          </w:tcPr>
          <w:p w:rsidR="007707DB" w:rsidRPr="00EC4E25" w:rsidRDefault="007707DB" w:rsidP="00EC4E25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EC4E25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827" w:type="dxa"/>
            <w:vAlign w:val="center"/>
          </w:tcPr>
          <w:p w:rsidR="007707DB" w:rsidRPr="00EC4E25" w:rsidRDefault="007707DB" w:rsidP="00EC4E25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EC4E25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7707DB" w:rsidRPr="002568CC" w:rsidRDefault="00CE369C" w:rsidP="002568CC">
            <w:pPr>
              <w:pStyle w:val="a3"/>
              <w:jc w:val="both"/>
              <w:rPr>
                <w:bCs/>
                <w:color w:val="000000"/>
                <w:sz w:val="24"/>
                <w:szCs w:val="24"/>
                <w:lang w:eastAsia="en-US"/>
              </w:rPr>
            </w:pPr>
            <w:r w:rsidRPr="00F47E5B">
              <w:rPr>
                <w:bCs/>
                <w:color w:val="000000"/>
                <w:sz w:val="24"/>
                <w:szCs w:val="24"/>
                <w:lang w:eastAsia="en-US"/>
              </w:rPr>
              <w:t xml:space="preserve">В начальную (максимальную) цену контракта включены </w:t>
            </w:r>
            <w:r w:rsidR="00681329" w:rsidRPr="00F47E5B">
              <w:rPr>
                <w:bCs/>
                <w:color w:val="000000"/>
                <w:sz w:val="24"/>
                <w:szCs w:val="24"/>
                <w:lang w:eastAsia="en-US"/>
              </w:rPr>
              <w:t xml:space="preserve">все расходы, в том числе </w:t>
            </w:r>
            <w:r w:rsidR="002568CC" w:rsidRPr="00F47E5B">
              <w:rPr>
                <w:bCs/>
                <w:color w:val="000000"/>
                <w:sz w:val="24"/>
                <w:szCs w:val="24"/>
                <w:lang w:eastAsia="en-US"/>
              </w:rPr>
              <w:t>стоимость товара, упаковки, транспортные расходы, погрузочно-разгрузочные (включая подъем на этаж), расходы по уборке и вывозу упаковочного материала, страхование, уплату таможенных пошлин, налогов и другие обязательные платежи, а также прочие расходы, связанные с исполнением контракта</w:t>
            </w:r>
            <w:r w:rsidR="00F47E5B">
              <w:rPr>
                <w:bCs/>
                <w:color w:val="000000"/>
                <w:sz w:val="24"/>
                <w:szCs w:val="24"/>
                <w:lang w:eastAsia="en-US"/>
              </w:rPr>
              <w:t>.</w:t>
            </w:r>
          </w:p>
        </w:tc>
      </w:tr>
      <w:tr w:rsidR="007C589E" w:rsidRPr="00EC4E25" w:rsidTr="00EC4E25">
        <w:trPr>
          <w:trHeight w:val="1008"/>
        </w:trPr>
        <w:tc>
          <w:tcPr>
            <w:tcW w:w="568" w:type="dxa"/>
            <w:vAlign w:val="center"/>
          </w:tcPr>
          <w:p w:rsidR="007C589E" w:rsidRPr="00EC4E25" w:rsidRDefault="0057442E" w:rsidP="00EC4E25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EC4E25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827" w:type="dxa"/>
            <w:vAlign w:val="center"/>
          </w:tcPr>
          <w:p w:rsidR="001C21B9" w:rsidRPr="00EC4E25" w:rsidRDefault="007C589E" w:rsidP="00EC4E25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EC4E25">
              <w:rPr>
                <w:rFonts w:ascii="Times New Roman" w:hAnsi="Times New Roman"/>
                <w:bCs/>
              </w:rPr>
              <w:t>Валюта, используемая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5245" w:type="dxa"/>
            <w:vAlign w:val="center"/>
          </w:tcPr>
          <w:p w:rsidR="007C589E" w:rsidRPr="00EC4E25" w:rsidRDefault="007C589E" w:rsidP="00EC4E25">
            <w:pPr>
              <w:jc w:val="center"/>
              <w:outlineLvl w:val="0"/>
              <w:rPr>
                <w:rFonts w:ascii="Times New Roman" w:hAnsi="Times New Roman"/>
                <w:b/>
              </w:rPr>
            </w:pPr>
            <w:r w:rsidRPr="00EC4E25">
              <w:rPr>
                <w:rFonts w:ascii="Times New Roman" w:hAnsi="Times New Roman"/>
                <w:bCs/>
              </w:rPr>
              <w:t>Российский рубль.</w:t>
            </w:r>
          </w:p>
        </w:tc>
      </w:tr>
      <w:tr w:rsidR="0057442E" w:rsidRPr="00EC4E25" w:rsidTr="00EC4E25">
        <w:trPr>
          <w:trHeight w:val="1024"/>
        </w:trPr>
        <w:tc>
          <w:tcPr>
            <w:tcW w:w="568" w:type="dxa"/>
            <w:vAlign w:val="center"/>
          </w:tcPr>
          <w:p w:rsidR="0057442E" w:rsidRPr="00EC4E25" w:rsidRDefault="0057442E" w:rsidP="00EC4E25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EC4E25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3827" w:type="dxa"/>
            <w:vAlign w:val="center"/>
          </w:tcPr>
          <w:p w:rsidR="0057442E" w:rsidRPr="00EC4E25" w:rsidRDefault="0057442E" w:rsidP="00EC4E25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EC4E25">
              <w:rPr>
                <w:rFonts w:ascii="Times New Roman" w:hAnsi="Times New Roman"/>
                <w:bCs/>
              </w:rPr>
              <w:t>Начальная (максимальная) цена контракта, руб.</w:t>
            </w:r>
          </w:p>
        </w:tc>
        <w:tc>
          <w:tcPr>
            <w:tcW w:w="5245" w:type="dxa"/>
            <w:vAlign w:val="center"/>
          </w:tcPr>
          <w:p w:rsidR="0057442E" w:rsidRPr="00EC4E25" w:rsidRDefault="00B5442D" w:rsidP="00EC4E25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36 516,00</w:t>
            </w:r>
            <w:r w:rsidR="001D414C" w:rsidRPr="001D41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294A9C" w:rsidRPr="001D414C">
              <w:rPr>
                <w:rFonts w:ascii="Times New Roman" w:eastAsia="Times New Roman" w:hAnsi="Times New Roman" w:cs="Times New Roman"/>
                <w:b/>
                <w:lang w:bidi="ar-SA"/>
              </w:rPr>
              <w:t>руб.</w:t>
            </w:r>
          </w:p>
        </w:tc>
      </w:tr>
    </w:tbl>
    <w:p w:rsidR="006D2A57" w:rsidRPr="003040B2" w:rsidRDefault="006D2A57" w:rsidP="00EC4E2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2"/>
          <w:szCs w:val="22"/>
        </w:rPr>
      </w:pPr>
    </w:p>
    <w:p w:rsidR="00EC4E25" w:rsidRDefault="00EC4E25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2"/>
          <w:szCs w:val="22"/>
        </w:rPr>
      </w:pPr>
    </w:p>
    <w:p w:rsidR="00EC4E25" w:rsidRDefault="00EC4E25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2"/>
          <w:szCs w:val="22"/>
        </w:rPr>
      </w:pPr>
    </w:p>
    <w:p w:rsidR="00EC4E25" w:rsidRDefault="00EC4E25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2"/>
          <w:szCs w:val="22"/>
        </w:rPr>
      </w:pPr>
    </w:p>
    <w:p w:rsidR="00EC4E25" w:rsidRDefault="00EC4E25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2"/>
          <w:szCs w:val="22"/>
        </w:rPr>
      </w:pPr>
    </w:p>
    <w:p w:rsidR="00EC4E25" w:rsidRDefault="00EC4E25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2"/>
          <w:szCs w:val="22"/>
        </w:rPr>
      </w:pPr>
    </w:p>
    <w:p w:rsidR="00EC4E25" w:rsidRDefault="00EC4E25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2"/>
          <w:szCs w:val="22"/>
        </w:rPr>
      </w:pPr>
    </w:p>
    <w:p w:rsidR="00EC4E25" w:rsidRPr="003040B2" w:rsidRDefault="00EC4E25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tbl>
      <w:tblPr>
        <w:tblStyle w:val="ab"/>
        <w:tblW w:w="0" w:type="auto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99"/>
        <w:gridCol w:w="3838"/>
      </w:tblGrid>
      <w:tr w:rsidR="00EC4E25" w:rsidRPr="00F47E5B" w:rsidTr="00EC4E25">
        <w:tc>
          <w:tcPr>
            <w:tcW w:w="5199" w:type="dxa"/>
          </w:tcPr>
          <w:p w:rsidR="00EC4E25" w:rsidRPr="00F47E5B" w:rsidRDefault="00EC4E25" w:rsidP="00CB55BA">
            <w:pPr>
              <w:autoSpaceDE w:val="0"/>
              <w:autoSpaceDN w:val="0"/>
              <w:adjustRightInd w:val="0"/>
              <w:ind w:left="-29" w:right="1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E5B">
              <w:rPr>
                <w:rFonts w:ascii="Times New Roman" w:hAnsi="Times New Roman" w:cs="Times New Roman"/>
                <w:sz w:val="24"/>
                <w:szCs w:val="24"/>
              </w:rPr>
              <w:t>Должностное лицо Заказчика, ответственное за соблюдение требований при обосновании начальной (максимальной) цены контракта, установленных законодательством Российской Федерации о контрактной системе в сфере закупок:</w:t>
            </w:r>
          </w:p>
          <w:p w:rsidR="00EC4E25" w:rsidRPr="00F47E5B" w:rsidRDefault="00EC4E25" w:rsidP="00CB55BA">
            <w:pPr>
              <w:autoSpaceDE w:val="0"/>
              <w:autoSpaceDN w:val="0"/>
              <w:adjustRightInd w:val="0"/>
              <w:ind w:left="-29" w:right="1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E25" w:rsidRPr="00F47E5B" w:rsidRDefault="00EC4E25" w:rsidP="00CB55BA">
            <w:pPr>
              <w:autoSpaceDE w:val="0"/>
              <w:autoSpaceDN w:val="0"/>
              <w:adjustRightInd w:val="0"/>
              <w:ind w:left="-29" w:right="1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E5B">
              <w:rPr>
                <w:rFonts w:ascii="Times New Roman" w:hAnsi="Times New Roman" w:cs="Times New Roman"/>
                <w:sz w:val="24"/>
                <w:szCs w:val="24"/>
              </w:rPr>
              <w:t xml:space="preserve">Зам. заведующего Государственного бюджетного дошкольного образовательного учреждения детский сад № </w:t>
            </w:r>
            <w:r w:rsidR="009C252B" w:rsidRPr="00F47E5B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  <w:r w:rsidRPr="00F47E5B">
              <w:rPr>
                <w:rFonts w:ascii="Times New Roman" w:hAnsi="Times New Roman" w:cs="Times New Roman"/>
                <w:sz w:val="24"/>
                <w:szCs w:val="24"/>
              </w:rPr>
              <w:t xml:space="preserve"> Красногвардейского района Санкт-Петербурга</w:t>
            </w:r>
          </w:p>
          <w:p w:rsidR="00EC4E25" w:rsidRPr="00F47E5B" w:rsidRDefault="00EC4E25" w:rsidP="00CB55BA">
            <w:pPr>
              <w:autoSpaceDE w:val="0"/>
              <w:autoSpaceDN w:val="0"/>
              <w:adjustRightInd w:val="0"/>
              <w:ind w:left="-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E25" w:rsidRPr="00F47E5B" w:rsidRDefault="00EC4E25" w:rsidP="00CB55BA">
            <w:pPr>
              <w:autoSpaceDE w:val="0"/>
              <w:autoSpaceDN w:val="0"/>
              <w:adjustRightInd w:val="0"/>
              <w:ind w:left="-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E5B">
              <w:rPr>
                <w:rFonts w:ascii="Times New Roman" w:hAnsi="Times New Roman" w:cs="Times New Roman"/>
                <w:sz w:val="24"/>
                <w:szCs w:val="24"/>
              </w:rPr>
              <w:t>_______________/</w:t>
            </w:r>
            <w:r w:rsidR="009C252B" w:rsidRPr="00F47E5B">
              <w:rPr>
                <w:rFonts w:ascii="Times New Roman" w:hAnsi="Times New Roman" w:cs="Times New Roman"/>
                <w:sz w:val="24"/>
                <w:szCs w:val="24"/>
              </w:rPr>
              <w:t>Жаворонкова С.А.</w:t>
            </w:r>
          </w:p>
          <w:p w:rsidR="00EC4E25" w:rsidRPr="00F47E5B" w:rsidRDefault="00EC4E25" w:rsidP="00CB55BA">
            <w:pPr>
              <w:autoSpaceDE w:val="0"/>
              <w:autoSpaceDN w:val="0"/>
              <w:adjustRightInd w:val="0"/>
              <w:ind w:left="-2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E25" w:rsidRPr="00F47E5B" w:rsidRDefault="00EC4E25" w:rsidP="00CB55BA">
            <w:pPr>
              <w:autoSpaceDE w:val="0"/>
              <w:autoSpaceDN w:val="0"/>
              <w:adjustRightInd w:val="0"/>
              <w:ind w:left="-2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E25" w:rsidRPr="00F47E5B" w:rsidRDefault="002568CC" w:rsidP="00B5442D">
            <w:pPr>
              <w:autoSpaceDE w:val="0"/>
              <w:autoSpaceDN w:val="0"/>
              <w:adjustRightInd w:val="0"/>
              <w:ind w:left="-29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8D027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5442D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bookmarkStart w:id="0" w:name="_GoBack"/>
            <w:bookmarkEnd w:id="0"/>
            <w:r w:rsidR="00EC4E25" w:rsidRPr="008D027C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F47E5B" w:rsidRPr="008D027C">
              <w:rPr>
                <w:rFonts w:ascii="Times New Roman" w:hAnsi="Times New Roman" w:cs="Times New Roman"/>
                <w:sz w:val="24"/>
                <w:szCs w:val="24"/>
              </w:rPr>
              <w:t>июн</w:t>
            </w:r>
            <w:r w:rsidR="009C252B" w:rsidRPr="008D027C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EC4E25" w:rsidRPr="008D027C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Pr="008D027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C4E25" w:rsidRPr="008D027C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838" w:type="dxa"/>
          </w:tcPr>
          <w:p w:rsidR="00EC4E25" w:rsidRPr="00F47E5B" w:rsidRDefault="00EC4E25" w:rsidP="00CB55B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</w:tc>
      </w:tr>
    </w:tbl>
    <w:p w:rsidR="00B34B21" w:rsidRPr="00F47E5B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:rsidR="00B34B21" w:rsidRPr="00F47E5B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F47E5B" w:rsidSect="00C76C7F">
          <w:headerReference w:type="default" r:id="rId7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:rsidR="00EC4E25" w:rsidRPr="00F47E5B" w:rsidRDefault="00EC4E25" w:rsidP="00EC4E25">
      <w:pPr>
        <w:autoSpaceDE w:val="0"/>
        <w:autoSpaceDN w:val="0"/>
        <w:adjustRightInd w:val="0"/>
        <w:jc w:val="center"/>
        <w:rPr>
          <w:rFonts w:ascii="Times New Roman" w:hAnsi="Times New Roman"/>
          <w:b/>
        </w:rPr>
      </w:pPr>
      <w:r w:rsidRPr="00F47E5B">
        <w:rPr>
          <w:rFonts w:ascii="Times New Roman" w:hAnsi="Times New Roman"/>
          <w:b/>
        </w:rPr>
        <w:lastRenderedPageBreak/>
        <w:t>Обоснование начальной (максимальной) цены контракта</w:t>
      </w:r>
    </w:p>
    <w:p w:rsidR="00EC4E25" w:rsidRPr="00F47E5B" w:rsidRDefault="00EC4E25" w:rsidP="00EC4E25">
      <w:pPr>
        <w:autoSpaceDE w:val="0"/>
        <w:autoSpaceDN w:val="0"/>
        <w:adjustRightInd w:val="0"/>
        <w:jc w:val="center"/>
        <w:rPr>
          <w:rFonts w:ascii="Times New Roman" w:hAnsi="Times New Roman"/>
          <w:b/>
        </w:rPr>
      </w:pPr>
    </w:p>
    <w:p w:rsidR="00EC4E25" w:rsidRPr="00F47E5B" w:rsidRDefault="00EC4E25" w:rsidP="001D414C">
      <w:pPr>
        <w:tabs>
          <w:tab w:val="left" w:pos="5493"/>
        </w:tabs>
        <w:ind w:firstLine="709"/>
        <w:jc w:val="both"/>
        <w:outlineLvl w:val="0"/>
        <w:rPr>
          <w:rFonts w:ascii="Times New Roman" w:hAnsi="Times New Roman" w:cs="Times New Roman"/>
        </w:rPr>
      </w:pPr>
      <w:r w:rsidRPr="00F47E5B">
        <w:rPr>
          <w:rFonts w:ascii="Times New Roman" w:hAnsi="Times New Roman" w:cs="Times New Roman"/>
        </w:rPr>
        <w:t>Начальная (максимальная) цена контракта определена нормативным методом в соответствии с Методическими рекомендациями, утвержденными приказом Минэкономразвития России от 2 октября 2013 г,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исполнителем/",</w:t>
      </w:r>
    </w:p>
    <w:p w:rsidR="00EC4E25" w:rsidRPr="001D414C" w:rsidRDefault="00EC4E25" w:rsidP="001D414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</w:rPr>
      </w:pPr>
      <w:r w:rsidRPr="00F47E5B">
        <w:rPr>
          <w:rFonts w:ascii="Times New Roman" w:hAnsi="Times New Roman" w:cs="Times New Roman"/>
        </w:rPr>
        <w:t>Закупаемый товар входит в перечень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утвержденный Распоряжением Комитета по государственному заказу Санкт-Петербурга от 31</w:t>
      </w:r>
      <w:r w:rsidR="00056036" w:rsidRPr="00F47E5B">
        <w:rPr>
          <w:rFonts w:ascii="Times New Roman" w:hAnsi="Times New Roman" w:cs="Times New Roman"/>
        </w:rPr>
        <w:t>.</w:t>
      </w:r>
      <w:r w:rsidRPr="00F47E5B">
        <w:rPr>
          <w:rFonts w:ascii="Times New Roman" w:hAnsi="Times New Roman" w:cs="Times New Roman"/>
        </w:rPr>
        <w:t>05</w:t>
      </w:r>
      <w:r w:rsidR="00056036" w:rsidRPr="00F47E5B">
        <w:rPr>
          <w:rFonts w:ascii="Times New Roman" w:hAnsi="Times New Roman" w:cs="Times New Roman"/>
        </w:rPr>
        <w:t>.</w:t>
      </w:r>
      <w:r w:rsidRPr="00F47E5B">
        <w:rPr>
          <w:rFonts w:ascii="Times New Roman" w:hAnsi="Times New Roman" w:cs="Times New Roman"/>
        </w:rPr>
        <w:t>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</w:t>
      </w:r>
      <w:r w:rsidR="00056036" w:rsidRPr="00F47E5B">
        <w:rPr>
          <w:rFonts w:ascii="Times New Roman" w:hAnsi="Times New Roman" w:cs="Times New Roman"/>
        </w:rPr>
        <w:t>.</w:t>
      </w:r>
    </w:p>
    <w:tbl>
      <w:tblPr>
        <w:tblW w:w="49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"/>
        <w:gridCol w:w="2797"/>
        <w:gridCol w:w="1866"/>
        <w:gridCol w:w="1177"/>
        <w:gridCol w:w="1564"/>
        <w:gridCol w:w="5530"/>
        <w:gridCol w:w="1207"/>
      </w:tblGrid>
      <w:tr w:rsidR="002568CC" w:rsidRPr="00F47E5B" w:rsidTr="00B5442D">
        <w:trPr>
          <w:cantSplit/>
          <w:trHeight w:val="1922"/>
          <w:jc w:val="center"/>
        </w:trPr>
        <w:tc>
          <w:tcPr>
            <w:tcW w:w="172" w:type="pct"/>
            <w:shd w:val="clear" w:color="000000" w:fill="FFFFFF"/>
            <w:vAlign w:val="center"/>
          </w:tcPr>
          <w:p w:rsidR="002568CC" w:rsidRPr="001D414C" w:rsidRDefault="002568CC" w:rsidP="00CB55B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D414C">
              <w:rPr>
                <w:rFonts w:ascii="Times New Roman" w:hAnsi="Times New Roman" w:cs="Times New Roman"/>
                <w:b/>
                <w:sz w:val="18"/>
                <w:szCs w:val="18"/>
              </w:rPr>
              <w:t>№ п/п</w:t>
            </w:r>
          </w:p>
        </w:tc>
        <w:tc>
          <w:tcPr>
            <w:tcW w:w="955" w:type="pct"/>
            <w:shd w:val="clear" w:color="000000" w:fill="FFFFFF"/>
            <w:vAlign w:val="center"/>
            <w:hideMark/>
          </w:tcPr>
          <w:p w:rsidR="002568CC" w:rsidRPr="001D414C" w:rsidRDefault="002568CC" w:rsidP="002568C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D414C">
              <w:rPr>
                <w:rFonts w:ascii="Times New Roman" w:hAnsi="Times New Roman" w:cs="Times New Roman"/>
                <w:b/>
                <w:sz w:val="18"/>
                <w:szCs w:val="18"/>
              </w:rPr>
              <w:t>Объект закупки</w:t>
            </w:r>
          </w:p>
        </w:tc>
        <w:tc>
          <w:tcPr>
            <w:tcW w:w="637" w:type="pct"/>
            <w:shd w:val="clear" w:color="000000" w:fill="FFFFFF"/>
            <w:vAlign w:val="center"/>
          </w:tcPr>
          <w:p w:rsidR="002568CC" w:rsidRPr="001D414C" w:rsidRDefault="002568CC" w:rsidP="002568C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D414C">
              <w:rPr>
                <w:rFonts w:ascii="Times New Roman" w:hAnsi="Times New Roman" w:cs="Times New Roman"/>
                <w:b/>
                <w:sz w:val="18"/>
                <w:szCs w:val="18"/>
              </w:rPr>
              <w:t>ККН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:rsidR="002568CC" w:rsidRPr="001D414C" w:rsidRDefault="002568CC" w:rsidP="002568C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D414C">
              <w:rPr>
                <w:rFonts w:ascii="Times New Roman" w:hAnsi="Times New Roman" w:cs="Times New Roman"/>
                <w:b/>
                <w:sz w:val="18"/>
                <w:szCs w:val="18"/>
              </w:rPr>
              <w:t>Единица измерения</w:t>
            </w:r>
          </w:p>
        </w:tc>
        <w:tc>
          <w:tcPr>
            <w:tcW w:w="534" w:type="pct"/>
            <w:shd w:val="clear" w:color="000000" w:fill="FFFFFF"/>
            <w:vAlign w:val="center"/>
            <w:hideMark/>
          </w:tcPr>
          <w:p w:rsidR="002568CC" w:rsidRPr="001D414C" w:rsidRDefault="002568CC" w:rsidP="00CB55B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D414C">
              <w:rPr>
                <w:rFonts w:ascii="Times New Roman" w:hAnsi="Times New Roman" w:cs="Times New Roman"/>
                <w:b/>
                <w:sz w:val="18"/>
                <w:szCs w:val="18"/>
              </w:rPr>
              <w:t>Количество поставляемого Товара</w:t>
            </w:r>
          </w:p>
        </w:tc>
        <w:tc>
          <w:tcPr>
            <w:tcW w:w="1888" w:type="pct"/>
            <w:shd w:val="clear" w:color="000000" w:fill="FFFFFF"/>
            <w:vAlign w:val="center"/>
            <w:hideMark/>
          </w:tcPr>
          <w:p w:rsidR="002568CC" w:rsidRPr="001D414C" w:rsidRDefault="002568CC" w:rsidP="002568C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D414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Предельная цена в соответствии с перечнем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утвержденные Распоряжением КГЗ СПб от 31,05,2018 №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услуг", с </w:t>
            </w:r>
            <w:proofErr w:type="spellStart"/>
            <w:r w:rsidRPr="001D414C">
              <w:rPr>
                <w:rFonts w:ascii="Times New Roman" w:hAnsi="Times New Roman" w:cs="Times New Roman"/>
                <w:b/>
                <w:sz w:val="18"/>
                <w:szCs w:val="18"/>
              </w:rPr>
              <w:t>изм</w:t>
            </w:r>
            <w:proofErr w:type="spellEnd"/>
            <w:r w:rsidRPr="001D414C">
              <w:rPr>
                <w:rFonts w:ascii="Times New Roman" w:hAnsi="Times New Roman" w:cs="Times New Roman"/>
                <w:b/>
                <w:sz w:val="18"/>
                <w:szCs w:val="18"/>
              </w:rPr>
              <w:t>, по Распоряжению КГЗ СПб от 09.04.2025 № 175-р, руб.</w:t>
            </w:r>
          </w:p>
        </w:tc>
        <w:tc>
          <w:tcPr>
            <w:tcW w:w="412" w:type="pct"/>
            <w:shd w:val="clear" w:color="000000" w:fill="FFFFFF"/>
            <w:vAlign w:val="center"/>
            <w:hideMark/>
          </w:tcPr>
          <w:p w:rsidR="002568CC" w:rsidRPr="001D414C" w:rsidRDefault="002568CC" w:rsidP="00CB55B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1D414C">
              <w:rPr>
                <w:rFonts w:ascii="Times New Roman" w:hAnsi="Times New Roman" w:cs="Times New Roman"/>
                <w:b/>
                <w:sz w:val="18"/>
                <w:szCs w:val="18"/>
              </w:rPr>
              <w:t>НМЦК</w:t>
            </w:r>
            <w:r w:rsidRPr="001D414C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норм</w:t>
            </w:r>
            <w:proofErr w:type="spellEnd"/>
            <w:r w:rsidRPr="001D414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</w:t>
            </w:r>
            <w:proofErr w:type="spellStart"/>
            <w:r w:rsidRPr="001D414C">
              <w:rPr>
                <w:rFonts w:ascii="Times New Roman" w:hAnsi="Times New Roman" w:cs="Times New Roman"/>
                <w:b/>
                <w:sz w:val="18"/>
                <w:szCs w:val="18"/>
              </w:rPr>
              <w:t>руб</w:t>
            </w:r>
            <w:proofErr w:type="spellEnd"/>
            <w:r w:rsidRPr="001D414C">
              <w:rPr>
                <w:rFonts w:ascii="Times New Roman" w:hAnsi="Times New Roman" w:cs="Times New Roman"/>
                <w:b/>
                <w:sz w:val="18"/>
                <w:szCs w:val="18"/>
              </w:rPr>
              <w:t>,</w:t>
            </w:r>
          </w:p>
        </w:tc>
      </w:tr>
      <w:tr w:rsidR="00B5442D" w:rsidRPr="00F47E5B" w:rsidTr="00B5442D">
        <w:trPr>
          <w:trHeight w:val="284"/>
          <w:jc w:val="center"/>
        </w:trPr>
        <w:tc>
          <w:tcPr>
            <w:tcW w:w="172" w:type="pct"/>
            <w:shd w:val="clear" w:color="000000" w:fill="FFFFFF"/>
            <w:vAlign w:val="center"/>
          </w:tcPr>
          <w:p w:rsidR="00B5442D" w:rsidRPr="001D414C" w:rsidRDefault="00B5442D" w:rsidP="00B544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14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42D" w:rsidRPr="007B5FF2" w:rsidRDefault="00B5442D" w:rsidP="00B544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B5FF2">
              <w:rPr>
                <w:rFonts w:ascii="Times New Roman" w:hAnsi="Times New Roman"/>
                <w:sz w:val="18"/>
                <w:szCs w:val="18"/>
              </w:rPr>
              <w:t>Бумага туалетная тип 11</w:t>
            </w:r>
          </w:p>
          <w:p w:rsidR="00B5442D" w:rsidRPr="007B5FF2" w:rsidRDefault="00B5442D" w:rsidP="00B5442D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B5442D" w:rsidRPr="00114BDE" w:rsidRDefault="00B5442D" w:rsidP="00B544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B5442D" w:rsidRPr="00114BDE" w:rsidRDefault="00B5442D" w:rsidP="00B5442D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B5442D" w:rsidRPr="00114BDE" w:rsidRDefault="00B5442D" w:rsidP="00B5442D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B5442D" w:rsidRPr="00DB633E" w:rsidRDefault="00B5442D" w:rsidP="00B5442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7" w:type="pct"/>
            <w:shd w:val="clear" w:color="000000" w:fill="FFFFFF"/>
          </w:tcPr>
          <w:p w:rsidR="00B5442D" w:rsidRPr="001D414C" w:rsidRDefault="00B5442D" w:rsidP="00B5442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B5442D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17.22.11.110-013</w:t>
            </w:r>
          </w:p>
        </w:tc>
        <w:tc>
          <w:tcPr>
            <w:tcW w:w="402" w:type="pct"/>
            <w:shd w:val="clear" w:color="000000" w:fill="FFFFFF"/>
          </w:tcPr>
          <w:p w:rsidR="00B5442D" w:rsidRPr="001D414C" w:rsidRDefault="00B5442D" w:rsidP="00B5442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Шт.</w:t>
            </w:r>
          </w:p>
        </w:tc>
        <w:tc>
          <w:tcPr>
            <w:tcW w:w="534" w:type="pct"/>
            <w:shd w:val="clear" w:color="000000" w:fill="FFFFFF"/>
          </w:tcPr>
          <w:p w:rsidR="00B5442D" w:rsidRPr="001D414C" w:rsidRDefault="00B5442D" w:rsidP="00B5442D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888" w:type="pct"/>
            <w:shd w:val="clear" w:color="000000" w:fill="FFFFFF"/>
          </w:tcPr>
          <w:p w:rsidR="00B5442D" w:rsidRPr="00B5442D" w:rsidRDefault="00B5442D" w:rsidP="00B5442D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B5442D">
              <w:rPr>
                <w:rFonts w:ascii="Times New Roman" w:eastAsia="Times New Roman" w:hAnsi="Times New Roman" w:cs="Times New Roman"/>
                <w:sz w:val="18"/>
                <w:szCs w:val="18"/>
              </w:rPr>
              <w:t>23,38</w:t>
            </w:r>
          </w:p>
          <w:p w:rsidR="00B5442D" w:rsidRPr="001D414C" w:rsidRDefault="00B5442D" w:rsidP="00B5442D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412" w:type="pct"/>
            <w:shd w:val="clear" w:color="000000" w:fill="FFFFFF"/>
          </w:tcPr>
          <w:p w:rsidR="00B5442D" w:rsidRPr="001D414C" w:rsidRDefault="00B5442D" w:rsidP="00B5442D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  <w:t>18 704,00</w:t>
            </w:r>
          </w:p>
        </w:tc>
      </w:tr>
      <w:tr w:rsidR="00B5442D" w:rsidRPr="00F47E5B" w:rsidTr="00B5442D">
        <w:trPr>
          <w:trHeight w:val="284"/>
          <w:jc w:val="center"/>
        </w:trPr>
        <w:tc>
          <w:tcPr>
            <w:tcW w:w="172" w:type="pct"/>
            <w:shd w:val="clear" w:color="000000" w:fill="FFFFFF"/>
            <w:vAlign w:val="center"/>
          </w:tcPr>
          <w:p w:rsidR="00B5442D" w:rsidRPr="001D414C" w:rsidRDefault="00B5442D" w:rsidP="00B544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14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42D" w:rsidRPr="007B5FF2" w:rsidRDefault="00B5442D" w:rsidP="00B544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B5FF2">
              <w:rPr>
                <w:rFonts w:ascii="Times New Roman" w:hAnsi="Times New Roman"/>
                <w:sz w:val="18"/>
                <w:szCs w:val="18"/>
              </w:rPr>
              <w:t>Салфетка бумажная для сервировки стола тип 3</w:t>
            </w:r>
          </w:p>
          <w:p w:rsidR="00B5442D" w:rsidRPr="007B5FF2" w:rsidRDefault="00B5442D" w:rsidP="00B5442D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B5442D" w:rsidRPr="007B5FF2" w:rsidRDefault="00B5442D" w:rsidP="00B544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B5442D" w:rsidRPr="007B5FF2" w:rsidRDefault="00B5442D" w:rsidP="00B544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B5442D" w:rsidRPr="00DB633E" w:rsidRDefault="00B5442D" w:rsidP="00B544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7" w:type="pct"/>
            <w:shd w:val="clear" w:color="000000" w:fill="FFFFFF"/>
          </w:tcPr>
          <w:p w:rsidR="00B5442D" w:rsidRPr="001D414C" w:rsidRDefault="00B5442D" w:rsidP="00B5442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B5442D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17.22.11.140-004</w:t>
            </w:r>
          </w:p>
          <w:p w:rsidR="00B5442D" w:rsidRPr="001D414C" w:rsidRDefault="00B5442D" w:rsidP="00B5442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402" w:type="pct"/>
            <w:shd w:val="clear" w:color="000000" w:fill="FFFFFF"/>
          </w:tcPr>
          <w:p w:rsidR="00B5442D" w:rsidRPr="001D414C" w:rsidRDefault="00B5442D" w:rsidP="00B5442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.</w:t>
            </w:r>
            <w:r w:rsidRPr="001D414C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</w:t>
            </w:r>
          </w:p>
        </w:tc>
        <w:tc>
          <w:tcPr>
            <w:tcW w:w="534" w:type="pct"/>
            <w:shd w:val="clear" w:color="000000" w:fill="FFFFFF"/>
          </w:tcPr>
          <w:p w:rsidR="00B5442D" w:rsidRPr="001D414C" w:rsidRDefault="00B5442D" w:rsidP="00B5442D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888" w:type="pct"/>
            <w:shd w:val="clear" w:color="000000" w:fill="FFFFFF"/>
          </w:tcPr>
          <w:p w:rsidR="00B5442D" w:rsidRPr="00B5442D" w:rsidRDefault="00B5442D" w:rsidP="00B5442D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B5442D">
              <w:rPr>
                <w:rFonts w:ascii="Times New Roman" w:eastAsia="Times New Roman" w:hAnsi="Times New Roman" w:cs="Times New Roman"/>
                <w:sz w:val="18"/>
                <w:szCs w:val="18"/>
              </w:rPr>
              <w:t>89,06</w:t>
            </w:r>
          </w:p>
          <w:p w:rsidR="00B5442D" w:rsidRPr="001D414C" w:rsidRDefault="00B5442D" w:rsidP="00B5442D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412" w:type="pct"/>
            <w:shd w:val="clear" w:color="000000" w:fill="FFFFFF"/>
          </w:tcPr>
          <w:p w:rsidR="00B5442D" w:rsidRPr="001D414C" w:rsidRDefault="00B5442D" w:rsidP="00B5442D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  <w:t>17 812,00</w:t>
            </w:r>
          </w:p>
        </w:tc>
      </w:tr>
      <w:tr w:rsidR="002568CC" w:rsidRPr="00EC4E25" w:rsidTr="00B5442D">
        <w:trPr>
          <w:trHeight w:val="565"/>
          <w:jc w:val="center"/>
        </w:trPr>
        <w:tc>
          <w:tcPr>
            <w:tcW w:w="4588" w:type="pct"/>
            <w:gridSpan w:val="6"/>
            <w:shd w:val="clear" w:color="000000" w:fill="FFFFFF"/>
            <w:vAlign w:val="center"/>
          </w:tcPr>
          <w:p w:rsidR="002568CC" w:rsidRPr="001D414C" w:rsidRDefault="002568CC" w:rsidP="002568CC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D414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 результате применения нормативного метода начальная (максимальная) цена контракта составляет:</w:t>
            </w:r>
          </w:p>
        </w:tc>
        <w:tc>
          <w:tcPr>
            <w:tcW w:w="412" w:type="pct"/>
            <w:shd w:val="clear" w:color="000000" w:fill="FFFFFF"/>
          </w:tcPr>
          <w:p w:rsidR="002568CC" w:rsidRPr="001D414C" w:rsidRDefault="00B5442D" w:rsidP="00EC4E25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36 516,00</w:t>
            </w:r>
          </w:p>
        </w:tc>
      </w:tr>
    </w:tbl>
    <w:p w:rsidR="003A5CD2" w:rsidRDefault="003A5CD2" w:rsidP="001D414C">
      <w:pPr>
        <w:autoSpaceDE w:val="0"/>
        <w:autoSpaceDN w:val="0"/>
        <w:adjustRightInd w:val="0"/>
        <w:rPr>
          <w:rFonts w:ascii="Times New Roman" w:hAnsi="Times New Roman" w:cs="Times New Roman"/>
          <w:i/>
          <w:iCs/>
          <w:color w:val="auto"/>
          <w:highlight w:val="cyan"/>
        </w:rPr>
      </w:pPr>
    </w:p>
    <w:tbl>
      <w:tblPr>
        <w:tblpPr w:leftFromText="180" w:rightFromText="180" w:vertAnchor="text" w:horzAnchor="margin" w:tblpXSpec="center" w:tblpY="-90"/>
        <w:tblOverlap w:val="never"/>
        <w:tblW w:w="152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60"/>
        <w:gridCol w:w="154"/>
        <w:gridCol w:w="2071"/>
        <w:gridCol w:w="680"/>
        <w:gridCol w:w="439"/>
        <w:gridCol w:w="365"/>
        <w:gridCol w:w="1513"/>
        <w:gridCol w:w="323"/>
        <w:gridCol w:w="912"/>
        <w:gridCol w:w="912"/>
      </w:tblGrid>
      <w:tr w:rsidR="003A5CD2" w:rsidRPr="00EF392A" w:rsidTr="001D414C">
        <w:trPr>
          <w:trHeight w:val="60"/>
        </w:trPr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D414C" w:rsidRDefault="001D414C" w:rsidP="001D414C">
            <w:pPr>
              <w:jc w:val="center"/>
              <w:rPr>
                <w:rFonts w:ascii="Times New Roman" w:hAnsi="Times New Roman" w:cs="Times New Roman"/>
              </w:rPr>
            </w:pPr>
          </w:p>
          <w:p w:rsidR="003A5CD2" w:rsidRPr="003A5CD2" w:rsidRDefault="003A5CD2" w:rsidP="001D414C">
            <w:pPr>
              <w:jc w:val="center"/>
              <w:rPr>
                <w:rFonts w:ascii="Times New Roman" w:hAnsi="Times New Roman"/>
              </w:rPr>
            </w:pPr>
            <w:r w:rsidRPr="003A5CD2">
              <w:rPr>
                <w:rFonts w:ascii="Times New Roman" w:hAnsi="Times New Roman" w:cs="Times New Roman"/>
              </w:rPr>
              <w:t>Жаворонкова</w:t>
            </w:r>
            <w:r w:rsidRPr="003A5CD2">
              <w:rPr>
                <w:rFonts w:ascii="Times New Roman" w:hAnsi="Times New Roman"/>
              </w:rPr>
              <w:t xml:space="preserve"> Светлана Александровна, заместитель заведующего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5CD2" w:rsidRPr="003A5CD2" w:rsidRDefault="003A5CD2" w:rsidP="009F678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5CD2" w:rsidRPr="003A5CD2" w:rsidRDefault="003A5CD2" w:rsidP="009F678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5CD2" w:rsidRPr="008D027C" w:rsidRDefault="003A5CD2" w:rsidP="009F6784">
            <w:pPr>
              <w:jc w:val="right"/>
              <w:rPr>
                <w:rFonts w:ascii="Times New Roman" w:hAnsi="Times New Roman"/>
              </w:rPr>
            </w:pPr>
            <w:r w:rsidRPr="008D027C">
              <w:rPr>
                <w:rFonts w:ascii="Times New Roman" w:hAnsi="Times New Roman"/>
              </w:rPr>
              <w:t>«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A5CD2" w:rsidRPr="008D027C" w:rsidRDefault="00B5442D" w:rsidP="009F678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A5CD2" w:rsidRPr="008D027C" w:rsidRDefault="003A5CD2" w:rsidP="009F6784">
            <w:pPr>
              <w:rPr>
                <w:rFonts w:ascii="Times New Roman" w:hAnsi="Times New Roman"/>
              </w:rPr>
            </w:pPr>
            <w:r w:rsidRPr="008D027C">
              <w:rPr>
                <w:rFonts w:ascii="Times New Roman" w:hAnsi="Times New Roman"/>
              </w:rPr>
              <w:t>»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A5CD2" w:rsidRPr="008D027C" w:rsidRDefault="003A5CD2" w:rsidP="009F6784">
            <w:pPr>
              <w:jc w:val="center"/>
              <w:rPr>
                <w:rFonts w:ascii="Times New Roman" w:hAnsi="Times New Roman"/>
              </w:rPr>
            </w:pPr>
            <w:r w:rsidRPr="008D027C">
              <w:rPr>
                <w:rFonts w:ascii="Times New Roman" w:hAnsi="Times New Roman"/>
              </w:rPr>
              <w:t>июня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A5CD2" w:rsidRPr="008D027C" w:rsidRDefault="003A5CD2" w:rsidP="009F6784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A5CD2" w:rsidRPr="008D027C" w:rsidRDefault="003A5CD2" w:rsidP="009F6784">
            <w:pPr>
              <w:jc w:val="center"/>
              <w:rPr>
                <w:rFonts w:ascii="Times New Roman" w:hAnsi="Times New Roman"/>
              </w:rPr>
            </w:pPr>
            <w:r w:rsidRPr="008D027C">
              <w:rPr>
                <w:rFonts w:ascii="Times New Roman" w:hAnsi="Times New Roman"/>
              </w:rPr>
              <w:t>2026 г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A5CD2" w:rsidRPr="008D027C" w:rsidRDefault="003A5CD2" w:rsidP="009F6784">
            <w:pPr>
              <w:jc w:val="center"/>
              <w:rPr>
                <w:rFonts w:ascii="Times New Roman" w:hAnsi="Times New Roman"/>
              </w:rPr>
            </w:pPr>
          </w:p>
        </w:tc>
      </w:tr>
      <w:tr w:rsidR="003A5CD2" w:rsidRPr="000E6324" w:rsidTr="003A5CD2">
        <w:tc>
          <w:tcPr>
            <w:tcW w:w="786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A5CD2" w:rsidRPr="000E6324" w:rsidRDefault="003A5CD2" w:rsidP="009F678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E6324">
              <w:rPr>
                <w:rFonts w:ascii="Times New Roman" w:hAnsi="Times New Roman"/>
                <w:sz w:val="18"/>
                <w:szCs w:val="18"/>
              </w:rPr>
              <w:t>(Ф. И. О., должностного лица, ответственного за расчет и обоснование НМЦК)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5CD2" w:rsidRPr="000E6324" w:rsidRDefault="003A5CD2" w:rsidP="009F678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A5CD2" w:rsidRPr="000E6324" w:rsidRDefault="003A5CD2" w:rsidP="009F6784">
            <w:pPr>
              <w:rPr>
                <w:rFonts w:ascii="Times New Roman" w:hAnsi="Times New Roman"/>
                <w:sz w:val="18"/>
                <w:szCs w:val="18"/>
              </w:rPr>
            </w:pPr>
            <w:r w:rsidRPr="000E6324">
              <w:rPr>
                <w:rFonts w:ascii="Times New Roman" w:hAnsi="Times New Roman"/>
                <w:sz w:val="18"/>
                <w:szCs w:val="18"/>
              </w:rPr>
              <w:t xml:space="preserve">         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   </w:t>
            </w:r>
            <w:r w:rsidRPr="000E6324">
              <w:rPr>
                <w:rFonts w:ascii="Times New Roman" w:hAnsi="Times New Roman"/>
                <w:sz w:val="18"/>
                <w:szCs w:val="18"/>
              </w:rPr>
              <w:t xml:space="preserve">  (подпись)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   </w:t>
            </w:r>
            <w:r w:rsidRPr="000E6324">
              <w:rPr>
                <w:rFonts w:ascii="Times New Roman" w:hAnsi="Times New Roman"/>
                <w:sz w:val="18"/>
                <w:szCs w:val="18"/>
              </w:rPr>
              <w:t xml:space="preserve">   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  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5CD2" w:rsidRPr="008D027C" w:rsidRDefault="003A5CD2" w:rsidP="009F678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5CD2" w:rsidRPr="008D027C" w:rsidRDefault="003A5CD2" w:rsidP="009F6784">
            <w:pPr>
              <w:rPr>
                <w:rFonts w:ascii="Times New Roman" w:hAnsi="Times New Roman"/>
                <w:sz w:val="18"/>
                <w:szCs w:val="18"/>
              </w:rPr>
            </w:pPr>
            <w:r w:rsidRPr="008D027C">
              <w:rPr>
                <w:rFonts w:ascii="Times New Roman" w:hAnsi="Times New Roman"/>
                <w:sz w:val="18"/>
                <w:szCs w:val="18"/>
              </w:rPr>
              <w:t xml:space="preserve">                  (дата утверждения)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</w:tcPr>
          <w:p w:rsidR="003A5CD2" w:rsidRPr="008D027C" w:rsidRDefault="003A5CD2" w:rsidP="009F678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EC4E25" w:rsidRDefault="00EC4E25" w:rsidP="00EC4E25">
      <w:pPr>
        <w:autoSpaceDE w:val="0"/>
        <w:autoSpaceDN w:val="0"/>
        <w:adjustRightInd w:val="0"/>
        <w:rPr>
          <w:rFonts w:ascii="Times New Roman" w:hAnsi="Times New Roman" w:cs="Times New Roman"/>
          <w:i/>
          <w:iCs/>
          <w:color w:val="auto"/>
          <w:highlight w:val="cyan"/>
        </w:rPr>
      </w:pPr>
    </w:p>
    <w:sectPr w:rsidR="00EC4E25" w:rsidSect="001D414C">
      <w:pgSz w:w="16838" w:h="11906" w:orient="landscape" w:code="9"/>
      <w:pgMar w:top="709" w:right="1134" w:bottom="850" w:left="1134" w:header="397" w:footer="39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38A9" w:rsidRDefault="009B38A9">
      <w:r>
        <w:separator/>
      </w:r>
    </w:p>
  </w:endnote>
  <w:endnote w:type="continuationSeparator" w:id="0">
    <w:p w:rsidR="009B38A9" w:rsidRDefault="009B3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38A9" w:rsidRDefault="009B38A9">
      <w:r>
        <w:separator/>
      </w:r>
    </w:p>
  </w:footnote>
  <w:footnote w:type="continuationSeparator" w:id="0">
    <w:p w:rsidR="009B38A9" w:rsidRDefault="009B38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6C7F" w:rsidRDefault="00924083">
    <w:pPr>
      <w:pStyle w:val="a5"/>
      <w:jc w:val="center"/>
    </w:pPr>
    <w:r>
      <w:fldChar w:fldCharType="begin"/>
    </w:r>
    <w:r w:rsidR="00CE6581">
      <w:instrText>PAGE   \* MERGEFORMAT</w:instrText>
    </w:r>
    <w:r>
      <w:fldChar w:fldCharType="separate"/>
    </w:r>
    <w:r w:rsidR="00B5442D">
      <w:rPr>
        <w:noProof/>
      </w:rPr>
      <w:t>3</w:t>
    </w:r>
    <w:r>
      <w:rPr>
        <w:noProof/>
      </w:rPr>
      <w:fldChar w:fldCharType="end"/>
    </w:r>
  </w:p>
  <w:p w:rsidR="00C76C7F" w:rsidRDefault="00C76C7F" w:rsidP="00C76C7F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707DB"/>
    <w:rsid w:val="00022353"/>
    <w:rsid w:val="00026B27"/>
    <w:rsid w:val="00056036"/>
    <w:rsid w:val="000A2565"/>
    <w:rsid w:val="000F78B5"/>
    <w:rsid w:val="00100205"/>
    <w:rsid w:val="00110D7F"/>
    <w:rsid w:val="00131384"/>
    <w:rsid w:val="0013664C"/>
    <w:rsid w:val="00145EF3"/>
    <w:rsid w:val="00150764"/>
    <w:rsid w:val="0016000A"/>
    <w:rsid w:val="0017643F"/>
    <w:rsid w:val="001C21B9"/>
    <w:rsid w:val="001C46F9"/>
    <w:rsid w:val="001D414C"/>
    <w:rsid w:val="001E7D9C"/>
    <w:rsid w:val="002412EB"/>
    <w:rsid w:val="002568CC"/>
    <w:rsid w:val="00294A9C"/>
    <w:rsid w:val="002A7B65"/>
    <w:rsid w:val="002B008F"/>
    <w:rsid w:val="002F3581"/>
    <w:rsid w:val="002F3617"/>
    <w:rsid w:val="002F7D30"/>
    <w:rsid w:val="003040B2"/>
    <w:rsid w:val="00305454"/>
    <w:rsid w:val="00307C27"/>
    <w:rsid w:val="0031240B"/>
    <w:rsid w:val="00327660"/>
    <w:rsid w:val="00327D5B"/>
    <w:rsid w:val="00351C1B"/>
    <w:rsid w:val="00352A4F"/>
    <w:rsid w:val="00362DA6"/>
    <w:rsid w:val="003A0F45"/>
    <w:rsid w:val="003A4E7E"/>
    <w:rsid w:val="003A5CD2"/>
    <w:rsid w:val="004061DB"/>
    <w:rsid w:val="00410846"/>
    <w:rsid w:val="0046391F"/>
    <w:rsid w:val="00484FFF"/>
    <w:rsid w:val="004B104E"/>
    <w:rsid w:val="004C3CC6"/>
    <w:rsid w:val="004C71DF"/>
    <w:rsid w:val="004F7ED5"/>
    <w:rsid w:val="00500A82"/>
    <w:rsid w:val="00502E0F"/>
    <w:rsid w:val="005173CA"/>
    <w:rsid w:val="00522BEC"/>
    <w:rsid w:val="00535DF1"/>
    <w:rsid w:val="00557841"/>
    <w:rsid w:val="0056750E"/>
    <w:rsid w:val="00570F1A"/>
    <w:rsid w:val="0057442E"/>
    <w:rsid w:val="00581A3A"/>
    <w:rsid w:val="00581CAB"/>
    <w:rsid w:val="00595C65"/>
    <w:rsid w:val="00596E07"/>
    <w:rsid w:val="005C064B"/>
    <w:rsid w:val="005D024F"/>
    <w:rsid w:val="0060599A"/>
    <w:rsid w:val="00611060"/>
    <w:rsid w:val="00622CC7"/>
    <w:rsid w:val="006404FF"/>
    <w:rsid w:val="00674010"/>
    <w:rsid w:val="00681329"/>
    <w:rsid w:val="00682822"/>
    <w:rsid w:val="006933D3"/>
    <w:rsid w:val="00697478"/>
    <w:rsid w:val="006A19B0"/>
    <w:rsid w:val="006B3454"/>
    <w:rsid w:val="006C1F03"/>
    <w:rsid w:val="006C7D4E"/>
    <w:rsid w:val="006D2A57"/>
    <w:rsid w:val="006E1878"/>
    <w:rsid w:val="00770024"/>
    <w:rsid w:val="007707DB"/>
    <w:rsid w:val="00776540"/>
    <w:rsid w:val="007B0FBC"/>
    <w:rsid w:val="007B1913"/>
    <w:rsid w:val="007C589E"/>
    <w:rsid w:val="00814BF5"/>
    <w:rsid w:val="00817022"/>
    <w:rsid w:val="0088059C"/>
    <w:rsid w:val="008823BE"/>
    <w:rsid w:val="008833F4"/>
    <w:rsid w:val="008A4F1A"/>
    <w:rsid w:val="008A6F97"/>
    <w:rsid w:val="008B1BF1"/>
    <w:rsid w:val="008C0089"/>
    <w:rsid w:val="008D027C"/>
    <w:rsid w:val="0090349B"/>
    <w:rsid w:val="009119AE"/>
    <w:rsid w:val="009160EB"/>
    <w:rsid w:val="00924083"/>
    <w:rsid w:val="00961D7A"/>
    <w:rsid w:val="009647CE"/>
    <w:rsid w:val="00995014"/>
    <w:rsid w:val="009971C4"/>
    <w:rsid w:val="009B38A9"/>
    <w:rsid w:val="009C1273"/>
    <w:rsid w:val="009C252B"/>
    <w:rsid w:val="009D3C11"/>
    <w:rsid w:val="009D74CD"/>
    <w:rsid w:val="00A040B3"/>
    <w:rsid w:val="00A1656E"/>
    <w:rsid w:val="00A634EE"/>
    <w:rsid w:val="00A70558"/>
    <w:rsid w:val="00A86C74"/>
    <w:rsid w:val="00AA13FC"/>
    <w:rsid w:val="00AC1C07"/>
    <w:rsid w:val="00AD0FBE"/>
    <w:rsid w:val="00AD26A1"/>
    <w:rsid w:val="00AE2B2C"/>
    <w:rsid w:val="00B02477"/>
    <w:rsid w:val="00B03787"/>
    <w:rsid w:val="00B34B21"/>
    <w:rsid w:val="00B412C7"/>
    <w:rsid w:val="00B5442D"/>
    <w:rsid w:val="00BC617D"/>
    <w:rsid w:val="00BF27F1"/>
    <w:rsid w:val="00C13718"/>
    <w:rsid w:val="00C4332C"/>
    <w:rsid w:val="00C45C70"/>
    <w:rsid w:val="00C76C7F"/>
    <w:rsid w:val="00CA273F"/>
    <w:rsid w:val="00CB229F"/>
    <w:rsid w:val="00CD28E3"/>
    <w:rsid w:val="00CD2D03"/>
    <w:rsid w:val="00CE369C"/>
    <w:rsid w:val="00CE6581"/>
    <w:rsid w:val="00D26C2B"/>
    <w:rsid w:val="00D64E21"/>
    <w:rsid w:val="00D76323"/>
    <w:rsid w:val="00DD5B68"/>
    <w:rsid w:val="00E2126B"/>
    <w:rsid w:val="00E31085"/>
    <w:rsid w:val="00E823CF"/>
    <w:rsid w:val="00EC4E25"/>
    <w:rsid w:val="00F07CE3"/>
    <w:rsid w:val="00F13009"/>
    <w:rsid w:val="00F34CAF"/>
    <w:rsid w:val="00F47E5B"/>
    <w:rsid w:val="00F562E1"/>
    <w:rsid w:val="00F83EA1"/>
    <w:rsid w:val="00FA08B7"/>
    <w:rsid w:val="00FE285C"/>
    <w:rsid w:val="00FE6977"/>
    <w:rsid w:val="00FF26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5F285"/>
  <w15:docId w15:val="{5024BDAB-7B4C-4E50-91FC-5AC2EFBC5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07DB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="Calibri Light" w:eastAsia="Times New Roman" w:hAnsi="Calibri Light" w:cs="Times New Roman"/>
      <w:color w:val="1F3763"/>
      <w:lang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link w:val="3"/>
    <w:uiPriority w:val="9"/>
    <w:rsid w:val="007707DB"/>
    <w:rPr>
      <w:rFonts w:ascii="Calibri Light" w:eastAsia="Times New Roman" w:hAnsi="Calibri Light" w:cs="Times New Roman"/>
      <w:color w:val="1F3763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semiHidden/>
    <w:unhideWhenUsed/>
    <w:rsid w:val="00697478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A86C7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A86C74"/>
    <w:rPr>
      <w:rFonts w:ascii="Segoe UI" w:eastAsia="Courier New" w:hAnsi="Segoe UI" w:cs="Segoe UI"/>
      <w:color w:val="000000"/>
      <w:sz w:val="18"/>
      <w:szCs w:val="18"/>
      <w:lang w:bidi="ru-RU"/>
    </w:rPr>
  </w:style>
  <w:style w:type="paragraph" w:styleId="aa">
    <w:name w:val="No Spacing"/>
    <w:uiPriority w:val="1"/>
    <w:qFormat/>
    <w:rsid w:val="00307C27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table" w:styleId="ab">
    <w:name w:val="Table Grid"/>
    <w:basedOn w:val="a1"/>
    <w:uiPriority w:val="59"/>
    <w:rsid w:val="00EC4E2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5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33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256378-147C-4BE5-A97B-10C45A11E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2</Pages>
  <Words>504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Светлана</cp:lastModifiedBy>
  <cp:revision>37</cp:revision>
  <cp:lastPrinted>2026-06-23T13:54:00Z</cp:lastPrinted>
  <dcterms:created xsi:type="dcterms:W3CDTF">2023-10-10T13:09:00Z</dcterms:created>
  <dcterms:modified xsi:type="dcterms:W3CDTF">2026-06-23T13:54:00Z</dcterms:modified>
</cp:coreProperties>
</file>