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7331A" w14:textId="77777777" w:rsidR="00024615" w:rsidRPr="00600B09" w:rsidRDefault="00024615" w:rsidP="00024615">
      <w:pPr>
        <w:jc w:val="right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>Утверждаю</w:t>
      </w:r>
    </w:p>
    <w:p w14:paraId="1EF042D7" w14:textId="76240A31" w:rsidR="00024615" w:rsidRPr="00600B09" w:rsidRDefault="000954A2" w:rsidP="00024615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00B09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600B09">
        <w:rPr>
          <w:rFonts w:ascii="Times New Roman" w:hAnsi="Times New Roman" w:cs="Times New Roman"/>
          <w:sz w:val="24"/>
          <w:szCs w:val="24"/>
        </w:rPr>
        <w:t>. г</w:t>
      </w:r>
      <w:r w:rsidR="00024615" w:rsidRPr="00600B09">
        <w:rPr>
          <w:rFonts w:ascii="Times New Roman" w:hAnsi="Times New Roman" w:cs="Times New Roman"/>
          <w:sz w:val="24"/>
          <w:szCs w:val="24"/>
        </w:rPr>
        <w:t>лавн</w:t>
      </w:r>
      <w:r w:rsidRPr="00600B09">
        <w:rPr>
          <w:rFonts w:ascii="Times New Roman" w:hAnsi="Times New Roman" w:cs="Times New Roman"/>
          <w:sz w:val="24"/>
          <w:szCs w:val="24"/>
        </w:rPr>
        <w:t>ого</w:t>
      </w:r>
      <w:r w:rsidR="00024615" w:rsidRPr="00600B09">
        <w:rPr>
          <w:rFonts w:ascii="Times New Roman" w:hAnsi="Times New Roman" w:cs="Times New Roman"/>
          <w:sz w:val="24"/>
          <w:szCs w:val="24"/>
        </w:rPr>
        <w:t xml:space="preserve"> врач</w:t>
      </w:r>
      <w:r w:rsidRPr="00600B09">
        <w:rPr>
          <w:rFonts w:ascii="Times New Roman" w:hAnsi="Times New Roman" w:cs="Times New Roman"/>
          <w:sz w:val="24"/>
          <w:szCs w:val="24"/>
        </w:rPr>
        <w:t>а</w:t>
      </w:r>
      <w:r w:rsidR="00024615" w:rsidRPr="00600B09">
        <w:rPr>
          <w:rFonts w:ascii="Times New Roman" w:hAnsi="Times New Roman" w:cs="Times New Roman"/>
          <w:sz w:val="24"/>
          <w:szCs w:val="24"/>
        </w:rPr>
        <w:t xml:space="preserve"> СПб ГБУЗ «ДГП №51»</w:t>
      </w:r>
    </w:p>
    <w:p w14:paraId="0240F625" w14:textId="77777777" w:rsidR="00024615" w:rsidRPr="00600B09" w:rsidRDefault="00024615" w:rsidP="0002461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12F9A39" w14:textId="326BF85F" w:rsidR="00024615" w:rsidRPr="00600B09" w:rsidRDefault="00024615" w:rsidP="00024615">
      <w:pPr>
        <w:jc w:val="right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>_______</w:t>
      </w:r>
      <w:r w:rsidR="000954A2" w:rsidRPr="00600B09">
        <w:rPr>
          <w:rFonts w:ascii="Times New Roman" w:hAnsi="Times New Roman" w:cs="Times New Roman"/>
          <w:sz w:val="24"/>
          <w:szCs w:val="24"/>
        </w:rPr>
        <w:t>_</w:t>
      </w:r>
      <w:r w:rsidRPr="00600B09">
        <w:rPr>
          <w:rFonts w:ascii="Times New Roman" w:hAnsi="Times New Roman" w:cs="Times New Roman"/>
          <w:sz w:val="24"/>
          <w:szCs w:val="24"/>
        </w:rPr>
        <w:t xml:space="preserve">______  </w:t>
      </w:r>
      <w:r w:rsidR="000954A2" w:rsidRPr="00600B09">
        <w:rPr>
          <w:rFonts w:ascii="Times New Roman" w:hAnsi="Times New Roman" w:cs="Times New Roman"/>
          <w:sz w:val="24"/>
          <w:szCs w:val="24"/>
        </w:rPr>
        <w:t xml:space="preserve"> Д.И. Коваленко</w:t>
      </w:r>
      <w:r w:rsidRPr="00600B09">
        <w:rPr>
          <w:rFonts w:ascii="Times New Roman" w:hAnsi="Times New Roman" w:cs="Times New Roman"/>
          <w:sz w:val="24"/>
          <w:szCs w:val="24"/>
        </w:rPr>
        <w:t>.</w:t>
      </w:r>
    </w:p>
    <w:p w14:paraId="451B1530" w14:textId="77777777" w:rsidR="00024615" w:rsidRPr="00600B09" w:rsidRDefault="00024615" w:rsidP="0042296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08AAB4" w14:textId="1CF3ABBB" w:rsidR="00A60BEF" w:rsidRPr="00600B09" w:rsidRDefault="00422967" w:rsidP="00422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B09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4B0FF27C" w14:textId="5865441A" w:rsidR="000954A2" w:rsidRPr="00600B09" w:rsidRDefault="000954A2" w:rsidP="00422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B09">
        <w:rPr>
          <w:rFonts w:ascii="Times New Roman" w:hAnsi="Times New Roman" w:cs="Times New Roman"/>
          <w:b/>
          <w:sz w:val="24"/>
          <w:szCs w:val="24"/>
        </w:rPr>
        <w:t>(ТЕХНИЧЕСКОЕ ЗАДАНИЕ)</w:t>
      </w:r>
    </w:p>
    <w:p w14:paraId="5689942E" w14:textId="77777777" w:rsidR="00FC3AFA" w:rsidRPr="00600B09" w:rsidRDefault="00E83FF5" w:rsidP="0021050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B09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FC3AFA" w:rsidRPr="00600B09">
        <w:rPr>
          <w:rFonts w:ascii="Times New Roman" w:hAnsi="Times New Roman" w:cs="Times New Roman"/>
          <w:b/>
          <w:sz w:val="24"/>
          <w:szCs w:val="24"/>
        </w:rPr>
        <w:t>Общие требования.</w:t>
      </w:r>
    </w:p>
    <w:p w14:paraId="77068BEA" w14:textId="60BEE210" w:rsidR="00422967" w:rsidRPr="00600B09" w:rsidRDefault="00422967" w:rsidP="00EA0EC1">
      <w:pPr>
        <w:widowControl w:val="0"/>
        <w:numPr>
          <w:ilvl w:val="1"/>
          <w:numId w:val="1"/>
        </w:numPr>
        <w:tabs>
          <w:tab w:val="clear" w:pos="2010"/>
        </w:tabs>
        <w:autoSpaceDE w:val="0"/>
        <w:autoSpaceDN w:val="0"/>
        <w:adjustRightInd w:val="0"/>
        <w:spacing w:after="120"/>
        <w:ind w:left="709" w:right="-2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>Наименование предмета</w:t>
      </w:r>
      <w:r w:rsidRPr="00600B09">
        <w:rPr>
          <w:rFonts w:ascii="Times New Roman" w:hAnsi="Times New Roman" w:cs="Times New Roman"/>
          <w:bCs/>
          <w:sz w:val="24"/>
          <w:szCs w:val="24"/>
        </w:rPr>
        <w:t xml:space="preserve">: </w:t>
      </w:r>
      <w:bookmarkStart w:id="0" w:name="_Hlk222994967"/>
      <w:r w:rsidR="000954A2"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954A2" w:rsidRPr="00600B0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ыполнение работ по техническому освидетельствованию подъемно- транспортного оборудования </w:t>
      </w:r>
      <w:bookmarkEnd w:id="0"/>
      <w:r w:rsidR="000954A2" w:rsidRPr="00600B0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для нужд Санкт-Петербургского государственного бюджетного учреждения здравоохранения "Детская городская поликлиника №51"</w:t>
      </w:r>
      <w:r w:rsidRPr="00600B09">
        <w:rPr>
          <w:rFonts w:ascii="Times New Roman" w:eastAsia="Arial Unicode MS" w:hAnsi="Times New Roman" w:cs="Times New Roman"/>
          <w:sz w:val="24"/>
          <w:szCs w:val="24"/>
        </w:rPr>
        <w:t>.</w:t>
      </w:r>
    </w:p>
    <w:p w14:paraId="51327CBA" w14:textId="77777777" w:rsidR="00A340C2" w:rsidRPr="00600B09" w:rsidRDefault="00A340C2" w:rsidP="00EA0EC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120"/>
        <w:ind w:left="709" w:right="-2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r w:rsidR="00C324F8" w:rsidRPr="00600B09">
        <w:rPr>
          <w:rFonts w:ascii="Times New Roman" w:hAnsi="Times New Roman" w:cs="Times New Roman"/>
          <w:sz w:val="24"/>
          <w:szCs w:val="24"/>
        </w:rPr>
        <w:t>71.20.19.190 Услуги по техническим испытаниям и анализу прочие, не включенные в другие группировки</w:t>
      </w:r>
      <w:r w:rsidRPr="00600B09">
        <w:rPr>
          <w:rFonts w:ascii="Times New Roman" w:hAnsi="Times New Roman" w:cs="Times New Roman"/>
          <w:sz w:val="24"/>
          <w:szCs w:val="24"/>
        </w:rPr>
        <w:t>.</w:t>
      </w:r>
    </w:p>
    <w:p w14:paraId="18E7DAFE" w14:textId="597657FA" w:rsidR="00FD107F" w:rsidRPr="00600B09" w:rsidRDefault="00422967" w:rsidP="00EA0EC1">
      <w:pPr>
        <w:widowControl w:val="0"/>
        <w:numPr>
          <w:ilvl w:val="1"/>
          <w:numId w:val="1"/>
        </w:numPr>
        <w:tabs>
          <w:tab w:val="clear" w:pos="2010"/>
        </w:tabs>
        <w:autoSpaceDE w:val="0"/>
        <w:autoSpaceDN w:val="0"/>
        <w:adjustRightInd w:val="0"/>
        <w:spacing w:after="120"/>
        <w:ind w:left="709" w:right="-2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Контракта: </w:t>
      </w:r>
      <w:r w:rsidR="00EA0EC1" w:rsidRPr="00600B09">
        <w:rPr>
          <w:rFonts w:ascii="Times New Roman" w:hAnsi="Times New Roman" w:cs="Times New Roman"/>
          <w:b/>
          <w:bCs/>
          <w:sz w:val="24"/>
          <w:szCs w:val="24"/>
        </w:rPr>
        <w:t>34 000,00</w:t>
      </w:r>
      <w:r w:rsidR="006C2960" w:rsidRPr="00600B09">
        <w:rPr>
          <w:rFonts w:ascii="Times New Roman" w:hAnsi="Times New Roman" w:cs="Times New Roman"/>
          <w:b/>
          <w:bCs/>
          <w:sz w:val="24"/>
          <w:szCs w:val="24"/>
        </w:rPr>
        <w:t xml:space="preserve"> рублей</w:t>
      </w:r>
      <w:r w:rsidRPr="00600B09">
        <w:rPr>
          <w:rFonts w:ascii="Times New Roman" w:hAnsi="Times New Roman" w:cs="Times New Roman"/>
          <w:b/>
          <w:sz w:val="24"/>
          <w:szCs w:val="24"/>
        </w:rPr>
        <w:t>.</w:t>
      </w:r>
      <w:r w:rsidR="00FD107F" w:rsidRPr="00600B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C8F993" w14:textId="77777777" w:rsidR="00C44197" w:rsidRPr="00600B09" w:rsidRDefault="00FD107F" w:rsidP="00EA0EC1">
      <w:pPr>
        <w:widowControl w:val="0"/>
        <w:numPr>
          <w:ilvl w:val="1"/>
          <w:numId w:val="1"/>
        </w:numPr>
        <w:tabs>
          <w:tab w:val="clear" w:pos="2010"/>
          <w:tab w:val="num" w:pos="-2977"/>
        </w:tabs>
        <w:autoSpaceDE w:val="0"/>
        <w:autoSpaceDN w:val="0"/>
        <w:adjustRightInd w:val="0"/>
        <w:spacing w:after="120"/>
        <w:ind w:left="709" w:right="-2" w:hanging="709"/>
        <w:jc w:val="both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>Наименование валюты - российский рубль.</w:t>
      </w:r>
    </w:p>
    <w:p w14:paraId="661B31D3" w14:textId="08B76EE4" w:rsidR="006C1DDB" w:rsidRPr="00600B09" w:rsidRDefault="006C1DDB" w:rsidP="00EA0EC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120"/>
        <w:ind w:left="709" w:right="-2" w:hanging="709"/>
        <w:jc w:val="both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>Целью данной закупки явля</w:t>
      </w:r>
      <w:r w:rsidR="001F5DF0" w:rsidRPr="00600B09">
        <w:rPr>
          <w:rFonts w:ascii="Times New Roman" w:hAnsi="Times New Roman" w:cs="Times New Roman"/>
          <w:sz w:val="24"/>
          <w:szCs w:val="24"/>
        </w:rPr>
        <w:t>е</w:t>
      </w:r>
      <w:r w:rsidRPr="00600B09">
        <w:rPr>
          <w:rFonts w:ascii="Times New Roman" w:hAnsi="Times New Roman" w:cs="Times New Roman"/>
          <w:sz w:val="24"/>
          <w:szCs w:val="24"/>
        </w:rPr>
        <w:t>тся</w:t>
      </w:r>
      <w:r w:rsidR="00A00191" w:rsidRPr="00600B09">
        <w:rPr>
          <w:rFonts w:ascii="Times New Roman" w:hAnsi="Times New Roman" w:cs="Times New Roman"/>
          <w:sz w:val="24"/>
          <w:szCs w:val="24"/>
        </w:rPr>
        <w:t xml:space="preserve"> </w:t>
      </w:r>
      <w:r w:rsidR="00C324F8" w:rsidRPr="00600B09">
        <w:rPr>
          <w:rFonts w:ascii="Times New Roman" w:hAnsi="Times New Roman" w:cs="Times New Roman"/>
          <w:sz w:val="24"/>
          <w:szCs w:val="24"/>
        </w:rPr>
        <w:t>проверка технического состояния подъемно- транспортного оборудования, находящегося в зданиях Санкт-Петербургского государственного бюджетного учреждения здравоохранения "Детская городская поликлиника №51"</w:t>
      </w:r>
      <w:r w:rsidRPr="00600B09">
        <w:rPr>
          <w:rFonts w:ascii="Times New Roman" w:hAnsi="Times New Roman" w:cs="Times New Roman"/>
          <w:sz w:val="24"/>
          <w:szCs w:val="24"/>
        </w:rPr>
        <w:t>.</w:t>
      </w:r>
    </w:p>
    <w:p w14:paraId="3C53590C" w14:textId="77777777" w:rsidR="006C1DDB" w:rsidRPr="00600B09" w:rsidRDefault="006C1DDB" w:rsidP="00EA0EC1">
      <w:pPr>
        <w:widowControl w:val="0"/>
        <w:numPr>
          <w:ilvl w:val="1"/>
          <w:numId w:val="1"/>
        </w:numPr>
        <w:tabs>
          <w:tab w:val="clear" w:pos="2010"/>
        </w:tabs>
        <w:autoSpaceDE w:val="0"/>
        <w:autoSpaceDN w:val="0"/>
        <w:adjustRightInd w:val="0"/>
        <w:spacing w:after="120"/>
        <w:ind w:left="709" w:right="-2" w:hanging="709"/>
        <w:jc w:val="both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Источник финансирования закупки: </w:t>
      </w:r>
      <w:r w:rsidR="001F5DF0" w:rsidRPr="00600B09">
        <w:rPr>
          <w:rFonts w:ascii="Times New Roman" w:hAnsi="Times New Roman" w:cs="Times New Roman"/>
          <w:sz w:val="24"/>
          <w:szCs w:val="24"/>
        </w:rPr>
        <w:t>внебюджетные средства (средства бюджетных учреждений).</w:t>
      </w:r>
    </w:p>
    <w:p w14:paraId="648C02B0" w14:textId="77777777" w:rsidR="001F5DF0" w:rsidRPr="00600B09" w:rsidRDefault="00FD107F" w:rsidP="00EA0EC1">
      <w:pPr>
        <w:widowControl w:val="0"/>
        <w:autoSpaceDE w:val="0"/>
        <w:autoSpaceDN w:val="0"/>
        <w:adjustRightInd w:val="0"/>
        <w:spacing w:after="120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F5DF0" w:rsidRPr="00600B09">
        <w:rPr>
          <w:rFonts w:ascii="Times New Roman" w:hAnsi="Times New Roman" w:cs="Times New Roman"/>
          <w:sz w:val="24"/>
          <w:szCs w:val="24"/>
        </w:rPr>
        <w:t>Наименование показателя:</w:t>
      </w:r>
    </w:p>
    <w:p w14:paraId="422827A9" w14:textId="15B96298" w:rsidR="00AB093D" w:rsidRPr="00600B09" w:rsidRDefault="00524E60" w:rsidP="00EA0EC1">
      <w:pPr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- </w:t>
      </w:r>
      <w:r w:rsidR="00AB093D" w:rsidRPr="00600B09">
        <w:rPr>
          <w:rFonts w:ascii="Times New Roman" w:hAnsi="Times New Roman" w:cs="Times New Roman"/>
          <w:sz w:val="24"/>
          <w:szCs w:val="24"/>
        </w:rPr>
        <w:t>0150010080 - Субсидии бюджетным учреждениям -поликлиникам, амбулаториям, диагностическим центрам на финансовое обеспечение выполнения государственного задания. КОСГУ 225. КВР 244</w:t>
      </w:r>
      <w:r w:rsidR="00AB093D" w:rsidRPr="00600B09">
        <w:rPr>
          <w:rFonts w:ascii="Times New Roman" w:hAnsi="Times New Roman" w:cs="Times New Roman"/>
          <w:sz w:val="24"/>
          <w:szCs w:val="24"/>
        </w:rPr>
        <w:tab/>
      </w:r>
    </w:p>
    <w:p w14:paraId="1DBFCBFC" w14:textId="57CF2E18" w:rsidR="00C44197" w:rsidRPr="00600B09" w:rsidRDefault="00AB093D" w:rsidP="00EA0EC1">
      <w:pPr>
        <w:spacing w:after="120"/>
        <w:ind w:left="709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- </w:t>
      </w:r>
      <w:r w:rsidR="006C1DDB" w:rsidRPr="00600B09">
        <w:rPr>
          <w:rFonts w:ascii="Times New Roman" w:hAnsi="Times New Roman" w:cs="Times New Roman"/>
          <w:sz w:val="24"/>
          <w:szCs w:val="24"/>
        </w:rPr>
        <w:t xml:space="preserve">Поступления учреждениям, осуществляющим медицинскую деятельность по программе ОМС. КОСГУ </w:t>
      </w:r>
      <w:r w:rsidR="008E60FC" w:rsidRPr="00600B09">
        <w:rPr>
          <w:rFonts w:ascii="Times New Roman" w:hAnsi="Times New Roman" w:cs="Times New Roman"/>
          <w:sz w:val="24"/>
          <w:szCs w:val="24"/>
        </w:rPr>
        <w:t>22</w:t>
      </w:r>
      <w:r w:rsidR="00A00191" w:rsidRPr="00600B09">
        <w:rPr>
          <w:rFonts w:ascii="Times New Roman" w:hAnsi="Times New Roman" w:cs="Times New Roman"/>
          <w:sz w:val="24"/>
          <w:szCs w:val="24"/>
        </w:rPr>
        <w:t>5</w:t>
      </w:r>
      <w:r w:rsidR="006C1DDB" w:rsidRPr="00600B09">
        <w:rPr>
          <w:rFonts w:ascii="Times New Roman" w:hAnsi="Times New Roman" w:cs="Times New Roman"/>
          <w:sz w:val="24"/>
          <w:szCs w:val="24"/>
        </w:rPr>
        <w:t>.</w:t>
      </w:r>
      <w:r w:rsidR="00524E60" w:rsidRPr="00600B09">
        <w:rPr>
          <w:rFonts w:ascii="Times New Roman" w:hAnsi="Times New Roman" w:cs="Times New Roman"/>
          <w:sz w:val="24"/>
          <w:szCs w:val="24"/>
        </w:rPr>
        <w:t xml:space="preserve"> КВР 244.</w:t>
      </w:r>
    </w:p>
    <w:p w14:paraId="62014FDF" w14:textId="77777777" w:rsidR="00B615AB" w:rsidRPr="00600B09" w:rsidRDefault="00B615AB" w:rsidP="00EA0EC1">
      <w:pPr>
        <w:widowControl w:val="0"/>
        <w:autoSpaceDE w:val="0"/>
        <w:autoSpaceDN w:val="0"/>
        <w:adjustRightInd w:val="0"/>
        <w:spacing w:after="120"/>
        <w:ind w:left="709" w:right="-2"/>
        <w:jc w:val="both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>- Поступления от оказания услуг, осуществляемых на платной основе.</w:t>
      </w:r>
      <w:r w:rsidRPr="00600B09">
        <w:t xml:space="preserve"> </w:t>
      </w:r>
      <w:r w:rsidRPr="00600B09">
        <w:rPr>
          <w:rFonts w:ascii="Times New Roman" w:hAnsi="Times New Roman" w:cs="Times New Roman"/>
          <w:sz w:val="24"/>
          <w:szCs w:val="24"/>
        </w:rPr>
        <w:t xml:space="preserve">КОСГУ </w:t>
      </w:r>
      <w:r w:rsidR="008E60FC" w:rsidRPr="00600B09">
        <w:rPr>
          <w:rFonts w:ascii="Times New Roman" w:hAnsi="Times New Roman" w:cs="Times New Roman"/>
          <w:sz w:val="24"/>
          <w:szCs w:val="24"/>
        </w:rPr>
        <w:t>22</w:t>
      </w:r>
      <w:r w:rsidR="00A00191" w:rsidRPr="00600B09">
        <w:rPr>
          <w:rFonts w:ascii="Times New Roman" w:hAnsi="Times New Roman" w:cs="Times New Roman"/>
          <w:sz w:val="24"/>
          <w:szCs w:val="24"/>
        </w:rPr>
        <w:t>5</w:t>
      </w:r>
      <w:r w:rsidRPr="00600B09">
        <w:rPr>
          <w:rFonts w:ascii="Times New Roman" w:hAnsi="Times New Roman" w:cs="Times New Roman"/>
          <w:sz w:val="24"/>
          <w:szCs w:val="24"/>
        </w:rPr>
        <w:t>.</w:t>
      </w:r>
      <w:r w:rsidR="00524E60" w:rsidRPr="00600B09">
        <w:rPr>
          <w:rFonts w:ascii="Times New Roman" w:hAnsi="Times New Roman" w:cs="Times New Roman"/>
          <w:sz w:val="24"/>
          <w:szCs w:val="24"/>
        </w:rPr>
        <w:t xml:space="preserve"> КВР 244.</w:t>
      </w:r>
    </w:p>
    <w:p w14:paraId="370919DD" w14:textId="77777777" w:rsidR="00E83FF5" w:rsidRPr="00600B09" w:rsidRDefault="003D67ED" w:rsidP="00EA0EC1">
      <w:pPr>
        <w:pStyle w:val="a4"/>
        <w:numPr>
          <w:ilvl w:val="0"/>
          <w:numId w:val="1"/>
        </w:numPr>
        <w:spacing w:after="120" w:line="276" w:lineRule="auto"/>
        <w:contextualSpacing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0B09">
        <w:rPr>
          <w:rFonts w:ascii="Times New Roman" w:eastAsia="Times New Roman" w:hAnsi="Times New Roman" w:cs="Times New Roman"/>
          <w:b/>
          <w:color w:val="auto"/>
        </w:rPr>
        <w:t xml:space="preserve">Требования к количественным и качественным характеристикам (объему) </w:t>
      </w:r>
      <w:r w:rsidR="00A00191" w:rsidRPr="00600B09">
        <w:rPr>
          <w:rFonts w:ascii="Times New Roman" w:eastAsia="Times New Roman" w:hAnsi="Times New Roman" w:cs="Times New Roman"/>
          <w:b/>
          <w:color w:val="auto"/>
        </w:rPr>
        <w:t>работ</w:t>
      </w:r>
      <w:r w:rsidR="00E83FF5" w:rsidRPr="00600B09">
        <w:rPr>
          <w:rFonts w:ascii="Times New Roman" w:eastAsia="Times New Roman" w:hAnsi="Times New Roman" w:cs="Times New Roman"/>
          <w:b/>
          <w:color w:val="auto"/>
        </w:rPr>
        <w:t>.</w:t>
      </w:r>
    </w:p>
    <w:p w14:paraId="629011E6" w14:textId="753F6489" w:rsidR="000C2B73" w:rsidRPr="00600B09" w:rsidRDefault="000C2B73" w:rsidP="00EA0EC1">
      <w:pPr>
        <w:pStyle w:val="a4"/>
        <w:numPr>
          <w:ilvl w:val="1"/>
          <w:numId w:val="1"/>
        </w:numPr>
        <w:tabs>
          <w:tab w:val="clear" w:pos="2010"/>
          <w:tab w:val="num" w:pos="-3828"/>
        </w:tabs>
        <w:autoSpaceDE w:val="0"/>
        <w:autoSpaceDN w:val="0"/>
        <w:adjustRightInd w:val="0"/>
        <w:spacing w:after="120" w:line="276" w:lineRule="auto"/>
        <w:ind w:left="709" w:hanging="709"/>
        <w:contextualSpacing w:val="0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600B09">
        <w:rPr>
          <w:rFonts w:ascii="Times New Roman" w:eastAsia="Calibri" w:hAnsi="Times New Roman" w:cs="Times New Roman"/>
          <w:color w:val="auto"/>
          <w:lang w:eastAsia="en-US"/>
        </w:rPr>
        <w:t xml:space="preserve">Требования к количественным и качественным характеристикам (объему) </w:t>
      </w:r>
      <w:r w:rsidR="002F5C88" w:rsidRPr="00600B09">
        <w:rPr>
          <w:rFonts w:ascii="Times New Roman" w:eastAsia="Calibri" w:hAnsi="Times New Roman" w:cs="Times New Roman"/>
          <w:color w:val="auto"/>
          <w:lang w:eastAsia="en-US"/>
        </w:rPr>
        <w:t xml:space="preserve">работ по техническому освидетельствованию подъемно- транспортного оборудования </w:t>
      </w:r>
      <w:r w:rsidR="00035DBB" w:rsidRPr="00600B09">
        <w:rPr>
          <w:rFonts w:ascii="Times New Roman" w:eastAsia="Calibri" w:hAnsi="Times New Roman" w:cs="Times New Roman"/>
          <w:color w:val="auto"/>
          <w:lang w:eastAsia="en-US"/>
        </w:rPr>
        <w:t>для нужд Санкт-Петербургского государственного бюджетного учреждения здравоохранения "Детская городская поликлиника №51"</w:t>
      </w:r>
      <w:r w:rsidR="00A00191" w:rsidRPr="00600B09">
        <w:rPr>
          <w:rFonts w:ascii="Times New Roman" w:hAnsi="Times New Roman" w:cs="Times New Roman"/>
          <w:color w:val="auto"/>
        </w:rPr>
        <w:t xml:space="preserve"> </w:t>
      </w:r>
      <w:r w:rsidRPr="00600B09">
        <w:rPr>
          <w:rFonts w:ascii="Times New Roman" w:hAnsi="Times New Roman" w:cs="Times New Roman"/>
          <w:color w:val="auto"/>
        </w:rPr>
        <w:t>указаны в Приложениях №№ 1,</w:t>
      </w:r>
      <w:r w:rsidR="00FD1DDC" w:rsidRPr="00600B09">
        <w:rPr>
          <w:rFonts w:ascii="Times New Roman" w:hAnsi="Times New Roman" w:cs="Times New Roman"/>
          <w:color w:val="auto"/>
        </w:rPr>
        <w:t xml:space="preserve"> </w:t>
      </w:r>
      <w:r w:rsidRPr="00600B09">
        <w:rPr>
          <w:rFonts w:ascii="Times New Roman" w:hAnsi="Times New Roman" w:cs="Times New Roman"/>
          <w:color w:val="auto"/>
        </w:rPr>
        <w:t>2 к настоящему описанию объекта закупки.</w:t>
      </w:r>
    </w:p>
    <w:p w14:paraId="1C00DA07" w14:textId="77777777" w:rsidR="00EA0EC1" w:rsidRPr="00600B09" w:rsidRDefault="00EA0EC1" w:rsidP="00EA0EC1">
      <w:pPr>
        <w:tabs>
          <w:tab w:val="num" w:pos="-3828"/>
        </w:tabs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</w:rPr>
      </w:pPr>
    </w:p>
    <w:p w14:paraId="64D5805E" w14:textId="77777777" w:rsidR="003D67ED" w:rsidRPr="00600B09" w:rsidRDefault="003D67ED" w:rsidP="00EA0EC1">
      <w:pPr>
        <w:pStyle w:val="a4"/>
        <w:numPr>
          <w:ilvl w:val="0"/>
          <w:numId w:val="1"/>
        </w:numPr>
        <w:spacing w:after="120" w:line="276" w:lineRule="auto"/>
        <w:contextualSpacing w:val="0"/>
        <w:jc w:val="center"/>
        <w:rPr>
          <w:rFonts w:ascii="Times New Roman" w:eastAsia="Times New Roman" w:hAnsi="Times New Roman" w:cs="Times New Roman"/>
          <w:color w:val="auto"/>
        </w:rPr>
      </w:pPr>
      <w:r w:rsidRPr="00600B09">
        <w:rPr>
          <w:rFonts w:ascii="Times New Roman" w:eastAsia="Times New Roman" w:hAnsi="Times New Roman" w:cs="Times New Roman"/>
          <w:b/>
          <w:color w:val="auto"/>
        </w:rPr>
        <w:lastRenderedPageBreak/>
        <w:t xml:space="preserve">Количество и место </w:t>
      </w:r>
      <w:r w:rsidR="00A00191" w:rsidRPr="00600B09">
        <w:rPr>
          <w:rFonts w:ascii="Times New Roman" w:eastAsia="Times New Roman" w:hAnsi="Times New Roman" w:cs="Times New Roman"/>
          <w:b/>
          <w:color w:val="auto"/>
        </w:rPr>
        <w:t>выполнения работ</w:t>
      </w:r>
      <w:r w:rsidRPr="00600B09">
        <w:rPr>
          <w:rFonts w:ascii="Times New Roman" w:eastAsia="Times New Roman" w:hAnsi="Times New Roman" w:cs="Times New Roman"/>
          <w:b/>
          <w:color w:val="auto"/>
        </w:rPr>
        <w:t xml:space="preserve">, являющегося предметом контракта, место </w:t>
      </w:r>
      <w:r w:rsidR="00A00191" w:rsidRPr="00600B09">
        <w:rPr>
          <w:rFonts w:ascii="Times New Roman" w:eastAsia="Times New Roman" w:hAnsi="Times New Roman" w:cs="Times New Roman"/>
          <w:b/>
          <w:color w:val="auto"/>
        </w:rPr>
        <w:t>выполнения работ</w:t>
      </w:r>
      <w:r w:rsidRPr="00600B09">
        <w:rPr>
          <w:rFonts w:ascii="Times New Roman" w:eastAsia="Times New Roman" w:hAnsi="Times New Roman" w:cs="Times New Roman"/>
          <w:b/>
          <w:color w:val="auto"/>
        </w:rPr>
        <w:t xml:space="preserve">, являющихся предметом контракта, сроки </w:t>
      </w:r>
      <w:r w:rsidR="00A00191" w:rsidRPr="00600B09">
        <w:rPr>
          <w:rFonts w:ascii="Times New Roman" w:eastAsia="Times New Roman" w:hAnsi="Times New Roman" w:cs="Times New Roman"/>
          <w:b/>
          <w:color w:val="auto"/>
        </w:rPr>
        <w:t>выполнения работ</w:t>
      </w:r>
      <w:r w:rsidRPr="00600B09">
        <w:rPr>
          <w:rFonts w:ascii="Times New Roman" w:eastAsia="Times New Roman" w:hAnsi="Times New Roman" w:cs="Times New Roman"/>
          <w:b/>
          <w:color w:val="auto"/>
        </w:rPr>
        <w:t xml:space="preserve">, график </w:t>
      </w:r>
      <w:r w:rsidR="00A00191" w:rsidRPr="00600B09">
        <w:rPr>
          <w:rFonts w:ascii="Times New Roman" w:eastAsia="Times New Roman" w:hAnsi="Times New Roman" w:cs="Times New Roman"/>
          <w:b/>
          <w:color w:val="auto"/>
        </w:rPr>
        <w:t>выполнения работ</w:t>
      </w:r>
      <w:r w:rsidRPr="00600B09">
        <w:rPr>
          <w:rFonts w:ascii="Times New Roman" w:eastAsia="Times New Roman" w:hAnsi="Times New Roman" w:cs="Times New Roman"/>
          <w:b/>
          <w:color w:val="auto"/>
        </w:rPr>
        <w:t>.</w:t>
      </w:r>
    </w:p>
    <w:p w14:paraId="6DAA7E85" w14:textId="147D49AA" w:rsidR="00D85FB4" w:rsidRPr="00600B09" w:rsidRDefault="007B27EE" w:rsidP="00EA0EC1">
      <w:pPr>
        <w:pStyle w:val="a4"/>
        <w:numPr>
          <w:ilvl w:val="1"/>
          <w:numId w:val="1"/>
        </w:numPr>
        <w:tabs>
          <w:tab w:val="clear" w:pos="2010"/>
          <w:tab w:val="num" w:pos="-5387"/>
        </w:tabs>
        <w:spacing w:after="120" w:line="276" w:lineRule="auto"/>
        <w:ind w:left="709" w:hanging="709"/>
        <w:contextualSpacing w:val="0"/>
        <w:jc w:val="both"/>
        <w:rPr>
          <w:rFonts w:ascii="Times New Roman" w:eastAsia="Times New Roman" w:hAnsi="Times New Roman" w:cs="Times New Roman"/>
          <w:color w:val="auto"/>
        </w:rPr>
      </w:pPr>
      <w:r w:rsidRPr="00600B09">
        <w:rPr>
          <w:rFonts w:ascii="Times New Roman" w:eastAsia="Times New Roman" w:hAnsi="Times New Roman" w:cs="Times New Roman"/>
          <w:color w:val="auto"/>
        </w:rPr>
        <w:t>Перечень подъемно-транспортного оборудования, подлежащего освидетельствованию в 202</w:t>
      </w:r>
      <w:r w:rsidR="000954A2" w:rsidRPr="00600B09">
        <w:rPr>
          <w:rFonts w:ascii="Times New Roman" w:eastAsia="Times New Roman" w:hAnsi="Times New Roman" w:cs="Times New Roman"/>
          <w:color w:val="auto"/>
        </w:rPr>
        <w:t>6</w:t>
      </w:r>
      <w:r w:rsidRPr="00600B09">
        <w:rPr>
          <w:rFonts w:ascii="Times New Roman" w:eastAsia="Times New Roman" w:hAnsi="Times New Roman" w:cs="Times New Roman"/>
          <w:color w:val="auto"/>
        </w:rPr>
        <w:t xml:space="preserve"> г</w:t>
      </w:r>
      <w:r w:rsidR="00FD1DDC" w:rsidRPr="00600B09">
        <w:rPr>
          <w:rFonts w:ascii="Times New Roman" w:eastAsia="Times New Roman" w:hAnsi="Times New Roman" w:cs="Times New Roman"/>
          <w:color w:val="auto"/>
        </w:rPr>
        <w:t xml:space="preserve"> указан </w:t>
      </w:r>
      <w:r w:rsidR="00AB093D" w:rsidRPr="00600B09">
        <w:rPr>
          <w:rFonts w:ascii="Times New Roman" w:eastAsia="Times New Roman" w:hAnsi="Times New Roman" w:cs="Times New Roman"/>
          <w:color w:val="auto"/>
        </w:rPr>
        <w:t>в Приложении</w:t>
      </w:r>
      <w:r w:rsidR="00D85FB4" w:rsidRPr="00600B09">
        <w:rPr>
          <w:rFonts w:ascii="Times New Roman" w:eastAsia="Times New Roman" w:hAnsi="Times New Roman" w:cs="Times New Roman"/>
          <w:color w:val="auto"/>
        </w:rPr>
        <w:t xml:space="preserve"> №1 к настоящему описанию объекта закуп</w:t>
      </w:r>
      <w:r w:rsidR="00FD1DDC" w:rsidRPr="00600B09">
        <w:rPr>
          <w:rFonts w:ascii="Times New Roman" w:eastAsia="Times New Roman" w:hAnsi="Times New Roman" w:cs="Times New Roman"/>
          <w:color w:val="auto"/>
        </w:rPr>
        <w:t>ки</w:t>
      </w:r>
      <w:r w:rsidR="00D85FB4" w:rsidRPr="00600B09">
        <w:rPr>
          <w:rFonts w:ascii="Times New Roman" w:eastAsia="Times New Roman" w:hAnsi="Times New Roman" w:cs="Times New Roman"/>
          <w:color w:val="auto"/>
        </w:rPr>
        <w:t>.</w:t>
      </w:r>
    </w:p>
    <w:p w14:paraId="40C4B57E" w14:textId="77777777" w:rsidR="00A00191" w:rsidRPr="00600B09" w:rsidRDefault="007B18E5" w:rsidP="00EA0EC1">
      <w:pPr>
        <w:pStyle w:val="a4"/>
        <w:numPr>
          <w:ilvl w:val="1"/>
          <w:numId w:val="1"/>
        </w:numPr>
        <w:tabs>
          <w:tab w:val="clear" w:pos="2010"/>
          <w:tab w:val="num" w:pos="-5387"/>
        </w:tabs>
        <w:spacing w:after="120" w:line="276" w:lineRule="auto"/>
        <w:ind w:left="709" w:hanging="709"/>
        <w:contextualSpacing w:val="0"/>
        <w:jc w:val="both"/>
        <w:rPr>
          <w:rFonts w:ascii="Times New Roman" w:eastAsia="Times New Roman" w:hAnsi="Times New Roman" w:cs="Times New Roman"/>
          <w:color w:val="auto"/>
        </w:rPr>
      </w:pPr>
      <w:r w:rsidRPr="00600B09">
        <w:rPr>
          <w:rFonts w:ascii="Times New Roman" w:eastAsia="Times New Roman" w:hAnsi="Times New Roman" w:cs="Times New Roman"/>
          <w:color w:val="auto"/>
        </w:rPr>
        <w:t xml:space="preserve">Место </w:t>
      </w:r>
      <w:r w:rsidR="00FD1DDC" w:rsidRPr="00600B09">
        <w:rPr>
          <w:rFonts w:ascii="Times New Roman" w:eastAsia="Times New Roman" w:hAnsi="Times New Roman" w:cs="Times New Roman"/>
          <w:color w:val="auto"/>
        </w:rPr>
        <w:t>выполнения работ</w:t>
      </w:r>
      <w:r w:rsidRPr="00600B09">
        <w:rPr>
          <w:rFonts w:ascii="Times New Roman" w:eastAsia="Times New Roman" w:hAnsi="Times New Roman" w:cs="Times New Roman"/>
          <w:color w:val="auto"/>
        </w:rPr>
        <w:t xml:space="preserve">: </w:t>
      </w:r>
    </w:p>
    <w:p w14:paraId="5573824E" w14:textId="7E7D7DF9" w:rsidR="00A00191" w:rsidRPr="00600B09" w:rsidRDefault="00A00191" w:rsidP="00EA0EC1">
      <w:pPr>
        <w:tabs>
          <w:tab w:val="num" w:pos="-5387"/>
        </w:tabs>
        <w:spacing w:after="12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4A2" w:rsidRPr="00600B09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Санкт-Петербург, </w:t>
      </w:r>
      <w:proofErr w:type="spellStart"/>
      <w:proofErr w:type="gramStart"/>
      <w:r w:rsidR="000954A2" w:rsidRPr="00600B09">
        <w:rPr>
          <w:rFonts w:ascii="Times New Roman" w:eastAsia="Times New Roman" w:hAnsi="Times New Roman" w:cs="Times New Roman"/>
          <w:sz w:val="24"/>
          <w:szCs w:val="24"/>
        </w:rPr>
        <w:t>вн.тер</w:t>
      </w:r>
      <w:proofErr w:type="gramEnd"/>
      <w:r w:rsidR="000954A2" w:rsidRPr="00600B09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spellEnd"/>
      <w:r w:rsidR="000954A2" w:rsidRPr="00600B09">
        <w:rPr>
          <w:rFonts w:ascii="Times New Roman" w:eastAsia="Times New Roman" w:hAnsi="Times New Roman" w:cs="Times New Roman"/>
          <w:sz w:val="24"/>
          <w:szCs w:val="24"/>
        </w:rPr>
        <w:t xml:space="preserve"> город </w:t>
      </w: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Колпино, ул. Металлургов, д. 11, лит. А; </w:t>
      </w:r>
    </w:p>
    <w:p w14:paraId="4B5ADAE1" w14:textId="3EFAB12E" w:rsidR="00A00191" w:rsidRPr="00600B09" w:rsidRDefault="00A00191" w:rsidP="00EA0EC1">
      <w:pPr>
        <w:tabs>
          <w:tab w:val="num" w:pos="-5387"/>
        </w:tabs>
        <w:spacing w:after="12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4A2" w:rsidRPr="00600B09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Санкт-Петербург, </w:t>
      </w:r>
      <w:proofErr w:type="spellStart"/>
      <w:proofErr w:type="gramStart"/>
      <w:r w:rsidR="000954A2" w:rsidRPr="00600B09">
        <w:rPr>
          <w:rFonts w:ascii="Times New Roman" w:eastAsia="Times New Roman" w:hAnsi="Times New Roman" w:cs="Times New Roman"/>
          <w:sz w:val="24"/>
          <w:szCs w:val="24"/>
        </w:rPr>
        <w:t>вн.тер</w:t>
      </w:r>
      <w:proofErr w:type="gramEnd"/>
      <w:r w:rsidR="000954A2" w:rsidRPr="00600B09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spellEnd"/>
      <w:r w:rsidR="000954A2" w:rsidRPr="00600B09">
        <w:rPr>
          <w:rFonts w:ascii="Times New Roman" w:eastAsia="Times New Roman" w:hAnsi="Times New Roman" w:cs="Times New Roman"/>
          <w:sz w:val="24"/>
          <w:szCs w:val="24"/>
        </w:rPr>
        <w:t xml:space="preserve"> город </w:t>
      </w:r>
      <w:r w:rsidRPr="00600B09">
        <w:rPr>
          <w:rFonts w:ascii="Times New Roman" w:eastAsia="Times New Roman" w:hAnsi="Times New Roman" w:cs="Times New Roman"/>
          <w:sz w:val="24"/>
          <w:szCs w:val="24"/>
        </w:rPr>
        <w:t>Колпино, ул. Московская, д. 3, корп. 4, строение 1.</w:t>
      </w:r>
    </w:p>
    <w:p w14:paraId="6E230655" w14:textId="1C3DB875" w:rsidR="00883F42" w:rsidRPr="00600B09" w:rsidRDefault="007B18E5" w:rsidP="00EA0EC1">
      <w:pPr>
        <w:pStyle w:val="a4"/>
        <w:numPr>
          <w:ilvl w:val="1"/>
          <w:numId w:val="1"/>
        </w:numPr>
        <w:tabs>
          <w:tab w:val="clear" w:pos="2010"/>
          <w:tab w:val="num" w:pos="-5387"/>
        </w:tabs>
        <w:spacing w:after="120" w:line="276" w:lineRule="auto"/>
        <w:ind w:left="709" w:hanging="709"/>
        <w:contextualSpacing w:val="0"/>
        <w:jc w:val="both"/>
        <w:rPr>
          <w:rFonts w:ascii="Times New Roman" w:eastAsia="Times New Roman" w:hAnsi="Times New Roman" w:cs="Times New Roman"/>
          <w:color w:val="auto"/>
        </w:rPr>
      </w:pPr>
      <w:r w:rsidRPr="00600B09">
        <w:rPr>
          <w:rFonts w:ascii="Times New Roman" w:eastAsia="Times New Roman" w:hAnsi="Times New Roman" w:cs="Times New Roman"/>
          <w:color w:val="auto"/>
        </w:rPr>
        <w:t xml:space="preserve">Сроки (периоды) </w:t>
      </w:r>
      <w:r w:rsidR="002B7A0A" w:rsidRPr="00600B09">
        <w:rPr>
          <w:rFonts w:ascii="Times New Roman" w:eastAsia="Times New Roman" w:hAnsi="Times New Roman" w:cs="Times New Roman"/>
          <w:color w:val="auto"/>
        </w:rPr>
        <w:t>выполнения работ</w:t>
      </w:r>
      <w:r w:rsidRPr="00600B09">
        <w:rPr>
          <w:rFonts w:ascii="Times New Roman" w:eastAsia="Times New Roman" w:hAnsi="Times New Roman" w:cs="Times New Roman"/>
          <w:color w:val="auto"/>
        </w:rPr>
        <w:t xml:space="preserve">: </w:t>
      </w:r>
      <w:bookmarkStart w:id="1" w:name="_Hlk210037636"/>
      <w:r w:rsidR="00EA0EC1" w:rsidRPr="00600B09">
        <w:rPr>
          <w:rFonts w:ascii="Times New Roman" w:eastAsia="Times New Roman" w:hAnsi="Times New Roman" w:cs="Times New Roman"/>
          <w:color w:val="auto"/>
        </w:rPr>
        <w:t xml:space="preserve">в течение 30 дней </w:t>
      </w:r>
      <w:r w:rsidR="00883F42" w:rsidRPr="00600B09">
        <w:rPr>
          <w:rFonts w:ascii="Times New Roman" w:eastAsia="Times New Roman" w:hAnsi="Times New Roman" w:cs="Times New Roman"/>
          <w:color w:val="auto"/>
        </w:rPr>
        <w:t xml:space="preserve">с момента вступления в силу контракта, </w:t>
      </w:r>
      <w:r w:rsidR="00EA0EC1" w:rsidRPr="00600B09">
        <w:rPr>
          <w:rFonts w:ascii="Times New Roman" w:eastAsia="Times New Roman" w:hAnsi="Times New Roman" w:cs="Times New Roman"/>
          <w:color w:val="auto"/>
        </w:rPr>
        <w:t>заключенного по итогам проведенной процедуры определения Исполнителя</w:t>
      </w:r>
      <w:r w:rsidR="00883F42" w:rsidRPr="00600B09">
        <w:rPr>
          <w:rFonts w:ascii="Times New Roman" w:eastAsia="Times New Roman" w:hAnsi="Times New Roman" w:cs="Times New Roman"/>
          <w:color w:val="auto"/>
        </w:rPr>
        <w:t>.</w:t>
      </w:r>
      <w:bookmarkEnd w:id="1"/>
    </w:p>
    <w:p w14:paraId="6CA025EA" w14:textId="77777777" w:rsidR="00B22FFF" w:rsidRPr="00600B09" w:rsidRDefault="00B22FFF" w:rsidP="00EA0EC1">
      <w:pPr>
        <w:pStyle w:val="a4"/>
        <w:numPr>
          <w:ilvl w:val="0"/>
          <w:numId w:val="1"/>
        </w:numPr>
        <w:spacing w:after="120" w:line="276" w:lineRule="auto"/>
        <w:contextualSpacing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0B09">
        <w:rPr>
          <w:rFonts w:ascii="Times New Roman" w:eastAsia="Times New Roman" w:hAnsi="Times New Roman" w:cs="Times New Roman"/>
          <w:b/>
          <w:color w:val="auto"/>
        </w:rPr>
        <w:t>Срок и порядок оплаты товара, работ, услуг.</w:t>
      </w:r>
    </w:p>
    <w:p w14:paraId="3D13CF77" w14:textId="77777777" w:rsidR="00B22FFF" w:rsidRPr="00600B09" w:rsidRDefault="00B22FFF" w:rsidP="00EA0EC1">
      <w:pPr>
        <w:pStyle w:val="a4"/>
        <w:numPr>
          <w:ilvl w:val="1"/>
          <w:numId w:val="1"/>
        </w:numPr>
        <w:tabs>
          <w:tab w:val="clear" w:pos="2010"/>
        </w:tabs>
        <w:spacing w:after="120" w:line="276" w:lineRule="auto"/>
        <w:ind w:left="709" w:hanging="709"/>
        <w:contextualSpacing w:val="0"/>
        <w:jc w:val="both"/>
        <w:rPr>
          <w:rFonts w:ascii="Times New Roman" w:eastAsia="Times New Roman" w:hAnsi="Times New Roman" w:cs="Times New Roman"/>
          <w:color w:val="auto"/>
        </w:rPr>
      </w:pPr>
      <w:r w:rsidRPr="00600B09">
        <w:rPr>
          <w:rFonts w:ascii="Times New Roman" w:eastAsia="Times New Roman" w:hAnsi="Times New Roman" w:cs="Times New Roman"/>
          <w:color w:val="auto"/>
        </w:rPr>
        <w:t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утвержденным в соответствии с действующим законодательством Санкт-Петербурга.</w:t>
      </w:r>
    </w:p>
    <w:p w14:paraId="3C0AEF2F" w14:textId="0289C653" w:rsidR="00FD1DDC" w:rsidRPr="00600B09" w:rsidRDefault="00FD1DDC" w:rsidP="00EA0EC1">
      <w:pPr>
        <w:pStyle w:val="a4"/>
        <w:numPr>
          <w:ilvl w:val="1"/>
          <w:numId w:val="1"/>
        </w:numPr>
        <w:tabs>
          <w:tab w:val="clear" w:pos="2010"/>
        </w:tabs>
        <w:spacing w:after="120" w:line="276" w:lineRule="auto"/>
        <w:ind w:left="709" w:hanging="709"/>
        <w:contextualSpacing w:val="0"/>
        <w:jc w:val="both"/>
        <w:rPr>
          <w:rFonts w:ascii="Times New Roman" w:hAnsi="Times New Roman" w:cs="Times New Roman"/>
          <w:color w:val="auto"/>
        </w:rPr>
      </w:pPr>
      <w:r w:rsidRPr="00600B09">
        <w:rPr>
          <w:rFonts w:ascii="Times New Roman" w:hAnsi="Times New Roman" w:cs="Times New Roman"/>
          <w:color w:val="auto"/>
        </w:rPr>
        <w:t>Оплата</w:t>
      </w:r>
      <w:r w:rsidR="0036127A" w:rsidRPr="00600B09">
        <w:rPr>
          <w:rFonts w:ascii="Times New Roman" w:hAnsi="Times New Roman" w:cs="Times New Roman"/>
          <w:color w:val="auto"/>
        </w:rPr>
        <w:t xml:space="preserve"> </w:t>
      </w:r>
      <w:r w:rsidRPr="00600B09">
        <w:rPr>
          <w:rFonts w:ascii="Times New Roman" w:hAnsi="Times New Roman" w:cs="Times New Roman"/>
          <w:color w:val="auto"/>
        </w:rPr>
        <w:t xml:space="preserve">производится Заказчиком в течении 7 (семи) </w:t>
      </w:r>
      <w:r w:rsidR="0036127A" w:rsidRPr="00600B09">
        <w:rPr>
          <w:rFonts w:ascii="Times New Roman" w:hAnsi="Times New Roman" w:cs="Times New Roman"/>
          <w:color w:val="auto"/>
        </w:rPr>
        <w:t>рабочих</w:t>
      </w:r>
      <w:r w:rsidRPr="00600B09">
        <w:rPr>
          <w:rFonts w:ascii="Times New Roman" w:hAnsi="Times New Roman" w:cs="Times New Roman"/>
          <w:color w:val="auto"/>
        </w:rPr>
        <w:t xml:space="preserve"> дней по факту выполненных работ в полном объеме, на основании </w:t>
      </w:r>
      <w:r w:rsidR="0036127A" w:rsidRPr="00600B09">
        <w:rPr>
          <w:rFonts w:ascii="Times New Roman" w:hAnsi="Times New Roman" w:cs="Times New Roman"/>
          <w:color w:val="auto"/>
        </w:rPr>
        <w:t xml:space="preserve">подписанного Сторонами </w:t>
      </w:r>
      <w:r w:rsidRPr="00600B09">
        <w:rPr>
          <w:rFonts w:ascii="Times New Roman" w:hAnsi="Times New Roman" w:cs="Times New Roman"/>
          <w:color w:val="auto"/>
        </w:rPr>
        <w:t xml:space="preserve">акта </w:t>
      </w:r>
      <w:r w:rsidR="0036127A" w:rsidRPr="00600B09">
        <w:rPr>
          <w:rFonts w:ascii="Times New Roman" w:hAnsi="Times New Roman" w:cs="Times New Roman"/>
          <w:color w:val="auto"/>
        </w:rPr>
        <w:t>сдачи-</w:t>
      </w:r>
      <w:r w:rsidRPr="00600B09">
        <w:rPr>
          <w:rFonts w:ascii="Times New Roman" w:hAnsi="Times New Roman" w:cs="Times New Roman"/>
          <w:color w:val="auto"/>
        </w:rPr>
        <w:t>приемки выполненных работ</w:t>
      </w:r>
      <w:r w:rsidR="0036127A" w:rsidRPr="00600B09">
        <w:rPr>
          <w:rFonts w:ascii="Times New Roman" w:hAnsi="Times New Roman" w:cs="Times New Roman"/>
          <w:color w:val="auto"/>
        </w:rPr>
        <w:t xml:space="preserve"> и счета</w:t>
      </w:r>
      <w:r w:rsidRPr="00600B09">
        <w:rPr>
          <w:rFonts w:ascii="Times New Roman" w:hAnsi="Times New Roman" w:cs="Times New Roman"/>
          <w:color w:val="auto"/>
        </w:rPr>
        <w:t>,</w:t>
      </w:r>
      <w:r w:rsidR="0036127A" w:rsidRPr="00600B09">
        <w:rPr>
          <w:rFonts w:ascii="Times New Roman" w:hAnsi="Times New Roman" w:cs="Times New Roman"/>
          <w:color w:val="auto"/>
        </w:rPr>
        <w:t xml:space="preserve"> </w:t>
      </w:r>
      <w:r w:rsidRPr="00600B09">
        <w:rPr>
          <w:rFonts w:ascii="Times New Roman" w:hAnsi="Times New Roman" w:cs="Times New Roman"/>
          <w:color w:val="auto"/>
        </w:rPr>
        <w:t>выставленного Исполнителем. Авансирование не предусмотрено.</w:t>
      </w:r>
    </w:p>
    <w:p w14:paraId="0A86A795" w14:textId="77777777" w:rsidR="007B27EE" w:rsidRPr="00600B09" w:rsidRDefault="007B27EE" w:rsidP="00EA0EC1">
      <w:pPr>
        <w:tabs>
          <w:tab w:val="num" w:pos="-4111"/>
        </w:tabs>
        <w:spacing w:after="120"/>
        <w:jc w:val="both"/>
        <w:rPr>
          <w:rFonts w:ascii="Times New Roman" w:eastAsia="Times New Roman" w:hAnsi="Times New Roman" w:cs="Times New Roman"/>
        </w:rPr>
      </w:pPr>
    </w:p>
    <w:p w14:paraId="6AD7B9DF" w14:textId="004017D4" w:rsidR="00AE40EF" w:rsidRPr="00600B09" w:rsidRDefault="0036127A" w:rsidP="00EA0EC1">
      <w:pPr>
        <w:pStyle w:val="a4"/>
        <w:numPr>
          <w:ilvl w:val="0"/>
          <w:numId w:val="1"/>
        </w:numPr>
        <w:tabs>
          <w:tab w:val="clear" w:pos="930"/>
          <w:tab w:val="num" w:pos="-2977"/>
        </w:tabs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center"/>
        <w:outlineLvl w:val="3"/>
        <w:rPr>
          <w:rFonts w:ascii="Times New Roman" w:hAnsi="Times New Roman" w:cs="Times New Roman"/>
          <w:b/>
          <w:color w:val="auto"/>
        </w:rPr>
      </w:pPr>
      <w:r w:rsidRPr="00600B09">
        <w:rPr>
          <w:rFonts w:ascii="Times New Roman" w:hAnsi="Times New Roman" w:cs="Times New Roman"/>
          <w:b/>
          <w:color w:val="auto"/>
        </w:rPr>
        <w:t>Требования к исполнителю и результату технического освидетельствования объекта.</w:t>
      </w:r>
    </w:p>
    <w:p w14:paraId="7102896F" w14:textId="3EB18B64" w:rsidR="00F064C2" w:rsidRPr="00600B09" w:rsidRDefault="0036127A" w:rsidP="00EA0EC1">
      <w:pPr>
        <w:pStyle w:val="a4"/>
        <w:numPr>
          <w:ilvl w:val="1"/>
          <w:numId w:val="1"/>
        </w:numPr>
        <w:tabs>
          <w:tab w:val="clear" w:pos="2010"/>
          <w:tab w:val="num" w:pos="-1985"/>
        </w:tabs>
        <w:autoSpaceDE w:val="0"/>
        <w:autoSpaceDN w:val="0"/>
        <w:adjustRightInd w:val="0"/>
        <w:spacing w:after="120" w:line="276" w:lineRule="auto"/>
        <w:ind w:left="709" w:hanging="709"/>
        <w:contextualSpacing w:val="0"/>
        <w:jc w:val="both"/>
        <w:rPr>
          <w:rFonts w:ascii="Times New Roman" w:hAnsi="Times New Roman" w:cs="Times New Roman"/>
          <w:color w:val="auto"/>
        </w:rPr>
      </w:pPr>
      <w:r w:rsidRPr="00600B09">
        <w:rPr>
          <w:rFonts w:ascii="Times New Roman" w:hAnsi="Times New Roman" w:cs="Times New Roman"/>
          <w:color w:val="auto"/>
        </w:rPr>
        <w:t xml:space="preserve">В соответствии с п. </w:t>
      </w:r>
      <w:r w:rsidR="00EA0EC1" w:rsidRPr="00600B09">
        <w:rPr>
          <w:rFonts w:ascii="Times New Roman" w:hAnsi="Times New Roman" w:cs="Times New Roman"/>
          <w:color w:val="auto"/>
        </w:rPr>
        <w:t>25</w:t>
      </w:r>
      <w:r w:rsidR="00EA0EC1" w:rsidRPr="00600B0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постановления Правительства РФ от 20.10.2023 N 1744 (ред. от 15.11.2025)</w:t>
      </w:r>
      <w:r w:rsidR="00EA0EC1" w:rsidRPr="00600B09">
        <w:rPr>
          <w:rFonts w:ascii="Times New Roman" w:hAnsi="Times New Roman" w:cs="Times New Roman"/>
          <w:color w:val="auto"/>
        </w:rPr>
        <w:t xml:space="preserve"> </w:t>
      </w:r>
      <w:r w:rsidR="00EA0EC1" w:rsidRPr="00600B09">
        <w:rPr>
          <w:rFonts w:ascii="Times New Roman" w:eastAsiaTheme="minorHAnsi" w:hAnsi="Times New Roman" w:cs="Times New Roman"/>
          <w:color w:val="auto"/>
          <w:lang w:eastAsia="en-US" w:bidi="ar-SA"/>
        </w:rPr>
        <w:t>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метрополитенах" (вместе с "Правилами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метрополитенах")</w:t>
      </w:r>
      <w:r w:rsidRPr="00600B09">
        <w:rPr>
          <w:rFonts w:ascii="Times New Roman" w:hAnsi="Times New Roman" w:cs="Times New Roman"/>
          <w:color w:val="auto"/>
        </w:rPr>
        <w:t xml:space="preserve"> техническое освидетельствование и обследование объектов осуществляется: </w:t>
      </w:r>
    </w:p>
    <w:p w14:paraId="291A0915" w14:textId="30B9EC77" w:rsidR="0036127A" w:rsidRPr="00600B09" w:rsidRDefault="00EB24E5" w:rsidP="00EA0EC1">
      <w:pPr>
        <w:pStyle w:val="a4"/>
        <w:numPr>
          <w:ilvl w:val="2"/>
          <w:numId w:val="1"/>
        </w:numPr>
        <w:tabs>
          <w:tab w:val="clear" w:pos="3090"/>
          <w:tab w:val="num" w:pos="709"/>
        </w:tabs>
        <w:autoSpaceDE w:val="0"/>
        <w:autoSpaceDN w:val="0"/>
        <w:adjustRightInd w:val="0"/>
        <w:spacing w:after="120" w:line="276" w:lineRule="auto"/>
        <w:ind w:left="709" w:hanging="709"/>
        <w:contextualSpacing w:val="0"/>
        <w:jc w:val="both"/>
        <w:rPr>
          <w:rFonts w:ascii="Times New Roman" w:hAnsi="Times New Roman" w:cs="Times New Roman"/>
          <w:color w:val="auto"/>
        </w:rPr>
      </w:pPr>
      <w:r w:rsidRPr="00600B09">
        <w:rPr>
          <w:rFonts w:ascii="Times New Roman" w:hAnsi="Times New Roman" w:cs="Times New Roman"/>
          <w:color w:val="auto"/>
        </w:rPr>
        <w:t xml:space="preserve">в отношении лифтов – в порядке, установленном </w:t>
      </w:r>
      <w:r w:rsidRPr="00600B09">
        <w:rPr>
          <w:rFonts w:ascii="Times New Roman" w:eastAsia="Times New Roman" w:hAnsi="Times New Roman" w:cs="Times New Roman"/>
          <w:color w:val="auto"/>
          <w:lang w:bidi="ar-SA"/>
        </w:rPr>
        <w:t>техническим регламентом таможенного союза «Безопасность лифтов», органом инспекции или испытательной лабораторией, аккредитованными в порядке, установленном законодательством Российской Федерации об аккредитации в национальной системе аккредитации;</w:t>
      </w:r>
    </w:p>
    <w:p w14:paraId="67B14E5F" w14:textId="59026A73" w:rsidR="004421CC" w:rsidRPr="00600B09" w:rsidRDefault="00F45ADE" w:rsidP="00EA0EC1">
      <w:pPr>
        <w:pStyle w:val="a4"/>
        <w:numPr>
          <w:ilvl w:val="2"/>
          <w:numId w:val="1"/>
        </w:numPr>
        <w:tabs>
          <w:tab w:val="clear" w:pos="3090"/>
          <w:tab w:val="num" w:pos="709"/>
        </w:tabs>
        <w:autoSpaceDE w:val="0"/>
        <w:autoSpaceDN w:val="0"/>
        <w:adjustRightInd w:val="0"/>
        <w:spacing w:after="120" w:line="276" w:lineRule="auto"/>
        <w:ind w:left="709" w:hanging="709"/>
        <w:contextualSpacing w:val="0"/>
        <w:jc w:val="both"/>
        <w:rPr>
          <w:rFonts w:ascii="Times New Roman" w:hAnsi="Times New Roman" w:cs="Times New Roman"/>
          <w:color w:val="auto"/>
        </w:rPr>
      </w:pPr>
      <w:r w:rsidRPr="00600B09">
        <w:rPr>
          <w:rFonts w:ascii="Times New Roman" w:hAnsi="Times New Roman" w:cs="Times New Roman"/>
          <w:color w:val="auto"/>
        </w:rPr>
        <w:t>в отношении подъемных платформ для инвалидов – органом инспекции или испытательной лабораторией, аккредитованными в порядке, установленном законодательством Российской Федерации об аккредитации в национальной системе аккредитации, и имеющими специалистов (экспертов) по оценке соответствия подъемных платформ для инвалидов.</w:t>
      </w:r>
    </w:p>
    <w:p w14:paraId="4CBAAA6C" w14:textId="52577672" w:rsidR="00F45ADE" w:rsidRPr="00600B09" w:rsidRDefault="00F45ADE" w:rsidP="00EA0EC1">
      <w:pPr>
        <w:pStyle w:val="a4"/>
        <w:numPr>
          <w:ilvl w:val="1"/>
          <w:numId w:val="1"/>
        </w:numPr>
        <w:tabs>
          <w:tab w:val="clear" w:pos="2010"/>
          <w:tab w:val="num" w:pos="709"/>
        </w:tabs>
        <w:autoSpaceDE w:val="0"/>
        <w:autoSpaceDN w:val="0"/>
        <w:adjustRightInd w:val="0"/>
        <w:spacing w:after="120" w:line="276" w:lineRule="auto"/>
        <w:ind w:left="709" w:hanging="709"/>
        <w:contextualSpacing w:val="0"/>
        <w:jc w:val="both"/>
        <w:rPr>
          <w:rFonts w:ascii="Times New Roman" w:hAnsi="Times New Roman" w:cs="Times New Roman"/>
          <w:color w:val="auto"/>
        </w:rPr>
      </w:pPr>
      <w:r w:rsidRPr="00600B09">
        <w:rPr>
          <w:rFonts w:ascii="Times New Roman" w:hAnsi="Times New Roman" w:cs="Times New Roman"/>
          <w:color w:val="auto"/>
        </w:rPr>
        <w:t>Участник закупки должен иметь действующий аттестат аккредитации испытательной лаборатории (центра), оформленного в установленном порядке, или действующий договор порядка с организацией, имеющей вышеуказанный аттестат аккредитации. Область аккредитации должна соответствовать перечню работ по технического освидетельствованию подъемно-транспортного оборудования СПб ГБУЗ «ДГП№51».</w:t>
      </w:r>
    </w:p>
    <w:p w14:paraId="79F5F55A" w14:textId="21885D09" w:rsidR="00AE40EF" w:rsidRPr="00600B09" w:rsidRDefault="00C63025" w:rsidP="00EA0EC1">
      <w:pPr>
        <w:pStyle w:val="a4"/>
        <w:numPr>
          <w:ilvl w:val="1"/>
          <w:numId w:val="1"/>
        </w:numPr>
        <w:tabs>
          <w:tab w:val="clear" w:pos="2010"/>
        </w:tabs>
        <w:autoSpaceDE w:val="0"/>
        <w:autoSpaceDN w:val="0"/>
        <w:adjustRightInd w:val="0"/>
        <w:spacing w:after="120" w:line="276" w:lineRule="auto"/>
        <w:ind w:left="709" w:hanging="709"/>
        <w:contextualSpacing w:val="0"/>
        <w:jc w:val="both"/>
        <w:rPr>
          <w:rFonts w:ascii="Times New Roman" w:hAnsi="Times New Roman" w:cs="Times New Roman"/>
          <w:color w:val="auto"/>
        </w:rPr>
      </w:pPr>
      <w:r w:rsidRPr="00600B09">
        <w:rPr>
          <w:rFonts w:ascii="Times New Roman" w:hAnsi="Times New Roman" w:cs="Times New Roman"/>
          <w:color w:val="auto"/>
        </w:rPr>
        <w:lastRenderedPageBreak/>
        <w:t>Результат технического освидетельствования объекта оформляется актом и вносится в паспорт объекта представителем организации, выполнивший такое техническое освидетельствование.</w:t>
      </w:r>
      <w:r w:rsidR="00AB5070" w:rsidRPr="00600B09">
        <w:rPr>
          <w:rFonts w:ascii="Times New Roman" w:hAnsi="Times New Roman" w:cs="Times New Roman"/>
          <w:color w:val="auto"/>
        </w:rPr>
        <w:t xml:space="preserve"> Форма акта технического освидетельствования </w:t>
      </w:r>
      <w:bookmarkStart w:id="2" w:name="_Hlk233724690"/>
      <w:bookmarkStart w:id="3" w:name="_Hlk233724650"/>
      <w:r w:rsidR="00AB5070" w:rsidRPr="00600B09">
        <w:rPr>
          <w:rFonts w:ascii="Times New Roman" w:hAnsi="Times New Roman" w:cs="Times New Roman"/>
          <w:color w:val="auto"/>
        </w:rPr>
        <w:t>подъемной платформы для инвалидов утверждена</w:t>
      </w:r>
      <w:bookmarkEnd w:id="2"/>
      <w:r w:rsidR="00AB5070" w:rsidRPr="00600B09">
        <w:rPr>
          <w:rFonts w:ascii="Times New Roman" w:hAnsi="Times New Roman" w:cs="Times New Roman"/>
          <w:color w:val="auto"/>
        </w:rPr>
        <w:t xml:space="preserve"> </w:t>
      </w:r>
      <w:bookmarkStart w:id="4" w:name="_Hlk233724702"/>
      <w:r w:rsidR="00AB5070" w:rsidRPr="00600B09">
        <w:rPr>
          <w:rFonts w:ascii="Times New Roman" w:hAnsi="Times New Roman" w:cs="Times New Roman"/>
          <w:color w:val="auto"/>
        </w:rPr>
        <w:t xml:space="preserve">Приложением №2 к </w:t>
      </w:r>
      <w:bookmarkEnd w:id="4"/>
      <w:r w:rsidR="00EA0EC1" w:rsidRPr="00600B09">
        <w:rPr>
          <w:rFonts w:ascii="Times New Roman" w:hAnsi="Times New Roman" w:cs="Times New Roman"/>
          <w:color w:val="auto"/>
        </w:rPr>
        <w:t>Ростехнадзора от 13.04.2018 N 170 "Об утверждении Порядка технического освидетельствования и обследования подъемных платформ для инвалидов, пассажирских конвейеров (движущихся пешеходных дорожек) и эскалаторов, а также формы акта технического освидетельствования подъемной платформы для инвалидов, пассажирского конвейера (движущейся пешеходной дорожки) и эскалатора и формы заключения по результатам обследования подъемной платформы для инвалидов, пассажирского конвейера (движущейся пешеходной дорожки) и эскалатора" (Зарегистрировано в Минюсте России 29.06.2018 N 51481) (далее – Приказ №170)</w:t>
      </w:r>
    </w:p>
    <w:bookmarkEnd w:id="3"/>
    <w:p w14:paraId="7C1B5B39" w14:textId="2D72731F" w:rsidR="00570C25" w:rsidRPr="00600B09" w:rsidRDefault="00570C25" w:rsidP="00EA0EC1">
      <w:pPr>
        <w:pStyle w:val="a4"/>
        <w:numPr>
          <w:ilvl w:val="1"/>
          <w:numId w:val="1"/>
        </w:numPr>
        <w:tabs>
          <w:tab w:val="clear" w:pos="2010"/>
          <w:tab w:val="num" w:pos="709"/>
        </w:tabs>
        <w:autoSpaceDE w:val="0"/>
        <w:autoSpaceDN w:val="0"/>
        <w:adjustRightInd w:val="0"/>
        <w:spacing w:after="120" w:line="276" w:lineRule="auto"/>
        <w:ind w:left="709" w:hanging="709"/>
        <w:contextualSpacing w:val="0"/>
        <w:jc w:val="both"/>
        <w:rPr>
          <w:rFonts w:ascii="Times New Roman" w:hAnsi="Times New Roman" w:cs="Times New Roman"/>
          <w:color w:val="auto"/>
        </w:rPr>
      </w:pPr>
      <w:r w:rsidRPr="00600B09">
        <w:rPr>
          <w:rFonts w:ascii="Times New Roman" w:hAnsi="Times New Roman" w:cs="Times New Roman"/>
          <w:color w:val="auto"/>
        </w:rPr>
        <w:t>По результатам обследования объекта оформляется заключение. Форма заключения по результатам обследования подъемной платформы для инвалидов утверждена</w:t>
      </w:r>
      <w:r w:rsidRPr="00600B09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600B09">
        <w:rPr>
          <w:rFonts w:ascii="Times New Roman" w:hAnsi="Times New Roman" w:cs="Times New Roman"/>
          <w:color w:val="auto"/>
        </w:rPr>
        <w:t xml:space="preserve">Приложением №3 к </w:t>
      </w:r>
      <w:r w:rsidR="00EA0EC1" w:rsidRPr="00600B09">
        <w:rPr>
          <w:rFonts w:ascii="Times New Roman" w:hAnsi="Times New Roman" w:cs="Times New Roman"/>
          <w:color w:val="auto"/>
        </w:rPr>
        <w:t>П</w:t>
      </w:r>
      <w:r w:rsidRPr="00600B09">
        <w:rPr>
          <w:rFonts w:ascii="Times New Roman" w:hAnsi="Times New Roman" w:cs="Times New Roman"/>
          <w:color w:val="auto"/>
        </w:rPr>
        <w:t>риказу № 170.</w:t>
      </w:r>
    </w:p>
    <w:p w14:paraId="048DF9CE" w14:textId="77777777" w:rsidR="007B27EE" w:rsidRPr="00600B09" w:rsidRDefault="007B27EE" w:rsidP="00EA0EC1">
      <w:pPr>
        <w:autoSpaceDE w:val="0"/>
        <w:autoSpaceDN w:val="0"/>
        <w:adjustRightInd w:val="0"/>
        <w:spacing w:after="120"/>
        <w:jc w:val="both"/>
        <w:outlineLvl w:val="3"/>
        <w:rPr>
          <w:rFonts w:ascii="Times New Roman" w:hAnsi="Times New Roman" w:cs="Times New Roman"/>
        </w:rPr>
      </w:pPr>
    </w:p>
    <w:p w14:paraId="55B516BF" w14:textId="77777777" w:rsidR="00AE40EF" w:rsidRPr="00600B09" w:rsidRDefault="005E4845" w:rsidP="00EA0EC1">
      <w:pPr>
        <w:pStyle w:val="a4"/>
        <w:numPr>
          <w:ilvl w:val="0"/>
          <w:numId w:val="1"/>
        </w:numPr>
        <w:spacing w:after="120" w:line="276" w:lineRule="auto"/>
        <w:contextualSpacing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0B09">
        <w:rPr>
          <w:rFonts w:ascii="Times New Roman" w:eastAsia="Times New Roman" w:hAnsi="Times New Roman" w:cs="Times New Roman"/>
          <w:b/>
          <w:color w:val="auto"/>
        </w:rPr>
        <w:t>Перечень приложений</w:t>
      </w:r>
    </w:p>
    <w:p w14:paraId="1F367F18" w14:textId="485605F5" w:rsidR="00941149" w:rsidRPr="00600B09" w:rsidRDefault="00941149" w:rsidP="00EA0EC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eastAsia="Times New Roman" w:hAnsi="Times New Roman" w:cs="Times New Roman"/>
          <w:sz w:val="24"/>
          <w:szCs w:val="24"/>
        </w:rPr>
        <w:t>Приложение №1 -</w:t>
      </w:r>
      <w:r w:rsidR="007B27EE" w:rsidRPr="00600B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27EE" w:rsidRPr="00600B09">
        <w:rPr>
          <w:rFonts w:ascii="Times New Roman" w:hAnsi="Times New Roman" w:cs="Times New Roman"/>
          <w:sz w:val="24"/>
          <w:szCs w:val="24"/>
        </w:rPr>
        <w:t>Перечень подъемно-транспортного оборудования, подлежащего освидетельствованию в 202</w:t>
      </w:r>
      <w:r w:rsidR="00D44C0F" w:rsidRPr="00600B09">
        <w:rPr>
          <w:rFonts w:ascii="Times New Roman" w:hAnsi="Times New Roman" w:cs="Times New Roman"/>
          <w:sz w:val="24"/>
          <w:szCs w:val="24"/>
        </w:rPr>
        <w:t>6</w:t>
      </w:r>
      <w:r w:rsidR="007B27EE" w:rsidRPr="00600B0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8B6902B" w14:textId="77777777" w:rsidR="004A0D84" w:rsidRPr="00600B09" w:rsidRDefault="004A0D84" w:rsidP="00EA0EC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Приложение №2 - </w:t>
      </w:r>
      <w:r w:rsidR="003647F3" w:rsidRPr="00600B09">
        <w:rPr>
          <w:rFonts w:ascii="Times New Roman" w:hAnsi="Times New Roman" w:cs="Times New Roman"/>
          <w:bCs/>
          <w:sz w:val="24"/>
          <w:szCs w:val="24"/>
        </w:rPr>
        <w:t>Перечень</w:t>
      </w:r>
      <w:r w:rsidRPr="00600B09">
        <w:rPr>
          <w:rFonts w:ascii="Times New Roman" w:hAnsi="Times New Roman" w:cs="Times New Roman"/>
          <w:bCs/>
          <w:sz w:val="24"/>
          <w:szCs w:val="24"/>
        </w:rPr>
        <w:t xml:space="preserve"> работ по периодическому техническому освидетельствованию подъемно- транспортного оборудования.</w:t>
      </w:r>
    </w:p>
    <w:p w14:paraId="5EC569EE" w14:textId="77777777" w:rsidR="00941149" w:rsidRPr="00600B09" w:rsidRDefault="00941149" w:rsidP="00941149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</w:p>
    <w:p w14:paraId="567DC506" w14:textId="77777777" w:rsidR="004A0D84" w:rsidRPr="00600B09" w:rsidRDefault="004A0D84" w:rsidP="00941149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</w:p>
    <w:p w14:paraId="31FC50CC" w14:textId="77777777" w:rsidR="004A0D84" w:rsidRPr="00600B09" w:rsidRDefault="004A0D84" w:rsidP="00941149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</w:p>
    <w:p w14:paraId="37B45EE1" w14:textId="17DE5DF4" w:rsidR="00AC4E9E" w:rsidRPr="00600B09" w:rsidRDefault="00941149" w:rsidP="00941149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AC4E9E" w:rsidRPr="00600B09">
        <w:rPr>
          <w:rFonts w:ascii="Times New Roman" w:eastAsia="Times New Roman" w:hAnsi="Times New Roman" w:cs="Times New Roman"/>
          <w:sz w:val="24"/>
          <w:szCs w:val="24"/>
        </w:rPr>
        <w:t xml:space="preserve">Главный бухгалтер                                      </w:t>
      </w:r>
      <w:r w:rsidR="00570C25"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AC4E9E"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570C25"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013B6C" w:rsidRPr="00600B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E9E" w:rsidRPr="00600B09">
        <w:rPr>
          <w:rFonts w:ascii="Times New Roman" w:eastAsia="Times New Roman" w:hAnsi="Times New Roman" w:cs="Times New Roman"/>
          <w:sz w:val="24"/>
          <w:szCs w:val="24"/>
        </w:rPr>
        <w:t xml:space="preserve">С.Ф. </w:t>
      </w:r>
      <w:proofErr w:type="spellStart"/>
      <w:r w:rsidR="00AC4E9E" w:rsidRPr="00600B09">
        <w:rPr>
          <w:rFonts w:ascii="Times New Roman" w:eastAsia="Times New Roman" w:hAnsi="Times New Roman" w:cs="Times New Roman"/>
          <w:sz w:val="24"/>
          <w:szCs w:val="24"/>
        </w:rPr>
        <w:t>Духно</w:t>
      </w:r>
      <w:proofErr w:type="spellEnd"/>
    </w:p>
    <w:p w14:paraId="1DA89D21" w14:textId="559CC6F2" w:rsidR="00AC4E9E" w:rsidRPr="00600B09" w:rsidRDefault="00AC4E9E" w:rsidP="00AC4E9E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 Начальник отдела закупок                                 </w:t>
      </w:r>
      <w:r w:rsidR="00570C25"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0C25"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 С.Г. Гризодуб</w:t>
      </w:r>
    </w:p>
    <w:p w14:paraId="68A0C816" w14:textId="12170318" w:rsidR="00AC4E9E" w:rsidRPr="00600B09" w:rsidRDefault="00AC4E9E" w:rsidP="00AC4E9E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941149" w:rsidRPr="00600B09">
        <w:rPr>
          <w:rFonts w:ascii="Times New Roman" w:eastAsia="Times New Roman" w:hAnsi="Times New Roman" w:cs="Times New Roman"/>
          <w:sz w:val="24"/>
          <w:szCs w:val="24"/>
        </w:rPr>
        <w:t xml:space="preserve">Заместитель главного врача по ХВ                </w:t>
      </w:r>
      <w:r w:rsidR="00570C25"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941149" w:rsidRPr="00600B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0C25" w:rsidRPr="00600B09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013B6C" w:rsidRPr="00600B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41149" w:rsidRPr="00600B09">
        <w:rPr>
          <w:rFonts w:ascii="Times New Roman" w:eastAsia="Times New Roman" w:hAnsi="Times New Roman" w:cs="Times New Roman"/>
          <w:sz w:val="24"/>
          <w:szCs w:val="24"/>
        </w:rPr>
        <w:t xml:space="preserve"> Т.В. </w:t>
      </w:r>
      <w:proofErr w:type="spellStart"/>
      <w:r w:rsidR="00941149" w:rsidRPr="00600B09">
        <w:rPr>
          <w:rFonts w:ascii="Times New Roman" w:eastAsia="Times New Roman" w:hAnsi="Times New Roman" w:cs="Times New Roman"/>
          <w:sz w:val="24"/>
          <w:szCs w:val="24"/>
        </w:rPr>
        <w:t>Гонтар</w:t>
      </w:r>
      <w:proofErr w:type="spellEnd"/>
    </w:p>
    <w:p w14:paraId="7B28F0AB" w14:textId="77777777" w:rsidR="007B18E5" w:rsidRPr="00600B09" w:rsidRDefault="007B18E5">
      <w:pPr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br w:type="page"/>
      </w:r>
    </w:p>
    <w:p w14:paraId="6CA5D9E9" w14:textId="77777777" w:rsidR="00035DBB" w:rsidRPr="00600B09" w:rsidRDefault="00035DBB" w:rsidP="00B22F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035DBB" w:rsidRPr="00600B09" w:rsidSect="007B18E5">
          <w:pgSz w:w="11906" w:h="16838"/>
          <w:pgMar w:top="993" w:right="850" w:bottom="851" w:left="851" w:header="708" w:footer="708" w:gutter="0"/>
          <w:cols w:space="708"/>
          <w:docGrid w:linePitch="360"/>
        </w:sectPr>
      </w:pPr>
    </w:p>
    <w:p w14:paraId="31A5C159" w14:textId="77777777" w:rsidR="00B22FFF" w:rsidRPr="00600B09" w:rsidRDefault="00B22FFF" w:rsidP="00B22F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14:paraId="3EF736FE" w14:textId="77777777" w:rsidR="00B22FFF" w:rsidRPr="00600B09" w:rsidRDefault="00B22FFF" w:rsidP="00B22F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>к описанию объекта закупки</w:t>
      </w:r>
    </w:p>
    <w:p w14:paraId="2D0588F0" w14:textId="77777777" w:rsidR="00FD1DDC" w:rsidRPr="00600B09" w:rsidRDefault="00FD1DDC" w:rsidP="00035D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39F0B7" w14:textId="680EE05C" w:rsidR="00AB093D" w:rsidRPr="00600B09" w:rsidRDefault="00AB093D" w:rsidP="00AB093D">
      <w:pPr>
        <w:widowControl w:val="0"/>
        <w:spacing w:after="120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600B09">
        <w:rPr>
          <w:rFonts w:ascii="Times New Roman" w:hAnsi="Times New Roman" w:cs="Times New Roman"/>
          <w:b/>
          <w:sz w:val="24"/>
          <w:szCs w:val="24"/>
          <w:lang w:bidi="ru-RU"/>
        </w:rPr>
        <w:t>Перечень подъёмно-транспортного оборудования, подлежащего освидетельствованию в 202</w:t>
      </w:r>
      <w:r w:rsidR="0048240C" w:rsidRPr="00600B09">
        <w:rPr>
          <w:rFonts w:ascii="Times New Roman" w:hAnsi="Times New Roman" w:cs="Times New Roman"/>
          <w:b/>
          <w:sz w:val="24"/>
          <w:szCs w:val="24"/>
          <w:lang w:bidi="ru-RU"/>
        </w:rPr>
        <w:t>6</w:t>
      </w:r>
      <w:r w:rsidRPr="00600B09">
        <w:rPr>
          <w:rFonts w:ascii="Times New Roman" w:hAnsi="Times New Roman" w:cs="Times New Roman"/>
          <w:b/>
          <w:sz w:val="24"/>
          <w:szCs w:val="24"/>
          <w:lang w:bidi="ru-RU"/>
        </w:rPr>
        <w:t>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1363"/>
        <w:gridCol w:w="3623"/>
        <w:gridCol w:w="1539"/>
        <w:gridCol w:w="1132"/>
        <w:gridCol w:w="1390"/>
        <w:gridCol w:w="1222"/>
        <w:gridCol w:w="1880"/>
        <w:gridCol w:w="1226"/>
        <w:gridCol w:w="1247"/>
      </w:tblGrid>
      <w:tr w:rsidR="00600B09" w:rsidRPr="00600B09" w14:paraId="0F87836E" w14:textId="77777777" w:rsidTr="007D7D28">
        <w:trPr>
          <w:cantSplit/>
          <w:trHeight w:val="279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032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76D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Учетный (заводской) номер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F75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Адрес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7BC9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График проведения работ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A60F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Кол-во этажей в здании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D77B3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Грузоподъ-емность</w:t>
            </w:r>
            <w:proofErr w:type="spellEnd"/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</w:p>
          <w:p w14:paraId="45C5D762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кг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9DC5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Скорость,</w:t>
            </w:r>
          </w:p>
          <w:p w14:paraId="4A85803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м/с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4653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Тип</w:t>
            </w:r>
          </w:p>
          <w:p w14:paraId="3FB7D7C3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дверей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2631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Год выпуска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CAD0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b/>
                <w:lang w:eastAsia="ru-RU"/>
              </w:rPr>
              <w:t>Наличие связи</w:t>
            </w:r>
          </w:p>
        </w:tc>
      </w:tr>
      <w:tr w:rsidR="00600B09" w:rsidRPr="00600B09" w14:paraId="091E22E3" w14:textId="77777777" w:rsidTr="007D7D28">
        <w:trPr>
          <w:cantSplit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BBB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2337ADA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E472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D4CEC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Учетный номер 174346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125E" w14:textId="77777777" w:rsidR="0048240C" w:rsidRPr="00600B09" w:rsidRDefault="0048240C" w:rsidP="004824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Выполнение работ по техническому освидетельствованию лифта по адресу: Санкт-Петербург, Колпино, ул. Металлургов,11, лит А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8B12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Июль 2026 г.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B1319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F86C96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B3C5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7F8162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46F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016850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AEAA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E0BAE62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Раздвижные, двухстворчатые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F28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ABE8B9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42E5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5954FD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00B09" w:rsidRPr="00600B09" w14:paraId="4D0AC787" w14:textId="77777777" w:rsidTr="007D7D28">
        <w:trPr>
          <w:cantSplit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220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206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Заводской номер 60495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7E96" w14:textId="77777777" w:rsidR="0048240C" w:rsidRPr="00600B09" w:rsidRDefault="0048240C" w:rsidP="004824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Выполнение работ по техническому освидетельствованию лифта по адресу: Санкт-Петербург, Колпино, ул. Московская, д.3, корпус 4, строение 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38E7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Июль 2026 г.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CBD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59DDF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640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4F97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Раздвижные,</w:t>
            </w:r>
          </w:p>
          <w:p w14:paraId="3A820EAD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двухстворчатые</w:t>
            </w:r>
          </w:p>
          <w:p w14:paraId="2A79CCE1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 xml:space="preserve">телескопические </w:t>
            </w:r>
          </w:p>
          <w:p w14:paraId="1DB598E6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7C21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F041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00B09" w:rsidRPr="00600B09" w14:paraId="12CB184A" w14:textId="77777777" w:rsidTr="007D7D28">
        <w:trPr>
          <w:cantSplit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5EAF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34D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Заводской номер 60494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1112" w14:textId="77777777" w:rsidR="0048240C" w:rsidRPr="00600B09" w:rsidRDefault="0048240C" w:rsidP="004824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Выполнение работ по техническому освидетельствованию лифта по адресу: Санкт-Петербург, Колпино, ул. Московская, д.3, корпус 4, строение 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A7C5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Июль 2026 г.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0E4D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82CD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E2B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36437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Раздвижные,</w:t>
            </w:r>
          </w:p>
          <w:p w14:paraId="56F874B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двухстворчатые</w:t>
            </w:r>
          </w:p>
          <w:p w14:paraId="14A33993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 xml:space="preserve">телескопические </w:t>
            </w:r>
          </w:p>
          <w:p w14:paraId="54E477BF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AED4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9F00E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00B09" w:rsidRPr="00600B09" w14:paraId="14A12B03" w14:textId="77777777" w:rsidTr="007D7D28">
        <w:trPr>
          <w:cantSplit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8223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357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Заводской номер 53693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0956F" w14:textId="77777777" w:rsidR="0048240C" w:rsidRPr="00600B09" w:rsidRDefault="0048240C" w:rsidP="004824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Выполнение работ по техническому освидетельствованию лифта по адресу: Санкт-Петербург, Колпино, ул. Московская, 3, корпус4, строение 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B6C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Июль 2026 г.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39C7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4B54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ACA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8C62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Раздвижные,</w:t>
            </w:r>
          </w:p>
          <w:p w14:paraId="11AF8643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двухстворчатые</w:t>
            </w:r>
          </w:p>
          <w:p w14:paraId="15BE792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 xml:space="preserve">телескопические </w:t>
            </w:r>
          </w:p>
          <w:p w14:paraId="473AAB94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2183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62C5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00B09" w:rsidRPr="00600B09" w14:paraId="03362364" w14:textId="77777777" w:rsidTr="007D7D28">
        <w:trPr>
          <w:cantSplit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C6E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DB06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 xml:space="preserve">Заводской номер </w:t>
            </w:r>
          </w:p>
          <w:p w14:paraId="66812AC0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val="en-US" w:eastAsia="ru-RU"/>
              </w:rPr>
              <w:t>400976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0316" w14:textId="77777777" w:rsidR="0048240C" w:rsidRPr="00600B09" w:rsidRDefault="0048240C" w:rsidP="004824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Выполнение работ по техническому освидетельствованию подъемной платформы для инвалидов по адресу: Санкт-Петербург, Колпино, ул. Московская, 3, корпус 4, строение 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15B8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Июль 2026 г.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0C8E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9A630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49FE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0,15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64DA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AEE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88A0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</w:tr>
      <w:tr w:rsidR="0048240C" w:rsidRPr="00600B09" w14:paraId="33040C06" w14:textId="77777777" w:rsidTr="007D7D28">
        <w:trPr>
          <w:cantSplit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6ED2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50A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 xml:space="preserve">Заводской номер </w:t>
            </w:r>
          </w:p>
          <w:p w14:paraId="0BE3B3E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val="en-US" w:eastAsia="ru-RU"/>
              </w:rPr>
              <w:t>400977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2B9E" w14:textId="77777777" w:rsidR="0048240C" w:rsidRPr="00600B09" w:rsidRDefault="0048240C" w:rsidP="004824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Выполнение работ по техническому освидетельствованию подъемной платформы для инвалидов по адресу: Санкт-Петербург, Колпино, ул. Московская, 3, корпус 4, строение 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1FC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Июль 2026 г.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88EF4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092C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B15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0,15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B7C4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7AD87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C6EB" w14:textId="77777777" w:rsidR="0048240C" w:rsidRPr="00600B09" w:rsidRDefault="0048240C" w:rsidP="0048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B09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</w:tr>
    </w:tbl>
    <w:p w14:paraId="46C6A0B3" w14:textId="77777777" w:rsidR="00035DBB" w:rsidRPr="00600B09" w:rsidRDefault="00035DBB" w:rsidP="00035DBB">
      <w:pPr>
        <w:rPr>
          <w:rFonts w:ascii="Times New Roman" w:hAnsi="Times New Roman" w:cs="Times New Roman"/>
          <w:sz w:val="24"/>
          <w:szCs w:val="24"/>
        </w:rPr>
      </w:pPr>
    </w:p>
    <w:p w14:paraId="4D0FC047" w14:textId="50D59E75" w:rsidR="00A52483" w:rsidRPr="00600B09" w:rsidRDefault="00035DBB" w:rsidP="007B27EE">
      <w:pPr>
        <w:jc w:val="center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Зам. главного врача по ХВ               </w:t>
      </w:r>
      <w:r w:rsidR="00C43205" w:rsidRPr="00600B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600B09">
        <w:rPr>
          <w:rFonts w:ascii="Times New Roman" w:hAnsi="Times New Roman" w:cs="Times New Roman"/>
          <w:sz w:val="24"/>
          <w:szCs w:val="24"/>
        </w:rPr>
        <w:t xml:space="preserve">      </w:t>
      </w:r>
      <w:r w:rsidR="00572278" w:rsidRPr="00600B09">
        <w:rPr>
          <w:rFonts w:ascii="Times New Roman" w:hAnsi="Times New Roman" w:cs="Times New Roman"/>
          <w:sz w:val="24"/>
          <w:szCs w:val="24"/>
        </w:rPr>
        <w:t>Т</w:t>
      </w:r>
      <w:r w:rsidRPr="00600B09">
        <w:rPr>
          <w:rFonts w:ascii="Times New Roman" w:hAnsi="Times New Roman" w:cs="Times New Roman"/>
          <w:sz w:val="24"/>
          <w:szCs w:val="24"/>
        </w:rPr>
        <w:t xml:space="preserve">.В. </w:t>
      </w:r>
      <w:proofErr w:type="spellStart"/>
      <w:r w:rsidRPr="00600B09">
        <w:rPr>
          <w:rFonts w:ascii="Times New Roman" w:hAnsi="Times New Roman" w:cs="Times New Roman"/>
          <w:sz w:val="24"/>
          <w:szCs w:val="24"/>
        </w:rPr>
        <w:t>Гонтар</w:t>
      </w:r>
      <w:proofErr w:type="spellEnd"/>
      <w:r w:rsidR="007B27EE" w:rsidRPr="00600B09">
        <w:rPr>
          <w:rFonts w:ascii="Times New Roman" w:hAnsi="Times New Roman" w:cs="Times New Roman"/>
          <w:sz w:val="24"/>
          <w:szCs w:val="24"/>
        </w:rPr>
        <w:t>.</w:t>
      </w:r>
    </w:p>
    <w:p w14:paraId="7050480B" w14:textId="77777777" w:rsidR="00A52483" w:rsidRPr="00600B09" w:rsidRDefault="00A52483">
      <w:pPr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br w:type="page"/>
      </w:r>
    </w:p>
    <w:p w14:paraId="52E8CF8C" w14:textId="77777777" w:rsidR="004A0D84" w:rsidRPr="00600B09" w:rsidRDefault="004A0D84" w:rsidP="00A524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4A0D84" w:rsidRPr="00600B09" w:rsidSect="00035DBB">
          <w:pgSz w:w="16838" w:h="11906" w:orient="landscape"/>
          <w:pgMar w:top="851" w:right="992" w:bottom="851" w:left="851" w:header="709" w:footer="709" w:gutter="0"/>
          <w:cols w:space="708"/>
          <w:docGrid w:linePitch="360"/>
        </w:sectPr>
      </w:pPr>
    </w:p>
    <w:p w14:paraId="486F09F2" w14:textId="77777777" w:rsidR="00A52483" w:rsidRPr="00600B09" w:rsidRDefault="00A52483" w:rsidP="00A524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14:paraId="66DD6BD1" w14:textId="77777777" w:rsidR="00A52483" w:rsidRPr="00600B09" w:rsidRDefault="00A52483" w:rsidP="00A524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>к описанию объекта закупки</w:t>
      </w:r>
    </w:p>
    <w:p w14:paraId="577E2823" w14:textId="77777777" w:rsidR="00A52483" w:rsidRPr="00600B09" w:rsidRDefault="00A52483" w:rsidP="00A524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858E8D" w14:textId="77777777" w:rsidR="0048240C" w:rsidRPr="00600B09" w:rsidRDefault="0048240C" w:rsidP="004824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Перечень работ по периодическому техническому освидетельствованию подъемно- транспортного оборудования </w:t>
      </w:r>
    </w:p>
    <w:p w14:paraId="61BA87C5" w14:textId="77777777" w:rsidR="0048240C" w:rsidRPr="00600B09" w:rsidRDefault="0048240C" w:rsidP="0048240C">
      <w:pPr>
        <w:widowControl w:val="0"/>
        <w:spacing w:after="12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BF77485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работ: </w:t>
      </w:r>
    </w:p>
    <w:p w14:paraId="295E9BB3" w14:textId="77777777" w:rsidR="00013B6C" w:rsidRPr="00600B09" w:rsidRDefault="00013B6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г. Санкт-Петербург, </w:t>
      </w:r>
      <w:proofErr w:type="spellStart"/>
      <w:proofErr w:type="gramStart"/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</w:t>
      </w:r>
      <w:proofErr w:type="gramEnd"/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spellEnd"/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 Колпино, ул. Металлургов, д. 11, лит. А; </w:t>
      </w:r>
    </w:p>
    <w:p w14:paraId="375FB7C5" w14:textId="50BFF465" w:rsidR="0048240C" w:rsidRPr="00600B09" w:rsidRDefault="00013B6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г. Санкт-Петербург, </w:t>
      </w:r>
      <w:proofErr w:type="spellStart"/>
      <w:proofErr w:type="gramStart"/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</w:t>
      </w:r>
      <w:proofErr w:type="gramEnd"/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spellEnd"/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 Колпино, ул. Московская, д. 3, корп. 4, строение 1.</w:t>
      </w:r>
    </w:p>
    <w:p w14:paraId="6E19DB01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F3986A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работ по периодическому техническому освидетельствованию подъемно- транспортного оборудования</w:t>
      </w:r>
    </w:p>
    <w:p w14:paraId="4C2B1FCE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700112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1.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</w:t>
      </w:r>
      <w:r w:rsidRPr="0060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Выполнение работ по периодическому техническому освидетельствованию лифтов.</w:t>
      </w:r>
    </w:p>
    <w:p w14:paraId="3CE5E435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70A8D5" w14:textId="77777777" w:rsidR="0048240C" w:rsidRPr="00600B09" w:rsidRDefault="0048240C" w:rsidP="00013B6C">
      <w:pPr>
        <w:widowControl w:val="0"/>
        <w:numPr>
          <w:ilvl w:val="1"/>
          <w:numId w:val="20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Назначение работ:</w:t>
      </w:r>
    </w:p>
    <w:p w14:paraId="2F09DC94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1.1.1.  Оценка соответствия лифтов и устройств безопасности лифтов в течение назначенного срока службы в соответствии с техническим регламентом Таможенного Союза «Безопасность лифтов».</w:t>
      </w:r>
    </w:p>
    <w:p w14:paraId="285FF481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1.1.2.  Проведение оценки соответствия лифтов и устройств безопасности согласно приложению №1.</w:t>
      </w:r>
    </w:p>
    <w:p w14:paraId="0433D16F" w14:textId="77777777" w:rsidR="0048240C" w:rsidRPr="00600B09" w:rsidRDefault="0048240C" w:rsidP="00013B6C">
      <w:pPr>
        <w:widowControl w:val="0"/>
        <w:numPr>
          <w:ilvl w:val="1"/>
          <w:numId w:val="20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работ:</w:t>
      </w:r>
    </w:p>
    <w:p w14:paraId="52F63743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1.2.1.  Оценка соответствия лифтов и устройств безопасности лифта в течение назначенного срока службы в соответствии с Техническим Регламентом Таможенного Союза (ТР ТС 011/2011) «Безопасность лифтов», ГОСТ Р 53783–2010 «Лифты. Правила и методы оценки соответствия лифтов в период эксплуатации», согласно приложению №1.</w:t>
      </w:r>
    </w:p>
    <w:p w14:paraId="4AB2D80F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17A5AB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1.2.2. Исполнитель выполняет следующие работы по оценке соответствия лифтов и устройств безопасности в течение назначенного срока службы:</w:t>
      </w:r>
    </w:p>
    <w:p w14:paraId="083B7262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проверку соблюдения требований к безопасной эксплуатации лифтов в период назначенного срока службы;</w:t>
      </w:r>
    </w:p>
    <w:p w14:paraId="6B9FC43C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наличия паспорта лифтов;</w:t>
      </w:r>
    </w:p>
    <w:p w14:paraId="6B381932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наличия документов в паспорте лифтов, в том числе монтажного (установочного) чертежа и принципиальной электрической схемы лифтов;</w:t>
      </w:r>
    </w:p>
    <w:p w14:paraId="622B867A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наличия руководства (инструкции) по эксплуатации лифтов;</w:t>
      </w:r>
    </w:p>
    <w:p w14:paraId="3AD2E524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проверку наличия документации (приказов, распоряжений) о допуске к выполнению работ по техническому обслуживанию, ремонту и осмотру лифтов, контролю за работой лифтов посредством устройства диспетчерского контроля (при его наличии) только квалифицированного персонала, а также наличие документов, подтверждающих квалификацию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персонала;</w:t>
      </w:r>
    </w:p>
    <w:p w14:paraId="47AD625B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контроль оборудования лифтов и установки оборудования лифтов;</w:t>
      </w:r>
    </w:p>
    <w:p w14:paraId="61A31373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функционирования лифтов;</w:t>
      </w:r>
    </w:p>
    <w:p w14:paraId="482E0D2D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функционирования устройств безопасности лифтов;</w:t>
      </w:r>
    </w:p>
    <w:p w14:paraId="29BC4E7E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испытание изоляции электрических цепей и электрооборудования, визуальный контроль и измерительный контроль заземления (зануления) оборудования лифтов;</w:t>
      </w:r>
    </w:p>
    <w:p w14:paraId="381BF4C4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_Hlk222928606"/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bookmarkEnd w:id="5"/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испытание сцепления тяговых элементов с канатоведущим шкивом (барабаном трения) и испытание тормозной системы на лифте с электрическим приводом;</w:t>
      </w:r>
    </w:p>
    <w:p w14:paraId="2389D780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выполняются в соответствии с Техническим Регламентом Таможенного Союза (ТР ТС 011/2011) «Безопасность лифтов»; ГОСТ Р 53783-2010 «Лифты. Методы оценки в период эксплуатации»;</w:t>
      </w:r>
    </w:p>
    <w:p w14:paraId="7A1D0A3C" w14:textId="77777777" w:rsidR="0048240C" w:rsidRPr="00600B09" w:rsidRDefault="0048240C" w:rsidP="00013B6C">
      <w:pPr>
        <w:widowControl w:val="0"/>
        <w:numPr>
          <w:ilvl w:val="1"/>
          <w:numId w:val="21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проведения работ:</w:t>
      </w:r>
    </w:p>
    <w:p w14:paraId="471E9D9A" w14:textId="77777777" w:rsidR="0048240C" w:rsidRPr="00600B09" w:rsidRDefault="0048240C" w:rsidP="00013B6C">
      <w:pPr>
        <w:widowControl w:val="0"/>
        <w:numPr>
          <w:ilvl w:val="2"/>
          <w:numId w:val="22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</w:t>
      </w:r>
    </w:p>
    <w:p w14:paraId="7C90F5E2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представляет Исполнителю график освидетельствования лифтов;</w:t>
      </w:r>
    </w:p>
    <w:p w14:paraId="6035D03E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доступ специалистов Исполнителя на объекты (лифты).</w:t>
      </w:r>
    </w:p>
    <w:p w14:paraId="0B82BF28" w14:textId="77777777" w:rsidR="0048240C" w:rsidRPr="00600B09" w:rsidRDefault="0048240C" w:rsidP="00013B6C">
      <w:pPr>
        <w:widowControl w:val="0"/>
        <w:numPr>
          <w:ilvl w:val="2"/>
          <w:numId w:val="22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Исполнитель:</w:t>
      </w:r>
    </w:p>
    <w:p w14:paraId="31EC12D6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оценку соответствия лифтов;</w:t>
      </w:r>
    </w:p>
    <w:p w14:paraId="489B6326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выдает Заказчику Акт выполненных работ установленной формы.</w:t>
      </w:r>
    </w:p>
    <w:p w14:paraId="0C37869E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9341EC2" w14:textId="77777777" w:rsidR="0048240C" w:rsidRPr="00600B09" w:rsidRDefault="0048240C" w:rsidP="00013B6C">
      <w:pPr>
        <w:widowControl w:val="0"/>
        <w:numPr>
          <w:ilvl w:val="0"/>
          <w:numId w:val="21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Выполнение работ по периодическому техническому освидетельствованию платформ подъёмных для инвалидов</w:t>
      </w:r>
    </w:p>
    <w:p w14:paraId="6F8CDDA1" w14:textId="77777777" w:rsidR="0048240C" w:rsidRPr="00600B09" w:rsidRDefault="0048240C" w:rsidP="00013B6C">
      <w:pPr>
        <w:widowControl w:val="0"/>
        <w:numPr>
          <w:ilvl w:val="1"/>
          <w:numId w:val="23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Назначение работ:</w:t>
      </w:r>
    </w:p>
    <w:p w14:paraId="0A1F4B93" w14:textId="77777777" w:rsidR="0048240C" w:rsidRPr="00600B09" w:rsidRDefault="0048240C" w:rsidP="00013B6C">
      <w:pPr>
        <w:widowControl w:val="0"/>
        <w:numPr>
          <w:ilvl w:val="2"/>
          <w:numId w:val="2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работ по периодическому техническому освидетельствованию платформы подъёмной для инвалидов, имеет целью установить, что: </w:t>
      </w:r>
    </w:p>
    <w:p w14:paraId="6DA2F109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платформа подъемная для инвалидов соответствует Постановлению Правительства Российской Федерации от 20.10.2023 № 1744 (ред. от 15.11.2025) «Об организации безопасного использования и содержания лифтов, подъёмных платформ для инвалидов, пассажирских конвейеров (движущихся пешеходных дорожек), эскалаторов, за исключением эскалаторов в метрополитенах», а также паспортным данным;</w:t>
      </w:r>
    </w:p>
    <w:p w14:paraId="1F05CDAC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платформа подъемная для инвалидов находится в исправном состоянии, обеспечивающем ее безопасную работу;</w:t>
      </w:r>
    </w:p>
    <w:p w14:paraId="3CB00C70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в) эксплуатация платформы подъемной для инвалидов соответствует инструкции по эксплуатации.</w:t>
      </w:r>
    </w:p>
    <w:p w14:paraId="48D9ED11" w14:textId="77777777" w:rsidR="0048240C" w:rsidRPr="00600B09" w:rsidRDefault="0048240C" w:rsidP="00013B6C">
      <w:pPr>
        <w:widowControl w:val="0"/>
        <w:numPr>
          <w:ilvl w:val="1"/>
          <w:numId w:val="23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работ:</w:t>
      </w:r>
    </w:p>
    <w:p w14:paraId="6B6890D8" w14:textId="77777777" w:rsidR="0048240C" w:rsidRPr="00600B09" w:rsidRDefault="0048240C" w:rsidP="00013B6C">
      <w:pPr>
        <w:widowControl w:val="0"/>
        <w:numPr>
          <w:ilvl w:val="2"/>
          <w:numId w:val="23"/>
        </w:numPr>
        <w:shd w:val="clear" w:color="auto" w:fill="FFFFFF"/>
        <w:tabs>
          <w:tab w:val="left" w:pos="284"/>
          <w:tab w:val="left" w:pos="567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Периодическое техническое освидетельствование платформы должно предусматривать:</w:t>
      </w:r>
    </w:p>
    <w:p w14:paraId="2589AF59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организации использования и содержания платформы;</w:t>
      </w:r>
    </w:p>
    <w:p w14:paraId="2E18ACFE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действия устройств безопасности;</w:t>
      </w:r>
    </w:p>
    <w:p w14:paraId="03B166F1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исправности запирающих устройств дверей, барьеров;</w:t>
      </w:r>
    </w:p>
    <w:p w14:paraId="47C6D6C9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состояния привода платформы и действия тормоза;</w:t>
      </w:r>
    </w:p>
    <w:p w14:paraId="322AAF71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исправности и действия ловителей (при наличии), кромок и поверхности безопасности;</w:t>
      </w:r>
    </w:p>
    <w:p w14:paraId="2A995466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состояния башмаков грузонесущего устройства и направляющих (при наличии);</w:t>
      </w:r>
    </w:p>
    <w:p w14:paraId="5747986E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испытаний, предусмотренных изготовителем платформы и (или) организацией, разработавшей документацию на модернизацию платформы, а при отсутствии в указанных документах сведений об испытаниях - испытаний сцепления тяговых элементов с канатоведущим шкивом (на платформах с приводом трения - с барабаном трения), испытаний тормозной системы на платформе с электрическим приводом (при наличии тормозной системы), испытаний герметичности гидроцилиндра и трубопровода на платформе с гидравлическим приводом, состояния и исправности рабочего и аварийного освещения кабины или грузонесущего устройства (при наличии) и работоспособности двухсторонней переговорной связи.</w:t>
      </w:r>
    </w:p>
    <w:p w14:paraId="70AFA9D2" w14:textId="77777777" w:rsidR="0048240C" w:rsidRPr="00600B09" w:rsidRDefault="0048240C" w:rsidP="00013B6C">
      <w:pPr>
        <w:widowControl w:val="0"/>
        <w:numPr>
          <w:ilvl w:val="2"/>
          <w:numId w:val="23"/>
        </w:numPr>
        <w:shd w:val="clear" w:color="auto" w:fill="FFFFFF"/>
        <w:tabs>
          <w:tab w:val="left" w:pos="284"/>
          <w:tab w:val="left" w:pos="567"/>
        </w:tabs>
        <w:autoSpaceDE w:val="0"/>
        <w:autoSpaceDN w:val="0"/>
        <w:adjustRightInd w:val="0"/>
        <w:spacing w:after="120"/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периодического технического освидетельствования должны проводиться электроизмерительные работы с проверкой сопротивления изоляции электрооборудования, проводки, а также проверка состояния заземления (зануления) и контроль согласования параметров цепи "фаза-нуль" с характеристиками аппаратов защиты от сверхтока.</w:t>
      </w:r>
    </w:p>
    <w:p w14:paraId="532CEEF0" w14:textId="77777777" w:rsidR="0048240C" w:rsidRPr="00600B09" w:rsidRDefault="0048240C" w:rsidP="00013B6C">
      <w:pPr>
        <w:widowControl w:val="0"/>
        <w:numPr>
          <w:ilvl w:val="2"/>
          <w:numId w:val="23"/>
        </w:numPr>
        <w:shd w:val="clear" w:color="auto" w:fill="FFFFFF"/>
        <w:autoSpaceDE w:val="0"/>
        <w:autoSpaceDN w:val="0"/>
        <w:adjustRightInd w:val="0"/>
        <w:spacing w:after="120"/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проверке организации использования и содержания платформы специалистом экспертной организации должно быть проконтролировано наличие:</w:t>
      </w:r>
    </w:p>
    <w:p w14:paraId="7DD7546F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паспорта платформы и записи в нем о постановке платформы на учет в реестре объектов соответствующего уполномоченного органа, а также подписи лица, ответственного за организацию обслуживания и ремонта, номера и даты приказа о его назначении;</w:t>
      </w:r>
    </w:p>
    <w:p w14:paraId="48CF3211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руководства (инструкции) по эксплуатации.</w:t>
      </w:r>
    </w:p>
    <w:p w14:paraId="4FC086DF" w14:textId="77777777" w:rsidR="0048240C" w:rsidRPr="00600B09" w:rsidRDefault="0048240C" w:rsidP="00013B6C">
      <w:pPr>
        <w:widowControl w:val="0"/>
        <w:numPr>
          <w:ilvl w:val="1"/>
          <w:numId w:val="21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проведения работ:</w:t>
      </w:r>
    </w:p>
    <w:p w14:paraId="28030AE8" w14:textId="77777777" w:rsidR="0048240C" w:rsidRPr="00600B09" w:rsidRDefault="0048240C" w:rsidP="00013B6C">
      <w:pPr>
        <w:widowControl w:val="0"/>
        <w:numPr>
          <w:ilvl w:val="2"/>
          <w:numId w:val="24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</w:p>
    <w:p w14:paraId="17C61D5B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доступ специалистов Исполнителя на объекты;</w:t>
      </w:r>
    </w:p>
    <w:p w14:paraId="2660F2F1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всю необходимую документацию для поведения работ;</w:t>
      </w:r>
    </w:p>
    <w:p w14:paraId="7054DAF1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 присутствие представителя специализированной организации, осуществляющей обслуживание платформы подъёмной для инвалидов или владельца платформы.  </w:t>
      </w:r>
    </w:p>
    <w:p w14:paraId="02605620" w14:textId="77777777" w:rsidR="0048240C" w:rsidRPr="00600B09" w:rsidRDefault="0048240C" w:rsidP="00013B6C">
      <w:pPr>
        <w:widowControl w:val="0"/>
        <w:numPr>
          <w:ilvl w:val="2"/>
          <w:numId w:val="24"/>
        </w:numPr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Исполнитель:</w:t>
      </w:r>
    </w:p>
    <w:p w14:paraId="44D4C5CB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выполняет работы по периодическому техническому освидетельствованию платформы подъёмной для инвалидов, оформляет протоколы, акты, делает записи в паспорта о результатах; </w:t>
      </w:r>
    </w:p>
    <w:p w14:paraId="31B4D11E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выдает Заказчику акт выполненных работ установленной формы;</w:t>
      </w:r>
    </w:p>
    <w:p w14:paraId="00C74A9D" w14:textId="77777777" w:rsidR="0048240C" w:rsidRPr="00600B09" w:rsidRDefault="0048240C" w:rsidP="00013B6C">
      <w:pPr>
        <w:widowControl w:val="0"/>
        <w:shd w:val="clear" w:color="auto" w:fill="FFFFFF"/>
        <w:tabs>
          <w:tab w:val="left" w:pos="284"/>
          <w:tab w:val="left" w:pos="883"/>
        </w:tabs>
        <w:autoSpaceDE w:val="0"/>
        <w:autoSpaceDN w:val="0"/>
        <w:adjustRightInd w:val="0"/>
        <w:spacing w:after="1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должен иметь действующий аттестат аккредитации испытательной лаборатории (центра), оформленного в установленном порядке, или действующий договор подряда с организацией, имеющей вышеуказанный аттестат аккредитации. Область аккредитации </w:t>
      </w:r>
      <w:r w:rsidRPr="00600B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должна соответствовать перечню работ по техническому освидетельствованию подъемно- транспортного оборудования СПб ГБУЗ «ДГП №51».</w:t>
      </w:r>
    </w:p>
    <w:p w14:paraId="7C2B7FFF" w14:textId="77777777" w:rsidR="004A0D84" w:rsidRPr="00600B09" w:rsidRDefault="004A0D84" w:rsidP="004A0D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DA6322" w14:textId="77777777" w:rsidR="004A0D84" w:rsidRPr="00600B09" w:rsidRDefault="004A0D84" w:rsidP="004A0D84">
      <w:pPr>
        <w:shd w:val="clear" w:color="auto" w:fill="FFFFFF"/>
        <w:tabs>
          <w:tab w:val="left" w:pos="426"/>
          <w:tab w:val="left" w:pos="883"/>
        </w:tabs>
        <w:autoSpaceDE w:val="0"/>
        <w:autoSpaceDN w:val="0"/>
        <w:adjustRightInd w:val="0"/>
        <w:spacing w:line="254" w:lineRule="exact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F1337FB" w14:textId="6C1405D6" w:rsidR="00D85FB4" w:rsidRPr="00600B09" w:rsidRDefault="004A0D84" w:rsidP="001C1D63">
      <w:pPr>
        <w:shd w:val="clear" w:color="auto" w:fill="FFFFFF"/>
        <w:tabs>
          <w:tab w:val="left" w:pos="426"/>
          <w:tab w:val="left" w:pos="883"/>
        </w:tabs>
        <w:autoSpaceDE w:val="0"/>
        <w:autoSpaceDN w:val="0"/>
        <w:adjustRightInd w:val="0"/>
        <w:spacing w:line="254" w:lineRule="exac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00B09">
        <w:rPr>
          <w:rFonts w:ascii="Times New Roman" w:hAnsi="Times New Roman" w:cs="Times New Roman"/>
          <w:sz w:val="24"/>
          <w:szCs w:val="24"/>
        </w:rPr>
        <w:t xml:space="preserve">Зам. </w:t>
      </w:r>
      <w:r w:rsidR="00FD1DDC" w:rsidRPr="00600B09">
        <w:rPr>
          <w:rFonts w:ascii="Times New Roman" w:hAnsi="Times New Roman" w:cs="Times New Roman"/>
          <w:sz w:val="24"/>
          <w:szCs w:val="24"/>
        </w:rPr>
        <w:t>г</w:t>
      </w:r>
      <w:r w:rsidRPr="00600B09">
        <w:rPr>
          <w:rFonts w:ascii="Times New Roman" w:hAnsi="Times New Roman" w:cs="Times New Roman"/>
          <w:sz w:val="24"/>
          <w:szCs w:val="24"/>
        </w:rPr>
        <w:t xml:space="preserve">л. врача по ХВ             </w:t>
      </w:r>
      <w:r w:rsidR="0048240C" w:rsidRPr="00600B0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00B09">
        <w:rPr>
          <w:rFonts w:ascii="Times New Roman" w:hAnsi="Times New Roman" w:cs="Times New Roman"/>
          <w:sz w:val="24"/>
          <w:szCs w:val="24"/>
        </w:rPr>
        <w:t xml:space="preserve">                   Т.В. </w:t>
      </w:r>
      <w:proofErr w:type="spellStart"/>
      <w:r w:rsidRPr="00600B09">
        <w:rPr>
          <w:rFonts w:ascii="Times New Roman" w:hAnsi="Times New Roman" w:cs="Times New Roman"/>
          <w:sz w:val="24"/>
          <w:szCs w:val="24"/>
        </w:rPr>
        <w:t>Гонтар</w:t>
      </w:r>
      <w:proofErr w:type="spellEnd"/>
      <w:r w:rsidRPr="00600B09">
        <w:rPr>
          <w:rFonts w:ascii="Times New Roman" w:hAnsi="Times New Roman" w:cs="Times New Roman"/>
          <w:sz w:val="24"/>
          <w:szCs w:val="24"/>
        </w:rPr>
        <w:t>.</w:t>
      </w:r>
    </w:p>
    <w:sectPr w:rsidR="00D85FB4" w:rsidRPr="00600B09" w:rsidSect="00FD1DDC">
      <w:pgSz w:w="11906" w:h="16838"/>
      <w:pgMar w:top="992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23B94"/>
    <w:multiLevelType w:val="hybridMultilevel"/>
    <w:tmpl w:val="8390D0C4"/>
    <w:lvl w:ilvl="0" w:tplc="A2EA8638">
      <w:start w:val="1"/>
      <w:numFmt w:val="decimal"/>
      <w:suff w:val="space"/>
      <w:lvlText w:val="2.%1."/>
      <w:lvlJc w:val="left"/>
      <w:pPr>
        <w:ind w:left="357" w:hanging="357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45416"/>
    <w:multiLevelType w:val="hybridMultilevel"/>
    <w:tmpl w:val="398AC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C2070"/>
    <w:multiLevelType w:val="hybridMultilevel"/>
    <w:tmpl w:val="5058A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079F7"/>
    <w:multiLevelType w:val="hybridMultilevel"/>
    <w:tmpl w:val="8B6C1566"/>
    <w:lvl w:ilvl="0" w:tplc="90F4843A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D3443"/>
    <w:multiLevelType w:val="hybridMultilevel"/>
    <w:tmpl w:val="F3F6E24A"/>
    <w:lvl w:ilvl="0" w:tplc="961C1EA4">
      <w:start w:val="1"/>
      <w:numFmt w:val="decimal"/>
      <w:suff w:val="space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F422C"/>
    <w:multiLevelType w:val="multilevel"/>
    <w:tmpl w:val="79C26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ABB46A4"/>
    <w:multiLevelType w:val="multilevel"/>
    <w:tmpl w:val="A54858C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C53ECC"/>
    <w:multiLevelType w:val="hybridMultilevel"/>
    <w:tmpl w:val="D9FE953C"/>
    <w:lvl w:ilvl="0" w:tplc="27BA8A1C">
      <w:start w:val="1"/>
      <w:numFmt w:val="bullet"/>
      <w:lvlText w:val=""/>
      <w:lvlJc w:val="left"/>
      <w:pPr>
        <w:ind w:left="3193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B4E8F"/>
    <w:multiLevelType w:val="hybridMultilevel"/>
    <w:tmpl w:val="ECC25126"/>
    <w:lvl w:ilvl="0" w:tplc="D4A073F2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243AB9"/>
    <w:multiLevelType w:val="multilevel"/>
    <w:tmpl w:val="A80A0C4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93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3090"/>
        </w:tabs>
        <w:ind w:left="3090" w:hanging="93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9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 w15:restartNumberingAfterBreak="0">
    <w:nsid w:val="4B887500"/>
    <w:multiLevelType w:val="multilevel"/>
    <w:tmpl w:val="9F423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FF65131"/>
    <w:multiLevelType w:val="multilevel"/>
    <w:tmpl w:val="6F5EE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50116C1A"/>
    <w:multiLevelType w:val="multilevel"/>
    <w:tmpl w:val="F2203D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0D610E"/>
    <w:multiLevelType w:val="multilevel"/>
    <w:tmpl w:val="55B8C6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0514DE"/>
    <w:multiLevelType w:val="hybridMultilevel"/>
    <w:tmpl w:val="66C030B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5" w15:restartNumberingAfterBreak="0">
    <w:nsid w:val="5CC24D1B"/>
    <w:multiLevelType w:val="hybridMultilevel"/>
    <w:tmpl w:val="9B4E8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D618EE"/>
    <w:multiLevelType w:val="hybridMultilevel"/>
    <w:tmpl w:val="41CA6A6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F8005AB"/>
    <w:multiLevelType w:val="multilevel"/>
    <w:tmpl w:val="1ED66E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17856BC"/>
    <w:multiLevelType w:val="hybridMultilevel"/>
    <w:tmpl w:val="18ACFD50"/>
    <w:lvl w:ilvl="0" w:tplc="8DE07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D77897"/>
    <w:multiLevelType w:val="hybridMultilevel"/>
    <w:tmpl w:val="CF904FC4"/>
    <w:lvl w:ilvl="0" w:tplc="761216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2073"/>
        </w:tabs>
        <w:ind w:left="2073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0" w15:restartNumberingAfterBreak="0">
    <w:nsid w:val="76BB2F44"/>
    <w:multiLevelType w:val="hybridMultilevel"/>
    <w:tmpl w:val="ECC25126"/>
    <w:lvl w:ilvl="0" w:tplc="D4A073F2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85E6E9A"/>
    <w:multiLevelType w:val="hybridMultilevel"/>
    <w:tmpl w:val="4C68C3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4402F8"/>
    <w:multiLevelType w:val="multilevel"/>
    <w:tmpl w:val="9F423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CDB20C4"/>
    <w:multiLevelType w:val="hybridMultilevel"/>
    <w:tmpl w:val="ECC25126"/>
    <w:lvl w:ilvl="0" w:tplc="D4A073F2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6"/>
  </w:num>
  <w:num w:numId="4">
    <w:abstractNumId w:val="1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20"/>
  </w:num>
  <w:num w:numId="10">
    <w:abstractNumId w:val="21"/>
  </w:num>
  <w:num w:numId="11">
    <w:abstractNumId w:val="8"/>
  </w:num>
  <w:num w:numId="12">
    <w:abstractNumId w:val="23"/>
  </w:num>
  <w:num w:numId="13">
    <w:abstractNumId w:val="10"/>
  </w:num>
  <w:num w:numId="14">
    <w:abstractNumId w:val="22"/>
  </w:num>
  <w:num w:numId="15">
    <w:abstractNumId w:val="14"/>
  </w:num>
  <w:num w:numId="16">
    <w:abstractNumId w:val="15"/>
  </w:num>
  <w:num w:numId="17">
    <w:abstractNumId w:val="2"/>
  </w:num>
  <w:num w:numId="18">
    <w:abstractNumId w:val="1"/>
  </w:num>
  <w:num w:numId="19">
    <w:abstractNumId w:val="18"/>
  </w:num>
  <w:num w:numId="20">
    <w:abstractNumId w:val="5"/>
  </w:num>
  <w:num w:numId="21">
    <w:abstractNumId w:val="17"/>
  </w:num>
  <w:num w:numId="22">
    <w:abstractNumId w:val="13"/>
  </w:num>
  <w:num w:numId="23">
    <w:abstractNumId w:val="12"/>
  </w:num>
  <w:num w:numId="24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06A0"/>
    <w:rsid w:val="00000B30"/>
    <w:rsid w:val="000060E1"/>
    <w:rsid w:val="00013B6C"/>
    <w:rsid w:val="00020659"/>
    <w:rsid w:val="00024615"/>
    <w:rsid w:val="00035DBB"/>
    <w:rsid w:val="000954A2"/>
    <w:rsid w:val="000C2B73"/>
    <w:rsid w:val="000D2013"/>
    <w:rsid w:val="000E0E18"/>
    <w:rsid w:val="001053CC"/>
    <w:rsid w:val="001528E5"/>
    <w:rsid w:val="001C1D63"/>
    <w:rsid w:val="001F5DF0"/>
    <w:rsid w:val="00210507"/>
    <w:rsid w:val="00241CC0"/>
    <w:rsid w:val="002A36D9"/>
    <w:rsid w:val="002B7A0A"/>
    <w:rsid w:val="002E4917"/>
    <w:rsid w:val="002E5656"/>
    <w:rsid w:val="002F5C88"/>
    <w:rsid w:val="00360DE9"/>
    <w:rsid w:val="0036127A"/>
    <w:rsid w:val="003647F3"/>
    <w:rsid w:val="003D67ED"/>
    <w:rsid w:val="003F50FE"/>
    <w:rsid w:val="00417E63"/>
    <w:rsid w:val="00422967"/>
    <w:rsid w:val="00432E5C"/>
    <w:rsid w:val="0044031C"/>
    <w:rsid w:val="004421CC"/>
    <w:rsid w:val="0048240C"/>
    <w:rsid w:val="004A0D84"/>
    <w:rsid w:val="00524E60"/>
    <w:rsid w:val="00570C25"/>
    <w:rsid w:val="00572278"/>
    <w:rsid w:val="005806A0"/>
    <w:rsid w:val="00581F0C"/>
    <w:rsid w:val="005B3B45"/>
    <w:rsid w:val="005D6950"/>
    <w:rsid w:val="005E4845"/>
    <w:rsid w:val="00600B09"/>
    <w:rsid w:val="006A49C8"/>
    <w:rsid w:val="006C1DDB"/>
    <w:rsid w:val="006C2960"/>
    <w:rsid w:val="006F0989"/>
    <w:rsid w:val="00736D26"/>
    <w:rsid w:val="00783157"/>
    <w:rsid w:val="00792A51"/>
    <w:rsid w:val="007B18E5"/>
    <w:rsid w:val="007B27EE"/>
    <w:rsid w:val="007B38E4"/>
    <w:rsid w:val="007F4A1A"/>
    <w:rsid w:val="0085246E"/>
    <w:rsid w:val="00883F42"/>
    <w:rsid w:val="008E60FC"/>
    <w:rsid w:val="008F1BA8"/>
    <w:rsid w:val="00941149"/>
    <w:rsid w:val="0099547E"/>
    <w:rsid w:val="009A5A89"/>
    <w:rsid w:val="009A5FEF"/>
    <w:rsid w:val="00A00191"/>
    <w:rsid w:val="00A340C2"/>
    <w:rsid w:val="00A52483"/>
    <w:rsid w:val="00A529D7"/>
    <w:rsid w:val="00A60BEF"/>
    <w:rsid w:val="00AA5C49"/>
    <w:rsid w:val="00AB093D"/>
    <w:rsid w:val="00AB5070"/>
    <w:rsid w:val="00AC4E9E"/>
    <w:rsid w:val="00AC51BD"/>
    <w:rsid w:val="00AE40EF"/>
    <w:rsid w:val="00B00281"/>
    <w:rsid w:val="00B14CC5"/>
    <w:rsid w:val="00B22FFF"/>
    <w:rsid w:val="00B615AB"/>
    <w:rsid w:val="00B66346"/>
    <w:rsid w:val="00B83C32"/>
    <w:rsid w:val="00BE1AA6"/>
    <w:rsid w:val="00BF1626"/>
    <w:rsid w:val="00C324F8"/>
    <w:rsid w:val="00C43205"/>
    <w:rsid w:val="00C44197"/>
    <w:rsid w:val="00C52EB6"/>
    <w:rsid w:val="00C63025"/>
    <w:rsid w:val="00C87745"/>
    <w:rsid w:val="00D44C0F"/>
    <w:rsid w:val="00D45C2A"/>
    <w:rsid w:val="00D5286F"/>
    <w:rsid w:val="00D85FB4"/>
    <w:rsid w:val="00E83FF5"/>
    <w:rsid w:val="00E85D5D"/>
    <w:rsid w:val="00E915C3"/>
    <w:rsid w:val="00EA0EC1"/>
    <w:rsid w:val="00EA3FD4"/>
    <w:rsid w:val="00EB24E5"/>
    <w:rsid w:val="00EC2A00"/>
    <w:rsid w:val="00EC4546"/>
    <w:rsid w:val="00EC528C"/>
    <w:rsid w:val="00F00087"/>
    <w:rsid w:val="00F064C2"/>
    <w:rsid w:val="00F17BFE"/>
    <w:rsid w:val="00F45ADE"/>
    <w:rsid w:val="00F70BEE"/>
    <w:rsid w:val="00F9262B"/>
    <w:rsid w:val="00F9613C"/>
    <w:rsid w:val="00FC37C7"/>
    <w:rsid w:val="00FC3AFA"/>
    <w:rsid w:val="00FD107F"/>
    <w:rsid w:val="00FD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318BE"/>
  <w15:docId w15:val="{D28C742A-41F3-452D-B94C-1533EA825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2A00"/>
  </w:style>
  <w:style w:type="paragraph" w:styleId="1">
    <w:name w:val="heading 1"/>
    <w:basedOn w:val="a"/>
    <w:link w:val="10"/>
    <w:uiPriority w:val="9"/>
    <w:qFormat/>
    <w:rsid w:val="00BF16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qFormat/>
    <w:rsid w:val="00EC2A00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EC2A00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next w:val="a3"/>
    <w:uiPriority w:val="1"/>
    <w:qFormat/>
    <w:rsid w:val="00EC2A00"/>
    <w:pPr>
      <w:spacing w:after="0" w:line="240" w:lineRule="auto"/>
    </w:pPr>
  </w:style>
  <w:style w:type="paragraph" w:styleId="a3">
    <w:name w:val="No Spacing"/>
    <w:uiPriority w:val="1"/>
    <w:qFormat/>
    <w:rsid w:val="00EC2A00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EC2A00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C2A00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4">
    <w:name w:val="List Paragraph"/>
    <w:aliases w:val="ТЗ список,Абзац списка литеральный,it_List1,Абзац списка с маркерами,Medium Grid 1 Accent 2,List Paragraph,Таблица - текст,Наименование столбцов,Medium Grid 1 - Accent 21"/>
    <w:basedOn w:val="a"/>
    <w:link w:val="a5"/>
    <w:uiPriority w:val="34"/>
    <w:qFormat/>
    <w:rsid w:val="00EC2A00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BF16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BF1626"/>
    <w:rPr>
      <w:color w:val="0000FF"/>
      <w:u w:val="single"/>
    </w:rPr>
  </w:style>
  <w:style w:type="table" w:styleId="a7">
    <w:name w:val="Table Grid"/>
    <w:basedOn w:val="a1"/>
    <w:rsid w:val="00BF16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F162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BF162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rsid w:val="00BF162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rsid w:val="00BF16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ek-text">
    <w:name w:val="ek-text"/>
    <w:basedOn w:val="a0"/>
    <w:rsid w:val="00BF1626"/>
  </w:style>
  <w:style w:type="character" w:customStyle="1" w:styleId="chars-valuevalue-min-val">
    <w:name w:val="chars-value__value-min-val"/>
    <w:basedOn w:val="a0"/>
    <w:rsid w:val="00BF1626"/>
  </w:style>
  <w:style w:type="character" w:customStyle="1" w:styleId="chars-valuevalue-max-val">
    <w:name w:val="chars-value__value-max-val"/>
    <w:basedOn w:val="a0"/>
    <w:rsid w:val="00BF1626"/>
  </w:style>
  <w:style w:type="character" w:customStyle="1" w:styleId="chars-valuevalue">
    <w:name w:val="chars-value__value"/>
    <w:basedOn w:val="a0"/>
    <w:rsid w:val="00BF1626"/>
  </w:style>
  <w:style w:type="paragraph" w:styleId="ac">
    <w:name w:val="footer"/>
    <w:basedOn w:val="a"/>
    <w:link w:val="ad"/>
    <w:unhideWhenUsed/>
    <w:rsid w:val="00BF162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rsid w:val="00BF162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BF1626"/>
    <w:pPr>
      <w:spacing w:after="220" w:line="180" w:lineRule="atLeast"/>
      <w:jc w:val="both"/>
    </w:pPr>
    <w:rPr>
      <w:rFonts w:ascii="Arial" w:eastAsia="Times New Roman" w:hAnsi="Arial" w:cs="Times New Roman"/>
      <w:spacing w:val="-5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BF1626"/>
    <w:rPr>
      <w:rFonts w:ascii="Arial" w:eastAsia="Times New Roman" w:hAnsi="Arial" w:cs="Times New Roman"/>
      <w:spacing w:val="-5"/>
      <w:sz w:val="24"/>
      <w:szCs w:val="24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BF162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BF162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Normal (Web)"/>
    <w:basedOn w:val="a"/>
    <w:uiPriority w:val="99"/>
    <w:unhideWhenUsed/>
    <w:rsid w:val="00BF1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basedOn w:val="a0"/>
    <w:qFormat/>
    <w:rsid w:val="00BF1626"/>
    <w:rPr>
      <w:i/>
      <w:iCs/>
    </w:rPr>
  </w:style>
  <w:style w:type="paragraph" w:customStyle="1" w:styleId="af4">
    <w:name w:val="Базовый"/>
    <w:rsid w:val="00BF1626"/>
    <w:pPr>
      <w:suppressAutoHyphens/>
    </w:pPr>
    <w:rPr>
      <w:rFonts w:ascii="Calibri" w:eastAsia="Calibri" w:hAnsi="Calibri" w:cs="Calibri"/>
    </w:rPr>
  </w:style>
  <w:style w:type="paragraph" w:customStyle="1" w:styleId="Default">
    <w:name w:val="Default"/>
    <w:rsid w:val="00BF16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BF162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character" w:customStyle="1" w:styleId="ktru-propertycaption">
    <w:name w:val="ktru-property__caption"/>
    <w:basedOn w:val="a0"/>
    <w:rsid w:val="00BF1626"/>
  </w:style>
  <w:style w:type="paragraph" w:customStyle="1" w:styleId="formattext">
    <w:name w:val="formattext"/>
    <w:basedOn w:val="a"/>
    <w:rsid w:val="00F06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440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Subtitle"/>
    <w:aliases w:val="6. Таблица,Таблица Знак,Таблица Знак Знак"/>
    <w:basedOn w:val="a"/>
    <w:link w:val="af6"/>
    <w:qFormat/>
    <w:rsid w:val="003D67ED"/>
    <w:pPr>
      <w:keepNext/>
      <w:keepLines/>
      <w:suppressAutoHyphens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Подзаголовок Знак"/>
    <w:aliases w:val="6. Таблица Знак,Таблица Знак Знак1,Таблица Знак Знак Знак"/>
    <w:basedOn w:val="a0"/>
    <w:link w:val="af5"/>
    <w:rsid w:val="003D67E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western">
    <w:name w:val="western"/>
    <w:basedOn w:val="a"/>
    <w:rsid w:val="00A5248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Абзац списка Знак"/>
    <w:aliases w:val="ТЗ список Знак,Абзац списка литеральный Знак,it_List1 Знак,Абзац списка с маркерами Знак,Medium Grid 1 Accent 2 Знак,List Paragraph Знак,Таблица - текст Знак,Наименование столбцов Знак,Medium Grid 1 - Accent 21 Знак"/>
    <w:link w:val="a4"/>
    <w:uiPriority w:val="34"/>
    <w:locked/>
    <w:rsid w:val="00A5248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3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C7DA8-A372-433E-9791-0B8FA2A9A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2234</Words>
  <Characters>12735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Дьяконова Олеся Анатольевна</cp:lastModifiedBy>
  <cp:revision>56</cp:revision>
  <cp:lastPrinted>2026-07-02T08:34:00Z</cp:lastPrinted>
  <dcterms:created xsi:type="dcterms:W3CDTF">2022-01-26T08:37:00Z</dcterms:created>
  <dcterms:modified xsi:type="dcterms:W3CDTF">2026-07-02T09:18:00Z</dcterms:modified>
</cp:coreProperties>
</file>