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Default="00002E15" w:rsidP="00DE159B">
      <w:pPr>
        <w:spacing w:after="0" w:line="240" w:lineRule="auto"/>
        <w:ind w:firstLine="284"/>
        <w:jc w:val="right"/>
        <w:rPr>
          <w:rFonts w:ascii="Times New Roman" w:hAnsi="Times New Roman" w:cs="Times New Roman"/>
        </w:rPr>
      </w:pPr>
    </w:p>
    <w:p w:rsidR="00002E15" w:rsidRPr="00BA1F1F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F1F">
        <w:rPr>
          <w:rFonts w:ascii="Times New Roman" w:hAnsi="Times New Roman" w:cs="Times New Roman"/>
          <w:b/>
        </w:rPr>
        <w:t>ОБОСНОВАНИЕ</w:t>
      </w:r>
    </w:p>
    <w:p w:rsidR="00166071" w:rsidRPr="00503E86" w:rsidRDefault="00002E15" w:rsidP="00166071">
      <w:pPr>
        <w:pStyle w:val="a8"/>
        <w:rPr>
          <w:sz w:val="22"/>
          <w:szCs w:val="22"/>
        </w:rPr>
      </w:pPr>
      <w:r w:rsidRPr="00503E86">
        <w:rPr>
          <w:sz w:val="22"/>
          <w:szCs w:val="22"/>
        </w:rPr>
        <w:t>начальной (максимальной) цены контракта</w:t>
      </w:r>
      <w:r w:rsidR="00166071" w:rsidRPr="00503E86">
        <w:rPr>
          <w:b w:val="0"/>
          <w:sz w:val="22"/>
          <w:szCs w:val="22"/>
        </w:rPr>
        <w:t xml:space="preserve"> </w:t>
      </w:r>
    </w:p>
    <w:p w:rsidR="009C6C1E" w:rsidRPr="00503E86" w:rsidRDefault="009C6C1E" w:rsidP="009C6C1E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503E86">
        <w:rPr>
          <w:rFonts w:ascii="Times New Roman" w:hAnsi="Times New Roman" w:cs="Times New Roman"/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в соответствии с требованиями </w:t>
      </w:r>
      <w:r w:rsidRPr="00503E86">
        <w:rPr>
          <w:rFonts w:ascii="Times New Roman" w:hAnsi="Times New Roman" w:cs="Times New Roman"/>
          <w:iCs/>
        </w:rPr>
        <w:t xml:space="preserve">статьи 22 </w:t>
      </w:r>
      <w:r w:rsidRPr="00503E86">
        <w:rPr>
          <w:rFonts w:ascii="Times New Roman" w:hAnsi="Times New Roman" w:cs="Times New Roman"/>
          <w:bCs/>
        </w:rPr>
        <w:t xml:space="preserve">Федерального закона от 05.04.2013  № 44-ФЗ «О контрактной системе в сфере закупок товаров, работ, услуг для обеспечения государственных </w:t>
      </w:r>
      <w:r w:rsidRPr="00503E86">
        <w:rPr>
          <w:rFonts w:ascii="Times New Roman" w:hAnsi="Times New Roman" w:cs="Times New Roman"/>
          <w:bCs/>
        </w:rPr>
        <w:br/>
        <w:t>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9C6C1E" w:rsidRPr="00503E86" w:rsidRDefault="009C6C1E" w:rsidP="009C6C1E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503E86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9C6C1E" w:rsidRPr="00503E86" w:rsidRDefault="009C6C1E" w:rsidP="00D85008">
      <w:pPr>
        <w:pStyle w:val="a4"/>
        <w:numPr>
          <w:ilvl w:val="0"/>
          <w:numId w:val="1"/>
        </w:numPr>
        <w:tabs>
          <w:tab w:val="left" w:pos="426"/>
          <w:tab w:val="left" w:pos="127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503E86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FF72FB" w:rsidRPr="00503E86" w:rsidRDefault="00FF72FB" w:rsidP="00FF72FB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503E86">
        <w:rPr>
          <w:rFonts w:ascii="Times New Roman" w:hAnsi="Times New Roman" w:cs="Times New Roman"/>
          <w:bCs/>
        </w:rPr>
        <w:t xml:space="preserve">проведение анализа цен идентичных (однородных) товаров (работ, услуг) в Реестре контрактов, заключенных заказчиками – информация по предмету закупки присутствует. </w:t>
      </w:r>
      <w:r w:rsidR="000070AA" w:rsidRPr="00503E86">
        <w:rPr>
          <w:rFonts w:ascii="Times New Roman" w:hAnsi="Times New Roman" w:cs="Times New Roman"/>
          <w:bCs/>
        </w:rPr>
        <w:t xml:space="preserve"> </w:t>
      </w:r>
    </w:p>
    <w:p w:rsidR="009C6C1E" w:rsidRPr="00503E86" w:rsidRDefault="009C6C1E" w:rsidP="00D85008">
      <w:pPr>
        <w:pStyle w:val="a4"/>
        <w:numPr>
          <w:ilvl w:val="0"/>
          <w:numId w:val="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503E86">
        <w:rPr>
          <w:rFonts w:ascii="Times New Roman" w:hAnsi="Times New Roman" w:cs="Times New Roman"/>
          <w:bCs/>
        </w:rPr>
        <w:t xml:space="preserve"> проверка наличия товаров (работ, услуг), являющихся объектом закупки, в приложении </w:t>
      </w:r>
      <w:bookmarkStart w:id="0" w:name="_GoBack"/>
      <w:bookmarkEnd w:id="0"/>
      <w:r w:rsidRPr="00503E86">
        <w:rPr>
          <w:rFonts w:ascii="Times New Roman" w:hAnsi="Times New Roman" w:cs="Times New Roman"/>
          <w:bCs/>
        </w:rPr>
        <w:t xml:space="preserve">к распоряжению   Комитета по государственному заказу </w:t>
      </w:r>
      <w:r w:rsidRPr="00503E86">
        <w:rPr>
          <w:rFonts w:ascii="Times New Roman" w:hAnsi="Times New Roman" w:cs="Times New Roman"/>
          <w:bCs/>
        </w:rPr>
        <w:br/>
        <w:t xml:space="preserve">Санкт-Петербурга от 31.05.2018 № 100-р «Об утверждении значений потребительских свойств (в том числе характеристик качества) и иных характеристик </w:t>
      </w:r>
      <w:r w:rsidRPr="00503E86">
        <w:rPr>
          <w:rFonts w:ascii="Times New Roman" w:hAnsi="Times New Roman" w:cs="Times New Roman"/>
          <w:bCs/>
        </w:rPr>
        <w:br/>
        <w:t>(в том числе предельных цен) отдельных видов товаров, работ, услуг» –  информация по предмету закупки отсутствует;</w:t>
      </w:r>
    </w:p>
    <w:p w:rsidR="009C6C1E" w:rsidRPr="00225661" w:rsidRDefault="009C6C1E" w:rsidP="00DE159B">
      <w:pPr>
        <w:pStyle w:val="a4"/>
        <w:numPr>
          <w:ilvl w:val="0"/>
          <w:numId w:val="1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bCs/>
        </w:rPr>
      </w:pPr>
      <w:r w:rsidRPr="00503E86">
        <w:rPr>
          <w:rFonts w:ascii="Times New Roman" w:hAnsi="Times New Roman" w:cs="Times New Roman"/>
          <w:bCs/>
        </w:rPr>
        <w:t xml:space="preserve"> размещение запроса ценовой информации в ЕИС и/или подсистеме «Электронный магазин» – размещен запрос ценовой информации по</w:t>
      </w:r>
      <w:r w:rsidR="00DE159B" w:rsidRPr="00503E86">
        <w:rPr>
          <w:rFonts w:ascii="Times New Roman" w:hAnsi="Times New Roman" w:cs="Times New Roman"/>
          <w:bCs/>
        </w:rPr>
        <w:t xml:space="preserve"> предмету закупки </w:t>
      </w:r>
      <w:r w:rsidR="0093589A" w:rsidRPr="00503E86">
        <w:rPr>
          <w:rFonts w:ascii="Times New Roman" w:hAnsi="Times New Roman" w:cs="Times New Roman"/>
          <w:bCs/>
        </w:rPr>
        <w:t xml:space="preserve">в </w:t>
      </w:r>
      <w:r w:rsidR="00A420FD">
        <w:rPr>
          <w:rFonts w:ascii="Times New Roman" w:hAnsi="Times New Roman" w:cs="Times New Roman"/>
          <w:bCs/>
        </w:rPr>
        <w:t xml:space="preserve">ЕИС не </w:t>
      </w:r>
      <w:r w:rsidR="00A420FD" w:rsidRPr="00225661">
        <w:rPr>
          <w:rFonts w:ascii="Times New Roman" w:hAnsi="Times New Roman" w:cs="Times New Roman"/>
          <w:bCs/>
        </w:rPr>
        <w:t>размещен</w:t>
      </w:r>
    </w:p>
    <w:p w:rsidR="009C6C1E" w:rsidRPr="00225661" w:rsidRDefault="009C6C1E" w:rsidP="00D85008">
      <w:pPr>
        <w:pStyle w:val="a4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25661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</w:t>
      </w:r>
      <w:r w:rsidR="00A420FD" w:rsidRPr="00225661">
        <w:rPr>
          <w:rFonts w:ascii="Times New Roman" w:hAnsi="Times New Roman" w:cs="Times New Roman"/>
          <w:bCs/>
        </w:rPr>
        <w:t>кам (подрядчикам, исполнителям) № 02-</w:t>
      </w:r>
      <w:r w:rsidR="00D22CE4" w:rsidRPr="00225661">
        <w:rPr>
          <w:rFonts w:ascii="Times New Roman" w:hAnsi="Times New Roman" w:cs="Times New Roman"/>
          <w:bCs/>
        </w:rPr>
        <w:t>538</w:t>
      </w:r>
      <w:r w:rsidR="00A420FD" w:rsidRPr="00225661">
        <w:rPr>
          <w:rFonts w:ascii="Times New Roman" w:hAnsi="Times New Roman" w:cs="Times New Roman"/>
          <w:bCs/>
        </w:rPr>
        <w:t xml:space="preserve">/26-0-0 от </w:t>
      </w:r>
      <w:r w:rsidR="00D22CE4" w:rsidRPr="00225661">
        <w:rPr>
          <w:rFonts w:ascii="Times New Roman" w:hAnsi="Times New Roman" w:cs="Times New Roman"/>
          <w:bCs/>
        </w:rPr>
        <w:t>16</w:t>
      </w:r>
      <w:r w:rsidR="00A420FD" w:rsidRPr="00225661">
        <w:rPr>
          <w:rFonts w:ascii="Times New Roman" w:hAnsi="Times New Roman" w:cs="Times New Roman"/>
          <w:bCs/>
        </w:rPr>
        <w:t>.0</w:t>
      </w:r>
      <w:r w:rsidR="00D22CE4" w:rsidRPr="00225661">
        <w:rPr>
          <w:rFonts w:ascii="Times New Roman" w:hAnsi="Times New Roman" w:cs="Times New Roman"/>
          <w:bCs/>
        </w:rPr>
        <w:t>6</w:t>
      </w:r>
      <w:r w:rsidR="00A420FD" w:rsidRPr="00225661">
        <w:rPr>
          <w:rFonts w:ascii="Times New Roman" w:hAnsi="Times New Roman" w:cs="Times New Roman"/>
          <w:bCs/>
        </w:rPr>
        <w:t>.2026 г.</w:t>
      </w:r>
    </w:p>
    <w:p w:rsidR="009C6C1E" w:rsidRPr="00503E86" w:rsidRDefault="009C6C1E" w:rsidP="00D85008">
      <w:pPr>
        <w:pStyle w:val="a4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25661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</w:t>
      </w:r>
      <w:r w:rsidRPr="00503E86">
        <w:rPr>
          <w:rFonts w:ascii="Times New Roman" w:hAnsi="Times New Roman" w:cs="Times New Roman"/>
          <w:bCs/>
        </w:rPr>
        <w:t xml:space="preserve"> изучения рынка – изучение общедоступных источников информации проведено.</w:t>
      </w:r>
    </w:p>
    <w:p w:rsidR="00D85008" w:rsidRPr="00503E86" w:rsidRDefault="00D85008" w:rsidP="00D8500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C6C1E" w:rsidRPr="00503E86" w:rsidRDefault="00D85008" w:rsidP="00D8500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03E86">
        <w:rPr>
          <w:rFonts w:ascii="Times New Roman" w:hAnsi="Times New Roman" w:cs="Times New Roman"/>
          <w:b/>
          <w:bCs/>
        </w:rPr>
        <w:t xml:space="preserve">В виду отсутствия идентичных услуг были направлены запросы потенциальным исполнителям и </w:t>
      </w:r>
      <w:r w:rsidR="00CF6206" w:rsidRPr="00503E86">
        <w:rPr>
          <w:rFonts w:ascii="Times New Roman" w:hAnsi="Times New Roman" w:cs="Times New Roman"/>
          <w:b/>
          <w:bCs/>
        </w:rPr>
        <w:t>п</w:t>
      </w:r>
      <w:r w:rsidRPr="00503E86">
        <w:rPr>
          <w:rFonts w:ascii="Times New Roman" w:hAnsi="Times New Roman" w:cs="Times New Roman"/>
          <w:b/>
          <w:bCs/>
        </w:rPr>
        <w:t xml:space="preserve">олучены </w:t>
      </w:r>
      <w:r w:rsidR="009C6C1E" w:rsidRPr="00503E86">
        <w:rPr>
          <w:rFonts w:ascii="Times New Roman" w:hAnsi="Times New Roman" w:cs="Times New Roman"/>
          <w:b/>
          <w:bCs/>
        </w:rPr>
        <w:t xml:space="preserve">сведения о ценах: </w:t>
      </w:r>
    </w:p>
    <w:p w:rsidR="00D85008" w:rsidRPr="00503E86" w:rsidRDefault="00D85008" w:rsidP="00D8500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C6C1E" w:rsidRPr="00225661" w:rsidRDefault="009C6C1E" w:rsidP="000C773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503E86">
        <w:rPr>
          <w:rFonts w:ascii="Times New Roman" w:hAnsi="Times New Roman" w:cs="Times New Roman"/>
          <w:bCs/>
        </w:rPr>
        <w:t xml:space="preserve">Коммерческого предложения № 1 </w:t>
      </w:r>
      <w:proofErr w:type="spellStart"/>
      <w:r w:rsidRPr="00503E86">
        <w:rPr>
          <w:rFonts w:ascii="Times New Roman" w:hAnsi="Times New Roman" w:cs="Times New Roman"/>
          <w:bCs/>
        </w:rPr>
        <w:t>вх</w:t>
      </w:r>
      <w:proofErr w:type="spellEnd"/>
      <w:r w:rsidR="00A420FD">
        <w:rPr>
          <w:rFonts w:ascii="Times New Roman" w:hAnsi="Times New Roman" w:cs="Times New Roman"/>
          <w:bCs/>
        </w:rPr>
        <w:t xml:space="preserve"> </w:t>
      </w:r>
      <w:r w:rsidR="00A420FD" w:rsidRPr="00225661">
        <w:rPr>
          <w:rFonts w:ascii="Times New Roman" w:hAnsi="Times New Roman" w:cs="Times New Roman"/>
          <w:bCs/>
        </w:rPr>
        <w:t xml:space="preserve">от </w:t>
      </w:r>
      <w:r w:rsidR="009B5DFC" w:rsidRPr="00225661">
        <w:rPr>
          <w:rFonts w:ascii="Times New Roman" w:hAnsi="Times New Roman" w:cs="Times New Roman"/>
          <w:bCs/>
        </w:rPr>
        <w:t>17</w:t>
      </w:r>
      <w:r w:rsidR="00870355" w:rsidRPr="00225661">
        <w:rPr>
          <w:rFonts w:ascii="Times New Roman" w:hAnsi="Times New Roman" w:cs="Times New Roman"/>
          <w:bCs/>
        </w:rPr>
        <w:t>.0</w:t>
      </w:r>
      <w:r w:rsidR="009B5DFC" w:rsidRPr="00225661">
        <w:rPr>
          <w:rFonts w:ascii="Times New Roman" w:hAnsi="Times New Roman" w:cs="Times New Roman"/>
          <w:bCs/>
        </w:rPr>
        <w:t>6</w:t>
      </w:r>
      <w:r w:rsidR="00870355" w:rsidRPr="00225661">
        <w:rPr>
          <w:rFonts w:ascii="Times New Roman" w:hAnsi="Times New Roman" w:cs="Times New Roman"/>
          <w:bCs/>
        </w:rPr>
        <w:t>.2026</w:t>
      </w:r>
      <w:r w:rsidR="00FF72FB" w:rsidRPr="00225661">
        <w:rPr>
          <w:rFonts w:ascii="Times New Roman" w:hAnsi="Times New Roman" w:cs="Times New Roman"/>
          <w:bCs/>
        </w:rPr>
        <w:t xml:space="preserve"> </w:t>
      </w:r>
      <w:r w:rsidRPr="00225661">
        <w:rPr>
          <w:rFonts w:ascii="Times New Roman" w:hAnsi="Times New Roman" w:cs="Times New Roman"/>
          <w:bCs/>
        </w:rPr>
        <w:t xml:space="preserve">г № </w:t>
      </w:r>
      <w:r w:rsidR="00A420FD" w:rsidRPr="00225661">
        <w:rPr>
          <w:rFonts w:ascii="Times New Roman" w:hAnsi="Times New Roman" w:cs="Times New Roman"/>
          <w:bCs/>
        </w:rPr>
        <w:t>0</w:t>
      </w:r>
      <w:r w:rsidR="009B5DFC" w:rsidRPr="00225661">
        <w:rPr>
          <w:rFonts w:ascii="Times New Roman" w:hAnsi="Times New Roman" w:cs="Times New Roman"/>
          <w:bCs/>
        </w:rPr>
        <w:t>1</w:t>
      </w:r>
      <w:r w:rsidR="00A420FD" w:rsidRPr="00225661">
        <w:rPr>
          <w:rFonts w:ascii="Times New Roman" w:hAnsi="Times New Roman" w:cs="Times New Roman"/>
          <w:bCs/>
        </w:rPr>
        <w:t>-</w:t>
      </w:r>
      <w:r w:rsidR="009B5DFC" w:rsidRPr="00225661">
        <w:rPr>
          <w:rFonts w:ascii="Times New Roman" w:hAnsi="Times New Roman" w:cs="Times New Roman"/>
          <w:bCs/>
        </w:rPr>
        <w:t>1289</w:t>
      </w:r>
      <w:r w:rsidR="00870355" w:rsidRPr="00225661">
        <w:rPr>
          <w:rFonts w:ascii="Times New Roman" w:hAnsi="Times New Roman" w:cs="Times New Roman"/>
          <w:bCs/>
        </w:rPr>
        <w:t>/26</w:t>
      </w:r>
      <w:r w:rsidR="004C3A88" w:rsidRPr="00225661">
        <w:rPr>
          <w:rFonts w:ascii="Times New Roman" w:hAnsi="Times New Roman" w:cs="Times New Roman"/>
          <w:bCs/>
        </w:rPr>
        <w:t>-0-0</w:t>
      </w:r>
    </w:p>
    <w:p w:rsidR="009C6C1E" w:rsidRPr="00225661" w:rsidRDefault="009C6C1E" w:rsidP="000C773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</w:rPr>
      </w:pPr>
      <w:r w:rsidRPr="00225661">
        <w:rPr>
          <w:rFonts w:ascii="Times New Roman" w:hAnsi="Times New Roman" w:cs="Times New Roman"/>
          <w:bCs/>
        </w:rPr>
        <w:t>Коммерч</w:t>
      </w:r>
      <w:r w:rsidR="00870355" w:rsidRPr="00225661">
        <w:rPr>
          <w:rFonts w:ascii="Times New Roman" w:hAnsi="Times New Roman" w:cs="Times New Roman"/>
          <w:bCs/>
        </w:rPr>
        <w:t xml:space="preserve">еского предложения № 2 </w:t>
      </w:r>
      <w:proofErr w:type="spellStart"/>
      <w:r w:rsidR="00870355" w:rsidRPr="00225661">
        <w:rPr>
          <w:rFonts w:ascii="Times New Roman" w:hAnsi="Times New Roman" w:cs="Times New Roman"/>
          <w:bCs/>
        </w:rPr>
        <w:t>вх</w:t>
      </w:r>
      <w:proofErr w:type="spellEnd"/>
      <w:r w:rsidR="00870355" w:rsidRPr="00225661">
        <w:rPr>
          <w:rFonts w:ascii="Times New Roman" w:hAnsi="Times New Roman" w:cs="Times New Roman"/>
          <w:bCs/>
        </w:rPr>
        <w:t xml:space="preserve">. от </w:t>
      </w:r>
      <w:r w:rsidR="00D3574A" w:rsidRPr="00225661">
        <w:rPr>
          <w:rFonts w:ascii="Times New Roman" w:hAnsi="Times New Roman" w:cs="Times New Roman"/>
          <w:bCs/>
        </w:rPr>
        <w:t>18</w:t>
      </w:r>
      <w:r w:rsidR="00A420FD" w:rsidRPr="00225661">
        <w:rPr>
          <w:rFonts w:ascii="Times New Roman" w:hAnsi="Times New Roman" w:cs="Times New Roman"/>
          <w:bCs/>
        </w:rPr>
        <w:t>.0</w:t>
      </w:r>
      <w:r w:rsidR="00D3574A" w:rsidRPr="00225661">
        <w:rPr>
          <w:rFonts w:ascii="Times New Roman" w:hAnsi="Times New Roman" w:cs="Times New Roman"/>
          <w:bCs/>
        </w:rPr>
        <w:t>6</w:t>
      </w:r>
      <w:r w:rsidR="00870355" w:rsidRPr="00225661">
        <w:rPr>
          <w:rFonts w:ascii="Times New Roman" w:hAnsi="Times New Roman" w:cs="Times New Roman"/>
          <w:bCs/>
        </w:rPr>
        <w:t>.2026</w:t>
      </w:r>
      <w:r w:rsidR="00FF72FB" w:rsidRPr="00225661">
        <w:rPr>
          <w:rFonts w:ascii="Times New Roman" w:hAnsi="Times New Roman" w:cs="Times New Roman"/>
          <w:bCs/>
        </w:rPr>
        <w:t xml:space="preserve"> </w:t>
      </w:r>
      <w:r w:rsidRPr="00225661">
        <w:rPr>
          <w:rFonts w:ascii="Times New Roman" w:hAnsi="Times New Roman" w:cs="Times New Roman"/>
          <w:bCs/>
        </w:rPr>
        <w:t xml:space="preserve">г № </w:t>
      </w:r>
      <w:r w:rsidR="004C3A88" w:rsidRPr="00225661">
        <w:rPr>
          <w:rFonts w:ascii="Times New Roman" w:hAnsi="Times New Roman" w:cs="Times New Roman"/>
          <w:bCs/>
        </w:rPr>
        <w:t>0</w:t>
      </w:r>
      <w:r w:rsidR="00A420FD" w:rsidRPr="00225661">
        <w:rPr>
          <w:rFonts w:ascii="Times New Roman" w:hAnsi="Times New Roman" w:cs="Times New Roman"/>
          <w:bCs/>
        </w:rPr>
        <w:t>1</w:t>
      </w:r>
      <w:r w:rsidR="004C3A88" w:rsidRPr="00225661">
        <w:rPr>
          <w:rFonts w:ascii="Times New Roman" w:hAnsi="Times New Roman" w:cs="Times New Roman"/>
          <w:bCs/>
        </w:rPr>
        <w:t>-</w:t>
      </w:r>
      <w:r w:rsidR="00D3574A" w:rsidRPr="00225661">
        <w:rPr>
          <w:rFonts w:ascii="Times New Roman" w:hAnsi="Times New Roman" w:cs="Times New Roman"/>
          <w:bCs/>
        </w:rPr>
        <w:t>1</w:t>
      </w:r>
      <w:r w:rsidR="00A420FD" w:rsidRPr="00225661">
        <w:rPr>
          <w:rFonts w:ascii="Times New Roman" w:hAnsi="Times New Roman" w:cs="Times New Roman"/>
          <w:bCs/>
        </w:rPr>
        <w:t>2</w:t>
      </w:r>
      <w:r w:rsidR="00D3574A" w:rsidRPr="00225661">
        <w:rPr>
          <w:rFonts w:ascii="Times New Roman" w:hAnsi="Times New Roman" w:cs="Times New Roman"/>
          <w:bCs/>
        </w:rPr>
        <w:t>98</w:t>
      </w:r>
      <w:r w:rsidR="00FF72FB" w:rsidRPr="00225661">
        <w:rPr>
          <w:rFonts w:ascii="Times New Roman" w:hAnsi="Times New Roman" w:cs="Times New Roman"/>
          <w:bCs/>
        </w:rPr>
        <w:t>/2</w:t>
      </w:r>
      <w:r w:rsidR="00870355" w:rsidRPr="00225661">
        <w:rPr>
          <w:rFonts w:ascii="Times New Roman" w:hAnsi="Times New Roman" w:cs="Times New Roman"/>
          <w:bCs/>
        </w:rPr>
        <w:t>6</w:t>
      </w:r>
      <w:r w:rsidR="00A420FD" w:rsidRPr="00225661">
        <w:rPr>
          <w:rFonts w:ascii="Times New Roman" w:hAnsi="Times New Roman" w:cs="Times New Roman"/>
          <w:bCs/>
        </w:rPr>
        <w:t>-0</w:t>
      </w:r>
      <w:r w:rsidR="004C3A88" w:rsidRPr="00225661">
        <w:rPr>
          <w:rFonts w:ascii="Times New Roman" w:hAnsi="Times New Roman" w:cs="Times New Roman"/>
          <w:bCs/>
        </w:rPr>
        <w:t>-0</w:t>
      </w:r>
    </w:p>
    <w:p w:rsidR="007E1AC7" w:rsidRPr="00EE37D7" w:rsidRDefault="00870355" w:rsidP="003A61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25661">
        <w:rPr>
          <w:rFonts w:ascii="Times New Roman" w:hAnsi="Times New Roman" w:cs="Times New Roman"/>
          <w:bCs/>
        </w:rPr>
        <w:t>Коммер</w:t>
      </w:r>
      <w:r w:rsidR="00A420FD" w:rsidRPr="00225661">
        <w:rPr>
          <w:rFonts w:ascii="Times New Roman" w:hAnsi="Times New Roman" w:cs="Times New Roman"/>
          <w:bCs/>
        </w:rPr>
        <w:t xml:space="preserve">ческого предложения № 3 </w:t>
      </w:r>
      <w:proofErr w:type="spellStart"/>
      <w:r w:rsidR="00A420FD" w:rsidRPr="00225661">
        <w:rPr>
          <w:rFonts w:ascii="Times New Roman" w:hAnsi="Times New Roman" w:cs="Times New Roman"/>
          <w:bCs/>
        </w:rPr>
        <w:t>вх</w:t>
      </w:r>
      <w:proofErr w:type="spellEnd"/>
      <w:r w:rsidR="00A420FD" w:rsidRPr="00225661">
        <w:rPr>
          <w:rFonts w:ascii="Times New Roman" w:hAnsi="Times New Roman" w:cs="Times New Roman"/>
          <w:bCs/>
        </w:rPr>
        <w:t>. от 1</w:t>
      </w:r>
      <w:r w:rsidR="00EE37D7" w:rsidRPr="00225661">
        <w:rPr>
          <w:rFonts w:ascii="Times New Roman" w:hAnsi="Times New Roman" w:cs="Times New Roman"/>
          <w:bCs/>
        </w:rPr>
        <w:t>8</w:t>
      </w:r>
      <w:r w:rsidR="00A420FD" w:rsidRPr="00225661">
        <w:rPr>
          <w:rFonts w:ascii="Times New Roman" w:hAnsi="Times New Roman" w:cs="Times New Roman"/>
          <w:bCs/>
        </w:rPr>
        <w:t>.0</w:t>
      </w:r>
      <w:r w:rsidR="00EE37D7" w:rsidRPr="00225661">
        <w:rPr>
          <w:rFonts w:ascii="Times New Roman" w:hAnsi="Times New Roman" w:cs="Times New Roman"/>
          <w:bCs/>
        </w:rPr>
        <w:t>6</w:t>
      </w:r>
      <w:r w:rsidRPr="00225661">
        <w:rPr>
          <w:rFonts w:ascii="Times New Roman" w:hAnsi="Times New Roman" w:cs="Times New Roman"/>
          <w:bCs/>
        </w:rPr>
        <w:t>.2026</w:t>
      </w:r>
      <w:r w:rsidR="00A420FD" w:rsidRPr="00225661">
        <w:rPr>
          <w:rFonts w:ascii="Times New Roman" w:hAnsi="Times New Roman" w:cs="Times New Roman"/>
          <w:bCs/>
        </w:rPr>
        <w:t xml:space="preserve"> г № 0</w:t>
      </w:r>
      <w:r w:rsidR="00EE37D7" w:rsidRPr="00225661">
        <w:rPr>
          <w:rFonts w:ascii="Times New Roman" w:hAnsi="Times New Roman" w:cs="Times New Roman"/>
          <w:bCs/>
        </w:rPr>
        <w:t>1</w:t>
      </w:r>
      <w:r w:rsidR="00A420FD" w:rsidRPr="00225661">
        <w:rPr>
          <w:rFonts w:ascii="Times New Roman" w:hAnsi="Times New Roman" w:cs="Times New Roman"/>
          <w:bCs/>
        </w:rPr>
        <w:t>-</w:t>
      </w:r>
      <w:r w:rsidR="00EE37D7" w:rsidRPr="00225661">
        <w:rPr>
          <w:rFonts w:ascii="Times New Roman" w:hAnsi="Times New Roman" w:cs="Times New Roman"/>
          <w:bCs/>
        </w:rPr>
        <w:t>1302</w:t>
      </w:r>
      <w:r w:rsidRPr="00225661">
        <w:rPr>
          <w:rFonts w:ascii="Times New Roman" w:hAnsi="Times New Roman" w:cs="Times New Roman"/>
          <w:bCs/>
        </w:rPr>
        <w:t>/26-</w:t>
      </w:r>
      <w:r w:rsidR="00EE37D7" w:rsidRPr="00225661">
        <w:rPr>
          <w:rFonts w:ascii="Times New Roman" w:hAnsi="Times New Roman" w:cs="Times New Roman"/>
          <w:bCs/>
        </w:rPr>
        <w:t>0</w:t>
      </w:r>
      <w:r w:rsidRPr="00225661">
        <w:rPr>
          <w:rFonts w:ascii="Times New Roman" w:hAnsi="Times New Roman" w:cs="Times New Roman"/>
          <w:bCs/>
        </w:rPr>
        <w:t>-0</w:t>
      </w:r>
    </w:p>
    <w:p w:rsidR="00B44C82" w:rsidRDefault="00B44C82" w:rsidP="003A61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</w:rPr>
      </w:pPr>
    </w:p>
    <w:p w:rsidR="00B44C82" w:rsidRDefault="00B44C82" w:rsidP="003A61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</w:rPr>
      </w:pPr>
    </w:p>
    <w:p w:rsidR="006876D3" w:rsidRDefault="006876D3" w:rsidP="003A61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</w:rPr>
      </w:pPr>
    </w:p>
    <w:p w:rsidR="006876D3" w:rsidRDefault="006876D3" w:rsidP="003A61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</w:rPr>
      </w:pPr>
    </w:p>
    <w:p w:rsidR="006876D3" w:rsidRDefault="006876D3" w:rsidP="003A61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</w:rPr>
      </w:pPr>
    </w:p>
    <w:p w:rsidR="006876D3" w:rsidRDefault="006876D3" w:rsidP="003A61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</w:rPr>
      </w:pPr>
    </w:p>
    <w:p w:rsidR="006876D3" w:rsidRDefault="006876D3" w:rsidP="003A61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</w:rPr>
      </w:pPr>
    </w:p>
    <w:p w:rsidR="006876D3" w:rsidRDefault="006876D3" w:rsidP="003A61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</w:rPr>
      </w:pPr>
    </w:p>
    <w:p w:rsidR="006876D3" w:rsidRDefault="006876D3" w:rsidP="003A61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</w:rPr>
      </w:pPr>
    </w:p>
    <w:p w:rsidR="006876D3" w:rsidRDefault="006876D3" w:rsidP="003A61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</w:rPr>
      </w:pPr>
    </w:p>
    <w:p w:rsidR="006876D3" w:rsidRDefault="006876D3" w:rsidP="003A61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</w:rPr>
      </w:pPr>
    </w:p>
    <w:p w:rsidR="006876D3" w:rsidRDefault="006876D3" w:rsidP="003A61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</w:rPr>
      </w:pPr>
    </w:p>
    <w:p w:rsidR="006876D3" w:rsidRDefault="006876D3" w:rsidP="003A61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</w:rPr>
      </w:pPr>
      <w:r w:rsidRPr="006876D3">
        <w:rPr>
          <w:noProof/>
          <w:lang w:eastAsia="ru-RU"/>
        </w:rPr>
        <w:lastRenderedPageBreak/>
        <w:drawing>
          <wp:inline distT="0" distB="0" distL="0" distR="0">
            <wp:extent cx="9320902" cy="2242540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3749" cy="2248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6D3" w:rsidRDefault="006876D3" w:rsidP="003A613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FF0000"/>
        </w:rPr>
      </w:pP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8A443C1" wp14:editId="30C82F77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где:</w:t>
      </w:r>
      <w:r w:rsidRPr="00BA1F1F">
        <w:rPr>
          <w:rFonts w:ascii="Times New Roman" w:hAnsi="Times New Roman" w:cs="Times New Roman"/>
          <w:noProof/>
          <w:position w:val="-28"/>
        </w:rPr>
        <w:t xml:space="preserve"> 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V – коэффициент вариации;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0AD1A560" wp14:editId="27C20FBF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F1F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5AE2CAE2" wp14:editId="498E184B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F1F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6B46C711" wp14:editId="154FBE81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F1F">
        <w:rPr>
          <w:rFonts w:ascii="Times New Roman" w:hAnsi="Times New Roman" w:cs="Times New Roman"/>
        </w:rPr>
        <w:t>,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 xml:space="preserve">где: </w:t>
      </w:r>
      <w:r w:rsidRPr="00BA1F1F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2F4C20EC" wp14:editId="1697D13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F1F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i – номер источника ценовой информации;</w:t>
      </w:r>
    </w:p>
    <w:p w:rsidR="00764ADE" w:rsidRPr="00CF6206" w:rsidRDefault="001D1FBD" w:rsidP="00CF6206">
      <w:pPr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59419F11" wp14:editId="45802D96">
            <wp:extent cx="123190" cy="222885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F1F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="0064447F">
        <w:rPr>
          <w:rFonts w:ascii="Times New Roman" w:hAnsi="Times New Roman" w:cs="Times New Roman"/>
        </w:rPr>
        <w:t xml:space="preserve"> </w:t>
      </w:r>
      <w:r w:rsidRPr="00BA1F1F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</w:p>
    <w:sectPr w:rsidR="00764ADE" w:rsidRPr="00CF6206" w:rsidSect="004C3A88">
      <w:pgSz w:w="16838" w:h="11906" w:orient="landscape"/>
      <w:pgMar w:top="709" w:right="536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0070AA"/>
    <w:rsid w:val="0006160C"/>
    <w:rsid w:val="000C773F"/>
    <w:rsid w:val="00166071"/>
    <w:rsid w:val="001D1FBD"/>
    <w:rsid w:val="001E0C93"/>
    <w:rsid w:val="00225661"/>
    <w:rsid w:val="00283042"/>
    <w:rsid w:val="002A41EA"/>
    <w:rsid w:val="00334A69"/>
    <w:rsid w:val="00393F4D"/>
    <w:rsid w:val="003A6133"/>
    <w:rsid w:val="003B57FC"/>
    <w:rsid w:val="00475872"/>
    <w:rsid w:val="004C3A88"/>
    <w:rsid w:val="00503E86"/>
    <w:rsid w:val="006223FD"/>
    <w:rsid w:val="0064447F"/>
    <w:rsid w:val="006876D3"/>
    <w:rsid w:val="006909E2"/>
    <w:rsid w:val="00764ADE"/>
    <w:rsid w:val="007E1AC7"/>
    <w:rsid w:val="007F42A7"/>
    <w:rsid w:val="00851203"/>
    <w:rsid w:val="00870355"/>
    <w:rsid w:val="008B02DF"/>
    <w:rsid w:val="0093589A"/>
    <w:rsid w:val="009752B7"/>
    <w:rsid w:val="009B5DFC"/>
    <w:rsid w:val="009C6C1E"/>
    <w:rsid w:val="00A420FD"/>
    <w:rsid w:val="00A757F2"/>
    <w:rsid w:val="00B44C82"/>
    <w:rsid w:val="00BA1F1F"/>
    <w:rsid w:val="00BA4914"/>
    <w:rsid w:val="00C20E0D"/>
    <w:rsid w:val="00C679C4"/>
    <w:rsid w:val="00C94D6B"/>
    <w:rsid w:val="00CF6206"/>
    <w:rsid w:val="00D10C08"/>
    <w:rsid w:val="00D22CE4"/>
    <w:rsid w:val="00D3574A"/>
    <w:rsid w:val="00D555F0"/>
    <w:rsid w:val="00D64355"/>
    <w:rsid w:val="00D85008"/>
    <w:rsid w:val="00DE159B"/>
    <w:rsid w:val="00DF2A4D"/>
    <w:rsid w:val="00E30F5D"/>
    <w:rsid w:val="00E63E1F"/>
    <w:rsid w:val="00E7207B"/>
    <w:rsid w:val="00EE37D7"/>
    <w:rsid w:val="00FF165D"/>
    <w:rsid w:val="00FF4356"/>
    <w:rsid w:val="00FF72FB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7E1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E0C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E0C93"/>
    <w:rPr>
      <w:rFonts w:ascii="Segoe UI" w:hAnsi="Segoe UI" w:cs="Segoe UI"/>
      <w:sz w:val="18"/>
      <w:szCs w:val="18"/>
    </w:rPr>
  </w:style>
  <w:style w:type="paragraph" w:customStyle="1" w:styleId="a8">
    <w:basedOn w:val="a"/>
    <w:next w:val="a9"/>
    <w:link w:val="aa"/>
    <w:qFormat/>
    <w:rsid w:val="0016607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a">
    <w:name w:val="Название Знак"/>
    <w:link w:val="a8"/>
    <w:rsid w:val="0016607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Title"/>
    <w:basedOn w:val="a"/>
    <w:next w:val="a"/>
    <w:link w:val="ab"/>
    <w:uiPriority w:val="10"/>
    <w:qFormat/>
    <w:rsid w:val="001660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9"/>
    <w:uiPriority w:val="10"/>
    <w:rsid w:val="001660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c">
    <w:name w:val="Hyperlink"/>
    <w:basedOn w:val="a0"/>
    <w:uiPriority w:val="99"/>
    <w:unhideWhenUsed/>
    <w:rsid w:val="008512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Аржанова Светлана Анатольевна</cp:lastModifiedBy>
  <cp:revision>51</cp:revision>
  <cp:lastPrinted>2024-03-21T09:06:00Z</cp:lastPrinted>
  <dcterms:created xsi:type="dcterms:W3CDTF">2024-02-14T07:19:00Z</dcterms:created>
  <dcterms:modified xsi:type="dcterms:W3CDTF">2026-06-19T06:48:00Z</dcterms:modified>
</cp:coreProperties>
</file>