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994" w:rsidRPr="00B008F1" w:rsidRDefault="005A371D" w:rsidP="00B008F1">
      <w:pPr>
        <w:tabs>
          <w:tab w:val="left" w:pos="960"/>
        </w:tabs>
        <w:spacing w:after="0" w:line="240" w:lineRule="auto"/>
        <w:contextualSpacing/>
        <w:rPr>
          <w:rFonts w:eastAsia="Calibri"/>
          <w:b/>
          <w:bCs/>
          <w:color w:val="FF0000"/>
          <w:lang w:bidi="ru-RU"/>
        </w:rPr>
      </w:pPr>
      <w:r w:rsidRPr="00B008F1">
        <w:rPr>
          <w:rFonts w:eastAsia="Calibri"/>
          <w:b/>
          <w:bCs/>
          <w:color w:val="FF0000"/>
          <w:lang w:bidi="ru-RU"/>
        </w:rPr>
        <w:t>При подаче оферты Участник закупки должен в своих документах прикрепить</w:t>
      </w:r>
      <w:r w:rsidR="003A7994" w:rsidRPr="00B008F1">
        <w:rPr>
          <w:rFonts w:eastAsia="Calibri"/>
          <w:b/>
          <w:bCs/>
          <w:color w:val="FF0000"/>
          <w:lang w:bidi="ru-RU"/>
        </w:rPr>
        <w:t>:</w:t>
      </w:r>
    </w:p>
    <w:p w:rsidR="003A7994" w:rsidRPr="00B008F1" w:rsidRDefault="003A7994" w:rsidP="00B008F1">
      <w:pPr>
        <w:tabs>
          <w:tab w:val="left" w:pos="960"/>
        </w:tabs>
        <w:spacing w:after="0" w:line="240" w:lineRule="auto"/>
        <w:contextualSpacing/>
        <w:rPr>
          <w:rFonts w:eastAsia="Calibri"/>
          <w:b/>
          <w:bCs/>
          <w:color w:val="FF0000"/>
          <w:lang w:bidi="ru-RU"/>
        </w:rPr>
      </w:pPr>
      <w:r w:rsidRPr="00B008F1">
        <w:rPr>
          <w:rFonts w:eastAsia="Calibri"/>
          <w:bCs/>
          <w:color w:val="FF0000"/>
          <w:lang w:bidi="ru-RU"/>
        </w:rPr>
        <w:t>-</w:t>
      </w:r>
      <w:r w:rsidR="005A371D" w:rsidRPr="00B008F1">
        <w:rPr>
          <w:rFonts w:eastAsia="Calibri"/>
          <w:bCs/>
          <w:color w:val="FF0000"/>
          <w:lang w:bidi="ru-RU"/>
        </w:rPr>
        <w:t xml:space="preserve"> д</w:t>
      </w:r>
      <w:r w:rsidR="005A371D" w:rsidRPr="00B008F1">
        <w:rPr>
          <w:rFonts w:eastAsia="Calibri"/>
          <w:b/>
          <w:bCs/>
          <w:color w:val="FF0000"/>
          <w:lang w:bidi="ru-RU"/>
        </w:rPr>
        <w:t>екларацию соответствия единым требованиям в соответствии со статьей 31 Закона 44-ФЗ</w:t>
      </w:r>
      <w:r w:rsidRPr="00B008F1">
        <w:rPr>
          <w:rFonts w:eastAsia="Calibri"/>
          <w:b/>
          <w:bCs/>
          <w:color w:val="FF0000"/>
          <w:lang w:bidi="ru-RU"/>
        </w:rPr>
        <w:t>;</w:t>
      </w:r>
      <w:r w:rsidR="00090598" w:rsidRPr="00B008F1">
        <w:rPr>
          <w:rFonts w:eastAsia="Calibri"/>
          <w:b/>
          <w:bCs/>
          <w:color w:val="FF0000"/>
          <w:lang w:bidi="ru-RU"/>
        </w:rPr>
        <w:t xml:space="preserve"> </w:t>
      </w:r>
      <w:r w:rsidR="005A371D" w:rsidRPr="00B008F1">
        <w:rPr>
          <w:rFonts w:eastAsia="Calibri"/>
          <w:b/>
          <w:bCs/>
          <w:color w:val="FF0000"/>
          <w:lang w:bidi="ru-RU"/>
        </w:rPr>
        <w:t xml:space="preserve"> </w:t>
      </w:r>
    </w:p>
    <w:p w:rsidR="00EC3A96" w:rsidRPr="00B008F1" w:rsidRDefault="003A7994" w:rsidP="00B008F1">
      <w:pPr>
        <w:tabs>
          <w:tab w:val="left" w:pos="960"/>
        </w:tabs>
        <w:spacing w:after="0" w:line="240" w:lineRule="auto"/>
        <w:contextualSpacing/>
        <w:jc w:val="both"/>
        <w:rPr>
          <w:rFonts w:eastAsia="Calibri"/>
          <w:bCs/>
          <w:i/>
          <w:color w:val="FF0000"/>
        </w:rPr>
      </w:pPr>
      <w:r w:rsidRPr="00B008F1">
        <w:rPr>
          <w:rFonts w:eastAsia="Calibri"/>
          <w:bCs/>
          <w:color w:val="FF0000"/>
          <w:lang w:bidi="ru-RU"/>
        </w:rPr>
        <w:t xml:space="preserve">- </w:t>
      </w:r>
      <w:r w:rsidR="00113A0D" w:rsidRPr="00B008F1">
        <w:rPr>
          <w:rFonts w:eastAsia="Calibri"/>
          <w:b/>
          <w:bCs/>
          <w:color w:val="FF0000"/>
        </w:rPr>
        <w:t>выписку из реестра лицензий на</w:t>
      </w:r>
      <w:r w:rsidR="00EC3A96" w:rsidRPr="00B008F1">
        <w:rPr>
          <w:rFonts w:eastAsia="Calibri"/>
          <w:b/>
          <w:bCs/>
          <w:color w:val="FF0000"/>
        </w:rPr>
        <w:t xml:space="preserve"> медицинскую деятельность на виды работ (услуг) по: медицинской микробиологии, санитарно-гигиеническим лабораторным исследованиям, лабораторной диагностики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="00EC3A96" w:rsidRPr="00B008F1">
        <w:rPr>
          <w:rFonts w:eastAsia="Calibri"/>
          <w:b/>
          <w:bCs/>
          <w:color w:val="FF0000"/>
        </w:rPr>
        <w:t>Сколково</w:t>
      </w:r>
      <w:proofErr w:type="spellEnd"/>
      <w:r w:rsidR="00EC3A96" w:rsidRPr="00B008F1">
        <w:rPr>
          <w:rFonts w:eastAsia="Calibri"/>
          <w:b/>
          <w:bCs/>
          <w:color w:val="FF0000"/>
        </w:rPr>
        <w:t>"</w:t>
      </w:r>
      <w:r w:rsidR="00EC3A96" w:rsidRPr="00B008F1">
        <w:rPr>
          <w:rFonts w:eastAsia="Calibri"/>
          <w:bCs/>
          <w:color w:val="FF0000"/>
        </w:rPr>
        <w:t>).</w:t>
      </w:r>
      <w:r w:rsidR="00EC3A96" w:rsidRPr="00B008F1">
        <w:rPr>
          <w:rFonts w:eastAsia="Calibri"/>
          <w:bCs/>
          <w:i/>
          <w:color w:val="FF0000"/>
        </w:rPr>
        <w:t xml:space="preserve"> Требование установлено в соответствии  с подпунктом 46 пункта 1 статьи 12 Федерального закона от 04.05.2011 № 99-ФЗ «О лицензировании отдельных видов деятельности», а также на основании Постановления Правительства РФ от 01.06.2021 N 852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="00EC3A96" w:rsidRPr="00B008F1">
        <w:rPr>
          <w:rFonts w:eastAsia="Calibri"/>
          <w:bCs/>
          <w:i/>
          <w:color w:val="FF0000"/>
        </w:rPr>
        <w:t>Сколково</w:t>
      </w:r>
      <w:proofErr w:type="spellEnd"/>
      <w:r w:rsidR="00EC3A96" w:rsidRPr="00B008F1">
        <w:rPr>
          <w:rFonts w:eastAsia="Calibri"/>
          <w:bCs/>
          <w:i/>
          <w:color w:val="FF0000"/>
        </w:rPr>
        <w:t>") и признании утратившими силу некоторых актов Правительства Российской Федерации"</w:t>
      </w:r>
      <w:r w:rsidR="000D27CF" w:rsidRPr="00B008F1">
        <w:rPr>
          <w:rFonts w:eastAsia="Calibri"/>
          <w:bCs/>
          <w:i/>
          <w:color w:val="FF0000"/>
        </w:rPr>
        <w:t>;</w:t>
      </w:r>
    </w:p>
    <w:p w:rsidR="003A7994" w:rsidRPr="00B008F1" w:rsidRDefault="003A7994" w:rsidP="00B008F1">
      <w:pPr>
        <w:tabs>
          <w:tab w:val="left" w:pos="960"/>
        </w:tabs>
        <w:spacing w:after="0" w:line="240" w:lineRule="auto"/>
        <w:contextualSpacing/>
        <w:jc w:val="both"/>
        <w:rPr>
          <w:rFonts w:eastAsia="Calibri"/>
          <w:bCs/>
          <w:color w:val="FF0000"/>
        </w:rPr>
      </w:pPr>
      <w:r w:rsidRPr="00B008F1">
        <w:rPr>
          <w:rFonts w:eastAsia="Calibri"/>
          <w:bCs/>
          <w:color w:val="FF0000"/>
        </w:rPr>
        <w:t xml:space="preserve">- </w:t>
      </w:r>
      <w:r w:rsidR="00090598" w:rsidRPr="00B008F1">
        <w:rPr>
          <w:rFonts w:eastAsia="Calibri"/>
          <w:b/>
          <w:bCs/>
          <w:color w:val="FF0000"/>
        </w:rPr>
        <w:t xml:space="preserve">действующий Аттестат </w:t>
      </w:r>
      <w:r w:rsidR="000F3F9C" w:rsidRPr="00B008F1">
        <w:rPr>
          <w:rFonts w:eastAsia="Calibri"/>
          <w:b/>
          <w:bCs/>
          <w:color w:val="FF0000"/>
        </w:rPr>
        <w:t xml:space="preserve">аккредитации, полученный по результатам аккредитации в установленном порядке (п.п.2.5 ч.2 СП 1.1.1058-01 от 10.07.2001г.) </w:t>
      </w:r>
      <w:r w:rsidR="00090598" w:rsidRPr="00B008F1">
        <w:rPr>
          <w:rFonts w:eastAsia="Calibri"/>
          <w:bCs/>
          <w:color w:val="FF0000"/>
        </w:rPr>
        <w:t>(с указанием, какими методами и методиками владеет Исполнитель при проведении лабораторных и</w:t>
      </w:r>
      <w:r w:rsidR="00580BF2" w:rsidRPr="00B008F1">
        <w:rPr>
          <w:rFonts w:eastAsia="Calibri"/>
          <w:bCs/>
          <w:color w:val="FF0000"/>
        </w:rPr>
        <w:t xml:space="preserve"> инструментальных исследований)</w:t>
      </w:r>
      <w:r w:rsidR="000D27CF" w:rsidRPr="00B008F1">
        <w:rPr>
          <w:rFonts w:eastAsia="Calibri"/>
          <w:bCs/>
          <w:color w:val="FF0000"/>
        </w:rPr>
        <w:t>;</w:t>
      </w:r>
      <w:r w:rsidR="00580BF2" w:rsidRPr="00B008F1">
        <w:rPr>
          <w:rFonts w:eastAsia="Calibri"/>
          <w:bCs/>
          <w:color w:val="FF0000"/>
        </w:rPr>
        <w:t xml:space="preserve"> </w:t>
      </w:r>
    </w:p>
    <w:p w:rsidR="005A371D" w:rsidRPr="00B008F1" w:rsidRDefault="003A7994" w:rsidP="00B008F1">
      <w:pPr>
        <w:tabs>
          <w:tab w:val="left" w:pos="960"/>
        </w:tabs>
        <w:spacing w:after="0" w:line="240" w:lineRule="auto"/>
        <w:contextualSpacing/>
        <w:jc w:val="both"/>
        <w:rPr>
          <w:rFonts w:eastAsia="Times New Roman"/>
          <w:b/>
          <w:color w:val="FF0000"/>
          <w:lang w:eastAsia="ru-RU"/>
        </w:rPr>
      </w:pPr>
      <w:r w:rsidRPr="00B008F1">
        <w:rPr>
          <w:rFonts w:eastAsia="Calibri"/>
          <w:bCs/>
          <w:color w:val="FF0000"/>
        </w:rPr>
        <w:t xml:space="preserve">- </w:t>
      </w:r>
      <w:r w:rsidR="00113A0D" w:rsidRPr="00B008F1">
        <w:rPr>
          <w:rFonts w:eastAsia="Calibri"/>
          <w:b/>
          <w:bCs/>
          <w:color w:val="FF0000"/>
        </w:rPr>
        <w:t xml:space="preserve">выписку из реестра лицензий </w:t>
      </w:r>
      <w:r w:rsidR="00580BF2" w:rsidRPr="00B008F1">
        <w:rPr>
          <w:rFonts w:eastAsia="Calibri"/>
          <w:b/>
          <w:bCs/>
          <w:color w:val="FF0000"/>
        </w:rPr>
        <w:t>на деятельность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осуществляемая в замкнутых системах</w:t>
      </w:r>
      <w:r w:rsidRPr="00B008F1">
        <w:rPr>
          <w:rFonts w:eastAsia="Calibri"/>
          <w:bCs/>
          <w:i/>
          <w:color w:val="FF0000"/>
        </w:rPr>
        <w:t>.</w:t>
      </w:r>
      <w:r w:rsidR="00580BF2" w:rsidRPr="00B008F1">
        <w:rPr>
          <w:rFonts w:eastAsia="Calibri"/>
          <w:bCs/>
          <w:i/>
          <w:color w:val="FF0000"/>
        </w:rPr>
        <w:t xml:space="preserve"> Требование установлено в соответствии с подпунктом 19 пункта 1 статьи 12 Федерального закона от 04.05.2011 № 99-ФЗ « О лицензировании отдельных видов деятельности», Постановлением Правительства РФ от 25.01.2022 N 46 "О лицензировании деятельности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осуществляемой в замкнутых системах" (вместе с "Положением о лицензировании деятельности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осуществляемой в замкнутых системах")</w:t>
      </w:r>
      <w:r w:rsidR="00B008F1">
        <w:rPr>
          <w:rFonts w:eastAsia="Calibri"/>
          <w:bCs/>
          <w:i/>
          <w:color w:val="FF0000"/>
        </w:rPr>
        <w:t>.</w:t>
      </w:r>
    </w:p>
    <w:p w:rsidR="00580BF2" w:rsidRPr="00B008F1" w:rsidRDefault="00580BF2" w:rsidP="00B008F1">
      <w:pPr>
        <w:keepNext/>
        <w:spacing w:after="0" w:line="240" w:lineRule="auto"/>
        <w:contextualSpacing/>
        <w:jc w:val="center"/>
        <w:outlineLvl w:val="1"/>
        <w:rPr>
          <w:rFonts w:eastAsia="Times New Roman"/>
          <w:b/>
          <w:lang w:eastAsia="ru-RU"/>
        </w:rPr>
      </w:pPr>
    </w:p>
    <w:p w:rsidR="00330524" w:rsidRPr="00B008F1" w:rsidRDefault="00996FA2" w:rsidP="00B008F1">
      <w:pPr>
        <w:keepNext/>
        <w:spacing w:after="0" w:line="240" w:lineRule="auto"/>
        <w:contextualSpacing/>
        <w:jc w:val="center"/>
        <w:outlineLvl w:val="1"/>
        <w:rPr>
          <w:rFonts w:eastAsia="Times New Roman"/>
          <w:b/>
          <w:lang w:eastAsia="ru-RU"/>
        </w:rPr>
      </w:pPr>
      <w:r w:rsidRPr="00B008F1">
        <w:rPr>
          <w:rFonts w:eastAsia="Times New Roman"/>
          <w:b/>
          <w:lang w:eastAsia="ru-RU"/>
        </w:rPr>
        <w:t>Описание объекта закупки</w:t>
      </w:r>
    </w:p>
    <w:p w:rsidR="00330524" w:rsidRPr="00B008F1" w:rsidRDefault="00330524" w:rsidP="00B008F1">
      <w:pPr>
        <w:spacing w:after="0" w:line="240" w:lineRule="auto"/>
        <w:contextualSpacing/>
        <w:jc w:val="center"/>
        <w:rPr>
          <w:rFonts w:eastAsia="Times New Roman"/>
          <w:b/>
          <w:lang w:eastAsia="ru-RU"/>
        </w:rPr>
      </w:pPr>
      <w:r w:rsidRPr="00B008F1">
        <w:rPr>
          <w:rFonts w:eastAsia="Times New Roman"/>
          <w:b/>
          <w:lang w:eastAsia="ru-RU"/>
        </w:rPr>
        <w:t xml:space="preserve">на </w:t>
      </w:r>
      <w:r w:rsidRPr="00B008F1">
        <w:rPr>
          <w:rFonts w:eastAsia="Times New Roman"/>
          <w:b/>
          <w:bCs/>
          <w:lang w:eastAsia="ru-RU"/>
        </w:rPr>
        <w:t xml:space="preserve">оказание услуг </w:t>
      </w:r>
      <w:r w:rsidRPr="00B008F1">
        <w:rPr>
          <w:rFonts w:eastAsia="Times New Roman"/>
          <w:b/>
          <w:lang w:eastAsia="ru-RU"/>
        </w:rPr>
        <w:t xml:space="preserve">по </w:t>
      </w:r>
      <w:r w:rsidR="007709C4" w:rsidRPr="00B008F1">
        <w:rPr>
          <w:rFonts w:eastAsia="Times New Roman"/>
          <w:b/>
          <w:lang w:eastAsia="ru-RU"/>
        </w:rPr>
        <w:t>проведению лабораторных исследований (производственный контроль) стерилизующей аппаратуры.</w:t>
      </w:r>
      <w:r w:rsidRPr="00B008F1">
        <w:rPr>
          <w:rFonts w:eastAsia="Times New Roman"/>
          <w:b/>
          <w:lang w:eastAsia="ru-RU"/>
        </w:rPr>
        <w:t xml:space="preserve"> </w:t>
      </w:r>
    </w:p>
    <w:p w:rsidR="00330524" w:rsidRPr="00B008F1" w:rsidRDefault="00330524" w:rsidP="00B008F1">
      <w:pPr>
        <w:widowControl w:val="0"/>
        <w:suppressAutoHyphens/>
        <w:spacing w:after="0" w:line="240" w:lineRule="auto"/>
        <w:contextualSpacing/>
        <w:jc w:val="center"/>
        <w:rPr>
          <w:rFonts w:eastAsia="Times New Roman"/>
          <w:b/>
          <w:bCs/>
          <w:iCs/>
          <w:lang w:eastAsia="ar-SA"/>
        </w:rPr>
      </w:pPr>
      <w:r w:rsidRPr="00B008F1">
        <w:rPr>
          <w:rFonts w:eastAsia="Times New Roman"/>
          <w:b/>
          <w:bCs/>
          <w:iCs/>
          <w:lang w:eastAsia="ar-SA"/>
        </w:rPr>
        <w:t>1. Место, сроки, условия оказания услуг</w:t>
      </w:r>
    </w:p>
    <w:p w:rsidR="00330524" w:rsidRPr="00B008F1" w:rsidRDefault="00A12529" w:rsidP="00B008F1">
      <w:pPr>
        <w:pStyle w:val="a6"/>
        <w:ind w:firstLine="0"/>
        <w:contextualSpacing/>
        <w:rPr>
          <w:color w:val="000000"/>
          <w:sz w:val="21"/>
          <w:szCs w:val="21"/>
        </w:rPr>
      </w:pPr>
      <w:r w:rsidRPr="00B008F1">
        <w:rPr>
          <w:sz w:val="21"/>
          <w:szCs w:val="21"/>
          <w:lang w:eastAsia="ar-SA"/>
        </w:rPr>
        <w:t>1</w:t>
      </w:r>
      <w:r w:rsidR="00996FA2" w:rsidRPr="00B008F1">
        <w:rPr>
          <w:sz w:val="21"/>
          <w:szCs w:val="21"/>
          <w:lang w:eastAsia="ar-SA"/>
        </w:rPr>
        <w:t>.</w:t>
      </w:r>
      <w:r w:rsidR="00330524" w:rsidRPr="00B008F1">
        <w:rPr>
          <w:sz w:val="21"/>
          <w:szCs w:val="21"/>
          <w:lang w:eastAsia="ar-SA"/>
        </w:rPr>
        <w:t xml:space="preserve">1. Место оказания услуг: </w:t>
      </w:r>
      <w:r w:rsidR="00B008F1" w:rsidRPr="00B008F1">
        <w:rPr>
          <w:color w:val="000000"/>
          <w:sz w:val="21"/>
          <w:szCs w:val="21"/>
        </w:rPr>
        <w:t xml:space="preserve">СПБ ГБУЗ </w:t>
      </w:r>
      <w:r w:rsidR="00B008F1" w:rsidRPr="00B008F1">
        <w:rPr>
          <w:sz w:val="21"/>
          <w:szCs w:val="21"/>
        </w:rPr>
        <w:t>"</w:t>
      </w:r>
      <w:r w:rsidR="00B008F1" w:rsidRPr="00B008F1">
        <w:rPr>
          <w:color w:val="000000"/>
          <w:sz w:val="21"/>
          <w:szCs w:val="21"/>
        </w:rPr>
        <w:t>ДГБ СВ. ОЛЬГИ</w:t>
      </w:r>
      <w:r w:rsidR="00B008F1" w:rsidRPr="00B008F1">
        <w:rPr>
          <w:sz w:val="21"/>
          <w:szCs w:val="21"/>
        </w:rPr>
        <w:t>"</w:t>
      </w:r>
      <w:r w:rsidR="00B008F1" w:rsidRPr="00B008F1">
        <w:rPr>
          <w:color w:val="000000"/>
          <w:sz w:val="21"/>
          <w:szCs w:val="21"/>
        </w:rPr>
        <w:t>, г. Санкт-Петербург, ул. Земледельческая, д. 2, лит. А.</w:t>
      </w:r>
    </w:p>
    <w:p w:rsidR="00330524" w:rsidRPr="00B008F1" w:rsidRDefault="0059736A" w:rsidP="00B008F1">
      <w:pPr>
        <w:widowControl w:val="0"/>
        <w:suppressAutoHyphens/>
        <w:spacing w:after="0" w:line="240" w:lineRule="auto"/>
        <w:contextualSpacing/>
        <w:jc w:val="both"/>
        <w:rPr>
          <w:rFonts w:eastAsia="Times New Roman"/>
          <w:lang w:eastAsia="ar-SA"/>
        </w:rPr>
      </w:pPr>
      <w:r w:rsidRPr="00B008F1">
        <w:rPr>
          <w:rFonts w:eastAsia="Times New Roman"/>
          <w:lang w:eastAsia="ar-SA"/>
        </w:rPr>
        <w:t>1.</w:t>
      </w:r>
      <w:r w:rsidR="00330524" w:rsidRPr="00B008F1">
        <w:rPr>
          <w:rFonts w:eastAsia="Times New Roman"/>
          <w:lang w:eastAsia="ar-SA"/>
        </w:rPr>
        <w:t>2. Сроки оказания услуг: с момента подписания договора по 31.12.202</w:t>
      </w:r>
      <w:r w:rsidR="00391D03">
        <w:rPr>
          <w:rFonts w:eastAsia="Times New Roman"/>
          <w:lang w:eastAsia="ar-SA"/>
        </w:rPr>
        <w:t>6</w:t>
      </w:r>
      <w:r w:rsidR="00330524" w:rsidRPr="00B008F1">
        <w:rPr>
          <w:rFonts w:eastAsia="Times New Roman"/>
          <w:lang w:eastAsia="ar-SA"/>
        </w:rPr>
        <w:t xml:space="preserve"> года. </w:t>
      </w:r>
      <w:r w:rsidR="000F3F9C" w:rsidRPr="00B008F1">
        <w:rPr>
          <w:rFonts w:eastAsia="Times New Roman"/>
          <w:lang w:eastAsia="ar-SA"/>
        </w:rPr>
        <w:t xml:space="preserve">Кратность исследований </w:t>
      </w:r>
      <w:r w:rsidR="00B008F1">
        <w:rPr>
          <w:rFonts w:eastAsia="Times New Roman"/>
          <w:lang w:eastAsia="ar-SA"/>
        </w:rPr>
        <w:t>у</w:t>
      </w:r>
      <w:r w:rsidR="000F3F9C" w:rsidRPr="00B008F1">
        <w:rPr>
          <w:rFonts w:eastAsia="Times New Roman"/>
          <w:lang w:eastAsia="ar-SA"/>
        </w:rPr>
        <w:t>становлена согласно СанПиН 3.3686-21</w:t>
      </w:r>
      <w:r w:rsidR="00B008F1">
        <w:rPr>
          <w:rFonts w:eastAsia="Times New Roman"/>
          <w:lang w:eastAsia="ar-SA"/>
        </w:rPr>
        <w:t xml:space="preserve"> </w:t>
      </w:r>
      <w:r w:rsidR="000F3F9C" w:rsidRPr="00B008F1">
        <w:rPr>
          <w:rFonts w:eastAsia="Times New Roman"/>
          <w:lang w:eastAsia="ar-SA"/>
        </w:rPr>
        <w:t>«Санитарно-эпидемиологические требования по профилактике инфекционных болезней»</w:t>
      </w:r>
      <w:r w:rsidR="000A408B" w:rsidRPr="00B008F1">
        <w:rPr>
          <w:rFonts w:eastAsia="Times New Roman"/>
          <w:lang w:eastAsia="ar-SA"/>
        </w:rPr>
        <w:t xml:space="preserve"> Заказчик подает заявку Исполнителю за 5 рабочих дней до проведения исследования и готовит объект для проведения услуг.</w:t>
      </w:r>
    </w:p>
    <w:p w:rsidR="0059736A" w:rsidRPr="00B008F1" w:rsidRDefault="0059736A" w:rsidP="00B008F1">
      <w:pPr>
        <w:widowControl w:val="0"/>
        <w:suppressAutoHyphens/>
        <w:spacing w:after="0" w:line="240" w:lineRule="auto"/>
        <w:contextualSpacing/>
        <w:jc w:val="both"/>
        <w:rPr>
          <w:rFonts w:eastAsia="Calibri"/>
        </w:rPr>
      </w:pPr>
      <w:r w:rsidRPr="00B008F1">
        <w:rPr>
          <w:rFonts w:eastAsia="Calibri"/>
        </w:rPr>
        <w:t xml:space="preserve">1.3. Срок выполнения исследований – не более </w:t>
      </w:r>
      <w:r w:rsidR="00BA3B74" w:rsidRPr="00B008F1">
        <w:rPr>
          <w:rFonts w:eastAsia="Calibri"/>
        </w:rPr>
        <w:t>30</w:t>
      </w:r>
      <w:r w:rsidRPr="00B008F1">
        <w:rPr>
          <w:rFonts w:eastAsia="Calibri"/>
        </w:rPr>
        <w:t xml:space="preserve"> (</w:t>
      </w:r>
      <w:r w:rsidR="00BA3B74" w:rsidRPr="00B008F1">
        <w:rPr>
          <w:rFonts w:eastAsia="Calibri"/>
        </w:rPr>
        <w:t>тридцати</w:t>
      </w:r>
      <w:r w:rsidRPr="00B008F1">
        <w:rPr>
          <w:rFonts w:eastAsia="Calibri"/>
        </w:rPr>
        <w:t>) дней</w:t>
      </w:r>
      <w:r w:rsidR="000A408B" w:rsidRPr="00B008F1">
        <w:rPr>
          <w:rFonts w:eastAsia="Calibri"/>
        </w:rPr>
        <w:t>.</w:t>
      </w:r>
    </w:p>
    <w:p w:rsidR="000A408B" w:rsidRPr="00B008F1" w:rsidRDefault="00996FA2" w:rsidP="00B008F1">
      <w:pPr>
        <w:keepNext/>
        <w:tabs>
          <w:tab w:val="num" w:pos="0"/>
        </w:tabs>
        <w:spacing w:after="0" w:line="240" w:lineRule="auto"/>
        <w:contextualSpacing/>
        <w:rPr>
          <w:rFonts w:eastAsia="Times New Roman"/>
          <w:lang w:eastAsia="ru-RU"/>
        </w:rPr>
      </w:pPr>
      <w:r w:rsidRPr="00B008F1">
        <w:rPr>
          <w:rFonts w:eastAsia="Times New Roman"/>
          <w:lang w:eastAsia="ru-RU"/>
        </w:rPr>
        <w:t>1.</w:t>
      </w:r>
      <w:r w:rsidR="000A408B" w:rsidRPr="00B008F1">
        <w:rPr>
          <w:rFonts w:eastAsia="Times New Roman"/>
          <w:lang w:eastAsia="ru-RU"/>
        </w:rPr>
        <w:t>4.</w:t>
      </w:r>
      <w:r w:rsidR="00B008F1">
        <w:rPr>
          <w:rFonts w:eastAsia="Times New Roman"/>
          <w:lang w:eastAsia="ru-RU"/>
        </w:rPr>
        <w:t xml:space="preserve"> </w:t>
      </w:r>
      <w:r w:rsidR="000A408B" w:rsidRPr="00B008F1">
        <w:rPr>
          <w:rFonts w:eastAsia="Times New Roman"/>
          <w:lang w:eastAsia="ru-RU"/>
        </w:rPr>
        <w:t>Забор материала – осуществляется персоналом Заказчика, выполнение исследований осуществляется Исполнителем.</w:t>
      </w:r>
    </w:p>
    <w:p w:rsidR="000A408B" w:rsidRPr="00B008F1" w:rsidRDefault="000A408B" w:rsidP="00B008F1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contextualSpacing/>
        <w:jc w:val="both"/>
        <w:rPr>
          <w:rFonts w:eastAsia="Times New Roman"/>
          <w:lang w:eastAsia="ru-RU"/>
        </w:rPr>
      </w:pPr>
      <w:r w:rsidRPr="00B008F1">
        <w:rPr>
          <w:rFonts w:eastAsia="Times New Roman"/>
          <w:lang w:eastAsia="ru-RU"/>
        </w:rPr>
        <w:t xml:space="preserve">Доставка материала - осуществляется транспортными средствами Исполнителя от адреса Заказчика к месту проведения лабораторных исследований Исполнителя и сопровождается документом –актом отбора проб Заказчика с указанием вида исследования и других необходимых данных. </w:t>
      </w:r>
    </w:p>
    <w:p w:rsidR="00B008F1" w:rsidRDefault="00B008F1" w:rsidP="00B008F1">
      <w:pPr>
        <w:keepNext/>
        <w:spacing w:after="0" w:line="240" w:lineRule="auto"/>
        <w:ind w:firstLine="360"/>
        <w:contextualSpacing/>
        <w:jc w:val="center"/>
        <w:outlineLvl w:val="0"/>
        <w:rPr>
          <w:rFonts w:eastAsia="Times New Roman"/>
          <w:b/>
          <w:bCs/>
          <w:kern w:val="32"/>
          <w:lang w:eastAsia="ru-RU"/>
        </w:rPr>
      </w:pPr>
    </w:p>
    <w:p w:rsidR="00330524" w:rsidRPr="00B008F1" w:rsidRDefault="00330524" w:rsidP="00B008F1">
      <w:pPr>
        <w:keepNext/>
        <w:spacing w:after="0" w:line="240" w:lineRule="auto"/>
        <w:ind w:firstLine="360"/>
        <w:contextualSpacing/>
        <w:jc w:val="center"/>
        <w:outlineLvl w:val="0"/>
        <w:rPr>
          <w:rFonts w:eastAsia="Times New Roman"/>
          <w:b/>
          <w:bCs/>
          <w:kern w:val="32"/>
          <w:lang w:eastAsia="ru-RU"/>
        </w:rPr>
      </w:pPr>
      <w:r w:rsidRPr="00B008F1">
        <w:rPr>
          <w:rFonts w:eastAsia="Times New Roman"/>
          <w:b/>
          <w:bCs/>
          <w:kern w:val="32"/>
          <w:lang w:eastAsia="ru-RU"/>
        </w:rPr>
        <w:t xml:space="preserve">Раздел 2. Требования к </w:t>
      </w:r>
      <w:r w:rsidR="002F1853" w:rsidRPr="00B008F1">
        <w:rPr>
          <w:rFonts w:eastAsia="Times New Roman"/>
          <w:b/>
          <w:bCs/>
          <w:kern w:val="32"/>
          <w:lang w:eastAsia="ru-RU"/>
        </w:rPr>
        <w:t xml:space="preserve">предоставляемым </w:t>
      </w:r>
      <w:r w:rsidRPr="00B008F1">
        <w:rPr>
          <w:rFonts w:eastAsia="Times New Roman"/>
          <w:b/>
          <w:bCs/>
          <w:kern w:val="32"/>
          <w:lang w:eastAsia="ru-RU"/>
        </w:rPr>
        <w:t>услугам</w:t>
      </w:r>
    </w:p>
    <w:p w:rsidR="00330524" w:rsidRPr="00B008F1" w:rsidRDefault="002F1853" w:rsidP="00B008F1">
      <w:pPr>
        <w:spacing w:after="0" w:line="240" w:lineRule="auto"/>
        <w:ind w:left="1065"/>
        <w:contextualSpacing/>
        <w:rPr>
          <w:rFonts w:eastAsia="Times New Roman"/>
          <w:bCs/>
          <w:color w:val="000000"/>
          <w:lang w:eastAsia="ru-RU"/>
        </w:rPr>
      </w:pPr>
      <w:r w:rsidRPr="00B008F1">
        <w:rPr>
          <w:rFonts w:eastAsia="Times New Roman"/>
          <w:bCs/>
          <w:color w:val="000000"/>
          <w:lang w:eastAsia="ru-RU"/>
        </w:rPr>
        <w:t xml:space="preserve">2.1. </w:t>
      </w:r>
      <w:r w:rsidR="00077FBC" w:rsidRPr="00B008F1">
        <w:rPr>
          <w:rFonts w:eastAsia="Times New Roman"/>
          <w:bCs/>
          <w:color w:val="000000"/>
          <w:lang w:eastAsia="ru-RU"/>
        </w:rPr>
        <w:t>Перечень</w:t>
      </w:r>
      <w:r w:rsidR="00330524" w:rsidRPr="00B008F1">
        <w:rPr>
          <w:rFonts w:eastAsia="Times New Roman"/>
          <w:bCs/>
          <w:color w:val="000000"/>
          <w:lang w:eastAsia="ru-RU"/>
        </w:rPr>
        <w:t xml:space="preserve"> оборудовани</w:t>
      </w:r>
      <w:r w:rsidR="00077FBC" w:rsidRPr="00B008F1">
        <w:rPr>
          <w:rFonts w:eastAsia="Times New Roman"/>
          <w:bCs/>
          <w:color w:val="000000"/>
          <w:lang w:eastAsia="ru-RU"/>
        </w:rPr>
        <w:t>я, подлежащего производственному контролю</w:t>
      </w:r>
      <w:r w:rsidR="00330524" w:rsidRPr="00B008F1">
        <w:rPr>
          <w:rFonts w:eastAsia="Times New Roman"/>
          <w:bCs/>
          <w:color w:val="000000"/>
          <w:lang w:eastAsia="ru-RU"/>
        </w:rPr>
        <w:t>:</w:t>
      </w:r>
    </w:p>
    <w:p w:rsidR="000F3F9C" w:rsidRPr="00B008F1" w:rsidRDefault="000F3F9C" w:rsidP="00B008F1">
      <w:pPr>
        <w:spacing w:after="0" w:line="240" w:lineRule="auto"/>
        <w:ind w:left="1065"/>
        <w:contextualSpacing/>
        <w:rPr>
          <w:rFonts w:eastAsia="Times New Roman"/>
          <w:bCs/>
          <w:color w:val="000000"/>
          <w:lang w:eastAsia="ru-RU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2"/>
        <w:gridCol w:w="5704"/>
        <w:gridCol w:w="709"/>
        <w:gridCol w:w="567"/>
        <w:gridCol w:w="1701"/>
      </w:tblGrid>
      <w:tr w:rsidR="00D03D33" w:rsidRPr="00053033" w:rsidTr="00D03D33">
        <w:trPr>
          <w:jc w:val="center"/>
        </w:trPr>
        <w:tc>
          <w:tcPr>
            <w:tcW w:w="812" w:type="dxa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 xml:space="preserve">№ </w:t>
            </w:r>
          </w:p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5704" w:type="dxa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Наименование оборудования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Ед.</w:t>
            </w:r>
          </w:p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изм.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701" w:type="dxa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 xml:space="preserve">Кол-во исследований </w:t>
            </w:r>
          </w:p>
        </w:tc>
      </w:tr>
      <w:tr w:rsidR="00D03D33" w:rsidRPr="00053033" w:rsidTr="00D03D33">
        <w:trPr>
          <w:jc w:val="center"/>
        </w:trPr>
        <w:tc>
          <w:tcPr>
            <w:tcW w:w="812" w:type="dxa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04" w:type="dxa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 xml:space="preserve">Паровой стерилизатор, емкостью до 100 куб. </w:t>
            </w:r>
            <w:proofErr w:type="spellStart"/>
            <w:r w:rsidRPr="00053033">
              <w:rPr>
                <w:rFonts w:eastAsia="Times New Roman"/>
                <w:sz w:val="20"/>
                <w:szCs w:val="20"/>
                <w:lang w:eastAsia="ru-RU"/>
              </w:rPr>
              <w:t>дм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vAlign w:val="center"/>
          </w:tcPr>
          <w:p w:rsidR="00D03D33" w:rsidRPr="00053033" w:rsidRDefault="00D03D33" w:rsidP="00391D0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4</w:t>
            </w:r>
            <w:r w:rsidR="00391D03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D03D33" w:rsidRPr="00053033" w:rsidTr="00D03D33">
        <w:trPr>
          <w:jc w:val="center"/>
        </w:trPr>
        <w:tc>
          <w:tcPr>
            <w:tcW w:w="812" w:type="dxa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04" w:type="dxa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 xml:space="preserve">Паровой стерилизатор, емкостью от 100 куб. </w:t>
            </w:r>
            <w:proofErr w:type="spellStart"/>
            <w:r w:rsidRPr="00053033">
              <w:rPr>
                <w:rFonts w:eastAsia="Times New Roman"/>
                <w:sz w:val="20"/>
                <w:szCs w:val="20"/>
                <w:lang w:eastAsia="ru-RU"/>
              </w:rPr>
              <w:t>дм</w:t>
            </w:r>
            <w:proofErr w:type="spellEnd"/>
            <w:r w:rsidRPr="00053033">
              <w:rPr>
                <w:rFonts w:eastAsia="Times New Roman"/>
                <w:sz w:val="20"/>
                <w:szCs w:val="20"/>
                <w:lang w:eastAsia="ru-RU"/>
              </w:rPr>
              <w:t xml:space="preserve"> до 750 куб. </w:t>
            </w:r>
            <w:proofErr w:type="spellStart"/>
            <w:r w:rsidRPr="00053033">
              <w:rPr>
                <w:rFonts w:eastAsia="Times New Roman"/>
                <w:sz w:val="20"/>
                <w:szCs w:val="20"/>
                <w:lang w:eastAsia="ru-RU"/>
              </w:rPr>
              <w:t>дм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D03D33" w:rsidRPr="00053033" w:rsidRDefault="00D03D33" w:rsidP="00391D0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391D03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</w:tr>
      <w:tr w:rsidR="00D03D33" w:rsidRPr="00053033" w:rsidTr="00D03D33">
        <w:trPr>
          <w:jc w:val="center"/>
        </w:trPr>
        <w:tc>
          <w:tcPr>
            <w:tcW w:w="812" w:type="dxa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04" w:type="dxa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 xml:space="preserve">Воздушный стерилизатор, емкостью до 80 куб. </w:t>
            </w:r>
            <w:proofErr w:type="spellStart"/>
            <w:r w:rsidRPr="00053033">
              <w:rPr>
                <w:rFonts w:eastAsia="Times New Roman"/>
                <w:sz w:val="20"/>
                <w:szCs w:val="20"/>
                <w:lang w:eastAsia="ru-RU"/>
              </w:rPr>
              <w:t>дм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053033">
              <w:rPr>
                <w:rFonts w:eastAsia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D03D33" w:rsidRPr="00053033" w:rsidRDefault="00D03D33" w:rsidP="0005303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D03D33" w:rsidRPr="00053033" w:rsidRDefault="00D03D33" w:rsidP="00391D03">
            <w:pPr>
              <w:spacing w:after="0" w:line="240" w:lineRule="auto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3033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391D03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B008F1" w:rsidRDefault="00B008F1" w:rsidP="00B008F1">
      <w:pPr>
        <w:spacing w:after="0" w:line="240" w:lineRule="auto"/>
        <w:ind w:firstLine="720"/>
        <w:contextualSpacing/>
        <w:rPr>
          <w:rFonts w:eastAsia="Times New Roman"/>
          <w:bCs/>
          <w:color w:val="000000"/>
          <w:sz w:val="20"/>
          <w:szCs w:val="20"/>
          <w:lang w:eastAsia="ru-RU"/>
        </w:rPr>
      </w:pPr>
    </w:p>
    <w:p w:rsidR="002F1853" w:rsidRDefault="002F1853" w:rsidP="00B008F1">
      <w:pPr>
        <w:spacing w:after="0" w:line="240" w:lineRule="auto"/>
        <w:ind w:firstLine="720"/>
        <w:contextualSpacing/>
        <w:rPr>
          <w:rFonts w:eastAsia="Times New Roman"/>
          <w:bCs/>
          <w:color w:val="000000"/>
          <w:sz w:val="20"/>
          <w:szCs w:val="20"/>
          <w:lang w:eastAsia="ru-RU"/>
        </w:rPr>
      </w:pPr>
      <w:r w:rsidRPr="001212E3">
        <w:rPr>
          <w:rFonts w:eastAsia="Times New Roman"/>
          <w:bCs/>
          <w:color w:val="000000"/>
          <w:sz w:val="20"/>
          <w:szCs w:val="20"/>
          <w:lang w:eastAsia="ru-RU"/>
        </w:rPr>
        <w:t xml:space="preserve">2.2. Исполнитель должен провести лабораторный контроль эффективности работы стерилизующей аппаратуры с помощью биологических тестов по всему оборудованию, перечисленному в п. 2.1. </w:t>
      </w:r>
    </w:p>
    <w:p w:rsidR="000F3F9C" w:rsidRPr="001212E3" w:rsidRDefault="000F3F9C" w:rsidP="00B008F1">
      <w:pPr>
        <w:spacing w:after="0" w:line="240" w:lineRule="auto"/>
        <w:ind w:firstLine="720"/>
        <w:contextualSpacing/>
        <w:rPr>
          <w:rFonts w:eastAsia="Times New Roman"/>
          <w:bCs/>
          <w:color w:val="000000"/>
          <w:sz w:val="20"/>
          <w:szCs w:val="20"/>
          <w:lang w:eastAsia="ru-RU"/>
        </w:rPr>
      </w:pPr>
    </w:p>
    <w:p w:rsidR="00330524" w:rsidRPr="00330524" w:rsidRDefault="001212E3" w:rsidP="00B008F1">
      <w:pPr>
        <w:spacing w:after="0" w:line="240" w:lineRule="auto"/>
        <w:contextualSpacing/>
        <w:jc w:val="center"/>
        <w:rPr>
          <w:rFonts w:eastAsia="Times New Roman"/>
          <w:b/>
          <w:bCs/>
          <w:sz w:val="20"/>
          <w:szCs w:val="20"/>
          <w:lang w:eastAsia="ru-RU"/>
        </w:rPr>
      </w:pPr>
      <w:r>
        <w:rPr>
          <w:rFonts w:eastAsia="Times New Roman"/>
          <w:b/>
          <w:bCs/>
          <w:sz w:val="20"/>
          <w:szCs w:val="20"/>
          <w:lang w:eastAsia="ru-RU"/>
        </w:rPr>
        <w:t>Раздел 3</w:t>
      </w:r>
      <w:r w:rsidR="00330524" w:rsidRPr="00330524">
        <w:rPr>
          <w:rFonts w:eastAsia="Times New Roman"/>
          <w:b/>
          <w:bCs/>
          <w:sz w:val="20"/>
          <w:szCs w:val="20"/>
          <w:lang w:eastAsia="ru-RU"/>
        </w:rPr>
        <w:t>. Требования к проведению оказания услуг</w:t>
      </w:r>
    </w:p>
    <w:p w:rsidR="00330524" w:rsidRPr="00330524" w:rsidRDefault="00330524" w:rsidP="00B008F1">
      <w:pPr>
        <w:spacing w:after="0" w:line="240" w:lineRule="auto"/>
        <w:contextualSpacing/>
        <w:jc w:val="both"/>
        <w:rPr>
          <w:rFonts w:eastAsia="Times New Roman"/>
          <w:bCs/>
          <w:color w:val="000000"/>
          <w:sz w:val="20"/>
          <w:szCs w:val="20"/>
          <w:lang w:eastAsia="ru-RU"/>
        </w:rPr>
      </w:pPr>
      <w:r w:rsidRPr="00330524">
        <w:rPr>
          <w:rFonts w:eastAsia="Times New Roman"/>
          <w:sz w:val="20"/>
          <w:szCs w:val="20"/>
          <w:lang w:eastAsia="ru-RU"/>
        </w:rPr>
        <w:t xml:space="preserve">       </w:t>
      </w:r>
      <w:r w:rsidR="00996FA2">
        <w:rPr>
          <w:rFonts w:eastAsia="Times New Roman"/>
          <w:sz w:val="20"/>
          <w:szCs w:val="20"/>
          <w:lang w:eastAsia="ru-RU"/>
        </w:rPr>
        <w:t xml:space="preserve">   </w:t>
      </w:r>
      <w:r w:rsidRPr="00330524">
        <w:rPr>
          <w:rFonts w:eastAsia="Times New Roman"/>
          <w:sz w:val="20"/>
          <w:szCs w:val="20"/>
          <w:lang w:eastAsia="ru-RU"/>
        </w:rPr>
        <w:t xml:space="preserve"> </w:t>
      </w:r>
      <w:r w:rsidR="001212E3">
        <w:rPr>
          <w:rFonts w:eastAsia="Times New Roman"/>
          <w:sz w:val="20"/>
          <w:szCs w:val="20"/>
          <w:lang w:eastAsia="ru-RU"/>
        </w:rPr>
        <w:t>3.1. Качество оказанных услуг</w:t>
      </w:r>
      <w:r w:rsidRPr="00330524">
        <w:rPr>
          <w:rFonts w:eastAsia="Times New Roman"/>
          <w:sz w:val="20"/>
          <w:szCs w:val="20"/>
          <w:lang w:eastAsia="ru-RU"/>
        </w:rPr>
        <w:t xml:space="preserve"> должно удовлетворять т</w:t>
      </w:r>
      <w:r w:rsidRPr="00330524">
        <w:rPr>
          <w:rFonts w:eastAsia="Times New Roman"/>
          <w:bCs/>
          <w:color w:val="000000"/>
          <w:sz w:val="20"/>
          <w:szCs w:val="20"/>
          <w:lang w:eastAsia="ru-RU"/>
        </w:rPr>
        <w:t>ребованиям следующих нормативных документов:</w:t>
      </w:r>
    </w:p>
    <w:p w:rsidR="00330524" w:rsidRPr="00330524" w:rsidRDefault="00330524" w:rsidP="00B008F1">
      <w:pPr>
        <w:spacing w:after="0" w:line="240" w:lineRule="auto"/>
        <w:contextualSpacing/>
        <w:jc w:val="center"/>
        <w:rPr>
          <w:rFonts w:eastAsia="Times New Roman"/>
          <w:sz w:val="20"/>
          <w:szCs w:val="20"/>
          <w:lang w:eastAsia="ru-RU"/>
        </w:rPr>
      </w:pPr>
    </w:p>
    <w:p w:rsidR="00330524" w:rsidRPr="00330524" w:rsidRDefault="00330524" w:rsidP="00B008F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0"/>
          <w:szCs w:val="20"/>
          <w:lang w:eastAsia="ru-RU"/>
        </w:rPr>
      </w:pPr>
      <w:r w:rsidRPr="00330524">
        <w:rPr>
          <w:rFonts w:eastAsia="Times New Roman"/>
          <w:spacing w:val="3"/>
          <w:sz w:val="20"/>
          <w:szCs w:val="20"/>
          <w:lang w:eastAsia="ru-RU"/>
        </w:rPr>
        <w:t xml:space="preserve">Федеральный Закон Российской Федерации «О санитарно-эпидемиологическом благополучии </w:t>
      </w:r>
      <w:r w:rsidRPr="00330524">
        <w:rPr>
          <w:rFonts w:eastAsia="Times New Roman"/>
          <w:sz w:val="20"/>
          <w:szCs w:val="20"/>
          <w:lang w:eastAsia="ru-RU"/>
        </w:rPr>
        <w:t xml:space="preserve">населения» № 52-ФЗ от 30 марта 1999 г.; </w:t>
      </w:r>
    </w:p>
    <w:p w:rsidR="00330524" w:rsidRPr="00330524" w:rsidRDefault="00330524" w:rsidP="00B008F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0"/>
          <w:szCs w:val="20"/>
          <w:lang w:eastAsia="ru-RU"/>
        </w:rPr>
      </w:pPr>
      <w:r w:rsidRPr="00330524">
        <w:rPr>
          <w:rFonts w:eastAsia="Times New Roman"/>
          <w:sz w:val="20"/>
          <w:szCs w:val="20"/>
          <w:lang w:eastAsia="ru-RU"/>
        </w:rPr>
        <w:t>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мероприятий»;</w:t>
      </w:r>
    </w:p>
    <w:p w:rsidR="00330524" w:rsidRDefault="00330524" w:rsidP="00B008F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pacing w:val="-1"/>
          <w:sz w:val="20"/>
          <w:szCs w:val="20"/>
          <w:lang w:eastAsia="ru-RU"/>
        </w:rPr>
      </w:pPr>
      <w:r w:rsidRPr="00330524">
        <w:rPr>
          <w:rFonts w:eastAsia="Times New Roman"/>
          <w:spacing w:val="-1"/>
          <w:sz w:val="20"/>
          <w:szCs w:val="20"/>
          <w:lang w:eastAsia="ru-RU"/>
        </w:rPr>
        <w:lastRenderedPageBreak/>
        <w:t>СанПиН 3.3686-21«Санитарно-эпидемиологические требования</w:t>
      </w:r>
      <w:r w:rsidR="000F3F9C">
        <w:rPr>
          <w:rFonts w:eastAsia="Times New Roman"/>
          <w:spacing w:val="-1"/>
          <w:sz w:val="20"/>
          <w:szCs w:val="20"/>
          <w:lang w:eastAsia="ru-RU"/>
        </w:rPr>
        <w:t xml:space="preserve"> </w:t>
      </w:r>
      <w:r w:rsidRPr="00330524">
        <w:rPr>
          <w:rFonts w:eastAsia="Times New Roman"/>
          <w:spacing w:val="-1"/>
          <w:sz w:val="20"/>
          <w:szCs w:val="20"/>
          <w:lang w:eastAsia="ru-RU"/>
        </w:rPr>
        <w:t xml:space="preserve">по профилактике инфекционных заболеваний»; </w:t>
      </w:r>
    </w:p>
    <w:p w:rsidR="000A408B" w:rsidRPr="007709C4" w:rsidRDefault="000A408B" w:rsidP="00B008F1">
      <w:pPr>
        <w:pStyle w:val="a3"/>
        <w:numPr>
          <w:ilvl w:val="0"/>
          <w:numId w:val="3"/>
        </w:numPr>
        <w:spacing w:after="0" w:line="240" w:lineRule="auto"/>
        <w:jc w:val="both"/>
        <w:rPr>
          <w:color w:val="000000"/>
          <w:sz w:val="20"/>
          <w:szCs w:val="20"/>
        </w:rPr>
      </w:pPr>
      <w:r w:rsidRPr="007709C4">
        <w:rPr>
          <w:color w:val="000000"/>
          <w:sz w:val="20"/>
          <w:szCs w:val="20"/>
        </w:rPr>
        <w:t>СП 1.1.2193-07 «Изменения и дополнения №1 к 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</w:t>
      </w:r>
      <w:r w:rsidR="00C33484">
        <w:rPr>
          <w:color w:val="000000"/>
          <w:sz w:val="20"/>
          <w:szCs w:val="20"/>
        </w:rPr>
        <w:t>;</w:t>
      </w:r>
    </w:p>
    <w:p w:rsidR="000A408B" w:rsidRDefault="000A408B" w:rsidP="00B008F1">
      <w:pPr>
        <w:numPr>
          <w:ilvl w:val="0"/>
          <w:numId w:val="3"/>
        </w:numPr>
        <w:spacing w:after="0" w:line="240" w:lineRule="auto"/>
        <w:contextualSpacing/>
        <w:jc w:val="both"/>
        <w:rPr>
          <w:color w:val="000000"/>
          <w:sz w:val="20"/>
          <w:szCs w:val="20"/>
        </w:rPr>
      </w:pPr>
      <w:r w:rsidRPr="004C12A4">
        <w:rPr>
          <w:color w:val="000000"/>
          <w:sz w:val="20"/>
          <w:szCs w:val="20"/>
        </w:rPr>
        <w:t xml:space="preserve">МУ 287-113 от 30.12.98 «Методические указания по дезинфекции, </w:t>
      </w:r>
      <w:proofErr w:type="spellStart"/>
      <w:r w:rsidRPr="004C12A4">
        <w:rPr>
          <w:color w:val="000000"/>
          <w:sz w:val="20"/>
          <w:szCs w:val="20"/>
        </w:rPr>
        <w:t>предстерилизационной</w:t>
      </w:r>
      <w:proofErr w:type="spellEnd"/>
      <w:r w:rsidRPr="004C12A4">
        <w:rPr>
          <w:color w:val="000000"/>
          <w:sz w:val="20"/>
          <w:szCs w:val="20"/>
        </w:rPr>
        <w:t xml:space="preserve"> очистке и стерилизации изделий медицинского назначения»</w:t>
      </w:r>
      <w:r w:rsidR="00C33484">
        <w:rPr>
          <w:color w:val="000000"/>
          <w:sz w:val="20"/>
          <w:szCs w:val="20"/>
        </w:rPr>
        <w:t>;</w:t>
      </w:r>
      <w:r w:rsidRPr="004C12A4">
        <w:rPr>
          <w:color w:val="000000"/>
          <w:sz w:val="20"/>
          <w:szCs w:val="20"/>
        </w:rPr>
        <w:t xml:space="preserve"> </w:t>
      </w:r>
    </w:p>
    <w:p w:rsidR="00996FA2" w:rsidRPr="004C12A4" w:rsidRDefault="00996FA2" w:rsidP="00B008F1">
      <w:pPr>
        <w:numPr>
          <w:ilvl w:val="0"/>
          <w:numId w:val="3"/>
        </w:numPr>
        <w:spacing w:after="0" w:line="240" w:lineRule="auto"/>
        <w:contextualSpacing/>
        <w:jc w:val="both"/>
        <w:rPr>
          <w:color w:val="000000"/>
          <w:sz w:val="20"/>
          <w:szCs w:val="20"/>
        </w:rPr>
      </w:pPr>
      <w:r w:rsidRPr="00996FA2">
        <w:rPr>
          <w:color w:val="000000"/>
          <w:sz w:val="20"/>
          <w:szCs w:val="20"/>
        </w:rPr>
        <w:t xml:space="preserve"> «Санитарно-эпидемиологические требования по профилактике инфекционных болезней»</w:t>
      </w:r>
      <w:r w:rsidR="00C33484">
        <w:rPr>
          <w:color w:val="000000"/>
          <w:sz w:val="20"/>
          <w:szCs w:val="20"/>
        </w:rPr>
        <w:t>.</w:t>
      </w:r>
    </w:p>
    <w:p w:rsidR="002471A4" w:rsidRDefault="002948DD" w:rsidP="00B008F1">
      <w:pPr>
        <w:tabs>
          <w:tab w:val="left" w:pos="960"/>
        </w:tabs>
        <w:spacing w:after="0" w:line="240" w:lineRule="auto"/>
        <w:ind w:firstLineChars="50" w:firstLine="100"/>
        <w:contextualSpacing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3.2. </w:t>
      </w:r>
      <w:r w:rsidR="002B3645" w:rsidRPr="002B3645">
        <w:rPr>
          <w:bCs/>
          <w:color w:val="000000"/>
          <w:sz w:val="20"/>
          <w:szCs w:val="20"/>
        </w:rPr>
        <w:t xml:space="preserve">Оказание услуг </w:t>
      </w:r>
      <w:r w:rsidR="002B3645" w:rsidRPr="002B3645">
        <w:rPr>
          <w:color w:val="000000"/>
          <w:sz w:val="20"/>
          <w:szCs w:val="20"/>
        </w:rPr>
        <w:t xml:space="preserve">по </w:t>
      </w:r>
      <w:r w:rsidR="007709C4" w:rsidRPr="007709C4">
        <w:rPr>
          <w:b/>
          <w:i/>
          <w:color w:val="000000"/>
          <w:sz w:val="20"/>
          <w:szCs w:val="20"/>
        </w:rPr>
        <w:t xml:space="preserve">проведению лабораторных исследований (производственный контроль) стерилизующей аппаратуры </w:t>
      </w:r>
      <w:r w:rsidR="002B3645" w:rsidRPr="002B3645">
        <w:rPr>
          <w:color w:val="000000"/>
          <w:sz w:val="20"/>
          <w:szCs w:val="20"/>
        </w:rPr>
        <w:t>должно осуществляться при наличии</w:t>
      </w:r>
      <w:r w:rsidR="002471A4">
        <w:rPr>
          <w:color w:val="000000"/>
          <w:sz w:val="20"/>
          <w:szCs w:val="20"/>
        </w:rPr>
        <w:t>:</w:t>
      </w:r>
      <w:r w:rsidR="002B3645" w:rsidRPr="002B3645">
        <w:rPr>
          <w:color w:val="000000"/>
          <w:sz w:val="20"/>
          <w:szCs w:val="20"/>
        </w:rPr>
        <w:t xml:space="preserve"> </w:t>
      </w:r>
    </w:p>
    <w:p w:rsidR="000F3F9C" w:rsidRPr="00EC3A96" w:rsidRDefault="002471A4" w:rsidP="002471A4">
      <w:pPr>
        <w:tabs>
          <w:tab w:val="left" w:pos="960"/>
        </w:tabs>
        <w:spacing w:after="0" w:line="240" w:lineRule="auto"/>
        <w:contextualSpacing/>
        <w:jc w:val="both"/>
        <w:rPr>
          <w:rFonts w:eastAsia="Calibri"/>
          <w:bCs/>
          <w:i/>
        </w:rPr>
      </w:pPr>
      <w:r>
        <w:rPr>
          <w:color w:val="000000"/>
          <w:sz w:val="20"/>
          <w:szCs w:val="20"/>
        </w:rPr>
        <w:t xml:space="preserve">- </w:t>
      </w:r>
      <w:r w:rsidR="000F3F9C" w:rsidRPr="000F3F9C">
        <w:rPr>
          <w:rFonts w:eastAsia="Calibri"/>
          <w:b/>
          <w:bCs/>
          <w:i/>
        </w:rPr>
        <w:t>действующей</w:t>
      </w:r>
      <w:r w:rsidR="000F3F9C">
        <w:rPr>
          <w:color w:val="000000"/>
          <w:sz w:val="20"/>
          <w:szCs w:val="20"/>
        </w:rPr>
        <w:t xml:space="preserve"> </w:t>
      </w:r>
      <w:r w:rsidR="000F3F9C" w:rsidRPr="00EC3A96">
        <w:rPr>
          <w:rFonts w:eastAsia="Calibri"/>
          <w:b/>
          <w:bCs/>
          <w:i/>
        </w:rPr>
        <w:t>лицензи</w:t>
      </w:r>
      <w:r w:rsidR="000F3F9C">
        <w:rPr>
          <w:rFonts w:eastAsia="Calibri"/>
          <w:b/>
          <w:bCs/>
          <w:i/>
        </w:rPr>
        <w:t>и</w:t>
      </w:r>
      <w:r w:rsidR="000F3F9C" w:rsidRPr="00EC3A96">
        <w:rPr>
          <w:rFonts w:eastAsia="Calibri"/>
          <w:b/>
          <w:bCs/>
          <w:i/>
        </w:rPr>
        <w:t xml:space="preserve"> на медицинскую деятельность на виды работ (услуг) по: медицинской микробиологии, санитарно-гигиеническим лабораторным исследованиям, лабораторной диагностики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="000F3F9C" w:rsidRPr="00EC3A96">
        <w:rPr>
          <w:rFonts w:eastAsia="Calibri"/>
          <w:b/>
          <w:bCs/>
          <w:i/>
        </w:rPr>
        <w:t>Сколково</w:t>
      </w:r>
      <w:proofErr w:type="spellEnd"/>
      <w:r w:rsidR="000F3F9C" w:rsidRPr="00EC3A96">
        <w:rPr>
          <w:rFonts w:eastAsia="Calibri"/>
          <w:b/>
          <w:bCs/>
          <w:i/>
        </w:rPr>
        <w:t>"</w:t>
      </w:r>
      <w:r w:rsidR="000F3F9C" w:rsidRPr="00EC3A96">
        <w:rPr>
          <w:rFonts w:eastAsia="Calibri"/>
          <w:bCs/>
          <w:i/>
        </w:rPr>
        <w:t>). Требование установлено в соответствии  с подпунктом 46 пункта 1 статьи 12 Федерального закона от 04.05.2011 № 99-ФЗ «О лицензировании отдельных видов деятельности», а также на основании Постановления Правительства РФ от 01.06.2021 N 852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="000F3F9C" w:rsidRPr="00EC3A96">
        <w:rPr>
          <w:rFonts w:eastAsia="Calibri"/>
          <w:bCs/>
          <w:i/>
        </w:rPr>
        <w:t>Сколково</w:t>
      </w:r>
      <w:proofErr w:type="spellEnd"/>
      <w:r w:rsidR="000F3F9C" w:rsidRPr="00EC3A96">
        <w:rPr>
          <w:rFonts w:eastAsia="Calibri"/>
          <w:bCs/>
          <w:i/>
        </w:rPr>
        <w:t>") и признании утратившими силу некоторых актов Правительства Российской Федерации"</w:t>
      </w:r>
      <w:r>
        <w:rPr>
          <w:rFonts w:eastAsia="Calibri"/>
          <w:bCs/>
          <w:i/>
        </w:rPr>
        <w:t>;</w:t>
      </w:r>
    </w:p>
    <w:p w:rsidR="002471A4" w:rsidRDefault="002471A4" w:rsidP="002471A4">
      <w:pPr>
        <w:tabs>
          <w:tab w:val="left" w:pos="960"/>
        </w:tabs>
        <w:spacing w:after="0" w:line="240" w:lineRule="auto"/>
        <w:contextualSpacing/>
        <w:jc w:val="both"/>
        <w:rPr>
          <w:rFonts w:eastAsia="Calibri"/>
          <w:bCs/>
        </w:rPr>
      </w:pPr>
      <w:r>
        <w:rPr>
          <w:rFonts w:eastAsia="Calibri"/>
          <w:bCs/>
          <w:i/>
        </w:rPr>
        <w:t xml:space="preserve">- </w:t>
      </w:r>
      <w:r w:rsidR="000F3F9C" w:rsidRPr="00EC3A96">
        <w:rPr>
          <w:rFonts w:eastAsia="Calibri"/>
          <w:bCs/>
          <w:i/>
        </w:rPr>
        <w:t>действующ</w:t>
      </w:r>
      <w:r w:rsidR="000A64C6">
        <w:rPr>
          <w:rFonts w:eastAsia="Calibri"/>
          <w:bCs/>
          <w:i/>
        </w:rPr>
        <w:t>его</w:t>
      </w:r>
      <w:r w:rsidR="000F3F9C" w:rsidRPr="00EC3A96">
        <w:rPr>
          <w:rFonts w:eastAsia="Calibri"/>
          <w:bCs/>
          <w:i/>
        </w:rPr>
        <w:t xml:space="preserve"> </w:t>
      </w:r>
      <w:r w:rsidR="000F3F9C" w:rsidRPr="00EC3A96">
        <w:rPr>
          <w:rFonts w:eastAsia="Calibri"/>
          <w:b/>
          <w:bCs/>
          <w:i/>
        </w:rPr>
        <w:t>Аттестат</w:t>
      </w:r>
      <w:r w:rsidR="000A64C6">
        <w:rPr>
          <w:rFonts w:eastAsia="Calibri"/>
          <w:b/>
          <w:bCs/>
          <w:i/>
        </w:rPr>
        <w:t>а</w:t>
      </w:r>
      <w:r w:rsidR="000F3F9C" w:rsidRPr="00EC3A96">
        <w:rPr>
          <w:rFonts w:eastAsia="Calibri"/>
          <w:b/>
          <w:bCs/>
          <w:i/>
        </w:rPr>
        <w:t xml:space="preserve"> </w:t>
      </w:r>
      <w:r w:rsidR="000F3F9C" w:rsidRPr="000F3F9C">
        <w:rPr>
          <w:rFonts w:eastAsia="Calibri"/>
          <w:b/>
          <w:bCs/>
          <w:i/>
        </w:rPr>
        <w:t>аккредитации, полученн</w:t>
      </w:r>
      <w:r w:rsidR="000A64C6">
        <w:rPr>
          <w:rFonts w:eastAsia="Calibri"/>
          <w:b/>
          <w:bCs/>
          <w:i/>
        </w:rPr>
        <w:t>ого</w:t>
      </w:r>
      <w:r w:rsidR="000F3F9C" w:rsidRPr="000F3F9C">
        <w:rPr>
          <w:rFonts w:eastAsia="Calibri"/>
          <w:b/>
          <w:bCs/>
          <w:i/>
        </w:rPr>
        <w:t xml:space="preserve"> по результатам аккредитации в установленном порядке (п.п.2.5 ч.2 СП 1.1.1058-01 от 10.07.2001г.) </w:t>
      </w:r>
      <w:r w:rsidR="000F3F9C" w:rsidRPr="00EC3A96">
        <w:rPr>
          <w:rFonts w:eastAsia="Calibri"/>
          <w:bCs/>
          <w:i/>
        </w:rPr>
        <w:t>(</w:t>
      </w:r>
      <w:r w:rsidR="000F3F9C" w:rsidRPr="00090598">
        <w:rPr>
          <w:rFonts w:eastAsia="Calibri"/>
          <w:bCs/>
        </w:rPr>
        <w:t>с указанием, какими методами и методиками владеет Исполнитель при проведении лабораторных и</w:t>
      </w:r>
      <w:r w:rsidR="000F3F9C">
        <w:rPr>
          <w:rFonts w:eastAsia="Calibri"/>
          <w:bCs/>
        </w:rPr>
        <w:t xml:space="preserve"> инструментальных исследований)</w:t>
      </w:r>
      <w:r>
        <w:rPr>
          <w:rFonts w:eastAsia="Calibri"/>
          <w:bCs/>
        </w:rPr>
        <w:t>;</w:t>
      </w:r>
      <w:r w:rsidR="000F3F9C">
        <w:rPr>
          <w:rFonts w:eastAsia="Calibri"/>
          <w:bCs/>
        </w:rPr>
        <w:t xml:space="preserve"> </w:t>
      </w:r>
    </w:p>
    <w:p w:rsidR="000F3F9C" w:rsidRPr="00090598" w:rsidRDefault="002471A4" w:rsidP="002471A4">
      <w:pPr>
        <w:tabs>
          <w:tab w:val="left" w:pos="960"/>
        </w:tabs>
        <w:spacing w:after="0" w:line="240" w:lineRule="auto"/>
        <w:contextualSpacing/>
        <w:jc w:val="both"/>
        <w:rPr>
          <w:rFonts w:eastAsia="Times New Roman"/>
          <w:b/>
          <w:sz w:val="20"/>
          <w:szCs w:val="20"/>
          <w:lang w:eastAsia="ru-RU"/>
        </w:rPr>
      </w:pPr>
      <w:r>
        <w:rPr>
          <w:rFonts w:eastAsia="Calibri"/>
          <w:bCs/>
        </w:rPr>
        <w:t xml:space="preserve">- </w:t>
      </w:r>
      <w:r w:rsidR="000F3F9C" w:rsidRPr="00EC3A96">
        <w:rPr>
          <w:rFonts w:eastAsia="Calibri"/>
          <w:b/>
          <w:bCs/>
          <w:i/>
        </w:rPr>
        <w:t>действующ</w:t>
      </w:r>
      <w:r w:rsidR="000A64C6">
        <w:rPr>
          <w:rFonts w:eastAsia="Calibri"/>
          <w:b/>
          <w:bCs/>
          <w:i/>
        </w:rPr>
        <w:t>ей</w:t>
      </w:r>
      <w:r w:rsidR="000F3F9C" w:rsidRPr="00EC3A96">
        <w:rPr>
          <w:rFonts w:eastAsia="Calibri"/>
          <w:b/>
          <w:bCs/>
          <w:i/>
        </w:rPr>
        <w:t xml:space="preserve"> лицензи</w:t>
      </w:r>
      <w:r w:rsidR="000A64C6">
        <w:rPr>
          <w:rFonts w:eastAsia="Calibri"/>
          <w:b/>
          <w:bCs/>
          <w:i/>
        </w:rPr>
        <w:t>и</w:t>
      </w:r>
      <w:r w:rsidR="000F3F9C" w:rsidRPr="00EC3A96">
        <w:rPr>
          <w:rFonts w:eastAsia="Calibri"/>
          <w:b/>
          <w:bCs/>
          <w:i/>
        </w:rPr>
        <w:t xml:space="preserve"> на деятельность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осуществляемая в замкнутых системах</w:t>
      </w:r>
      <w:r w:rsidR="000F3F9C">
        <w:rPr>
          <w:rFonts w:eastAsia="Calibri"/>
          <w:b/>
          <w:bCs/>
          <w:color w:val="FF0000"/>
        </w:rPr>
        <w:t xml:space="preserve"> </w:t>
      </w:r>
      <w:r w:rsidR="000F3F9C" w:rsidRPr="00580BF2">
        <w:rPr>
          <w:rFonts w:eastAsia="Calibri"/>
          <w:bCs/>
          <w:i/>
        </w:rPr>
        <w:t>Требование установлено в соответствии с подпунктом 19 пункта 1 статьи 12 Федерального закона от 04.05.2011 № 99-ФЗ « О лицензировании отдельных видов деятельности», Постановлением Правительства РФ от 25.01.2022 N 46 "О лицензировании деятельности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осуществляемой в замкнутых системах" (вместе с "Положением о лицензировании деятельности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осуществляемой в замкнутых системах")</w:t>
      </w:r>
      <w:r>
        <w:rPr>
          <w:rFonts w:eastAsia="Calibri"/>
          <w:bCs/>
          <w:i/>
        </w:rPr>
        <w:t>.</w:t>
      </w:r>
    </w:p>
    <w:p w:rsidR="002B3645" w:rsidRDefault="002B3645" w:rsidP="00B008F1">
      <w:pPr>
        <w:spacing w:after="0" w:line="240" w:lineRule="auto"/>
        <w:ind w:firstLine="567"/>
        <w:contextualSpacing/>
        <w:jc w:val="both"/>
        <w:rPr>
          <w:rFonts w:eastAsia="Times New Roman"/>
          <w:color w:val="000000"/>
          <w:sz w:val="20"/>
          <w:szCs w:val="20"/>
          <w:lang w:eastAsia="ru-RU"/>
        </w:rPr>
      </w:pPr>
    </w:p>
    <w:p w:rsidR="00077FBC" w:rsidRPr="00077FBC" w:rsidRDefault="00077FBC" w:rsidP="00B008F1">
      <w:pPr>
        <w:spacing w:after="0" w:line="240" w:lineRule="auto"/>
        <w:ind w:firstLine="567"/>
        <w:contextualSpacing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077FBC">
        <w:rPr>
          <w:rFonts w:eastAsia="Times New Roman"/>
          <w:color w:val="000000"/>
          <w:sz w:val="20"/>
          <w:szCs w:val="20"/>
          <w:lang w:eastAsia="ru-RU"/>
        </w:rPr>
        <w:t>Подтверждением оказанных услуг являются:</w:t>
      </w:r>
    </w:p>
    <w:p w:rsidR="00077FBC" w:rsidRDefault="00077FBC" w:rsidP="00B008F1">
      <w:pPr>
        <w:spacing w:after="0" w:line="240" w:lineRule="auto"/>
        <w:ind w:firstLine="567"/>
        <w:contextualSpacing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077FBC">
        <w:rPr>
          <w:rFonts w:eastAsia="Times New Roman"/>
          <w:color w:val="000000"/>
          <w:sz w:val="20"/>
          <w:szCs w:val="20"/>
          <w:lang w:eastAsia="ru-RU"/>
        </w:rPr>
        <w:t>-протоколы проведенных исследований;</w:t>
      </w:r>
    </w:p>
    <w:p w:rsidR="00077FBC" w:rsidRPr="00077FBC" w:rsidRDefault="00077FBC" w:rsidP="00B008F1">
      <w:pPr>
        <w:spacing w:after="0" w:line="240" w:lineRule="auto"/>
        <w:ind w:firstLine="567"/>
        <w:contextualSpacing/>
        <w:jc w:val="both"/>
        <w:rPr>
          <w:rFonts w:eastAsia="Times New Roman"/>
          <w:color w:val="000000"/>
          <w:sz w:val="20"/>
          <w:szCs w:val="20"/>
          <w:lang w:eastAsia="ru-RU"/>
        </w:rPr>
      </w:pPr>
      <w:bookmarkStart w:id="0" w:name="_GoBack"/>
      <w:bookmarkEnd w:id="0"/>
      <w:r w:rsidRPr="00077FBC">
        <w:rPr>
          <w:rFonts w:eastAsia="Times New Roman"/>
          <w:color w:val="000000"/>
          <w:sz w:val="20"/>
          <w:szCs w:val="20"/>
          <w:lang w:eastAsia="ru-RU"/>
        </w:rPr>
        <w:t>-документ о прие</w:t>
      </w:r>
      <w:r>
        <w:rPr>
          <w:rFonts w:eastAsia="Times New Roman"/>
          <w:color w:val="000000"/>
          <w:sz w:val="20"/>
          <w:szCs w:val="20"/>
          <w:lang w:eastAsia="ru-RU"/>
        </w:rPr>
        <w:t>мке оказанных услуг, подписанный</w:t>
      </w:r>
      <w:r w:rsidRPr="00077FBC">
        <w:rPr>
          <w:rFonts w:eastAsia="Times New Roman"/>
          <w:color w:val="000000"/>
          <w:sz w:val="20"/>
          <w:szCs w:val="20"/>
          <w:lang w:eastAsia="ru-RU"/>
        </w:rPr>
        <w:t xml:space="preserve"> полномочными представителями сторон</w:t>
      </w:r>
      <w:r>
        <w:rPr>
          <w:rFonts w:eastAsia="Times New Roman"/>
          <w:color w:val="000000"/>
          <w:sz w:val="20"/>
          <w:szCs w:val="20"/>
          <w:lang w:eastAsia="ru-RU"/>
        </w:rPr>
        <w:t>.</w:t>
      </w:r>
    </w:p>
    <w:p w:rsidR="00077FBC" w:rsidRDefault="00077FBC" w:rsidP="00B008F1">
      <w:pPr>
        <w:spacing w:after="0" w:line="240" w:lineRule="auto"/>
        <w:ind w:firstLine="567"/>
        <w:contextualSpacing/>
        <w:jc w:val="both"/>
        <w:rPr>
          <w:rFonts w:eastAsia="Times New Roman"/>
          <w:color w:val="000000"/>
          <w:sz w:val="20"/>
          <w:szCs w:val="20"/>
          <w:lang w:eastAsia="ru-RU"/>
        </w:rPr>
      </w:pPr>
      <w:r>
        <w:rPr>
          <w:rFonts w:eastAsia="Times New Roman"/>
          <w:color w:val="000000"/>
          <w:sz w:val="20"/>
          <w:szCs w:val="20"/>
          <w:lang w:eastAsia="ru-RU"/>
        </w:rPr>
        <w:t>3</w:t>
      </w:r>
      <w:r w:rsidRPr="00077FBC">
        <w:rPr>
          <w:rFonts w:eastAsia="Times New Roman"/>
          <w:color w:val="000000"/>
          <w:sz w:val="20"/>
          <w:szCs w:val="20"/>
          <w:lang w:eastAsia="ru-RU"/>
        </w:rPr>
        <w:t>.</w:t>
      </w:r>
      <w:r w:rsidR="002948DD">
        <w:rPr>
          <w:rFonts w:eastAsia="Times New Roman"/>
          <w:color w:val="000000"/>
          <w:sz w:val="20"/>
          <w:szCs w:val="20"/>
          <w:lang w:eastAsia="ru-RU"/>
        </w:rPr>
        <w:t>3</w:t>
      </w:r>
      <w:r w:rsidRPr="00077FBC">
        <w:rPr>
          <w:rFonts w:eastAsia="Times New Roman"/>
          <w:color w:val="000000"/>
          <w:sz w:val="20"/>
          <w:szCs w:val="20"/>
          <w:lang w:eastAsia="ru-RU"/>
        </w:rPr>
        <w:t>. Основаниями для отказа в приемке услуг является несоответствие оказанных услуг требованиям договора, действующему законодательству и нормативных документов, а также требованиям и указаниям заказчика</w:t>
      </w:r>
    </w:p>
    <w:p w:rsidR="00330524" w:rsidRPr="00330524" w:rsidRDefault="001212E3" w:rsidP="00B008F1">
      <w:pPr>
        <w:keepNext/>
        <w:spacing w:after="0" w:line="240" w:lineRule="auto"/>
        <w:contextualSpacing/>
        <w:jc w:val="center"/>
        <w:outlineLvl w:val="0"/>
        <w:rPr>
          <w:rFonts w:eastAsia="Times New Roman"/>
          <w:b/>
          <w:bCs/>
          <w:kern w:val="32"/>
          <w:sz w:val="20"/>
          <w:szCs w:val="20"/>
          <w:lang w:eastAsia="ru-RU"/>
        </w:rPr>
      </w:pPr>
      <w:r>
        <w:rPr>
          <w:rFonts w:eastAsia="Times New Roman"/>
          <w:b/>
          <w:bCs/>
          <w:kern w:val="32"/>
          <w:sz w:val="20"/>
          <w:szCs w:val="20"/>
          <w:lang w:eastAsia="ru-RU"/>
        </w:rPr>
        <w:t>Раздел 4</w:t>
      </w:r>
      <w:r w:rsidR="00330524" w:rsidRPr="00330524">
        <w:rPr>
          <w:rFonts w:eastAsia="Times New Roman"/>
          <w:b/>
          <w:bCs/>
          <w:kern w:val="32"/>
          <w:sz w:val="20"/>
          <w:szCs w:val="20"/>
          <w:lang w:eastAsia="ru-RU"/>
        </w:rPr>
        <w:t>. Требования к предоставлени</w:t>
      </w:r>
      <w:r>
        <w:rPr>
          <w:rFonts w:eastAsia="Times New Roman"/>
          <w:b/>
          <w:bCs/>
          <w:kern w:val="32"/>
          <w:sz w:val="20"/>
          <w:szCs w:val="20"/>
          <w:lang w:eastAsia="ru-RU"/>
        </w:rPr>
        <w:t>и</w:t>
      </w:r>
      <w:r w:rsidR="00330524" w:rsidRPr="00330524">
        <w:rPr>
          <w:rFonts w:eastAsia="Times New Roman"/>
          <w:b/>
          <w:bCs/>
          <w:kern w:val="32"/>
          <w:sz w:val="20"/>
          <w:szCs w:val="20"/>
          <w:lang w:eastAsia="ru-RU"/>
        </w:rPr>
        <w:t xml:space="preserve"> гарантии качества товара, работ, услуг</w:t>
      </w:r>
    </w:p>
    <w:p w:rsidR="00330524" w:rsidRPr="00330524" w:rsidRDefault="00330524" w:rsidP="00B008F1">
      <w:pPr>
        <w:spacing w:after="0" w:line="240" w:lineRule="auto"/>
        <w:contextualSpacing/>
        <w:jc w:val="both"/>
        <w:rPr>
          <w:rFonts w:eastAsia="Times New Roman"/>
          <w:sz w:val="20"/>
          <w:szCs w:val="20"/>
          <w:lang w:eastAsia="ru-RU"/>
        </w:rPr>
      </w:pPr>
      <w:r w:rsidRPr="00330524">
        <w:rPr>
          <w:rFonts w:eastAsia="Times New Roman"/>
          <w:sz w:val="20"/>
          <w:szCs w:val="20"/>
          <w:lang w:eastAsia="ru-RU"/>
        </w:rPr>
        <w:t xml:space="preserve">   </w:t>
      </w:r>
      <w:r w:rsidR="001212E3">
        <w:rPr>
          <w:rFonts w:eastAsia="Times New Roman"/>
          <w:sz w:val="20"/>
          <w:szCs w:val="20"/>
          <w:lang w:eastAsia="ru-RU"/>
        </w:rPr>
        <w:t xml:space="preserve">4.1. </w:t>
      </w:r>
      <w:r w:rsidRPr="00330524">
        <w:rPr>
          <w:rFonts w:eastAsia="Times New Roman"/>
          <w:sz w:val="20"/>
          <w:szCs w:val="20"/>
          <w:lang w:eastAsia="ru-RU"/>
        </w:rPr>
        <w:t xml:space="preserve">Качество оказанных услуг должно удовлетворять требования действующих нормативных правовых актов, СанПиНов в </w:t>
      </w:r>
      <w:r w:rsidRPr="00BA3B74">
        <w:rPr>
          <w:rFonts w:eastAsia="Times New Roman"/>
          <w:sz w:val="20"/>
          <w:szCs w:val="20"/>
          <w:lang w:eastAsia="ru-RU"/>
        </w:rPr>
        <w:t xml:space="preserve">отношении </w:t>
      </w:r>
      <w:r w:rsidR="00BA3B74" w:rsidRPr="00BA3B74">
        <w:rPr>
          <w:rFonts w:eastAsia="Times New Roman"/>
          <w:sz w:val="20"/>
          <w:szCs w:val="20"/>
          <w:lang w:eastAsia="ru-RU"/>
        </w:rPr>
        <w:t xml:space="preserve">расходных </w:t>
      </w:r>
      <w:r w:rsidRPr="00BA3B74">
        <w:rPr>
          <w:rFonts w:eastAsia="Times New Roman"/>
          <w:sz w:val="20"/>
          <w:szCs w:val="20"/>
          <w:lang w:eastAsia="ru-RU"/>
        </w:rPr>
        <w:t>материалов</w:t>
      </w:r>
      <w:r w:rsidRPr="00330524">
        <w:rPr>
          <w:rFonts w:eastAsia="Times New Roman"/>
          <w:sz w:val="20"/>
          <w:szCs w:val="20"/>
          <w:lang w:eastAsia="ru-RU"/>
        </w:rPr>
        <w:t>, используемых при выполнении услуг. При оказании услуг по производственному контролю персонал Исполнителя должен соблюдать правила и нормы охраны труда и техники безо</w:t>
      </w:r>
      <w:r w:rsidR="001212E3">
        <w:rPr>
          <w:rFonts w:eastAsia="Times New Roman"/>
          <w:sz w:val="20"/>
          <w:szCs w:val="20"/>
          <w:lang w:eastAsia="ru-RU"/>
        </w:rPr>
        <w:t xml:space="preserve">пасности, пожарной безопасности меры по </w:t>
      </w:r>
      <w:r w:rsidR="001212E3" w:rsidRPr="001212E3">
        <w:rPr>
          <w:rFonts w:eastAsia="Times New Roman"/>
          <w:sz w:val="20"/>
          <w:szCs w:val="20"/>
          <w:lang w:eastAsia="ru-RU"/>
        </w:rPr>
        <w:t>санитарно-эпидемиологическому режиму</w:t>
      </w:r>
      <w:r w:rsidR="001212E3">
        <w:rPr>
          <w:rFonts w:eastAsia="Times New Roman"/>
          <w:sz w:val="20"/>
          <w:szCs w:val="20"/>
          <w:lang w:eastAsia="ru-RU"/>
        </w:rPr>
        <w:t>.</w:t>
      </w:r>
    </w:p>
    <w:p w:rsidR="00330524" w:rsidRDefault="00330524" w:rsidP="00B008F1">
      <w:pPr>
        <w:spacing w:after="0" w:line="240" w:lineRule="auto"/>
        <w:contextualSpacing/>
        <w:rPr>
          <w:sz w:val="20"/>
          <w:szCs w:val="20"/>
        </w:rPr>
      </w:pPr>
    </w:p>
    <w:p w:rsidR="00600678" w:rsidRDefault="00600678" w:rsidP="00B008F1">
      <w:pPr>
        <w:spacing w:after="0" w:line="240" w:lineRule="auto"/>
        <w:contextualSpacing/>
        <w:rPr>
          <w:sz w:val="20"/>
          <w:szCs w:val="20"/>
        </w:rPr>
      </w:pPr>
    </w:p>
    <w:p w:rsidR="00600678" w:rsidRPr="00600678" w:rsidRDefault="00600678" w:rsidP="00600678">
      <w:pPr>
        <w:spacing w:after="0" w:line="240" w:lineRule="auto"/>
        <w:rPr>
          <w:rFonts w:eastAsia="Times New Roman"/>
          <w:lang w:eastAsia="ru-RU"/>
        </w:rPr>
      </w:pPr>
      <w:r w:rsidRPr="00600678">
        <w:rPr>
          <w:rFonts w:eastAsia="Times New Roman"/>
          <w:lang w:eastAsia="ru-RU"/>
        </w:rPr>
        <w:t>Техническое задание подготовил</w:t>
      </w:r>
    </w:p>
    <w:p w:rsidR="00600678" w:rsidRPr="00600678" w:rsidRDefault="00600678" w:rsidP="00600678">
      <w:pPr>
        <w:spacing w:after="0" w:line="240" w:lineRule="auto"/>
        <w:rPr>
          <w:rFonts w:eastAsia="Times New Roman"/>
          <w:lang w:eastAsia="ru-RU"/>
        </w:rPr>
      </w:pPr>
      <w:r w:rsidRPr="00600678">
        <w:rPr>
          <w:rFonts w:eastAsia="Times New Roman"/>
          <w:lang w:eastAsia="ru-RU"/>
        </w:rPr>
        <w:t>Врач-эпидемиолог</w:t>
      </w:r>
      <w:r w:rsidRPr="00600678">
        <w:rPr>
          <w:rFonts w:eastAsia="Times New Roman"/>
          <w:lang w:eastAsia="ru-RU"/>
        </w:rPr>
        <w:tab/>
      </w:r>
      <w:r w:rsidRPr="00600678">
        <w:rPr>
          <w:rFonts w:eastAsia="Times New Roman"/>
          <w:lang w:eastAsia="ru-RU"/>
        </w:rPr>
        <w:tab/>
      </w:r>
      <w:r w:rsidRPr="00600678">
        <w:rPr>
          <w:rFonts w:eastAsia="Times New Roman"/>
          <w:lang w:eastAsia="ru-RU"/>
        </w:rPr>
        <w:tab/>
      </w:r>
      <w:r w:rsidRPr="00600678">
        <w:rPr>
          <w:rFonts w:eastAsia="Times New Roman"/>
          <w:lang w:eastAsia="ru-RU"/>
        </w:rPr>
        <w:tab/>
      </w:r>
      <w:r w:rsidRPr="00600678">
        <w:rPr>
          <w:rFonts w:eastAsia="Times New Roman"/>
          <w:lang w:eastAsia="ru-RU"/>
        </w:rPr>
        <w:tab/>
      </w:r>
      <w:proofErr w:type="spellStart"/>
      <w:r w:rsidRPr="00600678">
        <w:rPr>
          <w:rFonts w:eastAsia="Times New Roman"/>
          <w:lang w:eastAsia="ru-RU"/>
        </w:rPr>
        <w:t>Вайнер</w:t>
      </w:r>
      <w:proofErr w:type="spellEnd"/>
      <w:r w:rsidRPr="00600678">
        <w:rPr>
          <w:rFonts w:eastAsia="Times New Roman"/>
          <w:lang w:eastAsia="ru-RU"/>
        </w:rPr>
        <w:t xml:space="preserve"> Л.Б.</w:t>
      </w:r>
    </w:p>
    <w:p w:rsidR="00600678" w:rsidRPr="001212E3" w:rsidRDefault="00600678" w:rsidP="00B008F1">
      <w:pPr>
        <w:spacing w:after="0" w:line="240" w:lineRule="auto"/>
        <w:contextualSpacing/>
        <w:rPr>
          <w:sz w:val="20"/>
          <w:szCs w:val="20"/>
        </w:rPr>
      </w:pPr>
    </w:p>
    <w:sectPr w:rsidR="00600678" w:rsidRPr="001212E3" w:rsidSect="003A7994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250CA"/>
    <w:multiLevelType w:val="hybridMultilevel"/>
    <w:tmpl w:val="D398F2BE"/>
    <w:lvl w:ilvl="0" w:tplc="04190001">
      <w:start w:val="1"/>
      <w:numFmt w:val="bullet"/>
      <w:lvlText w:val=""/>
      <w:lvlJc w:val="left"/>
      <w:pPr>
        <w:tabs>
          <w:tab w:val="num" w:pos="1205"/>
        </w:tabs>
        <w:ind w:left="1205" w:hanging="495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C83F5B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2F3B2E00"/>
    <w:multiLevelType w:val="multilevel"/>
    <w:tmpl w:val="EABA7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28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348C21D5"/>
    <w:multiLevelType w:val="hybridMultilevel"/>
    <w:tmpl w:val="B89A914A"/>
    <w:lvl w:ilvl="0" w:tplc="AAA05D3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8FF"/>
    <w:rsid w:val="00053033"/>
    <w:rsid w:val="00077FBC"/>
    <w:rsid w:val="000858FF"/>
    <w:rsid w:val="00090598"/>
    <w:rsid w:val="000A408B"/>
    <w:rsid w:val="000A64C6"/>
    <w:rsid w:val="000D27CF"/>
    <w:rsid w:val="000E45D4"/>
    <w:rsid w:val="000F3F9C"/>
    <w:rsid w:val="00113A0D"/>
    <w:rsid w:val="001212E3"/>
    <w:rsid w:val="002471A4"/>
    <w:rsid w:val="00280D22"/>
    <w:rsid w:val="00281099"/>
    <w:rsid w:val="002948DD"/>
    <w:rsid w:val="002B3645"/>
    <w:rsid w:val="002F1853"/>
    <w:rsid w:val="002F4A5E"/>
    <w:rsid w:val="00330524"/>
    <w:rsid w:val="00391D03"/>
    <w:rsid w:val="003A7994"/>
    <w:rsid w:val="003F2826"/>
    <w:rsid w:val="004A6AD3"/>
    <w:rsid w:val="004B50E2"/>
    <w:rsid w:val="004D5170"/>
    <w:rsid w:val="00580BF2"/>
    <w:rsid w:val="00587155"/>
    <w:rsid w:val="0059736A"/>
    <w:rsid w:val="005A371D"/>
    <w:rsid w:val="00600678"/>
    <w:rsid w:val="0068454B"/>
    <w:rsid w:val="00733CA7"/>
    <w:rsid w:val="007709C4"/>
    <w:rsid w:val="00996FA2"/>
    <w:rsid w:val="009E61DF"/>
    <w:rsid w:val="00A12529"/>
    <w:rsid w:val="00B008F1"/>
    <w:rsid w:val="00B31FEE"/>
    <w:rsid w:val="00BA3B74"/>
    <w:rsid w:val="00C33484"/>
    <w:rsid w:val="00C959B2"/>
    <w:rsid w:val="00D03D33"/>
    <w:rsid w:val="00E02479"/>
    <w:rsid w:val="00EC3A96"/>
    <w:rsid w:val="00F5719B"/>
    <w:rsid w:val="00F80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20244D-FF02-42B8-8B36-D541E6EFA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1"/>
        <w:szCs w:val="21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5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2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12E3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B008F1"/>
    <w:pPr>
      <w:spacing w:after="0" w:line="240" w:lineRule="auto"/>
      <w:ind w:firstLine="11"/>
      <w:jc w:val="both"/>
    </w:pPr>
    <w:rPr>
      <w:rFonts w:eastAsia="Times New Roman"/>
      <w:sz w:val="24"/>
      <w:szCs w:val="24"/>
      <w:lang w:eastAsia="ru-RU"/>
    </w:rPr>
  </w:style>
  <w:style w:type="character" w:customStyle="1" w:styleId="a7">
    <w:name w:val="Без интервала Знак"/>
    <w:link w:val="a6"/>
    <w:uiPriority w:val="1"/>
    <w:locked/>
    <w:rsid w:val="00B008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2</Pages>
  <Words>1306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Кубышкина Оксана Анатольевна</cp:lastModifiedBy>
  <cp:revision>19</cp:revision>
  <cp:lastPrinted>2025-03-05T07:26:00Z</cp:lastPrinted>
  <dcterms:created xsi:type="dcterms:W3CDTF">2025-03-05T08:20:00Z</dcterms:created>
  <dcterms:modified xsi:type="dcterms:W3CDTF">2026-07-09T07:25:00Z</dcterms:modified>
</cp:coreProperties>
</file>