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93D5A" w14:textId="3B0E472F"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iCs/>
          <w:lang w:eastAsia="ar-SA"/>
        </w:rPr>
      </w:pPr>
      <w:bookmarkStart w:id="0" w:name="Bookmark"/>
      <w:bookmarkStart w:id="1" w:name="_Hlk227940639"/>
      <w:bookmarkEnd w:id="0"/>
      <w:r w:rsidRPr="004621E0">
        <w:rPr>
          <w:rFonts w:ascii="Times New Roman" w:eastAsia="Times New Roman" w:hAnsi="Times New Roman" w:cs="Times New Roman"/>
          <w:b/>
          <w:bCs/>
          <w:iCs/>
          <w:lang w:eastAsia="ar-SA"/>
        </w:rPr>
        <w:t>Контракт</w:t>
      </w:r>
      <w:r w:rsidR="00B51F81" w:rsidRPr="004621E0">
        <w:rPr>
          <w:rFonts w:ascii="Times New Roman" w:eastAsia="Times New Roman" w:hAnsi="Times New Roman" w:cs="Times New Roman"/>
          <w:b/>
          <w:bCs/>
          <w:iCs/>
          <w:lang w:eastAsia="ar-SA"/>
        </w:rPr>
        <w:t xml:space="preserve"> №</w:t>
      </w:r>
      <w:r w:rsidR="00F03C31">
        <w:rPr>
          <w:rFonts w:ascii="Times New Roman" w:eastAsia="Times New Roman" w:hAnsi="Times New Roman" w:cs="Times New Roman"/>
          <w:b/>
          <w:bCs/>
          <w:iCs/>
          <w:lang w:eastAsia="ar-SA"/>
        </w:rPr>
        <w:t>__</w:t>
      </w:r>
    </w:p>
    <w:bookmarkEnd w:id="1"/>
    <w:p w14:paraId="74039C27"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iCs/>
          <w:lang w:eastAsia="ar-SA"/>
        </w:rPr>
      </w:pPr>
      <w:r w:rsidRPr="004621E0">
        <w:rPr>
          <w:rFonts w:ascii="Times New Roman" w:eastAsia="Times New Roman" w:hAnsi="Times New Roman" w:cs="Times New Roman"/>
          <w:b/>
          <w:bCs/>
          <w:iCs/>
          <w:lang w:eastAsia="ar-SA"/>
        </w:rPr>
        <w:t xml:space="preserve">об обязательном страховании </w:t>
      </w:r>
    </w:p>
    <w:p w14:paraId="498A8B0A"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iCs/>
          <w:lang w:eastAsia="ar-SA"/>
        </w:rPr>
      </w:pPr>
      <w:r w:rsidRPr="004621E0">
        <w:rPr>
          <w:rFonts w:ascii="Times New Roman" w:eastAsia="Times New Roman" w:hAnsi="Times New Roman" w:cs="Times New Roman"/>
          <w:b/>
          <w:bCs/>
          <w:iCs/>
          <w:lang w:eastAsia="ar-SA"/>
        </w:rPr>
        <w:t>гражданской ответственности владельцев транспортных средств</w:t>
      </w:r>
    </w:p>
    <w:p w14:paraId="6304D6AC" w14:textId="77777777" w:rsidR="008B0700" w:rsidRPr="004621E0" w:rsidRDefault="008B0700" w:rsidP="008B0700">
      <w:pPr>
        <w:suppressAutoHyphens/>
        <w:spacing w:after="60" w:line="240" w:lineRule="auto"/>
        <w:ind w:firstLine="709"/>
        <w:jc w:val="center"/>
        <w:rPr>
          <w:rFonts w:ascii="Times New Roman" w:eastAsia="Times New Roman" w:hAnsi="Times New Roman" w:cs="Times New Roman"/>
          <w:iCs/>
          <w:lang w:eastAsia="ar-SA"/>
        </w:rPr>
      </w:pPr>
      <w:r w:rsidRPr="00CB16AC">
        <w:rPr>
          <w:rFonts w:ascii="Times New Roman" w:eastAsia="Times New Roman" w:hAnsi="Times New Roman" w:cs="Times New Roman"/>
          <w:iCs/>
          <w:lang w:eastAsia="ar-SA"/>
        </w:rPr>
        <w:t>ИКЗ:</w:t>
      </w:r>
      <w:r w:rsidRPr="00CB16AC">
        <w:rPr>
          <w:rFonts w:ascii="Times New Roman" w:eastAsia="Times New Roman" w:hAnsi="Times New Roman" w:cs="Times New Roman"/>
          <w:i/>
          <w:iCs/>
          <w:lang w:eastAsia="ar-SA"/>
        </w:rPr>
        <w:t xml:space="preserve"> </w:t>
      </w:r>
      <w:r w:rsidRPr="00CB16AC">
        <w:rPr>
          <w:rFonts w:ascii="Times New Roman" w:eastAsia="Times New Roman" w:hAnsi="Times New Roman" w:cs="Times New Roman"/>
          <w:iCs/>
          <w:lang w:eastAsia="ar-SA"/>
        </w:rPr>
        <w:t>262781024853178100100100010000000244</w:t>
      </w:r>
    </w:p>
    <w:p w14:paraId="4BAC6EBB"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p>
    <w:p w14:paraId="3120EB81" w14:textId="1838BD35" w:rsidR="008B0700" w:rsidRPr="004621E0" w:rsidRDefault="008B0700" w:rsidP="008B0700">
      <w:pPr>
        <w:suppressAutoHyphens/>
        <w:spacing w:after="0" w:line="240" w:lineRule="auto"/>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г. Санкт – Петербург</w:t>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001A1184">
        <w:rPr>
          <w:rFonts w:ascii="Times New Roman" w:eastAsia="Times New Roman" w:hAnsi="Times New Roman" w:cs="Times New Roman"/>
          <w:lang w:eastAsia="ar-SA"/>
        </w:rPr>
        <w:tab/>
      </w:r>
      <w:r w:rsidRPr="004621E0">
        <w:rPr>
          <w:rFonts w:ascii="Times New Roman" w:eastAsia="Times New Roman" w:hAnsi="Times New Roman" w:cs="Times New Roman"/>
          <w:lang w:eastAsia="ar-SA"/>
        </w:rPr>
        <w:t>«____» ____________ 202</w:t>
      </w:r>
      <w:r w:rsidR="00B51F81" w:rsidRPr="004621E0">
        <w:rPr>
          <w:rFonts w:ascii="Times New Roman" w:eastAsia="Times New Roman" w:hAnsi="Times New Roman" w:cs="Times New Roman"/>
          <w:lang w:eastAsia="ar-SA"/>
        </w:rPr>
        <w:t>6</w:t>
      </w:r>
      <w:r w:rsidRPr="004621E0">
        <w:rPr>
          <w:rFonts w:ascii="Times New Roman" w:eastAsia="Times New Roman" w:hAnsi="Times New Roman" w:cs="Times New Roman"/>
          <w:lang w:eastAsia="ar-SA"/>
        </w:rPr>
        <w:t xml:space="preserve"> г.</w:t>
      </w:r>
    </w:p>
    <w:p w14:paraId="56F77919" w14:textId="77777777" w:rsidR="008B0700" w:rsidRPr="004621E0" w:rsidRDefault="008B0700" w:rsidP="008B0700">
      <w:pPr>
        <w:suppressAutoHyphens/>
        <w:spacing w:after="0" w:line="240" w:lineRule="auto"/>
        <w:ind w:firstLine="567"/>
        <w:jc w:val="both"/>
        <w:rPr>
          <w:rFonts w:ascii="Times New Roman" w:eastAsia="Times New Roman" w:hAnsi="Times New Roman" w:cs="Times New Roman"/>
          <w:lang w:eastAsia="ar-SA"/>
        </w:rPr>
      </w:pPr>
    </w:p>
    <w:p w14:paraId="6EED87A0" w14:textId="66C9E72A" w:rsidR="008B0700" w:rsidRPr="004621E0" w:rsidRDefault="007D4D49" w:rsidP="008B0700">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__________________________________</w:t>
      </w:r>
      <w:r w:rsidR="008B0700" w:rsidRPr="004621E0">
        <w:rPr>
          <w:rFonts w:ascii="Times New Roman" w:eastAsia="Times New Roman" w:hAnsi="Times New Roman" w:cs="Times New Roman"/>
          <w:lang w:eastAsia="ar-SA"/>
        </w:rPr>
        <w:t xml:space="preserve">, именуемое в дальнейшем Страховщик, в лице __________________________________________________, действующего на основании ___________________________________________, с одной стороны, и </w:t>
      </w:r>
      <w:r w:rsidR="008B0700" w:rsidRPr="004621E0">
        <w:rPr>
          <w:rFonts w:ascii="Times New Roman" w:eastAsia="Times New Roman" w:hAnsi="Times New Roman" w:cs="Times New Roman"/>
          <w:b/>
          <w:lang w:eastAsia="ar-SA"/>
        </w:rPr>
        <w:t>Санкт</w:t>
      </w:r>
      <w:r w:rsidR="0069454A">
        <w:rPr>
          <w:rFonts w:ascii="Times New Roman" w:eastAsia="Times New Roman" w:hAnsi="Times New Roman" w:cs="Times New Roman"/>
          <w:b/>
          <w:lang w:eastAsia="ar-SA"/>
        </w:rPr>
        <w:t>-</w:t>
      </w:r>
      <w:r w:rsidR="008B0700" w:rsidRPr="004621E0">
        <w:rPr>
          <w:rFonts w:ascii="Times New Roman" w:eastAsia="Times New Roman" w:hAnsi="Times New Roman" w:cs="Times New Roman"/>
          <w:b/>
          <w:lang w:eastAsia="ar-SA"/>
        </w:rPr>
        <w:t>Петербургское государственное бюджетное учреждение здравоохранения «Городская больница № 26»</w:t>
      </w:r>
      <w:r w:rsidR="008B0700" w:rsidRPr="004621E0">
        <w:rPr>
          <w:rFonts w:ascii="Times New Roman" w:eastAsia="Times New Roman" w:hAnsi="Times New Roman" w:cs="Times New Roman"/>
          <w:lang w:eastAsia="ar-SA"/>
        </w:rPr>
        <w:t xml:space="preserve"> (СПб ГБУЗ «Городская больница № 26»), именуемое в дальнейшем Страхователь, в лице врио главного врача Беляевой Елены Леонидовны, действующего на основании приказа Комитета по Здравоохранению № 1121к от 27.10.2025, Устава, с другой стороны,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
    <w:p w14:paraId="2978F345"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p>
    <w:p w14:paraId="20197882" w14:textId="77777777" w:rsidR="008B0700" w:rsidRPr="004621E0" w:rsidRDefault="008B0700" w:rsidP="008B0700">
      <w:pPr>
        <w:numPr>
          <w:ilvl w:val="0"/>
          <w:numId w:val="1"/>
        </w:numPr>
        <w:tabs>
          <w:tab w:val="left" w:pos="360"/>
        </w:tabs>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lang w:eastAsia="ar-SA"/>
        </w:rPr>
        <w:t xml:space="preserve">Предмет </w:t>
      </w:r>
    </w:p>
    <w:p w14:paraId="0C30CFEC"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47A54928"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Деятельность по настоящему Контракту регламентируется:</w:t>
      </w:r>
    </w:p>
    <w:p w14:paraId="2AF454C1" w14:textId="781D3C7D" w:rsidR="008B0700" w:rsidRPr="004621E0" w:rsidRDefault="008B0700" w:rsidP="008B0700">
      <w:pPr>
        <w:tabs>
          <w:tab w:val="left" w:pos="1083"/>
          <w:tab w:val="left" w:pos="2079"/>
        </w:tabs>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Федеральным законом № 40-ФЗ от 25 апреля 2002 г. «Об обязательном страховании гражданской ответственности владельцев транспортных средств» (далее по тексту – Закон Об ОСАГО);</w:t>
      </w:r>
    </w:p>
    <w:p w14:paraId="7A64460E"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 «Правилами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73E06E09" w14:textId="213DD0DD"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14:paraId="03EA3F4B"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C8AC2A3" w14:textId="77777777" w:rsidR="008B0700" w:rsidRPr="004621E0" w:rsidRDefault="008B0700" w:rsidP="008B0700">
      <w:pPr>
        <w:tabs>
          <w:tab w:val="left" w:pos="1494"/>
        </w:tabs>
        <w:suppressAutoHyphens/>
        <w:spacing w:after="0" w:line="240" w:lineRule="auto"/>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Другими нормативными правовыми актами РФ.</w:t>
      </w:r>
    </w:p>
    <w:p w14:paraId="0259CF5F"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4A750F0E"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14:paraId="07CF77FD" w14:textId="77777777" w:rsidR="008B0700" w:rsidRPr="004621E0" w:rsidRDefault="008B0700" w:rsidP="008B0700">
      <w:pPr>
        <w:tabs>
          <w:tab w:val="left" w:pos="1083"/>
          <w:tab w:val="left" w:pos="2079"/>
        </w:tabs>
        <w:suppressAutoHyphens/>
        <w:spacing w:after="0" w:line="240" w:lineRule="auto"/>
        <w:ind w:firstLine="709"/>
        <w:jc w:val="both"/>
        <w:rPr>
          <w:rFonts w:ascii="Times New Roman" w:eastAsia="Times New Roman" w:hAnsi="Times New Roman" w:cs="Times New Roman"/>
          <w:lang w:eastAsia="ar-SA"/>
        </w:rPr>
      </w:pPr>
    </w:p>
    <w:p w14:paraId="3D3ADE9B" w14:textId="77777777" w:rsidR="008B0700" w:rsidRPr="004621E0" w:rsidRDefault="008B0700" w:rsidP="008B0700">
      <w:pPr>
        <w:numPr>
          <w:ilvl w:val="0"/>
          <w:numId w:val="1"/>
        </w:numPr>
        <w:tabs>
          <w:tab w:val="left" w:pos="360"/>
        </w:tabs>
        <w:suppressAutoHyphens/>
        <w:spacing w:after="0" w:line="240" w:lineRule="auto"/>
        <w:ind w:left="0" w:firstLine="709"/>
        <w:jc w:val="center"/>
        <w:rPr>
          <w:rFonts w:ascii="Times New Roman" w:eastAsia="Times New Roman" w:hAnsi="Times New Roman" w:cs="Times New Roman"/>
          <w:bCs/>
          <w:lang w:eastAsia="ar-SA"/>
        </w:rPr>
      </w:pPr>
      <w:r w:rsidRPr="004621E0">
        <w:rPr>
          <w:rFonts w:ascii="Times New Roman" w:eastAsia="Times New Roman" w:hAnsi="Times New Roman" w:cs="Times New Roman"/>
          <w:b/>
          <w:bCs/>
          <w:lang w:eastAsia="ar-SA"/>
        </w:rPr>
        <w:t>Объект обязательного страхования, страховой случай</w:t>
      </w:r>
    </w:p>
    <w:p w14:paraId="167AB4E8"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Объектом обязательного страхования</w:t>
      </w:r>
      <w:r w:rsidRPr="004621E0">
        <w:rPr>
          <w:rFonts w:ascii="Times New Roman" w:eastAsia="Times New Roman" w:hAnsi="Times New Roman" w:cs="Times New Roman"/>
          <w:lang w:eastAsia="ar-SA"/>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7C7ADE87"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bCs/>
          <w:lang w:eastAsia="ar-SA"/>
        </w:rPr>
      </w:pPr>
      <w:bookmarkStart w:id="2" w:name="Bookmark1"/>
      <w:r w:rsidRPr="004621E0">
        <w:rPr>
          <w:rFonts w:ascii="Times New Roman" w:eastAsia="Times New Roman" w:hAnsi="Times New Roman" w:cs="Times New Roman"/>
          <w:bCs/>
          <w:lang w:eastAsia="ar-SA"/>
        </w:rPr>
        <w:t>Дорожно-транспортным происшествием</w:t>
      </w:r>
      <w:r w:rsidRPr="004621E0">
        <w:rPr>
          <w:rFonts w:ascii="Times New Roman" w:eastAsia="Times New Roman" w:hAnsi="Times New Roman" w:cs="Times New Roman"/>
          <w:lang w:eastAsia="ar-SA"/>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2"/>
    <w:p w14:paraId="10B7CE5E"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bCs/>
          <w:lang w:eastAsia="ar-SA"/>
        </w:rPr>
        <w:t>Страховым случаем</w:t>
      </w:r>
      <w:r w:rsidRPr="004621E0">
        <w:rPr>
          <w:rFonts w:ascii="Times New Roman" w:eastAsia="Times New Roman" w:hAnsi="Times New Roman" w:cs="Times New Roman"/>
          <w:lang w:eastAsia="ar-SA"/>
        </w:rPr>
        <w:t xml:space="preserve">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Контрактом обязательного страхования обязанность страховщика осуществить страховое возмещение.</w:t>
      </w:r>
    </w:p>
    <w:p w14:paraId="7674A038"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lastRenderedPageBreak/>
        <w:t>В соответствии с Правилами страхования не возмещается вред, причиненный вследствие:</w:t>
      </w:r>
    </w:p>
    <w:p w14:paraId="73338DC2"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3" w:name="Bookmark2"/>
      <w:r w:rsidRPr="004621E0">
        <w:rPr>
          <w:rFonts w:ascii="Times New Roman" w:eastAsia="Times New Roman" w:hAnsi="Times New Roman" w:cs="Times New Roman"/>
          <w:lang w:eastAsia="ar-SA"/>
        </w:rPr>
        <w:t>а) непреодолимой силы либо умысла потерпевшего;</w:t>
      </w:r>
    </w:p>
    <w:p w14:paraId="1BD250C7"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4" w:name="sub_10081"/>
      <w:bookmarkEnd w:id="3"/>
      <w:r w:rsidRPr="004621E0">
        <w:rPr>
          <w:rFonts w:ascii="Times New Roman" w:eastAsia="Times New Roman" w:hAnsi="Times New Roman" w:cs="Times New Roman"/>
          <w:lang w:eastAsia="ar-SA"/>
        </w:rPr>
        <w:t>б) воздействия ядерного взрыва, радиации или радиоактивного заражения;</w:t>
      </w:r>
    </w:p>
    <w:p w14:paraId="6E719B29"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5" w:name="Bookmark3"/>
      <w:bookmarkEnd w:id="4"/>
      <w:r w:rsidRPr="004621E0">
        <w:rPr>
          <w:rFonts w:ascii="Times New Roman" w:eastAsia="Times New Roman" w:hAnsi="Times New Roman" w:cs="Times New Roman"/>
          <w:lang w:eastAsia="ar-SA"/>
        </w:rPr>
        <w:t>в) военных действий, а также маневров или иных военных мероприятий;</w:t>
      </w:r>
    </w:p>
    <w:p w14:paraId="175A6EEE"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6" w:name="Bookmark4"/>
      <w:bookmarkEnd w:id="5"/>
      <w:r w:rsidRPr="004621E0">
        <w:rPr>
          <w:rFonts w:ascii="Times New Roman" w:eastAsia="Times New Roman" w:hAnsi="Times New Roman" w:cs="Times New Roman"/>
          <w:lang w:eastAsia="ar-SA"/>
        </w:rPr>
        <w:t>г) гражданской войны, народных волнений или забастовок.</w:t>
      </w:r>
    </w:p>
    <w:p w14:paraId="035E5DD5"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7" w:name="Bookmark5"/>
      <w:bookmarkEnd w:id="6"/>
      <w:r w:rsidRPr="004621E0">
        <w:rPr>
          <w:rFonts w:ascii="Times New Roman" w:eastAsia="Times New Roman" w:hAnsi="Times New Roman" w:cs="Times New Roman"/>
          <w:lang w:eastAsia="ar-SA"/>
        </w:rPr>
        <w:t>Вред, причиненный имуществу, принадлежащему лицу, ответственному за причиненный вред, не возмещается.</w:t>
      </w:r>
    </w:p>
    <w:bookmarkEnd w:id="7"/>
    <w:p w14:paraId="56425ECA" w14:textId="77777777" w:rsidR="008B0700" w:rsidRPr="004621E0" w:rsidRDefault="008B0700" w:rsidP="008B0700">
      <w:pPr>
        <w:numPr>
          <w:ilvl w:val="1"/>
          <w:numId w:val="1"/>
        </w:numPr>
        <w:tabs>
          <w:tab w:val="left" w:pos="1083"/>
          <w:tab w:val="left" w:pos="2079"/>
        </w:tabs>
        <w:suppressAutoHyphens/>
        <w:spacing w:after="0" w:line="240" w:lineRule="auto"/>
        <w:ind w:left="0"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К страховому риску по обязательному страхованию не относятся случаи наступления гражданской ответственности владельцев транспортных средств вследствие:</w:t>
      </w:r>
      <w:bookmarkStart w:id="8" w:name="Bookmark6"/>
    </w:p>
    <w:p w14:paraId="4B3B3DE1"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а) причинения вреда при использовании иного транспортного средства, чем то, которое указано в Контракте обязательного страхования;</w:t>
      </w:r>
    </w:p>
    <w:p w14:paraId="3AC1BA0E"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9" w:name="sub_10091"/>
      <w:bookmarkEnd w:id="8"/>
      <w:r w:rsidRPr="004621E0">
        <w:rPr>
          <w:rFonts w:ascii="Times New Roman" w:eastAsia="Times New Roman" w:hAnsi="Times New Roman" w:cs="Times New Roman"/>
          <w:lang w:eastAsia="ar-SA"/>
        </w:rPr>
        <w:t>б) причинения морального вреда или возникновения обязанности по возмещению упущенной выгоды;</w:t>
      </w:r>
    </w:p>
    <w:p w14:paraId="350B7258"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0" w:name="Bookmark7"/>
      <w:bookmarkEnd w:id="9"/>
      <w:r w:rsidRPr="004621E0">
        <w:rPr>
          <w:rFonts w:ascii="Times New Roman" w:eastAsia="Times New Roman" w:hAnsi="Times New Roman" w:cs="Times New Roman"/>
          <w:lang w:eastAsia="ar-SA"/>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132E69D8"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1" w:name="Bookmark8"/>
      <w:bookmarkEnd w:id="10"/>
      <w:r w:rsidRPr="004621E0">
        <w:rPr>
          <w:rFonts w:ascii="Times New Roman" w:eastAsia="Times New Roman" w:hAnsi="Times New Roman" w:cs="Times New Roman"/>
          <w:lang w:eastAsia="ar-SA"/>
        </w:rPr>
        <w:t>г) загрязнения окружающей среды;</w:t>
      </w:r>
    </w:p>
    <w:p w14:paraId="769F4F12"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2" w:name="Bookmark9"/>
      <w:bookmarkEnd w:id="11"/>
      <w:r w:rsidRPr="004621E0">
        <w:rPr>
          <w:rFonts w:ascii="Times New Roman" w:eastAsia="Times New Roman" w:hAnsi="Times New Roman" w:cs="Times New Roman"/>
          <w:lang w:eastAsia="ar-SA"/>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58A949F1"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3" w:name="Bookmark10"/>
      <w:bookmarkEnd w:id="12"/>
      <w:r w:rsidRPr="004621E0">
        <w:rPr>
          <w:rFonts w:ascii="Times New Roman" w:eastAsia="Times New Roman" w:hAnsi="Times New Roman" w:cs="Times New Roman"/>
          <w:lang w:eastAsia="ar-SA"/>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71868BAC"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4" w:name="Bookmark11"/>
      <w:bookmarkEnd w:id="13"/>
      <w:r w:rsidRPr="004621E0">
        <w:rPr>
          <w:rFonts w:ascii="Times New Roman" w:eastAsia="Times New Roman" w:hAnsi="Times New Roman" w:cs="Times New Roman"/>
          <w:lang w:eastAsia="ar-SA"/>
        </w:rPr>
        <w:t>ж) обязанности по возмещению работодателю убытков, вызванных причинением вреда работнику;</w:t>
      </w:r>
    </w:p>
    <w:p w14:paraId="51A93F9E"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5" w:name="Bookmark12"/>
      <w:bookmarkEnd w:id="14"/>
      <w:r w:rsidRPr="004621E0">
        <w:rPr>
          <w:rFonts w:ascii="Times New Roman" w:eastAsia="Times New Roman" w:hAnsi="Times New Roman" w:cs="Times New Roman"/>
          <w:lang w:eastAsia="ar-SA"/>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64FA6D3C"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6" w:name="Bookmark13"/>
      <w:bookmarkEnd w:id="15"/>
      <w:r w:rsidRPr="004621E0">
        <w:rPr>
          <w:rFonts w:ascii="Times New Roman" w:eastAsia="Times New Roman" w:hAnsi="Times New Roman" w:cs="Times New Roman"/>
          <w:lang w:eastAsia="ar-SA"/>
        </w:rPr>
        <w:t>и) причинения вреда при погрузке груза на транспортное средство или его разгрузке;</w:t>
      </w:r>
    </w:p>
    <w:p w14:paraId="763D72A8"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7" w:name="Bookmark14"/>
      <w:bookmarkEnd w:id="16"/>
      <w:r w:rsidRPr="004621E0">
        <w:rPr>
          <w:rFonts w:ascii="Times New Roman" w:eastAsia="Times New Roman" w:hAnsi="Times New Roman" w:cs="Times New Roman"/>
          <w:lang w:eastAsia="ar-SA"/>
        </w:rPr>
        <w:t>к)</w:t>
      </w:r>
      <w:bookmarkStart w:id="18" w:name="Bookmark15"/>
      <w:bookmarkEnd w:id="17"/>
      <w:r w:rsidRPr="004621E0">
        <w:rPr>
          <w:rFonts w:ascii="Times New Roman" w:eastAsia="Times New Roman" w:hAnsi="Times New Roman" w:cs="Times New Roman"/>
          <w:lang w:eastAsia="ar-SA"/>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2E648B65"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bookmarkStart w:id="19" w:name="Bookmark16"/>
      <w:bookmarkEnd w:id="18"/>
      <w:r w:rsidRPr="004621E0">
        <w:rPr>
          <w:rFonts w:ascii="Times New Roman" w:eastAsia="Times New Roman" w:hAnsi="Times New Roman" w:cs="Times New Roman"/>
          <w:lang w:eastAsia="ar-SA"/>
        </w:rPr>
        <w:t xml:space="preserve">л) причинения вреда жизни, здоровью и имуществу пассажиров при их </w:t>
      </w:r>
      <w:proofErr w:type="gramStart"/>
      <w:r w:rsidRPr="004621E0">
        <w:rPr>
          <w:rFonts w:ascii="Times New Roman" w:eastAsia="Times New Roman" w:hAnsi="Times New Roman" w:cs="Times New Roman"/>
          <w:lang w:eastAsia="ar-SA"/>
        </w:rPr>
        <w:t xml:space="preserve">перевозке,   </w:t>
      </w:r>
      <w:proofErr w:type="gramEnd"/>
      <w:r w:rsidRPr="004621E0">
        <w:rPr>
          <w:rFonts w:ascii="Times New Roman" w:eastAsia="Times New Roman" w:hAnsi="Times New Roman" w:cs="Times New Roman"/>
          <w:lang w:eastAsia="ar-SA"/>
        </w:rPr>
        <w:t xml:space="preserve"> если этот вред подлежит возмещению в соответствии с </w:t>
      </w:r>
      <w:hyperlink r:id="rId7" w:history="1">
        <w:r w:rsidRPr="004621E0">
          <w:rPr>
            <w:rFonts w:ascii="Times New Roman" w:eastAsia="Times New Roman" w:hAnsi="Times New Roman" w:cs="Times New Roman"/>
            <w:bCs/>
            <w:color w:val="00000A"/>
            <w:lang w:eastAsia="ar-SA"/>
          </w:rPr>
          <w:t>законодательством</w:t>
        </w:r>
      </w:hyperlink>
      <w:r w:rsidRPr="004621E0">
        <w:rPr>
          <w:rFonts w:ascii="Times New Roman" w:eastAsia="Times New Roman" w:hAnsi="Times New Roman" w:cs="Times New Roman"/>
          <w:lang w:eastAsia="ar-SA"/>
        </w:rPr>
        <w:t xml:space="preserve"> 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bookmarkEnd w:id="19"/>
    <w:p w14:paraId="62447EFA" w14:textId="77777777" w:rsidR="008B0700" w:rsidRPr="004621E0" w:rsidRDefault="008B0700" w:rsidP="008B0700">
      <w:pPr>
        <w:tabs>
          <w:tab w:val="left" w:pos="142"/>
        </w:tab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8" w:history="1">
        <w:r w:rsidRPr="004621E0">
          <w:rPr>
            <w:rFonts w:ascii="Times New Roman" w:eastAsia="Times New Roman" w:hAnsi="Times New Roman" w:cs="Times New Roman"/>
          </w:rPr>
          <w:t>законодательством</w:t>
        </w:r>
      </w:hyperlink>
      <w:r w:rsidRPr="004621E0">
        <w:rPr>
          <w:rFonts w:ascii="Times New Roman" w:eastAsia="Times New Roman" w:hAnsi="Times New Roman" w:cs="Times New Roman"/>
          <w:lang w:eastAsia="ar-SA"/>
        </w:rPr>
        <w:t xml:space="preserve"> Российской Федерации.</w:t>
      </w:r>
    </w:p>
    <w:p w14:paraId="78C81C20" w14:textId="77777777" w:rsidR="008B0700" w:rsidRPr="004621E0" w:rsidRDefault="008B0700" w:rsidP="008B0700">
      <w:pPr>
        <w:suppressAutoHyphens/>
        <w:spacing w:after="0" w:line="240" w:lineRule="auto"/>
        <w:ind w:firstLine="709"/>
        <w:rPr>
          <w:rFonts w:ascii="Times New Roman" w:eastAsia="Times New Roman" w:hAnsi="Times New Roman" w:cs="Times New Roman"/>
          <w:lang w:eastAsia="ar-SA"/>
        </w:rPr>
      </w:pPr>
    </w:p>
    <w:p w14:paraId="2FEBF9A0"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bCs/>
          <w:lang w:eastAsia="ar-SA"/>
        </w:rPr>
        <w:t>3. Страховая сумма, страховая премия и порядок ее уплаты</w:t>
      </w:r>
    </w:p>
    <w:p w14:paraId="0AD44EAA"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3.1. 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обязательного страхования) обязуется возместить потерпевшим причиненный вред, составляет:</w:t>
      </w:r>
    </w:p>
    <w:p w14:paraId="0DDA7394"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в части возмещения вреда, причиненного жизни или здоровью каждого потерпевшего -500 тысяч рублей;</w:t>
      </w:r>
    </w:p>
    <w:p w14:paraId="1090A180"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в части возмещения вреда, причиненного имуществу каждого потерпевшего, - 400 тыс. рублей.</w:t>
      </w:r>
    </w:p>
    <w:p w14:paraId="17906FD6"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3.1.1. Страховая премия определяется в соответствии со страховыми тарифами, установленными в порядке, предусмотренном </w:t>
      </w:r>
      <w:proofErr w:type="gramStart"/>
      <w:r w:rsidRPr="004621E0">
        <w:rPr>
          <w:rFonts w:ascii="Times New Roman" w:eastAsia="Times New Roman" w:hAnsi="Times New Roman" w:cs="Times New Roman"/>
          <w:lang w:eastAsia="ar-SA"/>
        </w:rPr>
        <w:t>законодательством</w:t>
      </w:r>
      <w:proofErr w:type="gramEnd"/>
      <w:r w:rsidRPr="004621E0">
        <w:rPr>
          <w:rFonts w:ascii="Times New Roman" w:eastAsia="Times New Roman" w:hAnsi="Times New Roman" w:cs="Times New Roman"/>
          <w:lang w:eastAsia="ar-SA"/>
        </w:rPr>
        <w:t xml:space="preserve"> и составляет __________________, НДС не облагается (ст. 149 п.3, </w:t>
      </w:r>
      <w:proofErr w:type="spellStart"/>
      <w:r w:rsidRPr="004621E0">
        <w:rPr>
          <w:rFonts w:ascii="Times New Roman" w:eastAsia="Times New Roman" w:hAnsi="Times New Roman" w:cs="Times New Roman"/>
          <w:lang w:eastAsia="ar-SA"/>
        </w:rPr>
        <w:t>пп</w:t>
      </w:r>
      <w:proofErr w:type="spellEnd"/>
      <w:r w:rsidRPr="004621E0">
        <w:rPr>
          <w:rFonts w:ascii="Times New Roman" w:eastAsia="Times New Roman" w:hAnsi="Times New Roman" w:cs="Times New Roman"/>
          <w:lang w:eastAsia="ar-SA"/>
        </w:rPr>
        <w:t>. 7 НК РФ).</w:t>
      </w:r>
    </w:p>
    <w:p w14:paraId="1B1F3165"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Страховая премия перечисляется на расчетный счет Страховщика единовременной выплатой в течение 10 (десяти) рабочих дней после получения страхового полиса.</w:t>
      </w:r>
    </w:p>
    <w:p w14:paraId="16B6C291"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 Изменение страховых тарифов в течение срока действия Контракта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7C52E41A"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Цена Контракта является твердой на весь срок его исполнения.</w:t>
      </w:r>
    </w:p>
    <w:p w14:paraId="1305B8D4"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Изменение страховых тарифов в течение срока действия Контракта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5D904866"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lastRenderedPageBreak/>
        <w:t>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Контракта обязательного страхования, а также с учетом информации, содержащейся в автоматизированной информационной системе страхования.</w:t>
      </w:r>
    </w:p>
    <w:p w14:paraId="0336516B"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При изменении условий Контракта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Контракта обязательного страхования в сторону ее уменьшения или увеличения в зависимости от изменившихся сведений, сообщенных страхователем страховщику в пределах 10 % цены Контракта.</w:t>
      </w:r>
    </w:p>
    <w:p w14:paraId="55DE199C"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14:paraId="4489682A" w14:textId="77777777" w:rsidR="008B0700" w:rsidRPr="004621E0" w:rsidRDefault="008B0700" w:rsidP="008B0700">
      <w:pPr>
        <w:tabs>
          <w:tab w:val="left" w:pos="1400"/>
        </w:tabs>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3.3. Страховая премия по контракту обязательного страхования уплачивается Страхователем Страховщику по безналичному расчету.</w:t>
      </w:r>
    </w:p>
    <w:p w14:paraId="666DF2B7"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Датой уплаты страховой премии считается день перечисления страховой премии на расчетный счет Страховщика.</w:t>
      </w:r>
    </w:p>
    <w:p w14:paraId="2305400E" w14:textId="77777777" w:rsidR="008B0700" w:rsidRPr="004621E0" w:rsidRDefault="008B0700" w:rsidP="008B0700">
      <w:pPr>
        <w:tabs>
          <w:tab w:val="left" w:pos="993"/>
        </w:tabs>
        <w:suppressAutoHyphens/>
        <w:spacing w:after="0" w:line="240" w:lineRule="auto"/>
        <w:ind w:firstLine="709"/>
        <w:rPr>
          <w:rFonts w:ascii="Times New Roman" w:eastAsia="Times New Roman" w:hAnsi="Times New Roman" w:cs="Times New Roman"/>
          <w:lang w:eastAsia="ar-SA"/>
        </w:rPr>
      </w:pPr>
    </w:p>
    <w:p w14:paraId="1B77304E"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bCs/>
          <w:lang w:eastAsia="ar-SA"/>
        </w:rPr>
        <w:t>4. Право предъявления регрессного требования Страховщика</w:t>
      </w:r>
    </w:p>
    <w:p w14:paraId="4684E44C"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 а также расходов, понесенных при рассмотрении страхового случая, если:</w:t>
      </w:r>
    </w:p>
    <w:p w14:paraId="733707C8"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bookmarkStart w:id="20" w:name="Bookmark17"/>
      <w:r w:rsidRPr="004621E0">
        <w:rPr>
          <w:rFonts w:ascii="Times New Roman" w:eastAsia="Times New Roman" w:hAnsi="Times New Roman" w:cs="Times New Roman"/>
          <w:lang w:eastAsia="ar-SA"/>
        </w:rPr>
        <w:t>а) вследствие умысла указанного лица был причинен вред жизни или здоровью потерпевшего;</w:t>
      </w:r>
    </w:p>
    <w:p w14:paraId="21326B22"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9" w:history="1">
        <w:r w:rsidRPr="004621E0">
          <w:rPr>
            <w:rFonts w:ascii="Times New Roman" w:eastAsia="Times New Roman" w:hAnsi="Times New Roman" w:cs="Times New Roman"/>
            <w:u w:val="single"/>
          </w:rPr>
          <w:t>Правил</w:t>
        </w:r>
      </w:hyperlink>
      <w:r w:rsidRPr="004621E0">
        <w:rPr>
          <w:rFonts w:ascii="Times New Roman" w:eastAsia="Times New Roman" w:hAnsi="Times New Roman" w:cs="Times New Roman"/>
          <w:lang w:eastAsia="ar-SA"/>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2644CB59"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в) указанное лицо не имело права на управление транспортным средством, при использовании которого им был причинен вред;</w:t>
      </w:r>
    </w:p>
    <w:p w14:paraId="3839E090"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г) указанное лицо скрылось с места дорожно-транспортного происшествия;</w:t>
      </w:r>
    </w:p>
    <w:p w14:paraId="1F68B5E1"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д) указанное лицо не включено в договор обязательного страхования в качестве лица, допущенного к управлению транспортным средством (при заключении Контракта обязательного страхования с условием использования транспортного средства только указанными в Контракте обязательного страхования водителями);</w:t>
      </w:r>
    </w:p>
    <w:p w14:paraId="0F1629BF"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е) страховой случай наступил при использовании указанным лицом транспортного средства в период, не предусмотренный Контрактом обязательного страхования (при заключении Контракта обязательного страхования с установлением периодом использования);</w:t>
      </w:r>
    </w:p>
    <w:p w14:paraId="604C2FEB"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65D738AA"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з) владелец транспортного средства при заключении Контракта обязательного страхования предоставил страховщику недостоверные сведения, что привело к необоснованному уменьшению размера страховой премии;</w:t>
      </w:r>
      <w:bookmarkStart w:id="21" w:name="sub_761"/>
      <w:bookmarkEnd w:id="20"/>
      <w:r w:rsidRPr="004621E0">
        <w:rPr>
          <w:rFonts w:ascii="Times New Roman" w:eastAsia="Times New Roman" w:hAnsi="Times New Roman" w:cs="Times New Roman"/>
          <w:lang w:eastAsia="ar-SA"/>
        </w:rPr>
        <w:t xml:space="preserve"> а также в иных случаях, предусмотренных Законом Об ОСАГО.</w:t>
      </w:r>
    </w:p>
    <w:p w14:paraId="0CA5B9FD"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p>
    <w:p w14:paraId="4CDCC56C" w14:textId="77777777" w:rsidR="008B0700" w:rsidRPr="004621E0" w:rsidRDefault="008B0700" w:rsidP="008B0700">
      <w:pPr>
        <w:spacing w:after="0" w:line="240" w:lineRule="auto"/>
        <w:ind w:firstLine="709"/>
        <w:jc w:val="center"/>
        <w:rPr>
          <w:rFonts w:ascii="Times New Roman" w:eastAsia="Times New Roman" w:hAnsi="Times New Roman" w:cs="Times New Roman"/>
          <w:b/>
          <w:lang w:eastAsia="ar-SA"/>
        </w:rPr>
      </w:pPr>
      <w:r w:rsidRPr="004621E0">
        <w:rPr>
          <w:rFonts w:ascii="Times New Roman" w:eastAsia="Times New Roman" w:hAnsi="Times New Roman" w:cs="Times New Roman"/>
          <w:b/>
          <w:lang w:eastAsia="ar-SA"/>
        </w:rPr>
        <w:t>5. Права и обязанности Сторон</w:t>
      </w:r>
    </w:p>
    <w:p w14:paraId="4C8EA802"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5.1. Страховщик обязан:</w:t>
      </w:r>
    </w:p>
    <w:p w14:paraId="17D04486"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5.1.1. Оказывать услуги, отвечающие требованиям, изложенным в Контракте и нормативных правовых актах Российской Федерации, регулирующих сферу предмета Контракта, в порядке и на условиях Контракта.</w:t>
      </w:r>
    </w:p>
    <w:p w14:paraId="2BE17C75"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5.1.2. Передавать Страхователю полис обязательного страхования, счет, а также иные документы, предусмотренные Контрактом в установленные сроки.</w:t>
      </w:r>
    </w:p>
    <w:p w14:paraId="04705BB1"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5.1.3. Своевременно предоставить достоверную информацию о ходе исполнения своих обязательств, в том числе о сложностях, возникающих при исполнении Контракта.</w:t>
      </w:r>
    </w:p>
    <w:p w14:paraId="657A37D7"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lastRenderedPageBreak/>
        <w:t>5.1.4. Соблюдать конфиденциальность в отношении всей информации, ставшей известной Страховщику в связи с исполнением обязательств по Договору.</w:t>
      </w:r>
    </w:p>
    <w:p w14:paraId="1CBD2932"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5.1.5. Независимо от срока Действия Контракта осуществлять обязанности по осуществлению страхования в соответствии с оформленным страховым полисом.</w:t>
      </w:r>
    </w:p>
    <w:p w14:paraId="1FE220D5"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5.1.6. Оригинал страхового полиса предоставить Страховщику до начала срока его действия.</w:t>
      </w:r>
    </w:p>
    <w:p w14:paraId="411251A9"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5.2. Страхователь обязан:</w:t>
      </w:r>
    </w:p>
    <w:p w14:paraId="76D3A8C4"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5.2.1. Оплатить оказанные услуги в соответствии с условиями Контракта.</w:t>
      </w:r>
    </w:p>
    <w:p w14:paraId="30FE6861"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5.2.2. Осуществлять действия, указанные в настоящем Контракте.</w:t>
      </w:r>
    </w:p>
    <w:p w14:paraId="2AF730C6"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5.3. Страховщик имеет право:</w:t>
      </w:r>
    </w:p>
    <w:p w14:paraId="6816E61B"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5.3.1. Получить оплату за фактически оказанные и принятые Страхователем услуги, предусмотренные Контрактом.</w:t>
      </w:r>
    </w:p>
    <w:p w14:paraId="51869344"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5.3.2. Принять решение об одностороннем отказе от исполнения Контракта по основаниям, предусмотренным Гражданским кодексом Российской Федерации. </w:t>
      </w:r>
    </w:p>
    <w:p w14:paraId="32CC8267"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5.3.3. Направить своего представителя для осуществления приемки оказываемых услуг.</w:t>
      </w:r>
    </w:p>
    <w:p w14:paraId="6AB37611"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5.4. Страхователь имеет право:</w:t>
      </w:r>
    </w:p>
    <w:p w14:paraId="01C5636A"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5.4.1. Контролировать исполнение условий Контракта, не вмешиваясь в оперативно-хозяйственную деятельность Страховщика.</w:t>
      </w:r>
    </w:p>
    <w:p w14:paraId="0C8388F1" w14:textId="77777777" w:rsidR="008B0700" w:rsidRPr="004621E0" w:rsidRDefault="008B0700" w:rsidP="008B0700">
      <w:pPr>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5.4.2. Отказаться от принятия и оплаты услуг, не соответствующих требованиям Контракта.</w:t>
      </w:r>
    </w:p>
    <w:bookmarkEnd w:id="21"/>
    <w:p w14:paraId="2D293835" w14:textId="77777777" w:rsidR="008B0700" w:rsidRPr="004621E0" w:rsidRDefault="008B0700" w:rsidP="008B0700">
      <w:pPr>
        <w:suppressAutoHyphens/>
        <w:spacing w:after="0" w:line="240" w:lineRule="auto"/>
        <w:ind w:firstLine="709"/>
        <w:rPr>
          <w:rFonts w:ascii="Times New Roman" w:eastAsia="Times New Roman" w:hAnsi="Times New Roman" w:cs="Times New Roman"/>
          <w:b/>
          <w:bCs/>
          <w:lang w:eastAsia="ar-SA"/>
        </w:rPr>
      </w:pPr>
    </w:p>
    <w:p w14:paraId="215E0BA2"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bCs/>
          <w:lang w:eastAsia="ar-SA"/>
        </w:rPr>
        <w:t>6. Порядок разрешения споров</w:t>
      </w:r>
    </w:p>
    <w:p w14:paraId="2FF10DE5"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6.1.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DAEE9B0"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6.2.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A47DED0"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p>
    <w:p w14:paraId="423BB9DD"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bCs/>
          <w:lang w:eastAsia="ar-SA"/>
        </w:rPr>
        <w:t>7. Срок действия Контракта</w:t>
      </w:r>
    </w:p>
    <w:p w14:paraId="08562722" w14:textId="1B49A5FD"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7.1. Настоящий Контракт вступает в силу с момента его подписания Сторонами и действует по «</w:t>
      </w:r>
      <w:r w:rsidR="00D84EF6">
        <w:rPr>
          <w:rFonts w:ascii="Times New Roman" w:eastAsia="Times New Roman" w:hAnsi="Times New Roman" w:cs="Times New Roman"/>
          <w:lang w:eastAsia="ar-SA"/>
        </w:rPr>
        <w:t>31</w:t>
      </w:r>
      <w:r w:rsidRPr="004621E0">
        <w:rPr>
          <w:rFonts w:ascii="Times New Roman" w:eastAsia="Times New Roman" w:hAnsi="Times New Roman" w:cs="Times New Roman"/>
          <w:lang w:eastAsia="ar-SA"/>
        </w:rPr>
        <w:t xml:space="preserve">» </w:t>
      </w:r>
      <w:r w:rsidR="00D84EF6">
        <w:rPr>
          <w:rFonts w:ascii="Times New Roman" w:eastAsia="Times New Roman" w:hAnsi="Times New Roman" w:cs="Times New Roman"/>
          <w:lang w:eastAsia="ar-SA"/>
        </w:rPr>
        <w:t>декабря 2026</w:t>
      </w:r>
      <w:r w:rsidRPr="004621E0">
        <w:rPr>
          <w:rFonts w:ascii="Times New Roman" w:eastAsia="Times New Roman" w:hAnsi="Times New Roman" w:cs="Times New Roman"/>
          <w:lang w:eastAsia="ar-SA"/>
        </w:rPr>
        <w:t xml:space="preserve"> года.</w:t>
      </w:r>
    </w:p>
    <w:p w14:paraId="6C2800A4"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7.2.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14:paraId="55AD83BF"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p>
    <w:p w14:paraId="7CA40D13"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bCs/>
          <w:lang w:eastAsia="ar-SA"/>
        </w:rPr>
        <w:t>8. Конфиденциальность</w:t>
      </w:r>
    </w:p>
    <w:p w14:paraId="3C96982D"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8.1.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858BD00"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
          <w:bCs/>
          <w:lang w:eastAsia="ar-SA"/>
        </w:rPr>
      </w:pPr>
    </w:p>
    <w:p w14:paraId="7F57B437" w14:textId="77777777" w:rsidR="008B0700" w:rsidRPr="004621E0" w:rsidRDefault="008B0700" w:rsidP="008B0700">
      <w:pPr>
        <w:widowControl w:val="0"/>
        <w:suppressAutoHyphens/>
        <w:spacing w:after="0" w:line="240" w:lineRule="auto"/>
        <w:ind w:firstLine="709"/>
        <w:jc w:val="center"/>
        <w:rPr>
          <w:rFonts w:ascii="Times New Roman" w:eastAsia="Times New Roman" w:hAnsi="Times New Roman" w:cs="Times New Roman"/>
          <w:b/>
          <w:bCs/>
          <w:lang w:eastAsia="ar-SA"/>
        </w:rPr>
      </w:pPr>
      <w:r w:rsidRPr="004621E0">
        <w:rPr>
          <w:rFonts w:ascii="Times New Roman" w:eastAsia="Times New Roman" w:hAnsi="Times New Roman" w:cs="Times New Roman"/>
          <w:b/>
          <w:bCs/>
          <w:lang w:eastAsia="ar-SA"/>
        </w:rPr>
        <w:t>9. Ответственность Сторон</w:t>
      </w:r>
    </w:p>
    <w:p w14:paraId="62A98EB3"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 xml:space="preserve">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p>
    <w:p w14:paraId="1DD45873"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В случае привлечения к исполнению Контракта соисполнителей, ответственность перед Страхователем за неисполнение обязательств по Контракту несет Страховщик.</w:t>
      </w:r>
    </w:p>
    <w:p w14:paraId="7651EB12"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9.2.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3FB413B1"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 xml:space="preserve"> 9.3.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14:paraId="7A643468"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lang w:eastAsia="ar-SA"/>
        </w:rPr>
      </w:pPr>
    </w:p>
    <w:p w14:paraId="713B6214"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bCs/>
          <w:lang w:eastAsia="ar-SA"/>
        </w:rPr>
        <w:t>9. Иные условия</w:t>
      </w:r>
    </w:p>
    <w:p w14:paraId="0E2E937A"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9.1.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w:t>
      </w:r>
      <w:proofErr w:type="gramStart"/>
      <w:r w:rsidRPr="004621E0">
        <w:rPr>
          <w:rFonts w:ascii="Times New Roman" w:eastAsia="Times New Roman" w:hAnsi="Times New Roman" w:cs="Times New Roman"/>
          <w:lang w:eastAsia="ar-SA"/>
        </w:rPr>
        <w:t>выплаты,  определяются</w:t>
      </w:r>
      <w:proofErr w:type="gramEnd"/>
      <w:r w:rsidRPr="004621E0">
        <w:rPr>
          <w:rFonts w:ascii="Times New Roman" w:eastAsia="Times New Roman" w:hAnsi="Times New Roman" w:cs="Times New Roman"/>
          <w:lang w:eastAsia="ar-SA"/>
        </w:rPr>
        <w:t xml:space="preserve"> Правилами </w:t>
      </w:r>
      <w:r w:rsidRPr="004621E0">
        <w:rPr>
          <w:rFonts w:ascii="Times New Roman" w:eastAsia="Times New Roman" w:hAnsi="Times New Roman" w:cs="Times New Roman"/>
          <w:lang w:eastAsia="ar-SA"/>
        </w:rPr>
        <w:lastRenderedPageBreak/>
        <w:t>страхования.</w:t>
      </w:r>
    </w:p>
    <w:p w14:paraId="2BDC6CB0" w14:textId="77777777" w:rsidR="008B0700" w:rsidRPr="004621E0" w:rsidRDefault="008B0700" w:rsidP="008B0700">
      <w:pPr>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9.2. Страхование транспортных средств Страхователя, в соответствии с настоящим Контрактом,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каждое транспортное средство, которые будут являться неотъемлемой частью настоящего Контракта.</w:t>
      </w:r>
    </w:p>
    <w:p w14:paraId="42426CB6"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9.3.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14:paraId="0951549E"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9.4. Антикоррупционная оговорка:</w:t>
      </w:r>
    </w:p>
    <w:p w14:paraId="1027E45A"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7017F3"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853BB84"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4D828E" w14:textId="77777777" w:rsidR="008B0700" w:rsidRPr="004621E0" w:rsidRDefault="008B0700" w:rsidP="008B0700">
      <w:pPr>
        <w:widowControl w:val="0"/>
        <w:suppressAutoHyphens/>
        <w:spacing w:after="0" w:line="240" w:lineRule="auto"/>
        <w:ind w:firstLine="709"/>
        <w:jc w:val="both"/>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 не совершать иных действий, нарушающих антикоррупционное законодательство Российской Федерации.</w:t>
      </w:r>
    </w:p>
    <w:p w14:paraId="3B9665FE"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lang w:eastAsia="ar-SA"/>
        </w:rPr>
      </w:pPr>
    </w:p>
    <w:p w14:paraId="13D3840A"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lang w:eastAsia="ar-SA"/>
        </w:rPr>
      </w:pPr>
      <w:r w:rsidRPr="004621E0">
        <w:rPr>
          <w:rFonts w:ascii="Times New Roman" w:eastAsia="Times New Roman" w:hAnsi="Times New Roman" w:cs="Times New Roman"/>
          <w:b/>
          <w:lang w:eastAsia="ar-SA"/>
        </w:rPr>
        <w:t>10. Приложения к контракту:</w:t>
      </w:r>
    </w:p>
    <w:p w14:paraId="347D210A" w14:textId="77777777" w:rsidR="008B0700" w:rsidRPr="004621E0" w:rsidRDefault="008B0700" w:rsidP="008B0700">
      <w:pPr>
        <w:suppressAutoHyphens/>
        <w:spacing w:after="0" w:line="240" w:lineRule="auto"/>
        <w:ind w:firstLine="709"/>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 xml:space="preserve">10.1. Правила страхования </w:t>
      </w:r>
      <w:proofErr w:type="gramStart"/>
      <w:r w:rsidRPr="004621E0">
        <w:rPr>
          <w:rFonts w:ascii="Times New Roman" w:eastAsia="Times New Roman" w:hAnsi="Times New Roman" w:cs="Times New Roman"/>
          <w:lang w:eastAsia="ar-SA"/>
        </w:rPr>
        <w:t>обязательной  гражданской</w:t>
      </w:r>
      <w:proofErr w:type="gramEnd"/>
      <w:r w:rsidRPr="004621E0">
        <w:rPr>
          <w:rFonts w:ascii="Times New Roman" w:eastAsia="Times New Roman" w:hAnsi="Times New Roman" w:cs="Times New Roman"/>
          <w:lang w:eastAsia="ar-SA"/>
        </w:rPr>
        <w:t xml:space="preserve"> ответственности; </w:t>
      </w:r>
    </w:p>
    <w:p w14:paraId="3F695952" w14:textId="3A1D8AD9" w:rsidR="008B0700" w:rsidRPr="004621E0" w:rsidRDefault="008B0700" w:rsidP="008B0700">
      <w:pPr>
        <w:suppressAutoHyphens/>
        <w:spacing w:after="0" w:line="240" w:lineRule="auto"/>
        <w:ind w:firstLine="709"/>
        <w:rPr>
          <w:rFonts w:ascii="Times New Roman" w:eastAsia="Times New Roman" w:hAnsi="Times New Roman" w:cs="Times New Roman"/>
          <w:lang w:eastAsia="ar-SA"/>
        </w:rPr>
      </w:pPr>
      <w:r w:rsidRPr="004621E0">
        <w:rPr>
          <w:rFonts w:ascii="Times New Roman" w:eastAsia="Times New Roman" w:hAnsi="Times New Roman" w:cs="Times New Roman"/>
          <w:lang w:eastAsia="ar-SA"/>
        </w:rPr>
        <w:t>10.2. Копии паспортов транспортных средств</w:t>
      </w:r>
      <w:r w:rsidR="00DC7EE7" w:rsidRPr="004621E0">
        <w:rPr>
          <w:rFonts w:ascii="Times New Roman" w:eastAsia="Times New Roman" w:hAnsi="Times New Roman" w:cs="Times New Roman"/>
          <w:lang w:eastAsia="ar-SA"/>
        </w:rPr>
        <w:t>.</w:t>
      </w:r>
    </w:p>
    <w:p w14:paraId="1A6FF1C4" w14:textId="77777777" w:rsidR="00DE59CE" w:rsidRPr="004621E0" w:rsidRDefault="00DE59CE" w:rsidP="00DE59CE">
      <w:pPr>
        <w:suppressAutoHyphens/>
        <w:spacing w:after="0" w:line="240" w:lineRule="auto"/>
        <w:ind w:firstLine="709"/>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10.3. Спецификация.</w:t>
      </w:r>
    </w:p>
    <w:p w14:paraId="241B7EBA"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lang w:eastAsia="ar-SA"/>
        </w:rPr>
      </w:pPr>
    </w:p>
    <w:p w14:paraId="4DD95BAB" w14:textId="77777777" w:rsidR="008B0700" w:rsidRPr="004621E0" w:rsidRDefault="008B0700" w:rsidP="008B0700">
      <w:pPr>
        <w:suppressAutoHyphens/>
        <w:spacing w:after="0" w:line="240" w:lineRule="auto"/>
        <w:ind w:firstLine="709"/>
        <w:jc w:val="center"/>
        <w:rPr>
          <w:rFonts w:ascii="Times New Roman" w:eastAsia="Times New Roman" w:hAnsi="Times New Roman" w:cs="Times New Roman"/>
          <w:b/>
          <w:bCs/>
          <w:lang w:eastAsia="ar-SA"/>
        </w:rPr>
      </w:pPr>
      <w:r w:rsidRPr="004621E0">
        <w:rPr>
          <w:rFonts w:ascii="Times New Roman" w:eastAsia="Times New Roman" w:hAnsi="Times New Roman" w:cs="Times New Roman"/>
          <w:b/>
          <w:bCs/>
          <w:lang w:eastAsia="ar-SA"/>
        </w:rPr>
        <w:t>11. Адреса и банковские реквизиты сторон</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820"/>
        <w:gridCol w:w="4926"/>
      </w:tblGrid>
      <w:tr w:rsidR="008B0700" w:rsidRPr="004621E0" w14:paraId="11504FEF" w14:textId="77777777" w:rsidTr="00EF5E6A">
        <w:trPr>
          <w:trHeight w:val="427"/>
        </w:trPr>
        <w:tc>
          <w:tcPr>
            <w:tcW w:w="4820" w:type="dxa"/>
          </w:tcPr>
          <w:p w14:paraId="269E8E82" w14:textId="77777777" w:rsidR="008B0700" w:rsidRPr="004621E0" w:rsidRDefault="008B0700" w:rsidP="00EF5E6A">
            <w:pPr>
              <w:spacing w:after="0" w:line="240" w:lineRule="auto"/>
              <w:jc w:val="both"/>
              <w:outlineLvl w:val="1"/>
              <w:rPr>
                <w:rFonts w:ascii="Times New Roman" w:eastAsia="Times New Roman" w:hAnsi="Times New Roman" w:cs="Times New Roman"/>
                <w:b/>
                <w:bCs/>
                <w:lang w:eastAsia="ru-RU"/>
              </w:rPr>
            </w:pPr>
            <w:r w:rsidRPr="004621E0">
              <w:rPr>
                <w:rFonts w:ascii="Times New Roman" w:eastAsia="Times New Roman" w:hAnsi="Times New Roman" w:cs="Times New Roman"/>
                <w:b/>
                <w:bCs/>
                <w:lang w:eastAsia="ru-RU"/>
              </w:rPr>
              <w:t>Страхователь</w:t>
            </w:r>
          </w:p>
        </w:tc>
        <w:tc>
          <w:tcPr>
            <w:tcW w:w="4926" w:type="dxa"/>
          </w:tcPr>
          <w:p w14:paraId="2BCDCD78" w14:textId="77777777" w:rsidR="008B0700" w:rsidRPr="004621E0" w:rsidRDefault="008B0700" w:rsidP="00EF5E6A">
            <w:pPr>
              <w:spacing w:after="0" w:line="240" w:lineRule="auto"/>
              <w:jc w:val="both"/>
              <w:outlineLvl w:val="1"/>
              <w:rPr>
                <w:rFonts w:ascii="Times New Roman" w:eastAsia="Times New Roman" w:hAnsi="Times New Roman" w:cs="Times New Roman"/>
                <w:b/>
                <w:bCs/>
                <w:lang w:eastAsia="ru-RU"/>
              </w:rPr>
            </w:pPr>
            <w:r w:rsidRPr="004621E0">
              <w:rPr>
                <w:rFonts w:ascii="Times New Roman" w:eastAsia="Times New Roman" w:hAnsi="Times New Roman" w:cs="Times New Roman"/>
                <w:b/>
                <w:bCs/>
                <w:lang w:eastAsia="ru-RU"/>
              </w:rPr>
              <w:t>Страховщик</w:t>
            </w:r>
          </w:p>
        </w:tc>
      </w:tr>
      <w:tr w:rsidR="008B0700" w:rsidRPr="004621E0" w14:paraId="6AE7A2BF" w14:textId="77777777" w:rsidTr="00EF5E6A">
        <w:trPr>
          <w:trHeight w:val="379"/>
        </w:trPr>
        <w:tc>
          <w:tcPr>
            <w:tcW w:w="4820" w:type="dxa"/>
          </w:tcPr>
          <w:p w14:paraId="51174769" w14:textId="77777777" w:rsidR="008B0700" w:rsidRPr="004621E0" w:rsidRDefault="008B0700" w:rsidP="00EF5E6A">
            <w:pPr>
              <w:spacing w:after="0" w:line="240" w:lineRule="auto"/>
              <w:rPr>
                <w:rFonts w:ascii="Times New Roman" w:eastAsia="Times New Roman" w:hAnsi="Times New Roman" w:cs="Times New Roman"/>
                <w:b/>
                <w:color w:val="000000"/>
                <w:lang w:eastAsia="ru-RU"/>
              </w:rPr>
            </w:pPr>
            <w:r w:rsidRPr="004621E0">
              <w:rPr>
                <w:rFonts w:ascii="Times New Roman" w:eastAsia="Times New Roman" w:hAnsi="Times New Roman" w:cs="Times New Roman"/>
                <w:b/>
                <w:color w:val="000000"/>
                <w:lang w:eastAsia="ru-RU"/>
              </w:rPr>
              <w:t xml:space="preserve">СПб ГБУЗ «Городская больница № 26» </w:t>
            </w:r>
          </w:p>
          <w:p w14:paraId="051B5AD8" w14:textId="77777777" w:rsidR="008B0700" w:rsidRPr="004621E0" w:rsidRDefault="008B0700" w:rsidP="00EF5E6A">
            <w:pPr>
              <w:spacing w:after="0" w:line="240" w:lineRule="auto"/>
              <w:jc w:val="both"/>
              <w:rPr>
                <w:rFonts w:ascii="Times New Roman" w:eastAsia="Times New Roman" w:hAnsi="Times New Roman" w:cs="Times New Roman"/>
                <w:lang w:eastAsia="ru-RU"/>
              </w:rPr>
            </w:pPr>
            <w:r w:rsidRPr="004621E0">
              <w:rPr>
                <w:rFonts w:ascii="Times New Roman" w:eastAsia="Times New Roman" w:hAnsi="Times New Roman" w:cs="Times New Roman"/>
                <w:lang w:eastAsia="ru-RU"/>
              </w:rPr>
              <w:t xml:space="preserve">Адрес: 196247, Санкт-Петербург, </w:t>
            </w:r>
          </w:p>
          <w:p w14:paraId="0578BFD4" w14:textId="77777777" w:rsidR="008B0700" w:rsidRPr="004621E0" w:rsidRDefault="008B0700" w:rsidP="00EF5E6A">
            <w:pPr>
              <w:spacing w:after="0" w:line="240" w:lineRule="auto"/>
              <w:jc w:val="both"/>
              <w:rPr>
                <w:rFonts w:ascii="Times New Roman" w:eastAsia="Times New Roman" w:hAnsi="Times New Roman" w:cs="Times New Roman"/>
                <w:lang w:eastAsia="ru-RU"/>
              </w:rPr>
            </w:pPr>
            <w:r w:rsidRPr="004621E0">
              <w:rPr>
                <w:rFonts w:ascii="Times New Roman" w:eastAsia="Times New Roman" w:hAnsi="Times New Roman" w:cs="Times New Roman"/>
                <w:lang w:eastAsia="ru-RU"/>
              </w:rPr>
              <w:t>ул. Костюшко, д. 2</w:t>
            </w:r>
          </w:p>
          <w:p w14:paraId="0463D3B4" w14:textId="77777777" w:rsidR="008B0700" w:rsidRPr="004621E0" w:rsidRDefault="008B0700" w:rsidP="00EF5E6A">
            <w:pPr>
              <w:widowControl w:val="0"/>
              <w:spacing w:after="0" w:line="240" w:lineRule="atLeast"/>
              <w:ind w:right="20"/>
              <w:rPr>
                <w:rFonts w:ascii="Times New Roman" w:eastAsia="Arial" w:hAnsi="Times New Roman" w:cs="Times New Roman"/>
                <w:color w:val="000000"/>
                <w:lang w:eastAsia="ru-RU"/>
              </w:rPr>
            </w:pPr>
            <w:r w:rsidRPr="004621E0">
              <w:rPr>
                <w:rFonts w:ascii="Times New Roman" w:eastAsia="Arial" w:hAnsi="Times New Roman" w:cs="Times New Roman"/>
                <w:color w:val="000000"/>
                <w:lang w:eastAsia="ru-RU"/>
              </w:rPr>
              <w:t xml:space="preserve">ИНН 7810248531/781001001 </w:t>
            </w:r>
            <w:r w:rsidRPr="004621E0">
              <w:rPr>
                <w:rFonts w:ascii="Times New Roman" w:eastAsia="Arial" w:hAnsi="Times New Roman" w:cs="Times New Roman"/>
                <w:color w:val="000000"/>
                <w:lang w:eastAsia="ru-RU"/>
              </w:rPr>
              <w:br/>
              <w:t xml:space="preserve">ОКПО 05278757, ОКОГУ 2300229, </w:t>
            </w:r>
          </w:p>
          <w:p w14:paraId="04BD4FE6" w14:textId="77777777" w:rsidR="008B0700" w:rsidRPr="004621E0" w:rsidRDefault="008B0700" w:rsidP="00EF5E6A">
            <w:pPr>
              <w:widowControl w:val="0"/>
              <w:spacing w:after="0" w:line="240" w:lineRule="atLeast"/>
              <w:ind w:right="20"/>
              <w:rPr>
                <w:rFonts w:ascii="Times New Roman" w:eastAsia="Arial" w:hAnsi="Times New Roman" w:cs="Times New Roman"/>
                <w:lang w:eastAsia="ru-RU"/>
              </w:rPr>
            </w:pPr>
            <w:r w:rsidRPr="004621E0">
              <w:rPr>
                <w:rFonts w:ascii="Times New Roman" w:eastAsia="Arial" w:hAnsi="Times New Roman" w:cs="Times New Roman"/>
                <w:color w:val="000000"/>
                <w:lang w:eastAsia="ru-RU"/>
              </w:rPr>
              <w:t>ОКВЭД 86.10</w:t>
            </w:r>
            <w:r w:rsidRPr="004621E0">
              <w:rPr>
                <w:rFonts w:ascii="Times New Roman" w:eastAsia="Arial" w:hAnsi="Times New Roman" w:cs="Times New Roman"/>
                <w:color w:val="000000"/>
                <w:lang w:eastAsia="ru-RU"/>
              </w:rPr>
              <w:br/>
              <w:t>ОКАТО 40284563000</w:t>
            </w:r>
            <w:r w:rsidRPr="004621E0">
              <w:rPr>
                <w:rFonts w:ascii="Times New Roman" w:eastAsia="Arial" w:hAnsi="Times New Roman" w:cs="Times New Roman"/>
                <w:color w:val="000000"/>
                <w:lang w:eastAsia="ru-RU"/>
              </w:rPr>
              <w:br/>
              <w:t>ОГРН 102 780 488 1741</w:t>
            </w:r>
          </w:p>
          <w:p w14:paraId="6DAEE42C" w14:textId="77777777" w:rsidR="008B0700" w:rsidRPr="004621E0" w:rsidRDefault="008B0700" w:rsidP="00EF5E6A">
            <w:pPr>
              <w:widowControl w:val="0"/>
              <w:spacing w:after="0" w:line="240" w:lineRule="atLeast"/>
              <w:ind w:right="20"/>
              <w:rPr>
                <w:rFonts w:ascii="Times New Roman" w:eastAsia="Arial" w:hAnsi="Times New Roman" w:cs="Times New Roman"/>
                <w:lang w:eastAsia="ru-RU"/>
              </w:rPr>
            </w:pPr>
            <w:r w:rsidRPr="004621E0">
              <w:rPr>
                <w:rFonts w:ascii="Times New Roman" w:eastAsia="Arial" w:hAnsi="Times New Roman" w:cs="Times New Roman"/>
                <w:color w:val="000000"/>
                <w:lang w:eastAsia="ru-RU"/>
              </w:rPr>
              <w:t>Лицевой счет в Комитете финансов (СПб ГБУЗ «Городская больница № 26») №</w:t>
            </w:r>
            <w:r w:rsidRPr="004621E0">
              <w:rPr>
                <w:rFonts w:ascii="Times New Roman" w:eastAsia="Arial" w:hAnsi="Times New Roman" w:cs="Times New Roman"/>
                <w:b/>
                <w:color w:val="000000"/>
                <w:lang w:eastAsia="ru-RU"/>
              </w:rPr>
              <w:t xml:space="preserve"> </w:t>
            </w:r>
            <w:r w:rsidRPr="004621E0">
              <w:rPr>
                <w:rFonts w:ascii="Times New Roman" w:eastAsia="Arial" w:hAnsi="Times New Roman" w:cs="Times New Roman"/>
                <w:bCs/>
                <w:color w:val="000000"/>
                <w:u w:val="single"/>
                <w:shd w:val="clear" w:color="auto" w:fill="FFFFFF"/>
                <w:lang w:eastAsia="ru-RU" w:bidi="ru-RU"/>
              </w:rPr>
              <w:t>0151131</w:t>
            </w:r>
          </w:p>
          <w:p w14:paraId="69745FF9" w14:textId="77777777" w:rsidR="008B0700" w:rsidRPr="004621E0" w:rsidRDefault="008B0700" w:rsidP="00EF5E6A">
            <w:pPr>
              <w:widowControl w:val="0"/>
              <w:spacing w:after="0" w:line="240" w:lineRule="atLeast"/>
              <w:ind w:right="420"/>
              <w:rPr>
                <w:rFonts w:ascii="Times New Roman" w:eastAsia="Arial" w:hAnsi="Times New Roman" w:cs="Times New Roman"/>
                <w:bCs/>
                <w:lang w:eastAsia="ru-RU"/>
              </w:rPr>
            </w:pPr>
            <w:r w:rsidRPr="004621E0">
              <w:rPr>
                <w:rFonts w:ascii="Times New Roman" w:eastAsia="Arial" w:hAnsi="Times New Roman" w:cs="Times New Roman"/>
                <w:bCs/>
                <w:color w:val="000000"/>
                <w:lang w:eastAsia="ru-RU"/>
              </w:rPr>
              <w:t>реквизиты текущего счета Комитета финансов:</w:t>
            </w:r>
          </w:p>
          <w:p w14:paraId="3092B431" w14:textId="77777777" w:rsidR="008B0700" w:rsidRPr="004621E0" w:rsidRDefault="008B0700" w:rsidP="00EF5E6A">
            <w:pPr>
              <w:widowControl w:val="0"/>
              <w:spacing w:after="0" w:line="240" w:lineRule="atLeast"/>
              <w:ind w:right="20"/>
              <w:rPr>
                <w:rFonts w:ascii="Times New Roman" w:eastAsia="Arial" w:hAnsi="Times New Roman" w:cs="Times New Roman"/>
                <w:lang w:eastAsia="ru-RU"/>
              </w:rPr>
            </w:pPr>
            <w:r w:rsidRPr="004621E0">
              <w:rPr>
                <w:rFonts w:ascii="Times New Roman" w:eastAsia="Arial" w:hAnsi="Times New Roman" w:cs="Times New Roman"/>
                <w:color w:val="000000"/>
                <w:lang w:eastAsia="ru-RU"/>
              </w:rPr>
              <w:t>ИНН 7830002430 / 784201001</w:t>
            </w:r>
            <w:r w:rsidRPr="004621E0">
              <w:rPr>
                <w:rFonts w:ascii="Times New Roman" w:eastAsia="Arial" w:hAnsi="Times New Roman" w:cs="Times New Roman"/>
                <w:color w:val="000000"/>
                <w:lang w:eastAsia="ru-RU"/>
              </w:rPr>
              <w:br/>
              <w:t>БИК 014030106</w:t>
            </w:r>
          </w:p>
          <w:p w14:paraId="07178263" w14:textId="77777777" w:rsidR="008B0700" w:rsidRPr="004621E0" w:rsidRDefault="008B0700" w:rsidP="00EF5E6A">
            <w:pPr>
              <w:widowControl w:val="0"/>
              <w:spacing w:after="0" w:line="240" w:lineRule="atLeast"/>
              <w:ind w:right="420"/>
              <w:rPr>
                <w:rFonts w:ascii="Times New Roman" w:eastAsia="Times New Roman" w:hAnsi="Times New Roman" w:cs="Times New Roman"/>
                <w:bCs/>
                <w:lang w:eastAsia="ru-RU"/>
              </w:rPr>
            </w:pPr>
            <w:proofErr w:type="spellStart"/>
            <w:r w:rsidRPr="004621E0">
              <w:rPr>
                <w:rFonts w:ascii="Times New Roman" w:eastAsia="Times New Roman" w:hAnsi="Times New Roman" w:cs="Times New Roman"/>
                <w:bCs/>
                <w:color w:val="000000"/>
                <w:lang w:eastAsia="ru-RU"/>
              </w:rPr>
              <w:t>Кор.счет</w:t>
            </w:r>
            <w:proofErr w:type="spellEnd"/>
            <w:r w:rsidRPr="004621E0">
              <w:rPr>
                <w:rFonts w:ascii="Times New Roman" w:eastAsia="Times New Roman" w:hAnsi="Times New Roman" w:cs="Times New Roman"/>
                <w:bCs/>
                <w:color w:val="000000"/>
                <w:lang w:eastAsia="ru-RU"/>
              </w:rPr>
              <w:t xml:space="preserve"> № 401 028 109 453 7000 0005</w:t>
            </w:r>
          </w:p>
          <w:p w14:paraId="2BF1C77D" w14:textId="77777777" w:rsidR="008B0700" w:rsidRPr="004621E0" w:rsidRDefault="008B0700" w:rsidP="00EF5E6A">
            <w:pPr>
              <w:widowControl w:val="0"/>
              <w:spacing w:after="0" w:line="240" w:lineRule="atLeast"/>
              <w:ind w:right="20"/>
              <w:rPr>
                <w:rFonts w:ascii="Times New Roman" w:eastAsia="Arial" w:hAnsi="Times New Roman" w:cs="Times New Roman"/>
                <w:bCs/>
                <w:lang w:eastAsia="ru-RU"/>
              </w:rPr>
            </w:pPr>
            <w:r w:rsidRPr="004621E0">
              <w:rPr>
                <w:rFonts w:ascii="Times New Roman" w:eastAsia="Arial" w:hAnsi="Times New Roman" w:cs="Times New Roman"/>
                <w:bCs/>
                <w:color w:val="000000"/>
                <w:lang w:eastAsia="ru-RU"/>
              </w:rPr>
              <w:t>Р/С 032 246 434 0000 000 7200</w:t>
            </w:r>
          </w:p>
          <w:p w14:paraId="757ED0BC" w14:textId="77777777" w:rsidR="008B0700" w:rsidRPr="004621E0" w:rsidRDefault="008B0700" w:rsidP="00EF5E6A">
            <w:pPr>
              <w:widowControl w:val="0"/>
              <w:spacing w:after="0" w:line="240" w:lineRule="atLeast"/>
              <w:ind w:right="20"/>
              <w:rPr>
                <w:rFonts w:ascii="Times New Roman" w:eastAsia="Arial" w:hAnsi="Times New Roman" w:cs="Times New Roman"/>
                <w:lang w:eastAsia="ru-RU"/>
              </w:rPr>
            </w:pPr>
            <w:r w:rsidRPr="004621E0">
              <w:rPr>
                <w:rFonts w:ascii="Times New Roman" w:eastAsia="Arial" w:hAnsi="Times New Roman" w:cs="Times New Roman"/>
                <w:color w:val="000000"/>
                <w:lang w:eastAsia="ru-RU"/>
              </w:rPr>
              <w:t>ОКЦ № 1 СЕВЕРО-ЗАПАДНОГО ГУ БАНКА РОССИИ//УФК по г. Санкт-Петербургу, Санкт-Петербург</w:t>
            </w:r>
          </w:p>
          <w:p w14:paraId="1D1AC3B2" w14:textId="77777777" w:rsidR="008B0700" w:rsidRPr="004621E0" w:rsidRDefault="008B0700" w:rsidP="00EF5E6A">
            <w:pPr>
              <w:spacing w:after="0" w:line="240" w:lineRule="auto"/>
              <w:jc w:val="both"/>
              <w:rPr>
                <w:rFonts w:ascii="Times New Roman" w:eastAsia="Times New Roman" w:hAnsi="Times New Roman" w:cs="Times New Roman"/>
                <w:b/>
                <w:bCs/>
                <w:lang w:eastAsia="ru-RU"/>
              </w:rPr>
            </w:pPr>
          </w:p>
        </w:tc>
        <w:tc>
          <w:tcPr>
            <w:tcW w:w="4926" w:type="dxa"/>
          </w:tcPr>
          <w:p w14:paraId="26D23FD5" w14:textId="77777777" w:rsidR="008B0700" w:rsidRPr="004621E0" w:rsidRDefault="008B0700" w:rsidP="00EF5E6A">
            <w:pPr>
              <w:spacing w:after="0" w:line="240" w:lineRule="auto"/>
              <w:jc w:val="both"/>
              <w:rPr>
                <w:rFonts w:ascii="Times New Roman" w:eastAsia="Times New Roman" w:hAnsi="Times New Roman" w:cs="Times New Roman"/>
                <w:bCs/>
                <w:lang w:eastAsia="ru-RU"/>
              </w:rPr>
            </w:pPr>
          </w:p>
        </w:tc>
      </w:tr>
      <w:tr w:rsidR="008B0700" w:rsidRPr="004621E0" w14:paraId="1991E781" w14:textId="77777777" w:rsidTr="00EF5E6A">
        <w:trPr>
          <w:trHeight w:val="1238"/>
        </w:trPr>
        <w:tc>
          <w:tcPr>
            <w:tcW w:w="4820" w:type="dxa"/>
          </w:tcPr>
          <w:p w14:paraId="535B6775" w14:textId="77777777" w:rsidR="008B0700" w:rsidRPr="004621E0" w:rsidRDefault="008B0700" w:rsidP="00EF5E6A">
            <w:pPr>
              <w:spacing w:after="0" w:line="240" w:lineRule="auto"/>
              <w:jc w:val="both"/>
              <w:rPr>
                <w:rFonts w:ascii="Times New Roman" w:eastAsia="Times New Roman" w:hAnsi="Times New Roman" w:cs="Times New Roman"/>
                <w:lang w:eastAsia="ru-RU"/>
              </w:rPr>
            </w:pPr>
            <w:r w:rsidRPr="004621E0">
              <w:rPr>
                <w:rFonts w:ascii="Times New Roman" w:eastAsia="Times New Roman" w:hAnsi="Times New Roman" w:cs="Times New Roman"/>
                <w:lang w:eastAsia="ru-RU"/>
              </w:rPr>
              <w:lastRenderedPageBreak/>
              <w:t>ВРИО Главного врача</w:t>
            </w:r>
          </w:p>
          <w:p w14:paraId="749CC6E5"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p w14:paraId="3D8745C3"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p w14:paraId="098C2C60" w14:textId="77777777" w:rsidR="008B0700" w:rsidRPr="004621E0" w:rsidRDefault="008B0700" w:rsidP="00EF5E6A">
            <w:pPr>
              <w:spacing w:after="0" w:line="240" w:lineRule="auto"/>
              <w:jc w:val="both"/>
              <w:rPr>
                <w:rFonts w:ascii="Times New Roman" w:eastAsia="Times New Roman" w:hAnsi="Times New Roman" w:cs="Times New Roman"/>
                <w:lang w:eastAsia="ru-RU"/>
              </w:rPr>
            </w:pPr>
            <w:r w:rsidRPr="004621E0">
              <w:rPr>
                <w:rFonts w:ascii="Times New Roman" w:eastAsia="Times New Roman" w:hAnsi="Times New Roman" w:cs="Times New Roman"/>
                <w:lang w:eastAsia="ru-RU"/>
              </w:rPr>
              <w:t>__________________ / Беляева Е.Л.</w:t>
            </w:r>
          </w:p>
          <w:p w14:paraId="618F0CE1"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tc>
        <w:tc>
          <w:tcPr>
            <w:tcW w:w="4926" w:type="dxa"/>
          </w:tcPr>
          <w:p w14:paraId="47EE01CF"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p w14:paraId="10C83586"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p w14:paraId="6BBA088E"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p w14:paraId="5AE7163D" w14:textId="77777777" w:rsidR="008B0700" w:rsidRPr="004621E0" w:rsidRDefault="008B0700" w:rsidP="00EF5E6A">
            <w:pPr>
              <w:spacing w:after="0" w:line="240" w:lineRule="auto"/>
              <w:jc w:val="both"/>
              <w:rPr>
                <w:rFonts w:ascii="Times New Roman" w:eastAsia="Times New Roman" w:hAnsi="Times New Roman" w:cs="Times New Roman"/>
                <w:lang w:eastAsia="ru-RU"/>
              </w:rPr>
            </w:pPr>
            <w:r w:rsidRPr="004621E0">
              <w:rPr>
                <w:rFonts w:ascii="Times New Roman" w:eastAsia="Times New Roman" w:hAnsi="Times New Roman" w:cs="Times New Roman"/>
                <w:lang w:eastAsia="ru-RU"/>
              </w:rPr>
              <w:t>_________________ /___________________</w:t>
            </w:r>
          </w:p>
          <w:p w14:paraId="6E4CF64D" w14:textId="77777777" w:rsidR="008B0700" w:rsidRPr="004621E0" w:rsidRDefault="008B0700" w:rsidP="00EF5E6A">
            <w:pPr>
              <w:spacing w:after="0" w:line="240" w:lineRule="auto"/>
              <w:jc w:val="both"/>
              <w:rPr>
                <w:rFonts w:ascii="Times New Roman" w:eastAsia="Times New Roman" w:hAnsi="Times New Roman" w:cs="Times New Roman"/>
                <w:lang w:eastAsia="ru-RU"/>
              </w:rPr>
            </w:pPr>
          </w:p>
        </w:tc>
      </w:tr>
    </w:tbl>
    <w:p w14:paraId="44CF4736" w14:textId="5C9BF9E6" w:rsidR="00B51F81" w:rsidRPr="004621E0" w:rsidRDefault="00B51F81">
      <w:pPr>
        <w:rPr>
          <w:rFonts w:ascii="Times New Roman" w:hAnsi="Times New Roman" w:cs="Times New Roman"/>
        </w:rPr>
      </w:pPr>
      <w:r w:rsidRPr="004621E0">
        <w:rPr>
          <w:rFonts w:ascii="Times New Roman" w:hAnsi="Times New Roman" w:cs="Times New Roman"/>
        </w:rPr>
        <w:br w:type="page"/>
      </w:r>
    </w:p>
    <w:p w14:paraId="77A37754" w14:textId="77777777" w:rsidR="00B51F81" w:rsidRPr="004621E0" w:rsidRDefault="00B51F81" w:rsidP="00B51F81">
      <w:pPr>
        <w:spacing w:after="0" w:line="240" w:lineRule="auto"/>
        <w:jc w:val="right"/>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lastRenderedPageBreak/>
        <w:t xml:space="preserve">Приложение </w:t>
      </w:r>
    </w:p>
    <w:p w14:paraId="3A4AC52D" w14:textId="1D2D8DBE" w:rsidR="00B51F81" w:rsidRPr="004621E0" w:rsidRDefault="00B51F81" w:rsidP="00B51F81">
      <w:pPr>
        <w:spacing w:after="0" w:line="240" w:lineRule="auto"/>
        <w:jc w:val="right"/>
        <w:rPr>
          <w:rFonts w:ascii="Times New Roman" w:eastAsia="Times New Roman" w:hAnsi="Times New Roman" w:cs="Times New Roman"/>
          <w:bCs/>
          <w:lang w:eastAsia="ar-SA"/>
        </w:rPr>
      </w:pPr>
      <w:r w:rsidRPr="004621E0">
        <w:rPr>
          <w:rFonts w:ascii="Times New Roman" w:eastAsia="Times New Roman" w:hAnsi="Times New Roman" w:cs="Times New Roman"/>
          <w:bCs/>
          <w:lang w:eastAsia="ar-SA"/>
        </w:rPr>
        <w:t xml:space="preserve">к контракту №___ </w:t>
      </w:r>
      <w:proofErr w:type="gramStart"/>
      <w:r w:rsidRPr="004621E0">
        <w:rPr>
          <w:rFonts w:ascii="Times New Roman" w:eastAsia="Times New Roman" w:hAnsi="Times New Roman" w:cs="Times New Roman"/>
          <w:bCs/>
          <w:lang w:eastAsia="ar-SA"/>
        </w:rPr>
        <w:t>от  «</w:t>
      </w:r>
      <w:proofErr w:type="gramEnd"/>
      <w:r w:rsidRPr="004621E0">
        <w:rPr>
          <w:rFonts w:ascii="Times New Roman" w:eastAsia="Times New Roman" w:hAnsi="Times New Roman" w:cs="Times New Roman"/>
          <w:bCs/>
          <w:lang w:eastAsia="ar-SA"/>
        </w:rPr>
        <w:t>____» ____________ 2026 г.</w:t>
      </w:r>
    </w:p>
    <w:p w14:paraId="4DC53E27" w14:textId="77777777" w:rsidR="00B51F81" w:rsidRPr="004621E0" w:rsidRDefault="00B51F81" w:rsidP="00B51F81">
      <w:pPr>
        <w:spacing w:after="0" w:line="240" w:lineRule="auto"/>
        <w:jc w:val="center"/>
        <w:rPr>
          <w:rFonts w:ascii="Times New Roman" w:eastAsia="Times New Roman" w:hAnsi="Times New Roman" w:cs="Times New Roman"/>
          <w:bCs/>
          <w:lang w:eastAsia="ar-SA"/>
        </w:rPr>
      </w:pPr>
    </w:p>
    <w:p w14:paraId="460A9682" w14:textId="77777777" w:rsidR="00B51F81" w:rsidRPr="004621E0" w:rsidRDefault="00B51F81" w:rsidP="00B51F81">
      <w:pPr>
        <w:spacing w:after="0" w:line="240" w:lineRule="auto"/>
        <w:jc w:val="center"/>
        <w:rPr>
          <w:rFonts w:ascii="Times New Roman" w:eastAsia="Times New Roman" w:hAnsi="Times New Roman" w:cs="Times New Roman"/>
          <w:bCs/>
          <w:lang w:eastAsia="ar-SA"/>
        </w:rPr>
      </w:pPr>
    </w:p>
    <w:p w14:paraId="6D7D1278" w14:textId="210E443D" w:rsidR="004621E0" w:rsidRPr="00115DD2" w:rsidRDefault="004621E0" w:rsidP="004621E0">
      <w:pPr>
        <w:ind w:firstLine="708"/>
        <w:jc w:val="center"/>
        <w:rPr>
          <w:rFonts w:ascii="Times New Roman" w:hAnsi="Times New Roman" w:cs="Times New Roman"/>
          <w:b/>
        </w:rPr>
      </w:pPr>
      <w:r w:rsidRPr="00115DD2">
        <w:rPr>
          <w:rFonts w:ascii="Times New Roman" w:hAnsi="Times New Roman" w:cs="Times New Roman"/>
          <w:b/>
        </w:rPr>
        <w:t>СПЕЦИФИКАЦИЯ</w:t>
      </w:r>
    </w:p>
    <w:p w14:paraId="3327CBE1" w14:textId="77777777" w:rsidR="00D67B9E" w:rsidRPr="00D67B9E" w:rsidRDefault="00D67B9E" w:rsidP="00D67B9E">
      <w:pPr>
        <w:pStyle w:val="a8"/>
        <w:rPr>
          <w:rFonts w:ascii="Times New Roman" w:eastAsia="Calibri" w:hAnsi="Times New Roman" w:cs="Times New Roman"/>
          <w:bCs/>
        </w:rPr>
      </w:pPr>
    </w:p>
    <w:p w14:paraId="0A9133A4" w14:textId="422CC2DC" w:rsidR="00D67B9E" w:rsidRPr="00D67B9E" w:rsidRDefault="00D67B9E" w:rsidP="00D67B9E">
      <w:pPr>
        <w:pStyle w:val="a8"/>
        <w:numPr>
          <w:ilvl w:val="0"/>
          <w:numId w:val="4"/>
        </w:numPr>
        <w:tabs>
          <w:tab w:val="left" w:pos="993"/>
        </w:tabs>
        <w:rPr>
          <w:rFonts w:eastAsia="Calibri"/>
          <w:b/>
          <w:sz w:val="28"/>
          <w:szCs w:val="28"/>
        </w:rPr>
      </w:pPr>
      <w:r w:rsidRPr="00D67B9E">
        <w:rPr>
          <w:rFonts w:eastAsia="Calibri"/>
          <w:b/>
          <w:sz w:val="28"/>
          <w:szCs w:val="28"/>
        </w:rPr>
        <w:t xml:space="preserve">Машина </w:t>
      </w:r>
      <w:r w:rsidR="005E4218">
        <w:rPr>
          <w:rFonts w:eastAsia="Calibri"/>
          <w:b/>
          <w:sz w:val="28"/>
          <w:szCs w:val="28"/>
        </w:rPr>
        <w:t>–</w:t>
      </w:r>
      <w:r w:rsidRPr="00D67B9E">
        <w:rPr>
          <w:rFonts w:eastAsia="Calibri"/>
          <w:b/>
          <w:sz w:val="28"/>
          <w:szCs w:val="28"/>
        </w:rPr>
        <w:t xml:space="preserve"> Ниссан 2006 года выпуска</w:t>
      </w:r>
      <w:r>
        <w:rPr>
          <w:rFonts w:eastAsia="Calibri"/>
          <w:b/>
          <w:sz w:val="28"/>
          <w:szCs w:val="28"/>
        </w:rPr>
        <w:t xml:space="preserve"> </w:t>
      </w:r>
      <w:r w:rsidRPr="00D67B9E">
        <w:rPr>
          <w:rFonts w:eastAsia="Calibri"/>
          <w:b/>
          <w:sz w:val="28"/>
          <w:szCs w:val="28"/>
        </w:rPr>
        <w:t>(ПТС прилагается)</w:t>
      </w:r>
    </w:p>
    <w:p w14:paraId="7E78A75B" w14:textId="77777777"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Марка, модель ТС: Nissan Primera</w:t>
      </w:r>
    </w:p>
    <w:p w14:paraId="75B95394" w14:textId="77777777"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 xml:space="preserve">Год выпуска: </w:t>
      </w:r>
      <w:r>
        <w:rPr>
          <w:rFonts w:ascii="Times New Roman" w:hAnsi="Times New Roman" w:cs="Times New Roman"/>
          <w:bCs/>
        </w:rPr>
        <w:t>2006</w:t>
      </w:r>
    </w:p>
    <w:p w14:paraId="61C848FA" w14:textId="77777777"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VIN: SJNBAAP12U2292019</w:t>
      </w:r>
    </w:p>
    <w:p w14:paraId="5BA49488" w14:textId="77777777"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Государственный регистрационный номер ТС: В629КР98</w:t>
      </w:r>
    </w:p>
    <w:p w14:paraId="53E30CF5" w14:textId="77777777"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Мощность двигателя (</w:t>
      </w:r>
      <w:proofErr w:type="spellStart"/>
      <w:r w:rsidRPr="00D67B9E">
        <w:rPr>
          <w:rFonts w:ascii="Times New Roman" w:hAnsi="Times New Roman" w:cs="Times New Roman"/>
          <w:bCs/>
        </w:rPr>
        <w:t>л.с</w:t>
      </w:r>
      <w:proofErr w:type="spellEnd"/>
      <w:r w:rsidRPr="00D67B9E">
        <w:rPr>
          <w:rFonts w:ascii="Times New Roman" w:hAnsi="Times New Roman" w:cs="Times New Roman"/>
          <w:bCs/>
        </w:rPr>
        <w:t>.): 109</w:t>
      </w:r>
    </w:p>
    <w:p w14:paraId="30F9E951" w14:textId="2073E745" w:rsidR="00D67B9E" w:rsidRDefault="00D67B9E" w:rsidP="00D67B9E">
      <w:pPr>
        <w:tabs>
          <w:tab w:val="left" w:pos="993"/>
        </w:tabs>
        <w:rPr>
          <w:rFonts w:eastAsia="Calibri"/>
          <w:b/>
          <w:sz w:val="28"/>
          <w:szCs w:val="28"/>
        </w:rPr>
      </w:pPr>
      <w:r w:rsidRPr="00D67B9E">
        <w:rPr>
          <w:rFonts w:ascii="Times New Roman" w:hAnsi="Times New Roman" w:cs="Times New Roman"/>
          <w:bCs/>
        </w:rPr>
        <w:t>Количество лиц, допущенных к управлению транспортным средством: без ограничений</w:t>
      </w:r>
    </w:p>
    <w:p w14:paraId="7F76C5CF" w14:textId="2D7DC7B1" w:rsidR="00D67B9E" w:rsidRPr="00D67B9E" w:rsidRDefault="00D67B9E" w:rsidP="00D67B9E">
      <w:pPr>
        <w:pStyle w:val="a8"/>
        <w:numPr>
          <w:ilvl w:val="0"/>
          <w:numId w:val="3"/>
        </w:numPr>
        <w:tabs>
          <w:tab w:val="left" w:pos="993"/>
        </w:tabs>
        <w:rPr>
          <w:rFonts w:eastAsia="Calibri"/>
          <w:b/>
          <w:sz w:val="28"/>
          <w:szCs w:val="28"/>
        </w:rPr>
      </w:pPr>
      <w:r w:rsidRPr="00D67B9E">
        <w:rPr>
          <w:rFonts w:eastAsia="Calibri"/>
          <w:b/>
          <w:sz w:val="28"/>
          <w:szCs w:val="28"/>
        </w:rPr>
        <w:t>Машина – Луидор 2017 года выпуска</w:t>
      </w:r>
      <w:r>
        <w:rPr>
          <w:rFonts w:eastAsia="Calibri"/>
          <w:b/>
          <w:sz w:val="28"/>
          <w:szCs w:val="28"/>
        </w:rPr>
        <w:t xml:space="preserve"> </w:t>
      </w:r>
      <w:r w:rsidRPr="00D67B9E">
        <w:rPr>
          <w:rFonts w:eastAsia="Calibri"/>
          <w:b/>
          <w:sz w:val="28"/>
          <w:szCs w:val="28"/>
        </w:rPr>
        <w:t>(ПТС прилагается)</w:t>
      </w:r>
    </w:p>
    <w:p w14:paraId="6DCD2FDC" w14:textId="2B77F4F1"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 xml:space="preserve">Марка, модель ТС: </w:t>
      </w:r>
      <w:r>
        <w:rPr>
          <w:rFonts w:ascii="Times New Roman" w:hAnsi="Times New Roman" w:cs="Times New Roman"/>
          <w:bCs/>
        </w:rPr>
        <w:t>Луидор 220000</w:t>
      </w:r>
    </w:p>
    <w:p w14:paraId="73B1EEA6" w14:textId="77777777"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 xml:space="preserve">Год выпуска: </w:t>
      </w:r>
      <w:r>
        <w:rPr>
          <w:rFonts w:ascii="Times New Roman" w:hAnsi="Times New Roman" w:cs="Times New Roman"/>
          <w:bCs/>
        </w:rPr>
        <w:t>2017</w:t>
      </w:r>
    </w:p>
    <w:p w14:paraId="0C1D4D85" w14:textId="47A5CC5B"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VIN: Z7C220000H0000076</w:t>
      </w:r>
    </w:p>
    <w:p w14:paraId="5B339A7E" w14:textId="5B2FDFD2" w:rsidR="00D67B9E" w:rsidRPr="00D67B9E" w:rsidRDefault="00D67B9E" w:rsidP="00D67B9E">
      <w:pPr>
        <w:spacing w:after="0" w:line="240" w:lineRule="auto"/>
        <w:rPr>
          <w:rFonts w:ascii="Times New Roman" w:hAnsi="Times New Roman" w:cs="Times New Roman"/>
          <w:bCs/>
        </w:rPr>
      </w:pPr>
      <w:r w:rsidRPr="00D67B9E">
        <w:rPr>
          <w:rFonts w:ascii="Times New Roman" w:hAnsi="Times New Roman" w:cs="Times New Roman"/>
          <w:bCs/>
        </w:rPr>
        <w:t>Государственный регистрационный номер ТС: X899BK178</w:t>
      </w:r>
    </w:p>
    <w:p w14:paraId="65BAAFEF" w14:textId="5F292950" w:rsidR="00D67B9E" w:rsidRPr="00D67B9E" w:rsidRDefault="00D67B9E" w:rsidP="00D67B9E">
      <w:pPr>
        <w:spacing w:after="0" w:line="240" w:lineRule="auto"/>
        <w:rPr>
          <w:rFonts w:ascii="Times New Roman" w:hAnsi="Times New Roman" w:cs="Times New Roman"/>
          <w:bCs/>
          <w:lang w:val="en-US"/>
        </w:rPr>
      </w:pPr>
      <w:r w:rsidRPr="00D67B9E">
        <w:rPr>
          <w:rFonts w:ascii="Times New Roman" w:hAnsi="Times New Roman" w:cs="Times New Roman"/>
          <w:bCs/>
        </w:rPr>
        <w:t>Мощность двигателя (</w:t>
      </w:r>
      <w:proofErr w:type="spellStart"/>
      <w:r w:rsidRPr="00D67B9E">
        <w:rPr>
          <w:rFonts w:ascii="Times New Roman" w:hAnsi="Times New Roman" w:cs="Times New Roman"/>
          <w:bCs/>
        </w:rPr>
        <w:t>л.с</w:t>
      </w:r>
      <w:proofErr w:type="spellEnd"/>
      <w:r w:rsidRPr="00D67B9E">
        <w:rPr>
          <w:rFonts w:ascii="Times New Roman" w:hAnsi="Times New Roman" w:cs="Times New Roman"/>
          <w:bCs/>
        </w:rPr>
        <w:t xml:space="preserve">.): </w:t>
      </w:r>
      <w:r w:rsidRPr="00D67B9E">
        <w:rPr>
          <w:rFonts w:ascii="Times New Roman" w:hAnsi="Times New Roman" w:cs="Times New Roman"/>
          <w:bCs/>
        </w:rPr>
        <w:t>8</w:t>
      </w:r>
      <w:r>
        <w:rPr>
          <w:rFonts w:ascii="Times New Roman" w:hAnsi="Times New Roman" w:cs="Times New Roman"/>
          <w:bCs/>
          <w:lang w:val="en-US"/>
        </w:rPr>
        <w:t>7</w:t>
      </w:r>
    </w:p>
    <w:p w14:paraId="2B19DF57" w14:textId="197C0E59" w:rsidR="00D67B9E" w:rsidRPr="00D67B9E" w:rsidRDefault="00D67B9E" w:rsidP="00D67B9E">
      <w:pPr>
        <w:tabs>
          <w:tab w:val="left" w:pos="993"/>
        </w:tabs>
        <w:rPr>
          <w:rFonts w:eastAsia="Calibri"/>
          <w:b/>
          <w:sz w:val="28"/>
          <w:szCs w:val="28"/>
        </w:rPr>
      </w:pPr>
      <w:r w:rsidRPr="00D67B9E">
        <w:rPr>
          <w:rFonts w:ascii="Times New Roman" w:hAnsi="Times New Roman" w:cs="Times New Roman"/>
          <w:bCs/>
        </w:rPr>
        <w:t>Количество лиц, допущенных к управлению транспортным средством: без ограничений</w:t>
      </w:r>
    </w:p>
    <w:p w14:paraId="76C9C6D1" w14:textId="35DD2CCC" w:rsidR="00D67B9E" w:rsidRDefault="00D67B9E" w:rsidP="00D67B9E">
      <w:pPr>
        <w:tabs>
          <w:tab w:val="left" w:pos="993"/>
        </w:tabs>
        <w:rPr>
          <w:rFonts w:eastAsia="Calibri"/>
          <w:b/>
          <w:sz w:val="28"/>
          <w:szCs w:val="28"/>
        </w:rPr>
      </w:pPr>
    </w:p>
    <w:p w14:paraId="010C651B" w14:textId="77777777" w:rsidR="00D67B9E" w:rsidRPr="005C46B5" w:rsidRDefault="00D67B9E" w:rsidP="00D67B9E">
      <w:pPr>
        <w:tabs>
          <w:tab w:val="left" w:pos="993"/>
        </w:tabs>
        <w:rPr>
          <w:rFonts w:eastAsia="Calibri"/>
          <w:b/>
          <w:sz w:val="28"/>
          <w:szCs w:val="28"/>
        </w:rPr>
      </w:pPr>
    </w:p>
    <w:sectPr w:rsidR="00D67B9E" w:rsidRPr="005C46B5" w:rsidSect="00E3764B">
      <w:footerReference w:type="default" r:id="rId10"/>
      <w:pgSz w:w="11906" w:h="16838"/>
      <w:pgMar w:top="1134"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53FF8" w14:textId="77777777" w:rsidR="00036CD5" w:rsidRDefault="00036CD5">
      <w:pPr>
        <w:spacing w:after="0" w:line="240" w:lineRule="auto"/>
      </w:pPr>
      <w:r>
        <w:separator/>
      </w:r>
    </w:p>
  </w:endnote>
  <w:endnote w:type="continuationSeparator" w:id="0">
    <w:p w14:paraId="6BA5455B" w14:textId="77777777" w:rsidR="00036CD5" w:rsidRDefault="0003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7022764"/>
      <w:docPartObj>
        <w:docPartGallery w:val="Page Numbers (Bottom of Page)"/>
        <w:docPartUnique/>
      </w:docPartObj>
    </w:sdtPr>
    <w:sdtEndPr/>
    <w:sdtContent>
      <w:p w14:paraId="53EE0485" w14:textId="77777777" w:rsidR="00E3764B" w:rsidRDefault="00B51F81">
        <w:pPr>
          <w:pStyle w:val="a3"/>
          <w:jc w:val="right"/>
        </w:pPr>
        <w:r>
          <w:fldChar w:fldCharType="begin"/>
        </w:r>
        <w:r>
          <w:instrText>PAGE   \* MERGEFORMAT</w:instrText>
        </w:r>
        <w:r>
          <w:fldChar w:fldCharType="separate"/>
        </w:r>
        <w:r>
          <w:t>2</w:t>
        </w:r>
        <w:r>
          <w:fldChar w:fldCharType="end"/>
        </w:r>
      </w:p>
    </w:sdtContent>
  </w:sdt>
  <w:p w14:paraId="6D30473E" w14:textId="77777777" w:rsidR="00E3764B" w:rsidRDefault="00036CD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08BD" w14:textId="77777777" w:rsidR="00036CD5" w:rsidRDefault="00036CD5">
      <w:pPr>
        <w:spacing w:after="0" w:line="240" w:lineRule="auto"/>
      </w:pPr>
      <w:r>
        <w:separator/>
      </w:r>
    </w:p>
  </w:footnote>
  <w:footnote w:type="continuationSeparator" w:id="0">
    <w:p w14:paraId="05757A47" w14:textId="77777777" w:rsidR="00036CD5" w:rsidRDefault="00036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45F2B732"/>
    <w:name w:val="WWNum3"/>
    <w:lvl w:ilvl="0">
      <w:start w:val="1"/>
      <w:numFmt w:val="decimal"/>
      <w:lvlText w:val="%1."/>
      <w:lvlJc w:val="left"/>
      <w:pPr>
        <w:tabs>
          <w:tab w:val="num" w:pos="360"/>
        </w:tabs>
        <w:ind w:left="360" w:hanging="360"/>
      </w:pPr>
      <w:rPr>
        <w:b/>
      </w:r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 w15:restartNumberingAfterBreak="0">
    <w:nsid w:val="373C3347"/>
    <w:multiLevelType w:val="hybridMultilevel"/>
    <w:tmpl w:val="0DB64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3F6DB0"/>
    <w:multiLevelType w:val="hybridMultilevel"/>
    <w:tmpl w:val="7568A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AC1B02"/>
    <w:multiLevelType w:val="hybridMultilevel"/>
    <w:tmpl w:val="7C765E1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700"/>
    <w:rsid w:val="00036CD5"/>
    <w:rsid w:val="00115DD2"/>
    <w:rsid w:val="001A1184"/>
    <w:rsid w:val="00351BE8"/>
    <w:rsid w:val="0042550A"/>
    <w:rsid w:val="004621E0"/>
    <w:rsid w:val="005E4218"/>
    <w:rsid w:val="0069454A"/>
    <w:rsid w:val="007D4D49"/>
    <w:rsid w:val="007E1B09"/>
    <w:rsid w:val="00865F26"/>
    <w:rsid w:val="008A5CA9"/>
    <w:rsid w:val="008B0700"/>
    <w:rsid w:val="009F6417"/>
    <w:rsid w:val="00AE4F7D"/>
    <w:rsid w:val="00B51F81"/>
    <w:rsid w:val="00C7349E"/>
    <w:rsid w:val="00CB16AC"/>
    <w:rsid w:val="00CF30E0"/>
    <w:rsid w:val="00D67B9E"/>
    <w:rsid w:val="00D84EF6"/>
    <w:rsid w:val="00DC7EE7"/>
    <w:rsid w:val="00DE59CE"/>
    <w:rsid w:val="00E41254"/>
    <w:rsid w:val="00E61992"/>
    <w:rsid w:val="00F03C31"/>
    <w:rsid w:val="00F52FA9"/>
    <w:rsid w:val="00F95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881E"/>
  <w15:chartTrackingRefBased/>
  <w15:docId w15:val="{F3434C68-3128-4189-914E-FA00AAB6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7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B070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8B0700"/>
  </w:style>
  <w:style w:type="character" w:styleId="a5">
    <w:name w:val="annotation reference"/>
    <w:basedOn w:val="a0"/>
    <w:uiPriority w:val="99"/>
    <w:semiHidden/>
    <w:unhideWhenUsed/>
    <w:rsid w:val="008B0700"/>
    <w:rPr>
      <w:sz w:val="16"/>
      <w:szCs w:val="16"/>
    </w:rPr>
  </w:style>
  <w:style w:type="paragraph" w:styleId="a6">
    <w:name w:val="annotation text"/>
    <w:basedOn w:val="a"/>
    <w:link w:val="a7"/>
    <w:uiPriority w:val="99"/>
    <w:semiHidden/>
    <w:unhideWhenUsed/>
    <w:rsid w:val="008B0700"/>
    <w:pPr>
      <w:spacing w:line="240" w:lineRule="auto"/>
    </w:pPr>
    <w:rPr>
      <w:sz w:val="20"/>
      <w:szCs w:val="20"/>
    </w:rPr>
  </w:style>
  <w:style w:type="character" w:customStyle="1" w:styleId="a7">
    <w:name w:val="Текст примечания Знак"/>
    <w:basedOn w:val="a0"/>
    <w:link w:val="a6"/>
    <w:uiPriority w:val="99"/>
    <w:semiHidden/>
    <w:rsid w:val="008B0700"/>
    <w:rPr>
      <w:sz w:val="20"/>
      <w:szCs w:val="20"/>
    </w:rPr>
  </w:style>
  <w:style w:type="paragraph" w:styleId="a8">
    <w:name w:val="List Paragraph"/>
    <w:basedOn w:val="a"/>
    <w:uiPriority w:val="34"/>
    <w:qFormat/>
    <w:rsid w:val="00115D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126AB286EFA00872723549009DF64587CDDA079C576132A91BE7862EC0D345B33088D3C2667EDFEBE4ED6EBC01554DA5FEC1B8BA917F77xAzAK" TargetMode="External"/><Relationship Id="rId3" Type="http://schemas.openxmlformats.org/officeDocument/2006/relationships/settings" Target="settings.xml"/><Relationship Id="rId7" Type="http://schemas.openxmlformats.org/officeDocument/2006/relationships/hyperlink" Target="garantf1://8440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53133102606D6B83AD46C40E98BD2D41CA76E91D29F057535C76CB27069636EB2CDE75A4CFB742403235C00652C3E25B9964545486n6Z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2890</Words>
  <Characters>16473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S. Pogodina</dc:creator>
  <cp:keywords/>
  <dc:description/>
  <cp:lastModifiedBy>Юлиана Юлианочка</cp:lastModifiedBy>
  <cp:revision>34</cp:revision>
  <dcterms:created xsi:type="dcterms:W3CDTF">2026-04-24T13:14:00Z</dcterms:created>
  <dcterms:modified xsi:type="dcterms:W3CDTF">2026-07-08T11:15:00Z</dcterms:modified>
</cp:coreProperties>
</file>