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10AAD" w14:textId="77777777" w:rsidR="00E5562B" w:rsidRPr="00E5562B" w:rsidRDefault="00E5562B" w:rsidP="00E5562B">
      <w:pPr>
        <w:suppressAutoHyphens w:val="0"/>
        <w:snapToGrid/>
        <w:ind w:left="720"/>
        <w:jc w:val="center"/>
        <w:rPr>
          <w:rFonts w:eastAsiaTheme="majorEastAsia"/>
          <w:kern w:val="28"/>
          <w:sz w:val="24"/>
          <w:szCs w:val="24"/>
          <w:lang w:eastAsia="en-US"/>
        </w:rPr>
      </w:pPr>
      <w:r w:rsidRPr="00E5562B">
        <w:rPr>
          <w:rFonts w:eastAsiaTheme="majorEastAsia"/>
          <w:kern w:val="28"/>
          <w:sz w:val="24"/>
          <w:szCs w:val="24"/>
          <w:lang w:eastAsia="en-US"/>
        </w:rPr>
        <w:t xml:space="preserve">Требования к содержанию, составу </w:t>
      </w:r>
      <w:r w:rsidR="00395FC1">
        <w:rPr>
          <w:rFonts w:eastAsiaTheme="majorEastAsia"/>
          <w:kern w:val="28"/>
          <w:sz w:val="24"/>
          <w:szCs w:val="24"/>
          <w:lang w:eastAsia="en-US"/>
        </w:rPr>
        <w:t>оферты</w:t>
      </w:r>
      <w:r w:rsidRPr="00E5562B">
        <w:rPr>
          <w:rFonts w:eastAsiaTheme="majorEastAsia"/>
          <w:kern w:val="28"/>
          <w:sz w:val="24"/>
          <w:szCs w:val="24"/>
          <w:lang w:eastAsia="en-US"/>
        </w:rPr>
        <w:t xml:space="preserve"> на участие в закупке, </w:t>
      </w:r>
      <w:r w:rsidRPr="00E5562B">
        <w:rPr>
          <w:rFonts w:eastAsiaTheme="majorEastAsia"/>
          <w:kern w:val="28"/>
          <w:sz w:val="24"/>
          <w:szCs w:val="24"/>
          <w:lang w:eastAsia="en-US"/>
        </w:rPr>
        <w:br/>
        <w:t>инструкция по ее заполнению</w:t>
      </w:r>
    </w:p>
    <w:p w14:paraId="03B36D56" w14:textId="77777777" w:rsidR="001F7DFF" w:rsidRPr="001F7DFF" w:rsidRDefault="001F7DFF" w:rsidP="001F7DFF">
      <w:pPr>
        <w:suppressAutoHyphens w:val="0"/>
        <w:snapToGrid/>
        <w:ind w:firstLine="851"/>
        <w:jc w:val="both"/>
        <w:rPr>
          <w:rFonts w:eastAsia="Calibri"/>
          <w:b/>
          <w:sz w:val="22"/>
          <w:szCs w:val="22"/>
          <w:lang w:eastAsia="en-US"/>
        </w:rPr>
      </w:pPr>
    </w:p>
    <w:tbl>
      <w:tblPr>
        <w:tblStyle w:val="ab"/>
        <w:tblW w:w="5000" w:type="pct"/>
        <w:tblLook w:val="04A0" w:firstRow="1" w:lastRow="0" w:firstColumn="1" w:lastColumn="0" w:noHBand="0" w:noVBand="1"/>
      </w:tblPr>
      <w:tblGrid>
        <w:gridCol w:w="2858"/>
        <w:gridCol w:w="6713"/>
      </w:tblGrid>
      <w:tr w:rsidR="001F7DFF" w:rsidRPr="001F7DFF" w14:paraId="4E52F351" w14:textId="77777777" w:rsidTr="001F7DFF">
        <w:tc>
          <w:tcPr>
            <w:tcW w:w="1493" w:type="pct"/>
            <w:tcBorders>
              <w:bottom w:val="single" w:sz="4" w:space="0" w:color="auto"/>
            </w:tcBorders>
          </w:tcPr>
          <w:p w14:paraId="15763198" w14:textId="77777777" w:rsidR="001F7DFF" w:rsidRPr="001F7DFF" w:rsidRDefault="0092304C" w:rsidP="001F7DFF">
            <w:pPr>
              <w:suppressAutoHyphens w:val="0"/>
              <w:snapToGrid/>
              <w:jc w:val="both"/>
              <w:rPr>
                <w:rFonts w:ascii="Times New Roman" w:hAnsi="Times New Roman"/>
                <w:sz w:val="22"/>
                <w:lang w:eastAsia="en-US"/>
              </w:rPr>
            </w:pPr>
            <w:r>
              <w:rPr>
                <w:rFonts w:ascii="Times New Roman" w:hAnsi="Times New Roman"/>
                <w:sz w:val="22"/>
                <w:lang w:eastAsia="en-US"/>
              </w:rPr>
              <w:t>1</w:t>
            </w:r>
            <w:r w:rsidR="001F7DFF" w:rsidRPr="001F7DFF">
              <w:rPr>
                <w:rFonts w:ascii="Times New Roman" w:hAnsi="Times New Roman"/>
                <w:sz w:val="22"/>
                <w:lang w:eastAsia="en-US"/>
              </w:rPr>
              <w:t>) предложение участника закупки в отношении объекта закупки</w:t>
            </w:r>
          </w:p>
        </w:tc>
        <w:tc>
          <w:tcPr>
            <w:tcW w:w="3507" w:type="pct"/>
          </w:tcPr>
          <w:p w14:paraId="72595448" w14:textId="77777777" w:rsidR="001F7DFF" w:rsidRPr="000832DA" w:rsidRDefault="001F7DFF" w:rsidP="001F7DFF">
            <w:pPr>
              <w:suppressAutoHyphens w:val="0"/>
              <w:snapToGrid/>
              <w:jc w:val="both"/>
              <w:rPr>
                <w:rFonts w:ascii="Times New Roman" w:hAnsi="Times New Roman"/>
                <w:sz w:val="22"/>
                <w:lang w:eastAsia="en-US"/>
              </w:rPr>
            </w:pPr>
            <w:r w:rsidRPr="000832DA">
              <w:rPr>
                <w:rFonts w:ascii="Times New Roman" w:hAnsi="Times New Roman"/>
                <w:sz w:val="22"/>
                <w:lang w:eastAsia="en-US"/>
              </w:rPr>
              <w:t xml:space="preserve">а)  товарный знак (при наличии у товара товарного знака); </w:t>
            </w:r>
          </w:p>
          <w:p w14:paraId="6803339B" w14:textId="77777777" w:rsidR="001F7DFF" w:rsidRPr="000832DA" w:rsidRDefault="001F7DFF" w:rsidP="001F7DFF">
            <w:pPr>
              <w:suppressAutoHyphens w:val="0"/>
              <w:snapToGrid/>
              <w:jc w:val="both"/>
              <w:rPr>
                <w:rFonts w:ascii="Times New Roman" w:hAnsi="Times New Roman"/>
                <w:b/>
                <w:i/>
                <w:sz w:val="22"/>
                <w:lang w:eastAsia="en-US"/>
              </w:rPr>
            </w:pPr>
            <w:r w:rsidRPr="000832DA">
              <w:rPr>
                <w:rFonts w:ascii="Times New Roman" w:hAnsi="Times New Roman"/>
                <w:b/>
                <w:i/>
                <w:sz w:val="22"/>
                <w:lang w:eastAsia="en-US"/>
              </w:rPr>
              <w:t>-требование установлено;</w:t>
            </w:r>
          </w:p>
          <w:p w14:paraId="5DDFBF69" w14:textId="77777777" w:rsidR="001F7DFF" w:rsidRPr="000832DA" w:rsidRDefault="001F7DFF" w:rsidP="001F7DFF">
            <w:pPr>
              <w:suppressAutoHyphens w:val="0"/>
              <w:snapToGrid/>
              <w:jc w:val="both"/>
              <w:rPr>
                <w:rFonts w:ascii="Times New Roman" w:hAnsi="Times New Roman"/>
                <w:b/>
                <w:i/>
                <w:sz w:val="22"/>
                <w:lang w:eastAsia="en-US"/>
              </w:rPr>
            </w:pPr>
            <w:r w:rsidRPr="000832DA">
              <w:rPr>
                <w:rFonts w:ascii="Times New Roman" w:hAnsi="Times New Roman"/>
                <w:sz w:val="22"/>
                <w:lang w:eastAsia="en-US"/>
              </w:rPr>
              <w:t>б) наименование страны происхождения товара в соответствии с общероссийским классификатором, используемым для идентификации стран мира;</w:t>
            </w:r>
          </w:p>
          <w:p w14:paraId="6BBF13E1" w14:textId="77777777" w:rsidR="001F7DFF" w:rsidRPr="000832DA" w:rsidRDefault="001F7DFF" w:rsidP="001F7DFF">
            <w:pPr>
              <w:suppressAutoHyphens w:val="0"/>
              <w:snapToGrid/>
              <w:jc w:val="both"/>
              <w:rPr>
                <w:rFonts w:ascii="Times New Roman" w:hAnsi="Times New Roman"/>
                <w:b/>
                <w:i/>
                <w:sz w:val="22"/>
                <w:lang w:eastAsia="en-US"/>
              </w:rPr>
            </w:pPr>
            <w:r w:rsidRPr="000832DA">
              <w:rPr>
                <w:rFonts w:ascii="Times New Roman" w:hAnsi="Times New Roman"/>
                <w:b/>
                <w:i/>
                <w:sz w:val="22"/>
                <w:lang w:eastAsia="en-US"/>
              </w:rPr>
              <w:t>- требование установлено;</w:t>
            </w:r>
          </w:p>
          <w:p w14:paraId="1C6A9ECB" w14:textId="77777777" w:rsidR="00F90EFA" w:rsidRPr="000832DA" w:rsidRDefault="00F90EFA" w:rsidP="00F90EFA">
            <w:pPr>
              <w:suppressAutoHyphens w:val="0"/>
              <w:snapToGrid/>
              <w:jc w:val="both"/>
              <w:rPr>
                <w:rFonts w:ascii="Times New Roman" w:hAnsi="Times New Roman"/>
                <w:sz w:val="22"/>
                <w:lang w:eastAsia="en-US"/>
              </w:rPr>
            </w:pPr>
            <w:r w:rsidRPr="000832DA">
              <w:rPr>
                <w:rFonts w:ascii="Times New Roman" w:hAnsi="Times New Roman"/>
                <w:sz w:val="22"/>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14:paraId="581D2C46" w14:textId="77777777" w:rsidR="00240A25" w:rsidRPr="00CD38C5" w:rsidRDefault="00240A25" w:rsidP="00240A25">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 копия (-</w:t>
            </w:r>
            <w:proofErr w:type="spellStart"/>
            <w:r w:rsidRPr="00CD38C5">
              <w:rPr>
                <w:rFonts w:ascii="Times New Roman" w:hAnsi="Times New Roman"/>
                <w:b/>
                <w:i/>
                <w:sz w:val="22"/>
                <w:lang w:eastAsia="en-US"/>
              </w:rPr>
              <w:t>ии</w:t>
            </w:r>
            <w:proofErr w:type="spellEnd"/>
            <w:r w:rsidRPr="00CD38C5">
              <w:rPr>
                <w:rFonts w:ascii="Times New Roman" w:hAnsi="Times New Roman"/>
                <w:b/>
                <w:i/>
                <w:sz w:val="22"/>
                <w:lang w:eastAsia="en-US"/>
              </w:rPr>
              <w:t>), действующего (-их) регистрационного (-ых) удостоверения (-</w:t>
            </w:r>
            <w:proofErr w:type="spellStart"/>
            <w:r w:rsidRPr="00CD38C5">
              <w:rPr>
                <w:rFonts w:ascii="Times New Roman" w:hAnsi="Times New Roman"/>
                <w:b/>
                <w:i/>
                <w:sz w:val="22"/>
                <w:lang w:eastAsia="en-US"/>
              </w:rPr>
              <w:t>ий</w:t>
            </w:r>
            <w:proofErr w:type="spellEnd"/>
            <w:r w:rsidRPr="00CD38C5">
              <w:rPr>
                <w:rFonts w:ascii="Times New Roman" w:hAnsi="Times New Roman"/>
                <w:b/>
                <w:i/>
                <w:sz w:val="22"/>
                <w:lang w:eastAsia="en-US"/>
              </w:rPr>
              <w:t xml:space="preserve">) для подтверждения соответствия товара требованиям, установленным частью 1 статьи 13 Федерального закона от 12.04.2010 № 61-ФЗ «Об обращении лекарственных средств» </w:t>
            </w:r>
          </w:p>
          <w:p w14:paraId="723861CD" w14:textId="77777777" w:rsidR="00240A25" w:rsidRPr="00CD38C5" w:rsidRDefault="00240A25" w:rsidP="00240A25">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или</w:t>
            </w:r>
          </w:p>
          <w:p w14:paraId="780CF6A5" w14:textId="77777777" w:rsidR="00240A25" w:rsidRPr="00CD38C5" w:rsidRDefault="00240A25" w:rsidP="00240A25">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 выписка из государственного реестра лекарственных средств, полученная в соответствии с требованиями приказа Минздрава от 31.05.2024 №277н "Об утверждении формы выписки из государственного реестра лекарственных средств для медицинского применения"</w:t>
            </w:r>
          </w:p>
          <w:p w14:paraId="245F1DD7" w14:textId="77777777" w:rsidR="00240A25" w:rsidRPr="00CD38C5" w:rsidRDefault="00240A25" w:rsidP="00240A25">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или</w:t>
            </w:r>
          </w:p>
          <w:p w14:paraId="70088B5B" w14:textId="77777777" w:rsidR="00240A25" w:rsidRPr="00CD38C5" w:rsidRDefault="00240A25" w:rsidP="00240A25">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 реквизиты регистрационного удостоверения с обязательным указанием даты и номера регистрационного удостоверения;</w:t>
            </w:r>
          </w:p>
          <w:p w14:paraId="0C30FC7D" w14:textId="77777777" w:rsidR="001F7DFF" w:rsidRPr="000832DA" w:rsidRDefault="00586C28" w:rsidP="00395FC1">
            <w:pPr>
              <w:suppressAutoHyphens w:val="0"/>
              <w:snapToGrid/>
              <w:jc w:val="both"/>
              <w:rPr>
                <w:rFonts w:ascii="Times New Roman" w:hAnsi="Times New Roman"/>
                <w:sz w:val="22"/>
                <w:lang w:eastAsia="en-US"/>
              </w:rPr>
            </w:pPr>
            <w:r w:rsidRPr="000832DA">
              <w:rPr>
                <w:rFonts w:ascii="Times New Roman" w:hAnsi="Times New Roman"/>
                <w:sz w:val="22"/>
                <w:lang w:eastAsia="en-US"/>
              </w:rPr>
              <w:t>г</w:t>
            </w:r>
            <w:r w:rsidR="001F7DFF" w:rsidRPr="000832DA">
              <w:rPr>
                <w:rFonts w:ascii="Times New Roman" w:hAnsi="Times New Roman"/>
                <w:sz w:val="22"/>
                <w:lang w:eastAsia="en-US"/>
              </w:rPr>
              <w:t xml:space="preserve">)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w:t>
            </w:r>
            <w:r w:rsidR="00395FC1" w:rsidRPr="000832DA">
              <w:rPr>
                <w:rFonts w:ascii="Times New Roman" w:hAnsi="Times New Roman"/>
                <w:sz w:val="22"/>
                <w:lang w:eastAsia="en-US"/>
              </w:rPr>
              <w:t>оферты</w:t>
            </w:r>
            <w:r w:rsidR="001F7DFF" w:rsidRPr="000832DA">
              <w:rPr>
                <w:rFonts w:ascii="Times New Roman" w:hAnsi="Times New Roman"/>
                <w:sz w:val="22"/>
                <w:lang w:eastAsia="en-US"/>
              </w:rPr>
              <w:t xml:space="preserve"> на участие в закупке.</w:t>
            </w:r>
          </w:p>
        </w:tc>
      </w:tr>
      <w:tr w:rsidR="001F7DFF" w:rsidRPr="001F7DFF" w14:paraId="51CAD58E" w14:textId="77777777" w:rsidTr="001F7DFF">
        <w:trPr>
          <w:trHeight w:val="98"/>
        </w:trPr>
        <w:tc>
          <w:tcPr>
            <w:tcW w:w="5000" w:type="pct"/>
            <w:gridSpan w:val="2"/>
          </w:tcPr>
          <w:p w14:paraId="5F4D5532" w14:textId="77777777" w:rsidR="001F7DFF" w:rsidRPr="000832DA" w:rsidRDefault="0092304C" w:rsidP="001F7DFF">
            <w:pPr>
              <w:suppressAutoHyphens w:val="0"/>
              <w:snapToGrid/>
              <w:jc w:val="both"/>
              <w:rPr>
                <w:rFonts w:ascii="Times New Roman" w:hAnsi="Times New Roman"/>
                <w:b/>
                <w:bCs/>
                <w:i/>
                <w:iCs/>
                <w:sz w:val="22"/>
                <w:lang w:eastAsia="en-US"/>
              </w:rPr>
            </w:pPr>
            <w:r w:rsidRPr="000832DA">
              <w:rPr>
                <w:rFonts w:ascii="Times New Roman" w:hAnsi="Times New Roman"/>
                <w:sz w:val="22"/>
                <w:lang w:eastAsia="en-US"/>
              </w:rPr>
              <w:t>2</w:t>
            </w:r>
            <w:r w:rsidR="001F7DFF" w:rsidRPr="000832DA">
              <w:rPr>
                <w:rFonts w:ascii="Times New Roman" w:hAnsi="Times New Roman"/>
                <w:sz w:val="22"/>
                <w:lang w:eastAsia="en-US"/>
              </w:rPr>
              <w:t>) предложение участника закупки о цене контракта (за исключением случая, предусмотренного пунктом 4 части 1 статьи 43 Закона о контрактной системе)</w:t>
            </w:r>
            <w:r w:rsidR="001F7DFF" w:rsidRPr="000832DA">
              <w:rPr>
                <w:rFonts w:ascii="Times New Roman" w:hAnsi="Times New Roman"/>
                <w:bCs/>
                <w:iCs/>
                <w:sz w:val="22"/>
                <w:lang w:eastAsia="en-US"/>
              </w:rPr>
              <w:t>:</w:t>
            </w:r>
          </w:p>
          <w:p w14:paraId="34CA5926" w14:textId="77777777" w:rsidR="001F7DFF" w:rsidRPr="000832DA" w:rsidRDefault="001F7DFF" w:rsidP="001F7DFF">
            <w:pPr>
              <w:suppressAutoHyphens w:val="0"/>
              <w:snapToGrid/>
              <w:jc w:val="both"/>
              <w:rPr>
                <w:rFonts w:ascii="Times New Roman" w:hAnsi="Times New Roman"/>
                <w:b/>
                <w:bCs/>
                <w:i/>
                <w:iCs/>
                <w:sz w:val="22"/>
                <w:lang w:eastAsia="en-US"/>
              </w:rPr>
            </w:pPr>
            <w:r w:rsidRPr="000832DA">
              <w:rPr>
                <w:rFonts w:ascii="Times New Roman" w:hAnsi="Times New Roman"/>
                <w:b/>
                <w:bCs/>
                <w:i/>
                <w:iCs/>
                <w:sz w:val="22"/>
                <w:lang w:eastAsia="en-US"/>
              </w:rPr>
              <w:t>- требование установлено</w:t>
            </w:r>
          </w:p>
        </w:tc>
      </w:tr>
      <w:tr w:rsidR="001F7DFF" w:rsidRPr="001F7DFF" w14:paraId="117E75AB" w14:textId="77777777" w:rsidTr="001F7DFF">
        <w:tc>
          <w:tcPr>
            <w:tcW w:w="1493" w:type="pct"/>
          </w:tcPr>
          <w:p w14:paraId="6D6F7EC0" w14:textId="77777777" w:rsidR="001F7DFF" w:rsidRPr="001F7DFF" w:rsidRDefault="0092304C" w:rsidP="001F7DFF">
            <w:pPr>
              <w:suppressAutoHyphens w:val="0"/>
              <w:snapToGrid/>
              <w:jc w:val="both"/>
              <w:rPr>
                <w:rFonts w:ascii="Times New Roman" w:hAnsi="Times New Roman"/>
                <w:sz w:val="22"/>
                <w:lang w:eastAsia="en-US"/>
              </w:rPr>
            </w:pPr>
            <w:r>
              <w:rPr>
                <w:rFonts w:ascii="Times New Roman" w:hAnsi="Times New Roman"/>
                <w:sz w:val="22"/>
                <w:lang w:eastAsia="en-US"/>
              </w:rPr>
              <w:t>3</w:t>
            </w:r>
            <w:r w:rsidR="001F7DFF" w:rsidRPr="001F7DFF">
              <w:rPr>
                <w:rFonts w:ascii="Times New Roman" w:hAnsi="Times New Roman"/>
                <w:sz w:val="22"/>
                <w:lang w:eastAsia="en-US"/>
              </w:rPr>
              <w:t>) </w:t>
            </w:r>
            <w:r w:rsidR="006A0A22" w:rsidRPr="006A0A22">
              <w:rPr>
                <w:rFonts w:ascii="Times New Roman" w:hAnsi="Times New Roman"/>
                <w:sz w:val="22"/>
                <w:lang w:eastAsia="en-US"/>
              </w:rPr>
              <w:t>Информация и документы, определенные в соответствии с пунктом 2 части 2 статьи 14 Закона о контрактной системе</w:t>
            </w:r>
          </w:p>
        </w:tc>
        <w:tc>
          <w:tcPr>
            <w:tcW w:w="3507" w:type="pct"/>
          </w:tcPr>
          <w:p w14:paraId="695E879B" w14:textId="77777777" w:rsidR="0092304C" w:rsidRPr="000832DA" w:rsidRDefault="0092304C" w:rsidP="0092304C">
            <w:pPr>
              <w:suppressAutoHyphens w:val="0"/>
              <w:snapToGrid/>
              <w:jc w:val="both"/>
              <w:rPr>
                <w:rFonts w:ascii="Times New Roman" w:hAnsi="Times New Roman"/>
                <w:b/>
                <w:bCs/>
                <w:i/>
                <w:sz w:val="22"/>
                <w:lang w:eastAsia="en-US"/>
              </w:rPr>
            </w:pPr>
            <w:r w:rsidRPr="000832DA">
              <w:rPr>
                <w:rFonts w:ascii="Times New Roman" w:hAnsi="Times New Roman"/>
                <w:b/>
                <w:bCs/>
                <w:i/>
                <w:sz w:val="22"/>
                <w:lang w:eastAsia="en-US"/>
              </w:rPr>
              <w:t>- требование не установлено;</w:t>
            </w:r>
          </w:p>
          <w:p w14:paraId="6A8528E3" w14:textId="77777777" w:rsidR="001F7DFF" w:rsidRPr="000832DA" w:rsidRDefault="001F7DFF" w:rsidP="001F7DFF">
            <w:pPr>
              <w:suppressAutoHyphens w:val="0"/>
              <w:snapToGrid/>
              <w:jc w:val="both"/>
              <w:rPr>
                <w:rFonts w:ascii="Times New Roman" w:hAnsi="Times New Roman"/>
                <w:sz w:val="22"/>
                <w:lang w:eastAsia="en-US"/>
              </w:rPr>
            </w:pPr>
          </w:p>
        </w:tc>
      </w:tr>
      <w:tr w:rsidR="00CC097D" w:rsidRPr="001F7DFF" w14:paraId="726E4586" w14:textId="77777777" w:rsidTr="001F7DFF">
        <w:tc>
          <w:tcPr>
            <w:tcW w:w="1493" w:type="pct"/>
          </w:tcPr>
          <w:p w14:paraId="3B74D57F" w14:textId="77777777" w:rsidR="00CC097D" w:rsidRDefault="00CC097D" w:rsidP="001F7DFF">
            <w:pPr>
              <w:suppressAutoHyphens w:val="0"/>
              <w:snapToGrid/>
              <w:jc w:val="both"/>
              <w:rPr>
                <w:sz w:val="22"/>
                <w:lang w:eastAsia="en-US"/>
              </w:rPr>
            </w:pPr>
            <w:r>
              <w:rPr>
                <w:sz w:val="22"/>
                <w:lang w:eastAsia="en-US"/>
              </w:rPr>
              <w:t>4</w:t>
            </w:r>
            <w:r w:rsidRPr="00CC097D">
              <w:rPr>
                <w:rFonts w:ascii="Times New Roman" w:hAnsi="Times New Roman"/>
                <w:sz w:val="22"/>
                <w:lang w:eastAsia="en-US"/>
              </w:rPr>
              <w:t>) документы, подтверждающие соответствие участника закупки требованиям, установленным пунктом 1 части 1 статьи 31 Закона о контрактной системе:</w:t>
            </w:r>
          </w:p>
        </w:tc>
        <w:tc>
          <w:tcPr>
            <w:tcW w:w="3507" w:type="pct"/>
          </w:tcPr>
          <w:p w14:paraId="59DC8C1E" w14:textId="77777777" w:rsidR="00240A25" w:rsidRPr="00BC639C" w:rsidRDefault="00240A25" w:rsidP="00240A25">
            <w:pPr>
              <w:suppressAutoHyphens w:val="0"/>
              <w:autoSpaceDE w:val="0"/>
              <w:autoSpaceDN w:val="0"/>
              <w:adjustRightInd w:val="0"/>
              <w:snapToGrid/>
              <w:spacing w:before="220"/>
              <w:ind w:firstLine="540"/>
              <w:jc w:val="both"/>
              <w:rPr>
                <w:b/>
                <w:i/>
                <w:sz w:val="22"/>
                <w:lang w:eastAsia="en-US"/>
              </w:rPr>
            </w:pPr>
            <w:r w:rsidRPr="00BC639C">
              <w:rPr>
                <w:b/>
                <w:i/>
                <w:sz w:val="22"/>
                <w:lang w:eastAsia="en-US"/>
              </w:rPr>
              <w:t>-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(лицензия), в том числе её статуса (действующая, не приостановлена, не приостановлена частично, не прекращена). Действующая лицензия на осуществление фармацевтической деятельности (оптовая торговля лекарственными средствами для медицинского применения), по форме утвержденной постановлением Правительства Российской Федерации от 29.12.2020 № 2343.</w:t>
            </w:r>
          </w:p>
          <w:p w14:paraId="0BF864B2" w14:textId="77777777" w:rsidR="002F04E5" w:rsidRPr="002F04E5" w:rsidRDefault="002F04E5" w:rsidP="002F04E5">
            <w:pPr>
              <w:suppressAutoHyphens w:val="0"/>
              <w:autoSpaceDE w:val="0"/>
              <w:autoSpaceDN w:val="0"/>
              <w:adjustRightInd w:val="0"/>
              <w:snapToGrid/>
              <w:spacing w:before="220"/>
              <w:jc w:val="both"/>
              <w:rPr>
                <w:rFonts w:ascii="Times New Roman" w:hAnsi="Times New Roman"/>
                <w:sz w:val="22"/>
                <w:lang w:eastAsia="en-US"/>
              </w:rPr>
            </w:pPr>
            <w:r w:rsidRPr="00E144D8">
              <w:rPr>
                <w:rFonts w:ascii="Times New Roman" w:hAnsi="Times New Roman"/>
                <w:sz w:val="22"/>
                <w:lang w:eastAsia="en-US"/>
              </w:rPr>
              <w:t xml:space="preserve">Действующая лицензия на осуществление фармацевтической </w:t>
            </w:r>
            <w:r w:rsidRPr="002F04E5">
              <w:rPr>
                <w:rFonts w:ascii="Times New Roman" w:hAnsi="Times New Roman"/>
                <w:sz w:val="22"/>
                <w:lang w:eastAsia="en-US"/>
              </w:rPr>
              <w:t xml:space="preserve">деятельности (оптовая торговля лекарственными средствами для медицинского применения) </w:t>
            </w:r>
          </w:p>
          <w:p w14:paraId="533BAD05" w14:textId="77777777" w:rsidR="002F04E5" w:rsidRPr="002F04E5" w:rsidRDefault="002F04E5" w:rsidP="002F04E5">
            <w:pPr>
              <w:suppressAutoHyphens w:val="0"/>
              <w:autoSpaceDE w:val="0"/>
              <w:autoSpaceDN w:val="0"/>
              <w:adjustRightInd w:val="0"/>
              <w:snapToGrid/>
              <w:spacing w:before="220"/>
              <w:jc w:val="both"/>
              <w:rPr>
                <w:rFonts w:ascii="Times New Roman" w:hAnsi="Times New Roman"/>
                <w:sz w:val="22"/>
              </w:rPr>
            </w:pPr>
            <w:r w:rsidRPr="002F04E5">
              <w:rPr>
                <w:rFonts w:ascii="Times New Roman" w:hAnsi="Times New Roman"/>
                <w:sz w:val="22"/>
                <w:lang w:eastAsia="en-US"/>
              </w:rPr>
              <w:lastRenderedPageBreak/>
              <w:t xml:space="preserve">Действующая лицензия </w:t>
            </w:r>
            <w:r w:rsidRPr="002F04E5">
              <w:rPr>
                <w:rFonts w:ascii="Times New Roman" w:hAnsi="Times New Roman"/>
                <w:sz w:val="22"/>
              </w:rPr>
              <w:t>на осуществление деятельности  по обороту наркотических средств, психотропных веществ и их прекурсоров, культивированию наркосодержащих растений</w:t>
            </w:r>
          </w:p>
          <w:p w14:paraId="33698709" w14:textId="77777777" w:rsidR="00CC097D" w:rsidRPr="000832DA" w:rsidRDefault="002F04E5" w:rsidP="002F04E5">
            <w:pPr>
              <w:suppressAutoHyphens w:val="0"/>
              <w:snapToGrid/>
              <w:jc w:val="both"/>
              <w:rPr>
                <w:b/>
                <w:bCs/>
                <w:i/>
                <w:sz w:val="22"/>
                <w:lang w:eastAsia="en-US"/>
              </w:rPr>
            </w:pPr>
            <w:r w:rsidRPr="002F04E5">
              <w:rPr>
                <w:rFonts w:ascii="Times New Roman" w:hAnsi="Times New Roman"/>
                <w:sz w:val="22"/>
              </w:rPr>
              <w:t>СРОКОМ ДЕЙСТВИЯ БЕССРОЧНО</w:t>
            </w:r>
          </w:p>
        </w:tc>
      </w:tr>
    </w:tbl>
    <w:p w14:paraId="0B6E1D0B" w14:textId="77777777" w:rsidR="00F77547" w:rsidRDefault="00F77547" w:rsidP="00F77547">
      <w:pPr>
        <w:suppressAutoHyphens w:val="0"/>
        <w:snapToGrid/>
        <w:spacing w:after="160" w:line="256" w:lineRule="auto"/>
        <w:jc w:val="center"/>
        <w:rPr>
          <w:rFonts w:eastAsia="Calibri"/>
          <w:kern w:val="2"/>
          <w:sz w:val="22"/>
          <w:szCs w:val="22"/>
          <w:lang w:eastAsia="en-US"/>
        </w:rPr>
      </w:pPr>
      <w:r>
        <w:rPr>
          <w:rFonts w:eastAsia="Calibri"/>
          <w:kern w:val="2"/>
          <w:sz w:val="22"/>
          <w:szCs w:val="22"/>
          <w:lang w:eastAsia="en-US"/>
        </w:rPr>
        <w:lastRenderedPageBreak/>
        <w:t xml:space="preserve">Инструкция по заполнению </w:t>
      </w:r>
    </w:p>
    <w:p w14:paraId="1A5CF01D" w14:textId="77777777" w:rsidR="00F77547" w:rsidRDefault="0092304C" w:rsidP="00F77547">
      <w:pPr>
        <w:suppressAutoHyphens w:val="0"/>
        <w:snapToGrid/>
        <w:spacing w:after="160" w:line="256" w:lineRule="auto"/>
        <w:jc w:val="both"/>
        <w:rPr>
          <w:rFonts w:eastAsia="Calibri"/>
          <w:kern w:val="2"/>
          <w:sz w:val="22"/>
          <w:szCs w:val="22"/>
          <w:lang w:eastAsia="en-US"/>
        </w:rPr>
      </w:pPr>
      <w:r>
        <w:rPr>
          <w:rFonts w:eastAsia="Calibri"/>
          <w:kern w:val="2"/>
          <w:sz w:val="22"/>
          <w:szCs w:val="22"/>
          <w:lang w:eastAsia="en-US"/>
        </w:rPr>
        <w:t>1</w:t>
      </w:r>
      <w:r w:rsidR="00F77547">
        <w:rPr>
          <w:rFonts w:eastAsia="Calibri"/>
          <w:kern w:val="2"/>
          <w:sz w:val="22"/>
          <w:szCs w:val="22"/>
          <w:lang w:eastAsia="en-US"/>
        </w:rPr>
        <w:t>. При формировании предложения в отношении характеристик товара должны быть учтены следующие особенности:</w:t>
      </w:r>
    </w:p>
    <w:p w14:paraId="7A743617" w14:textId="77777777" w:rsidR="004B0B99" w:rsidRPr="004B0B99" w:rsidRDefault="004B0B99" w:rsidP="004B0B99">
      <w:pPr>
        <w:suppressAutoHyphens w:val="0"/>
        <w:snapToGrid/>
        <w:spacing w:after="160"/>
        <w:jc w:val="both"/>
        <w:rPr>
          <w:rFonts w:eastAsia="Calibri"/>
          <w:sz w:val="22"/>
          <w:szCs w:val="22"/>
          <w:lang w:eastAsia="en-US"/>
        </w:rPr>
      </w:pPr>
      <w:r>
        <w:rPr>
          <w:rFonts w:eastAsia="Calibri"/>
          <w:sz w:val="22"/>
          <w:szCs w:val="22"/>
          <w:lang w:eastAsia="en-US"/>
        </w:rPr>
        <w:t>1.1</w:t>
      </w:r>
      <w:r w:rsidRPr="004B0B99">
        <w:rPr>
          <w:rFonts w:eastAsia="Calibri"/>
          <w:sz w:val="22"/>
          <w:szCs w:val="22"/>
          <w:lang w:eastAsia="en-US"/>
        </w:rPr>
        <w:t>. Предоставляемые участником закупки сведения не должны допускать разночтения или двусмысленного толкования.</w:t>
      </w:r>
      <w:r w:rsidRPr="004B0B99">
        <w:rPr>
          <w:rFonts w:eastAsia="Calibri"/>
          <w:sz w:val="22"/>
          <w:szCs w:val="22"/>
          <w:lang w:eastAsia="en-US"/>
        </w:rPr>
        <w:tab/>
      </w:r>
    </w:p>
    <w:p w14:paraId="574BFAFA" w14:textId="77777777" w:rsidR="00866B4E" w:rsidRDefault="00866B4E" w:rsidP="004C59B5">
      <w:pPr>
        <w:shd w:val="clear" w:color="auto" w:fill="FFFFFF"/>
        <w:tabs>
          <w:tab w:val="left" w:pos="773"/>
        </w:tabs>
        <w:suppressAutoHyphens w:val="0"/>
        <w:snapToGrid/>
        <w:ind w:firstLine="567"/>
        <w:jc w:val="both"/>
        <w:rPr>
          <w:rFonts w:eastAsia="Calibri"/>
          <w:kern w:val="2"/>
          <w:sz w:val="22"/>
          <w:szCs w:val="22"/>
          <w:lang w:eastAsia="en-US"/>
        </w:rPr>
      </w:pPr>
    </w:p>
    <w:p w14:paraId="18E834F2" w14:textId="77777777" w:rsidR="00866B4E" w:rsidRDefault="005A2358" w:rsidP="00866B4E">
      <w:pPr>
        <w:pStyle w:val="ad"/>
        <w:jc w:val="both"/>
        <w:rPr>
          <w:sz w:val="22"/>
          <w:szCs w:val="22"/>
        </w:rPr>
      </w:pPr>
      <w:r w:rsidRPr="005A2358">
        <w:rPr>
          <w:rFonts w:eastAsia="Calibri"/>
          <w:kern w:val="2"/>
          <w:sz w:val="22"/>
          <w:szCs w:val="22"/>
          <w:highlight w:val="red"/>
          <w:lang w:eastAsia="en-US"/>
        </w:rPr>
        <w:t>!!!!</w:t>
      </w:r>
      <w:r w:rsidR="00CF48F9">
        <w:rPr>
          <w:rFonts w:eastAsia="Calibri"/>
          <w:kern w:val="2"/>
          <w:sz w:val="22"/>
          <w:szCs w:val="22"/>
          <w:lang w:eastAsia="en-US"/>
        </w:rPr>
        <w:t xml:space="preserve"> </w:t>
      </w:r>
      <w:r w:rsidR="009F6DDD">
        <w:rPr>
          <w:rFonts w:eastAsia="Calibri"/>
          <w:kern w:val="2"/>
          <w:sz w:val="22"/>
          <w:szCs w:val="22"/>
          <w:lang w:eastAsia="en-US"/>
        </w:rPr>
        <w:t>2</w:t>
      </w:r>
      <w:r w:rsidR="00866B4E" w:rsidRPr="00866B4E">
        <w:rPr>
          <w:rFonts w:eastAsia="Calibri"/>
          <w:kern w:val="2"/>
          <w:sz w:val="22"/>
          <w:szCs w:val="22"/>
          <w:lang w:eastAsia="en-US"/>
        </w:rPr>
        <w:t xml:space="preserve">. </w:t>
      </w:r>
      <w:r w:rsidR="00866B4E" w:rsidRPr="00866B4E">
        <w:rPr>
          <w:sz w:val="22"/>
          <w:szCs w:val="22"/>
        </w:rPr>
        <w:t>Необходимо предоставить информацию о ПРЕДСТАВИТЕЛ</w:t>
      </w:r>
      <w:r w:rsidR="004F224D">
        <w:rPr>
          <w:sz w:val="22"/>
          <w:szCs w:val="22"/>
        </w:rPr>
        <w:t>Е</w:t>
      </w:r>
      <w:r w:rsidR="00866B4E" w:rsidRPr="00866B4E">
        <w:rPr>
          <w:sz w:val="22"/>
          <w:szCs w:val="22"/>
        </w:rPr>
        <w:t xml:space="preserve"> </w:t>
      </w:r>
      <w:proofErr w:type="gramStart"/>
      <w:r w:rsidR="00866B4E" w:rsidRPr="00866B4E">
        <w:rPr>
          <w:sz w:val="22"/>
          <w:szCs w:val="22"/>
        </w:rPr>
        <w:t>ПОСТАВЩИКА :</w:t>
      </w:r>
      <w:proofErr w:type="gramEnd"/>
      <w:r w:rsidR="00866B4E" w:rsidRPr="00866B4E">
        <w:rPr>
          <w:sz w:val="22"/>
          <w:szCs w:val="22"/>
        </w:rPr>
        <w:t xml:space="preserve"> ФИО, НОМЕР ТЕЛЕФОНА, ЭЛ. АДРЕС.</w:t>
      </w:r>
    </w:p>
    <w:p w14:paraId="1F43DF83" w14:textId="77777777" w:rsidR="0022545E" w:rsidRPr="00866B4E" w:rsidRDefault="0022545E" w:rsidP="00866B4E">
      <w:pPr>
        <w:pStyle w:val="ad"/>
        <w:jc w:val="both"/>
        <w:rPr>
          <w:sz w:val="22"/>
          <w:szCs w:val="22"/>
        </w:rPr>
      </w:pPr>
    </w:p>
    <w:p w14:paraId="09E275E4" w14:textId="77777777" w:rsidR="00866B4E" w:rsidRPr="00866B4E" w:rsidRDefault="005A2358" w:rsidP="00866B4E">
      <w:pPr>
        <w:jc w:val="both"/>
        <w:rPr>
          <w:sz w:val="22"/>
          <w:szCs w:val="22"/>
        </w:rPr>
      </w:pPr>
      <w:r w:rsidRPr="005A2358">
        <w:rPr>
          <w:rFonts w:eastAsia="Calibri"/>
          <w:kern w:val="2"/>
          <w:sz w:val="22"/>
          <w:szCs w:val="22"/>
          <w:highlight w:val="red"/>
          <w:lang w:eastAsia="en-US"/>
        </w:rPr>
        <w:t>!!!!</w:t>
      </w:r>
      <w:r w:rsidR="00CF48F9">
        <w:rPr>
          <w:sz w:val="22"/>
          <w:szCs w:val="22"/>
        </w:rPr>
        <w:t xml:space="preserve"> </w:t>
      </w:r>
      <w:r w:rsidR="009F6DDD">
        <w:rPr>
          <w:sz w:val="22"/>
          <w:szCs w:val="22"/>
        </w:rPr>
        <w:t>3</w:t>
      </w:r>
      <w:r w:rsidR="00866B4E" w:rsidRPr="00866B4E">
        <w:rPr>
          <w:sz w:val="22"/>
          <w:szCs w:val="22"/>
        </w:rPr>
        <w:t xml:space="preserve">. В случае неприменения НДС к товару/услуге, при подаче оферты необходимо указать </w:t>
      </w:r>
      <w:r w:rsidR="00866B4E" w:rsidRPr="00866B4E">
        <w:rPr>
          <w:b/>
          <w:sz w:val="22"/>
          <w:szCs w:val="22"/>
        </w:rPr>
        <w:t>СТАТЬЮ НАЛОГОВОГО КОДЕКСА</w:t>
      </w:r>
      <w:r w:rsidR="00866B4E" w:rsidRPr="00866B4E">
        <w:rPr>
          <w:sz w:val="22"/>
          <w:szCs w:val="22"/>
        </w:rPr>
        <w:t xml:space="preserve"> не применения НДС  </w:t>
      </w:r>
      <w:r w:rsidR="00866B4E" w:rsidRPr="00866B4E">
        <w:rPr>
          <w:sz w:val="22"/>
          <w:szCs w:val="22"/>
        </w:rPr>
        <w:br/>
      </w:r>
      <w:r w:rsidR="00866B4E" w:rsidRPr="00866B4E">
        <w:rPr>
          <w:sz w:val="22"/>
          <w:szCs w:val="22"/>
        </w:rPr>
        <w:br/>
      </w:r>
      <w:r w:rsidRPr="005A2358">
        <w:rPr>
          <w:rFonts w:eastAsia="Calibri"/>
          <w:kern w:val="2"/>
          <w:sz w:val="22"/>
          <w:szCs w:val="22"/>
          <w:highlight w:val="red"/>
          <w:lang w:eastAsia="en-US"/>
        </w:rPr>
        <w:t>!!!!</w:t>
      </w:r>
      <w:r w:rsidR="00CF48F9">
        <w:rPr>
          <w:sz w:val="22"/>
          <w:szCs w:val="22"/>
        </w:rPr>
        <w:t xml:space="preserve"> </w:t>
      </w:r>
      <w:r w:rsidR="009F6DDD">
        <w:rPr>
          <w:sz w:val="22"/>
          <w:szCs w:val="22"/>
        </w:rPr>
        <w:t>4</w:t>
      </w:r>
      <w:r w:rsidR="00866B4E" w:rsidRPr="00866B4E">
        <w:rPr>
          <w:sz w:val="22"/>
          <w:szCs w:val="22"/>
        </w:rPr>
        <w:t xml:space="preserve">. В случае подписания Контракта/Договора уполномоченным представителем, необходимо приложить документ, подтверждающий полномочия (доверенность, приказ).   </w:t>
      </w:r>
    </w:p>
    <w:p w14:paraId="4FD16260" w14:textId="77777777" w:rsidR="00866B4E" w:rsidRPr="00866B4E" w:rsidRDefault="00866B4E" w:rsidP="00866B4E">
      <w:pPr>
        <w:shd w:val="clear" w:color="auto" w:fill="FFFFFF"/>
        <w:tabs>
          <w:tab w:val="left" w:pos="773"/>
        </w:tabs>
        <w:suppressAutoHyphens w:val="0"/>
        <w:snapToGrid/>
        <w:ind w:firstLine="567"/>
        <w:jc w:val="both"/>
        <w:rPr>
          <w:sz w:val="22"/>
          <w:szCs w:val="22"/>
        </w:rPr>
      </w:pPr>
    </w:p>
    <w:sectPr w:rsidR="00866B4E" w:rsidRPr="00866B4E" w:rsidSect="00E5562B">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D7D44" w14:textId="77777777" w:rsidR="0057403B" w:rsidRDefault="0057403B" w:rsidP="00C128D3">
      <w:r>
        <w:separator/>
      </w:r>
    </w:p>
  </w:endnote>
  <w:endnote w:type="continuationSeparator" w:id="0">
    <w:p w14:paraId="3266BC3B" w14:textId="77777777" w:rsidR="0057403B" w:rsidRDefault="0057403B" w:rsidP="00C1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DECA2" w14:textId="77777777" w:rsidR="0057403B" w:rsidRDefault="0057403B" w:rsidP="00C128D3">
      <w:r>
        <w:separator/>
      </w:r>
    </w:p>
  </w:footnote>
  <w:footnote w:type="continuationSeparator" w:id="0">
    <w:p w14:paraId="781DFD81" w14:textId="77777777" w:rsidR="0057403B" w:rsidRDefault="0057403B" w:rsidP="00C12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70C10"/>
    <w:multiLevelType w:val="multilevel"/>
    <w:tmpl w:val="DAC8D79A"/>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15:restartNumberingAfterBreak="0">
    <w:nsid w:val="2CE45A7F"/>
    <w:multiLevelType w:val="hybridMultilevel"/>
    <w:tmpl w:val="D59A042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1FC5468"/>
    <w:multiLevelType w:val="multilevel"/>
    <w:tmpl w:val="9F445D8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666F7480"/>
    <w:multiLevelType w:val="multilevel"/>
    <w:tmpl w:val="53660648"/>
    <w:lvl w:ilvl="0">
      <w:start w:val="1"/>
      <w:numFmt w:val="decimal"/>
      <w:lvlText w:val="%1."/>
      <w:lvlJc w:val="left"/>
      <w:pPr>
        <w:ind w:left="360" w:hanging="360"/>
      </w:pPr>
      <w:rPr>
        <w:rFonts w:cs="Times New Roman" w:hint="default"/>
      </w:rPr>
    </w:lvl>
    <w:lvl w:ilvl="1">
      <w:start w:val="4"/>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num w:numId="1" w16cid:durableId="1376080833">
    <w:abstractNumId w:val="2"/>
  </w:num>
  <w:num w:numId="2" w16cid:durableId="284389978">
    <w:abstractNumId w:val="3"/>
  </w:num>
  <w:num w:numId="3" w16cid:durableId="894202019">
    <w:abstractNumId w:val="0"/>
  </w:num>
  <w:num w:numId="4" w16cid:durableId="1598438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4F14"/>
    <w:rsid w:val="00020ADA"/>
    <w:rsid w:val="0002586A"/>
    <w:rsid w:val="00050502"/>
    <w:rsid w:val="000648D5"/>
    <w:rsid w:val="0007496F"/>
    <w:rsid w:val="000832DA"/>
    <w:rsid w:val="000D2834"/>
    <w:rsid w:val="00111874"/>
    <w:rsid w:val="00180027"/>
    <w:rsid w:val="001A25AA"/>
    <w:rsid w:val="001C72B2"/>
    <w:rsid w:val="001F7DFF"/>
    <w:rsid w:val="0022545E"/>
    <w:rsid w:val="00240A25"/>
    <w:rsid w:val="00275236"/>
    <w:rsid w:val="0029418F"/>
    <w:rsid w:val="002D2354"/>
    <w:rsid w:val="002F04E5"/>
    <w:rsid w:val="002F17DA"/>
    <w:rsid w:val="00325DD5"/>
    <w:rsid w:val="00344370"/>
    <w:rsid w:val="00361BC2"/>
    <w:rsid w:val="00395FC1"/>
    <w:rsid w:val="003B721D"/>
    <w:rsid w:val="004037BE"/>
    <w:rsid w:val="004A43E7"/>
    <w:rsid w:val="004B0B99"/>
    <w:rsid w:val="004C294B"/>
    <w:rsid w:val="004C59B5"/>
    <w:rsid w:val="004E0872"/>
    <w:rsid w:val="004F224D"/>
    <w:rsid w:val="005102EA"/>
    <w:rsid w:val="005234EF"/>
    <w:rsid w:val="005303AC"/>
    <w:rsid w:val="00544EB2"/>
    <w:rsid w:val="005571F2"/>
    <w:rsid w:val="00563233"/>
    <w:rsid w:val="0057403B"/>
    <w:rsid w:val="00586C28"/>
    <w:rsid w:val="00592C19"/>
    <w:rsid w:val="00593F15"/>
    <w:rsid w:val="00596E3F"/>
    <w:rsid w:val="005A2358"/>
    <w:rsid w:val="005B0C80"/>
    <w:rsid w:val="005B6C29"/>
    <w:rsid w:val="005D66F6"/>
    <w:rsid w:val="005D6DC8"/>
    <w:rsid w:val="006A0A22"/>
    <w:rsid w:val="006D4651"/>
    <w:rsid w:val="00711919"/>
    <w:rsid w:val="00727C6F"/>
    <w:rsid w:val="0075649B"/>
    <w:rsid w:val="00761758"/>
    <w:rsid w:val="007756D2"/>
    <w:rsid w:val="007B0E2C"/>
    <w:rsid w:val="00800A8C"/>
    <w:rsid w:val="00822FAD"/>
    <w:rsid w:val="00844259"/>
    <w:rsid w:val="00866B4E"/>
    <w:rsid w:val="0092304C"/>
    <w:rsid w:val="0093343D"/>
    <w:rsid w:val="0095081D"/>
    <w:rsid w:val="00953631"/>
    <w:rsid w:val="00954453"/>
    <w:rsid w:val="00961E07"/>
    <w:rsid w:val="0096528E"/>
    <w:rsid w:val="009B3DDD"/>
    <w:rsid w:val="009C7030"/>
    <w:rsid w:val="009E7924"/>
    <w:rsid w:val="009F6C65"/>
    <w:rsid w:val="009F6DDD"/>
    <w:rsid w:val="00A41892"/>
    <w:rsid w:val="00A91D28"/>
    <w:rsid w:val="00AA1433"/>
    <w:rsid w:val="00AC0C41"/>
    <w:rsid w:val="00AF22E2"/>
    <w:rsid w:val="00AF3D88"/>
    <w:rsid w:val="00B11898"/>
    <w:rsid w:val="00B14F7E"/>
    <w:rsid w:val="00B15518"/>
    <w:rsid w:val="00B37E24"/>
    <w:rsid w:val="00B418C3"/>
    <w:rsid w:val="00B456C4"/>
    <w:rsid w:val="00B819CD"/>
    <w:rsid w:val="00B91CBF"/>
    <w:rsid w:val="00B97322"/>
    <w:rsid w:val="00BC5EFA"/>
    <w:rsid w:val="00BE4F14"/>
    <w:rsid w:val="00C128D3"/>
    <w:rsid w:val="00C36D86"/>
    <w:rsid w:val="00C44639"/>
    <w:rsid w:val="00C86DB4"/>
    <w:rsid w:val="00CA4617"/>
    <w:rsid w:val="00CC0815"/>
    <w:rsid w:val="00CC097D"/>
    <w:rsid w:val="00CC61F3"/>
    <w:rsid w:val="00CE4F33"/>
    <w:rsid w:val="00CF48F9"/>
    <w:rsid w:val="00D42CCB"/>
    <w:rsid w:val="00D574CB"/>
    <w:rsid w:val="00D74835"/>
    <w:rsid w:val="00DB18B0"/>
    <w:rsid w:val="00DF6B99"/>
    <w:rsid w:val="00E37598"/>
    <w:rsid w:val="00E45205"/>
    <w:rsid w:val="00E5562B"/>
    <w:rsid w:val="00E86EFF"/>
    <w:rsid w:val="00F14988"/>
    <w:rsid w:val="00F26117"/>
    <w:rsid w:val="00F26726"/>
    <w:rsid w:val="00F50F12"/>
    <w:rsid w:val="00F516DD"/>
    <w:rsid w:val="00F77547"/>
    <w:rsid w:val="00F86F37"/>
    <w:rsid w:val="00F90EFA"/>
    <w:rsid w:val="00F93B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18DC4"/>
  <w15:docId w15:val="{3F9C483A-C79E-49E8-A745-5CB4910C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9F6C65"/>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F6C65"/>
    <w:pPr>
      <w:widowControl w:val="0"/>
      <w:autoSpaceDE w:val="0"/>
      <w:autoSpaceDN w:val="0"/>
      <w:adjustRightInd w:val="0"/>
    </w:pPr>
    <w:rPr>
      <w:rFonts w:ascii="Arial" w:hAnsi="Arial" w:cs="Arial"/>
    </w:rPr>
  </w:style>
  <w:style w:type="paragraph" w:styleId="a3">
    <w:name w:val="No Spacing"/>
    <w:aliases w:val="для таблиц"/>
    <w:link w:val="a4"/>
    <w:uiPriority w:val="1"/>
    <w:qFormat/>
    <w:rsid w:val="009F6C65"/>
    <w:pPr>
      <w:tabs>
        <w:tab w:val="left" w:pos="708"/>
      </w:tabs>
      <w:suppressAutoHyphens/>
      <w:spacing w:line="100" w:lineRule="atLeast"/>
      <w:jc w:val="both"/>
    </w:pPr>
    <w:rPr>
      <w:sz w:val="24"/>
      <w:szCs w:val="24"/>
      <w:lang w:eastAsia="zh-CN"/>
    </w:rPr>
  </w:style>
  <w:style w:type="character" w:customStyle="1" w:styleId="a4">
    <w:name w:val="Без интервала Знак"/>
    <w:aliases w:val="для таблиц Знак"/>
    <w:link w:val="a3"/>
    <w:uiPriority w:val="1"/>
    <w:locked/>
    <w:rsid w:val="009F6C65"/>
    <w:rPr>
      <w:sz w:val="24"/>
      <w:szCs w:val="24"/>
      <w:lang w:eastAsia="zh-CN"/>
    </w:rPr>
  </w:style>
  <w:style w:type="character" w:customStyle="1" w:styleId="ConsPlusNormal0">
    <w:name w:val="ConsPlusNormal Знак"/>
    <w:link w:val="ConsPlusNormal"/>
    <w:locked/>
    <w:rsid w:val="009F6C65"/>
    <w:rPr>
      <w:rFonts w:ascii="Arial" w:hAnsi="Arial" w:cs="Arial"/>
    </w:rPr>
  </w:style>
  <w:style w:type="paragraph" w:styleId="a5">
    <w:name w:val="Balloon Text"/>
    <w:basedOn w:val="a"/>
    <w:link w:val="a6"/>
    <w:rsid w:val="00BC5EFA"/>
    <w:rPr>
      <w:rFonts w:ascii="Tahoma" w:hAnsi="Tahoma" w:cs="Tahoma"/>
      <w:sz w:val="16"/>
      <w:szCs w:val="16"/>
    </w:rPr>
  </w:style>
  <w:style w:type="character" w:customStyle="1" w:styleId="a6">
    <w:name w:val="Текст выноски Знак"/>
    <w:basedOn w:val="a0"/>
    <w:link w:val="a5"/>
    <w:rsid w:val="00BC5EFA"/>
    <w:rPr>
      <w:rFonts w:ascii="Tahoma" w:hAnsi="Tahoma" w:cs="Tahoma"/>
      <w:sz w:val="16"/>
      <w:szCs w:val="16"/>
      <w:lang w:eastAsia="zh-CN"/>
    </w:rPr>
  </w:style>
  <w:style w:type="paragraph" w:styleId="a7">
    <w:name w:val="footnote text"/>
    <w:basedOn w:val="a"/>
    <w:link w:val="a8"/>
    <w:rsid w:val="00C128D3"/>
    <w:rPr>
      <w:sz w:val="20"/>
    </w:rPr>
  </w:style>
  <w:style w:type="character" w:customStyle="1" w:styleId="a8">
    <w:name w:val="Текст сноски Знак"/>
    <w:basedOn w:val="a0"/>
    <w:link w:val="a7"/>
    <w:rsid w:val="00C128D3"/>
    <w:rPr>
      <w:lang w:eastAsia="zh-CN"/>
    </w:rPr>
  </w:style>
  <w:style w:type="character" w:styleId="a9">
    <w:name w:val="footnote reference"/>
    <w:aliases w:val="Ссылка на сноску 45,Знак сноски-FN"/>
    <w:basedOn w:val="a0"/>
    <w:qFormat/>
    <w:rsid w:val="00C128D3"/>
    <w:rPr>
      <w:vertAlign w:val="superscript"/>
    </w:rPr>
  </w:style>
  <w:style w:type="paragraph" w:styleId="aa">
    <w:name w:val="List Paragraph"/>
    <w:basedOn w:val="a"/>
    <w:uiPriority w:val="34"/>
    <w:qFormat/>
    <w:rsid w:val="009B3DDD"/>
    <w:pPr>
      <w:ind w:left="720"/>
      <w:contextualSpacing/>
    </w:pPr>
  </w:style>
  <w:style w:type="table" w:styleId="ab">
    <w:name w:val="Table Grid"/>
    <w:basedOn w:val="a1"/>
    <w:uiPriority w:val="59"/>
    <w:rsid w:val="001F7DF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39"/>
    <w:rsid w:val="00F77547"/>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semiHidden/>
    <w:unhideWhenUsed/>
    <w:rsid w:val="00844259"/>
    <w:rPr>
      <w:sz w:val="16"/>
      <w:szCs w:val="16"/>
    </w:rPr>
  </w:style>
  <w:style w:type="paragraph" w:styleId="ad">
    <w:name w:val="annotation text"/>
    <w:basedOn w:val="a"/>
    <w:link w:val="ae"/>
    <w:semiHidden/>
    <w:unhideWhenUsed/>
    <w:rsid w:val="00844259"/>
    <w:rPr>
      <w:sz w:val="20"/>
    </w:rPr>
  </w:style>
  <w:style w:type="character" w:customStyle="1" w:styleId="ae">
    <w:name w:val="Текст примечания Знак"/>
    <w:basedOn w:val="a0"/>
    <w:link w:val="ad"/>
    <w:semiHidden/>
    <w:rsid w:val="00844259"/>
    <w:rPr>
      <w:lang w:eastAsia="zh-CN"/>
    </w:rPr>
  </w:style>
  <w:style w:type="paragraph" w:styleId="af">
    <w:name w:val="annotation subject"/>
    <w:basedOn w:val="ad"/>
    <w:next w:val="ad"/>
    <w:link w:val="af0"/>
    <w:semiHidden/>
    <w:unhideWhenUsed/>
    <w:rsid w:val="00844259"/>
    <w:rPr>
      <w:b/>
      <w:bCs/>
    </w:rPr>
  </w:style>
  <w:style w:type="character" w:customStyle="1" w:styleId="af0">
    <w:name w:val="Тема примечания Знак"/>
    <w:basedOn w:val="ae"/>
    <w:link w:val="af"/>
    <w:semiHidden/>
    <w:rsid w:val="00844259"/>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31F34-9943-4CC3-B6A5-20E507100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538</Words>
  <Characters>3069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Козочкина Светлана Юрьевна</cp:lastModifiedBy>
  <cp:revision>6</cp:revision>
  <cp:lastPrinted>2022-01-18T06:03:00Z</cp:lastPrinted>
  <dcterms:created xsi:type="dcterms:W3CDTF">2026-03-30T10:59:00Z</dcterms:created>
  <dcterms:modified xsi:type="dcterms:W3CDTF">2026-07-09T12:28:00Z</dcterms:modified>
</cp:coreProperties>
</file>