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AA6CDC" w14:textId="55C0988A" w:rsidR="00A831EE" w:rsidRPr="003E2C76" w:rsidRDefault="003E2C76" w:rsidP="003E2C76">
      <w:pPr>
        <w:tabs>
          <w:tab w:val="num" w:pos="0"/>
          <w:tab w:val="left" w:pos="8342"/>
        </w:tabs>
        <w:suppressAutoHyphens/>
        <w:snapToGrid w:val="0"/>
        <w:spacing w:after="0"/>
        <w:ind w:firstLine="709"/>
        <w:jc w:val="center"/>
        <w:rPr>
          <w:rFonts w:eastAsia="Times New Roman" w:cs="Times New Roman"/>
          <w:b/>
          <w:bCs/>
          <w:szCs w:val="28"/>
          <w:lang w:eastAsia="x-none"/>
        </w:rPr>
      </w:pPr>
      <w:r w:rsidRPr="003E2C76">
        <w:rPr>
          <w:rFonts w:eastAsia="Times New Roman" w:cs="Times New Roman"/>
          <w:b/>
          <w:bCs/>
          <w:szCs w:val="28"/>
          <w:lang w:eastAsia="x-none"/>
        </w:rPr>
        <w:t>Описание объекта закупки</w:t>
      </w:r>
    </w:p>
    <w:p w14:paraId="1A1F35C6" w14:textId="77777777" w:rsidR="00A831EE" w:rsidRPr="00A831EE" w:rsidRDefault="00A831EE" w:rsidP="00A831EE">
      <w:pPr>
        <w:tabs>
          <w:tab w:val="num" w:pos="0"/>
          <w:tab w:val="left" w:pos="8342"/>
        </w:tabs>
        <w:suppressAutoHyphens/>
        <w:snapToGrid w:val="0"/>
        <w:spacing w:after="0"/>
        <w:ind w:firstLine="709"/>
        <w:jc w:val="both"/>
        <w:rPr>
          <w:rFonts w:eastAsia="Times New Roman" w:cs="Times New Roman"/>
          <w:sz w:val="24"/>
          <w:szCs w:val="24"/>
          <w:lang w:eastAsia="x-none"/>
        </w:rPr>
      </w:pPr>
    </w:p>
    <w:p w14:paraId="3A5EBE87" w14:textId="40CC03EF" w:rsidR="00A831EE" w:rsidRPr="00A831EE" w:rsidRDefault="00A831EE" w:rsidP="00A831EE">
      <w:pPr>
        <w:spacing w:after="0"/>
        <w:ind w:firstLine="720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A831EE">
        <w:rPr>
          <w:rFonts w:eastAsia="Times New Roman" w:cs="Times New Roman"/>
          <w:b/>
          <w:sz w:val="24"/>
          <w:szCs w:val="24"/>
          <w:lang w:eastAsia="ru-RU"/>
        </w:rPr>
        <w:t>1.</w:t>
      </w:r>
      <w:r w:rsidRPr="00A831EE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A831EE">
        <w:rPr>
          <w:rFonts w:eastAsia="Times New Roman" w:cs="Times New Roman"/>
          <w:b/>
          <w:bCs/>
          <w:sz w:val="24"/>
          <w:szCs w:val="24"/>
          <w:lang w:eastAsia="ru-RU"/>
        </w:rPr>
        <w:t xml:space="preserve">Требования к количественным характеристикам (объему) </w:t>
      </w:r>
      <w:r w:rsidR="008257CE">
        <w:rPr>
          <w:rFonts w:eastAsia="Times New Roman" w:cs="Times New Roman"/>
          <w:b/>
          <w:sz w:val="24"/>
          <w:szCs w:val="24"/>
          <w:lang w:eastAsia="ru-RU"/>
        </w:rPr>
        <w:t>услуг</w:t>
      </w:r>
    </w:p>
    <w:p w14:paraId="5FC01376" w14:textId="77777777" w:rsidR="00A831EE" w:rsidRPr="00A831EE" w:rsidRDefault="00A831EE" w:rsidP="00A831EE">
      <w:pPr>
        <w:spacing w:after="0"/>
        <w:ind w:firstLine="720"/>
        <w:jc w:val="both"/>
        <w:rPr>
          <w:rFonts w:eastAsia="Times New Roman" w:cs="Times New Roman"/>
          <w:b/>
          <w:sz w:val="24"/>
          <w:szCs w:val="24"/>
          <w:lang w:eastAsia="ru-RU"/>
        </w:rPr>
      </w:pPr>
    </w:p>
    <w:p w14:paraId="66B78E93" w14:textId="727AD126" w:rsidR="00A831EE" w:rsidRPr="00A831EE" w:rsidRDefault="00A831EE" w:rsidP="00A831EE">
      <w:pPr>
        <w:tabs>
          <w:tab w:val="num" w:pos="0"/>
          <w:tab w:val="left" w:pos="8342"/>
        </w:tabs>
        <w:suppressAutoHyphens/>
        <w:snapToGrid w:val="0"/>
        <w:spacing w:after="0"/>
        <w:jc w:val="both"/>
        <w:rPr>
          <w:rFonts w:eastAsia="Times New Roman" w:cs="Times New Roman"/>
          <w:sz w:val="24"/>
          <w:szCs w:val="24"/>
          <w:lang w:eastAsia="x-none"/>
        </w:rPr>
      </w:pPr>
      <w:r w:rsidRPr="00A831EE">
        <w:rPr>
          <w:rFonts w:eastAsia="Times New Roman" w:cs="Times New Roman"/>
          <w:sz w:val="24"/>
          <w:szCs w:val="24"/>
          <w:lang w:eastAsia="x-none"/>
        </w:rPr>
        <w:t xml:space="preserve">1.Объём выполненных </w:t>
      </w:r>
      <w:r w:rsidR="008257CE">
        <w:rPr>
          <w:rFonts w:eastAsia="Times New Roman" w:cs="Times New Roman"/>
          <w:sz w:val="24"/>
          <w:szCs w:val="24"/>
          <w:lang w:eastAsia="x-none"/>
        </w:rPr>
        <w:t>услуг</w:t>
      </w:r>
      <w:r w:rsidRPr="00A831EE">
        <w:rPr>
          <w:rFonts w:eastAsia="Times New Roman" w:cs="Times New Roman"/>
          <w:sz w:val="24"/>
          <w:szCs w:val="24"/>
          <w:lang w:eastAsia="x-none"/>
        </w:rPr>
        <w:t>: определяется совокупностью выполненных заявок за весь период действия настоящего Контракта.</w:t>
      </w:r>
    </w:p>
    <w:p w14:paraId="2AE58F25" w14:textId="3304F83C" w:rsidR="00A831EE" w:rsidRPr="00A831EE" w:rsidRDefault="00A831EE" w:rsidP="00A831EE">
      <w:pPr>
        <w:tabs>
          <w:tab w:val="num" w:pos="0"/>
          <w:tab w:val="left" w:pos="8342"/>
        </w:tabs>
        <w:suppressAutoHyphens/>
        <w:snapToGrid w:val="0"/>
        <w:spacing w:after="0"/>
        <w:jc w:val="both"/>
        <w:rPr>
          <w:rFonts w:eastAsia="Times New Roman" w:cs="Times New Roman"/>
          <w:sz w:val="24"/>
          <w:szCs w:val="24"/>
          <w:lang w:eastAsia="x-none"/>
        </w:rPr>
      </w:pPr>
      <w:r w:rsidRPr="00A831EE">
        <w:rPr>
          <w:rFonts w:eastAsia="Times New Roman" w:cs="Times New Roman"/>
          <w:sz w:val="24"/>
          <w:szCs w:val="24"/>
          <w:lang w:eastAsia="x-none"/>
        </w:rPr>
        <w:t xml:space="preserve">2.Объём </w:t>
      </w:r>
      <w:r w:rsidR="008257CE">
        <w:rPr>
          <w:rFonts w:eastAsia="Times New Roman" w:cs="Times New Roman"/>
          <w:sz w:val="24"/>
          <w:szCs w:val="24"/>
          <w:lang w:eastAsia="x-none"/>
        </w:rPr>
        <w:t>услуг</w:t>
      </w:r>
      <w:r w:rsidRPr="00A831EE">
        <w:rPr>
          <w:rFonts w:eastAsia="Times New Roman" w:cs="Times New Roman"/>
          <w:sz w:val="24"/>
          <w:szCs w:val="24"/>
          <w:lang w:eastAsia="x-none"/>
        </w:rPr>
        <w:t xml:space="preserve"> по каждой единице техники определяется специалистом Исполнителя совместно с представителем (ответственным лицом) Заказчика после осмотра оборудования, на основании поступившей заявки.</w:t>
      </w:r>
    </w:p>
    <w:p w14:paraId="43B14DF1" w14:textId="77777777" w:rsidR="00A831EE" w:rsidRPr="00A831EE" w:rsidRDefault="00A831EE" w:rsidP="00A831EE">
      <w:pPr>
        <w:spacing w:after="0"/>
        <w:jc w:val="both"/>
        <w:rPr>
          <w:rFonts w:eastAsia="MS PGothic" w:cs="Times New Roman"/>
          <w:sz w:val="24"/>
          <w:szCs w:val="24"/>
          <w:lang w:eastAsia="ja-JP"/>
        </w:rPr>
      </w:pPr>
      <w:r w:rsidRPr="00A831EE">
        <w:rPr>
          <w:rFonts w:eastAsia="MS PGothic" w:cs="Times New Roman"/>
          <w:sz w:val="24"/>
          <w:szCs w:val="24"/>
          <w:lang w:eastAsia="ja-JP"/>
        </w:rPr>
        <w:t>3.Перечень оборудования, подлежащий техническому обслуживанию и (или) ремонту указан в Приложении № 1.</w:t>
      </w:r>
    </w:p>
    <w:p w14:paraId="0407E5AE" w14:textId="77777777" w:rsidR="00A831EE" w:rsidRPr="00A831EE" w:rsidRDefault="00A831EE" w:rsidP="00A831EE">
      <w:pPr>
        <w:autoSpaceDE w:val="0"/>
        <w:autoSpaceDN w:val="0"/>
        <w:adjustRightInd w:val="0"/>
        <w:spacing w:after="0"/>
        <w:jc w:val="center"/>
        <w:outlineLvl w:val="2"/>
        <w:rPr>
          <w:rFonts w:eastAsia="Times New Roman" w:cs="Times New Roman"/>
          <w:b/>
          <w:bCs/>
          <w:sz w:val="24"/>
          <w:szCs w:val="24"/>
          <w:lang w:eastAsia="ru-RU"/>
        </w:rPr>
      </w:pPr>
    </w:p>
    <w:p w14:paraId="3E02F07E" w14:textId="77777777" w:rsidR="00A831EE" w:rsidRPr="00A831EE" w:rsidRDefault="00A831EE" w:rsidP="00A831EE">
      <w:pPr>
        <w:autoSpaceDE w:val="0"/>
        <w:autoSpaceDN w:val="0"/>
        <w:adjustRightInd w:val="0"/>
        <w:spacing w:after="0"/>
        <w:jc w:val="center"/>
        <w:outlineLvl w:val="2"/>
        <w:rPr>
          <w:rFonts w:eastAsia="Times New Roman" w:cs="Times New Roman"/>
          <w:b/>
          <w:bCs/>
          <w:sz w:val="24"/>
          <w:szCs w:val="24"/>
          <w:lang w:eastAsia="ru-RU"/>
        </w:rPr>
      </w:pPr>
    </w:p>
    <w:p w14:paraId="11D0F907" w14:textId="72700CB6" w:rsidR="00A831EE" w:rsidRPr="00A831EE" w:rsidRDefault="00A831EE" w:rsidP="00A831EE">
      <w:pPr>
        <w:autoSpaceDE w:val="0"/>
        <w:autoSpaceDN w:val="0"/>
        <w:adjustRightInd w:val="0"/>
        <w:spacing w:after="0"/>
        <w:jc w:val="center"/>
        <w:outlineLvl w:val="2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A831EE">
        <w:rPr>
          <w:rFonts w:eastAsia="Times New Roman" w:cs="Times New Roman"/>
          <w:b/>
          <w:bCs/>
          <w:sz w:val="24"/>
          <w:szCs w:val="24"/>
          <w:lang w:eastAsia="ru-RU"/>
        </w:rPr>
        <w:t xml:space="preserve">2.Требования к качеству </w:t>
      </w:r>
      <w:r w:rsidR="008257CE">
        <w:rPr>
          <w:rFonts w:eastAsia="Times New Roman" w:cs="Times New Roman"/>
          <w:b/>
          <w:bCs/>
          <w:sz w:val="24"/>
          <w:szCs w:val="24"/>
          <w:lang w:eastAsia="ru-RU"/>
        </w:rPr>
        <w:t>услуг</w:t>
      </w:r>
      <w:r w:rsidRPr="00A831EE">
        <w:rPr>
          <w:rFonts w:eastAsia="Times New Roman" w:cs="Times New Roman"/>
          <w:b/>
          <w:bCs/>
          <w:sz w:val="24"/>
          <w:szCs w:val="24"/>
          <w:lang w:eastAsia="ru-RU"/>
        </w:rPr>
        <w:t xml:space="preserve">, </w:t>
      </w:r>
    </w:p>
    <w:p w14:paraId="18EE408F" w14:textId="77777777" w:rsidR="00A831EE" w:rsidRPr="00A831EE" w:rsidRDefault="00A831EE" w:rsidP="00A831EE">
      <w:pPr>
        <w:autoSpaceDE w:val="0"/>
        <w:autoSpaceDN w:val="0"/>
        <w:adjustRightInd w:val="0"/>
        <w:spacing w:after="0"/>
        <w:jc w:val="center"/>
        <w:outlineLvl w:val="2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A831EE">
        <w:rPr>
          <w:rFonts w:eastAsia="Times New Roman" w:cs="Times New Roman"/>
          <w:b/>
          <w:bCs/>
          <w:sz w:val="24"/>
          <w:szCs w:val="24"/>
          <w:lang w:eastAsia="ru-RU"/>
        </w:rPr>
        <w:t xml:space="preserve">к их техническим, функциональным и эксплуатационным характеристикам </w:t>
      </w:r>
    </w:p>
    <w:p w14:paraId="072F7E93" w14:textId="77777777" w:rsidR="00A831EE" w:rsidRPr="00A831EE" w:rsidRDefault="00A831EE" w:rsidP="00A831EE">
      <w:pPr>
        <w:autoSpaceDE w:val="0"/>
        <w:autoSpaceDN w:val="0"/>
        <w:adjustRightInd w:val="0"/>
        <w:spacing w:after="0"/>
        <w:jc w:val="center"/>
        <w:outlineLvl w:val="2"/>
        <w:rPr>
          <w:rFonts w:eastAsia="Times New Roman" w:cs="Times New Roman"/>
          <w:b/>
          <w:bCs/>
          <w:sz w:val="24"/>
          <w:szCs w:val="24"/>
          <w:lang w:eastAsia="ru-RU"/>
        </w:rPr>
      </w:pPr>
    </w:p>
    <w:p w14:paraId="441791F6" w14:textId="3418F830" w:rsidR="00A831EE" w:rsidRPr="00A831EE" w:rsidRDefault="001708FE" w:rsidP="00A831EE">
      <w:pPr>
        <w:spacing w:after="0"/>
        <w:ind w:firstLine="709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Услуг</w:t>
      </w:r>
      <w:r w:rsidRPr="00A831EE">
        <w:rPr>
          <w:rFonts w:eastAsia="Times New Roman" w:cs="Times New Roman"/>
          <w:sz w:val="24"/>
          <w:szCs w:val="24"/>
          <w:lang w:eastAsia="ru-RU"/>
        </w:rPr>
        <w:t>и</w:t>
      </w:r>
      <w:r w:rsidR="00A831EE" w:rsidRPr="00A831EE">
        <w:rPr>
          <w:rFonts w:eastAsia="Times New Roman" w:cs="Times New Roman"/>
          <w:sz w:val="24"/>
          <w:szCs w:val="24"/>
          <w:lang w:eastAsia="ru-RU"/>
        </w:rPr>
        <w:t xml:space="preserve"> по техническому обслуживанию АРМ выполняются с соблюдением технологии и качества выполненных </w:t>
      </w:r>
      <w:r w:rsidR="008257CE">
        <w:rPr>
          <w:rFonts w:eastAsia="Times New Roman" w:cs="Times New Roman"/>
          <w:sz w:val="24"/>
          <w:szCs w:val="24"/>
          <w:lang w:eastAsia="ru-RU"/>
        </w:rPr>
        <w:t>услуг</w:t>
      </w:r>
      <w:r w:rsidR="00A831EE" w:rsidRPr="00A831EE">
        <w:rPr>
          <w:rFonts w:eastAsia="Times New Roman" w:cs="Times New Roman"/>
          <w:sz w:val="24"/>
          <w:szCs w:val="24"/>
          <w:lang w:eastAsia="ru-RU"/>
        </w:rPr>
        <w:t xml:space="preserve"> в соответствии с условиями контракта, настоящим техническим заданием и требованиями изготовителя, а также другими установленными нормами.</w:t>
      </w:r>
    </w:p>
    <w:p w14:paraId="57476BEC" w14:textId="22F3B262" w:rsidR="00A831EE" w:rsidRPr="00A831EE" w:rsidRDefault="00A831EE" w:rsidP="00A831EE">
      <w:pPr>
        <w:spacing w:after="0"/>
        <w:ind w:firstLine="709"/>
        <w:jc w:val="both"/>
        <w:rPr>
          <w:rFonts w:eastAsia="Calibri" w:cs="Times New Roman"/>
          <w:color w:val="222222"/>
          <w:sz w:val="24"/>
          <w:szCs w:val="24"/>
        </w:rPr>
      </w:pPr>
      <w:r w:rsidRPr="00A831EE">
        <w:rPr>
          <w:rFonts w:eastAsia="Times New Roman" w:cs="Times New Roman"/>
          <w:sz w:val="24"/>
          <w:szCs w:val="24"/>
          <w:lang w:eastAsia="ru-RU"/>
        </w:rPr>
        <w:t xml:space="preserve">Выполнение </w:t>
      </w:r>
      <w:r w:rsidR="008257CE">
        <w:rPr>
          <w:rFonts w:eastAsia="Times New Roman" w:cs="Times New Roman"/>
          <w:sz w:val="24"/>
          <w:szCs w:val="24"/>
          <w:lang w:eastAsia="ru-RU"/>
        </w:rPr>
        <w:t>услуг</w:t>
      </w:r>
      <w:r w:rsidRPr="00A831EE">
        <w:rPr>
          <w:rFonts w:eastAsia="Times New Roman" w:cs="Times New Roman"/>
          <w:sz w:val="24"/>
          <w:szCs w:val="24"/>
          <w:lang w:eastAsia="ru-RU"/>
        </w:rPr>
        <w:t xml:space="preserve"> по техническому обслуживанию (в том числе ремонту) включает в себя выполнение следующих видов </w:t>
      </w:r>
      <w:r w:rsidR="008257CE">
        <w:rPr>
          <w:rFonts w:eastAsia="Times New Roman" w:cs="Times New Roman"/>
          <w:sz w:val="24"/>
          <w:szCs w:val="24"/>
          <w:lang w:eastAsia="ru-RU"/>
        </w:rPr>
        <w:t>услуг</w:t>
      </w:r>
      <w:r w:rsidRPr="00A831EE">
        <w:rPr>
          <w:rFonts w:eastAsia="Times New Roman" w:cs="Times New Roman"/>
          <w:sz w:val="24"/>
          <w:szCs w:val="24"/>
          <w:lang w:eastAsia="ru-RU"/>
        </w:rPr>
        <w:t>:</w:t>
      </w:r>
    </w:p>
    <w:p w14:paraId="6A04299A" w14:textId="77777777" w:rsidR="00A831EE" w:rsidRPr="00A831EE" w:rsidRDefault="00A831EE" w:rsidP="00A831EE">
      <w:pPr>
        <w:shd w:val="clear" w:color="auto" w:fill="FFFFFF"/>
        <w:spacing w:after="0"/>
        <w:jc w:val="both"/>
        <w:rPr>
          <w:rFonts w:eastAsia="Calibri" w:cs="Times New Roman"/>
          <w:color w:val="222222"/>
          <w:sz w:val="24"/>
          <w:szCs w:val="24"/>
        </w:rPr>
      </w:pPr>
    </w:p>
    <w:p w14:paraId="3CBCF63A" w14:textId="6FABE282" w:rsidR="00A831EE" w:rsidRPr="00A831EE" w:rsidRDefault="00A831EE" w:rsidP="00A831EE">
      <w:pPr>
        <w:shd w:val="clear" w:color="auto" w:fill="FFFFFF"/>
        <w:spacing w:after="0"/>
        <w:jc w:val="both"/>
        <w:rPr>
          <w:rFonts w:eastAsia="Calibri" w:cs="Times New Roman"/>
          <w:color w:val="222222"/>
          <w:sz w:val="24"/>
          <w:szCs w:val="24"/>
        </w:rPr>
      </w:pPr>
      <w:r w:rsidRPr="00A831EE">
        <w:rPr>
          <w:rFonts w:eastAsia="Calibri" w:cs="Times New Roman"/>
          <w:color w:val="222222"/>
          <w:sz w:val="24"/>
          <w:szCs w:val="24"/>
        </w:rPr>
        <w:t xml:space="preserve">1. </w:t>
      </w:r>
      <w:r w:rsidRPr="00A831EE">
        <w:rPr>
          <w:rFonts w:eastAsia="Calibri" w:cs="Times New Roman"/>
          <w:color w:val="222222"/>
          <w:sz w:val="24"/>
          <w:szCs w:val="24"/>
          <w:u w:val="single"/>
        </w:rPr>
        <w:t>Техническое обслуживание (ТО) АРМ</w:t>
      </w:r>
      <w:r w:rsidRPr="00A831EE">
        <w:rPr>
          <w:rFonts w:eastAsia="Calibri" w:cs="Times New Roman"/>
          <w:color w:val="222222"/>
          <w:sz w:val="24"/>
          <w:szCs w:val="24"/>
        </w:rPr>
        <w:t xml:space="preserve"> – комплекс операций по поддержанию </w:t>
      </w:r>
      <w:r w:rsidR="001708FE">
        <w:rPr>
          <w:rFonts w:eastAsia="Calibri" w:cs="Times New Roman"/>
          <w:color w:val="222222"/>
          <w:sz w:val="24"/>
          <w:szCs w:val="24"/>
        </w:rPr>
        <w:t>работо</w:t>
      </w:r>
      <w:r w:rsidRPr="00A831EE">
        <w:rPr>
          <w:rFonts w:eastAsia="Calibri" w:cs="Times New Roman"/>
          <w:color w:val="222222"/>
          <w:sz w:val="24"/>
          <w:szCs w:val="24"/>
        </w:rPr>
        <w:t>способности техники и обеспечению его технических параметров в процессе эксплуатации.  При этом предусматриваются следующие технические операции:</w:t>
      </w:r>
    </w:p>
    <w:p w14:paraId="383EDD85" w14:textId="77777777" w:rsidR="00A831EE" w:rsidRPr="00A831EE" w:rsidRDefault="00A831EE" w:rsidP="00A831EE">
      <w:pPr>
        <w:shd w:val="clear" w:color="auto" w:fill="FFFFFF"/>
        <w:spacing w:after="0"/>
        <w:jc w:val="both"/>
        <w:rPr>
          <w:rFonts w:eastAsia="Calibri" w:cs="Times New Roman"/>
          <w:color w:val="222222"/>
          <w:sz w:val="24"/>
          <w:szCs w:val="24"/>
        </w:rPr>
      </w:pPr>
      <w:r w:rsidRPr="00A831EE">
        <w:rPr>
          <w:rFonts w:eastAsia="Calibri" w:cs="Times New Roman"/>
          <w:color w:val="222222"/>
          <w:sz w:val="24"/>
          <w:szCs w:val="24"/>
        </w:rPr>
        <w:t>- осмотр;</w:t>
      </w:r>
    </w:p>
    <w:p w14:paraId="5EC517F9" w14:textId="77777777" w:rsidR="00A831EE" w:rsidRPr="00A831EE" w:rsidRDefault="00A831EE" w:rsidP="00A831EE">
      <w:pPr>
        <w:shd w:val="clear" w:color="auto" w:fill="FFFFFF"/>
        <w:spacing w:after="0"/>
        <w:jc w:val="both"/>
        <w:rPr>
          <w:rFonts w:eastAsia="Calibri" w:cs="Times New Roman"/>
          <w:color w:val="222222"/>
          <w:sz w:val="24"/>
          <w:szCs w:val="24"/>
        </w:rPr>
      </w:pPr>
      <w:r w:rsidRPr="00A831EE">
        <w:rPr>
          <w:rFonts w:eastAsia="Calibri" w:cs="Times New Roman"/>
          <w:color w:val="222222"/>
          <w:sz w:val="24"/>
          <w:szCs w:val="24"/>
        </w:rPr>
        <w:t>- программная диагностика;</w:t>
      </w:r>
    </w:p>
    <w:p w14:paraId="4A35916F" w14:textId="77777777" w:rsidR="00A831EE" w:rsidRPr="00A831EE" w:rsidRDefault="00A831EE" w:rsidP="00A831EE">
      <w:pPr>
        <w:shd w:val="clear" w:color="auto" w:fill="FFFFFF"/>
        <w:spacing w:after="0"/>
        <w:jc w:val="both"/>
        <w:rPr>
          <w:rFonts w:eastAsia="Calibri" w:cs="Times New Roman"/>
          <w:color w:val="222222"/>
          <w:sz w:val="24"/>
          <w:szCs w:val="24"/>
        </w:rPr>
      </w:pPr>
      <w:r w:rsidRPr="00A831EE">
        <w:rPr>
          <w:rFonts w:eastAsia="Calibri" w:cs="Times New Roman"/>
          <w:color w:val="222222"/>
          <w:sz w:val="24"/>
          <w:szCs w:val="24"/>
        </w:rPr>
        <w:t>- частичная сборка/разборка;</w:t>
      </w:r>
    </w:p>
    <w:p w14:paraId="04193156" w14:textId="77777777" w:rsidR="00A831EE" w:rsidRPr="00A831EE" w:rsidRDefault="00A831EE" w:rsidP="00A831EE">
      <w:pPr>
        <w:shd w:val="clear" w:color="auto" w:fill="FFFFFF"/>
        <w:spacing w:after="0"/>
        <w:jc w:val="both"/>
        <w:rPr>
          <w:rFonts w:eastAsia="Calibri" w:cs="Times New Roman"/>
          <w:color w:val="222222"/>
          <w:sz w:val="24"/>
          <w:szCs w:val="24"/>
        </w:rPr>
      </w:pPr>
      <w:r w:rsidRPr="00A831EE">
        <w:rPr>
          <w:rFonts w:eastAsia="Calibri" w:cs="Times New Roman"/>
          <w:color w:val="222222"/>
          <w:sz w:val="24"/>
          <w:szCs w:val="24"/>
        </w:rPr>
        <w:t>- устранение мелких неисправностей;</w:t>
      </w:r>
    </w:p>
    <w:p w14:paraId="558653D5" w14:textId="77777777" w:rsidR="00A831EE" w:rsidRPr="00A831EE" w:rsidRDefault="00A831EE" w:rsidP="00A831EE">
      <w:pPr>
        <w:shd w:val="clear" w:color="auto" w:fill="FFFFFF"/>
        <w:spacing w:after="0"/>
        <w:jc w:val="both"/>
        <w:rPr>
          <w:rFonts w:eastAsia="Calibri" w:cs="Times New Roman"/>
          <w:color w:val="222222"/>
          <w:sz w:val="24"/>
          <w:szCs w:val="24"/>
        </w:rPr>
      </w:pPr>
      <w:r w:rsidRPr="00A831EE">
        <w:rPr>
          <w:rFonts w:eastAsia="Calibri" w:cs="Times New Roman"/>
          <w:color w:val="222222"/>
          <w:sz w:val="24"/>
          <w:szCs w:val="24"/>
        </w:rPr>
        <w:t>- очистка от пыли;</w:t>
      </w:r>
    </w:p>
    <w:p w14:paraId="1D4AF6EF" w14:textId="77777777" w:rsidR="00A831EE" w:rsidRPr="00A831EE" w:rsidRDefault="00A831EE" w:rsidP="00A831EE">
      <w:pPr>
        <w:shd w:val="clear" w:color="auto" w:fill="FFFFFF"/>
        <w:spacing w:after="0"/>
        <w:jc w:val="both"/>
        <w:rPr>
          <w:rFonts w:eastAsia="Calibri" w:cs="Times New Roman"/>
          <w:color w:val="222222"/>
          <w:sz w:val="24"/>
          <w:szCs w:val="24"/>
        </w:rPr>
      </w:pPr>
      <w:r w:rsidRPr="00A831EE">
        <w:rPr>
          <w:rFonts w:eastAsia="Calibri" w:cs="Times New Roman"/>
          <w:color w:val="222222"/>
          <w:sz w:val="24"/>
          <w:szCs w:val="24"/>
        </w:rPr>
        <w:t>- сбор и подписание необходимых документов для списания модулей и блоков, в том числе выдачу заключения, подтверждающего непригодность объекта к восстановлению, с предоставлением сертификата соответствия «на проведение оценки технического состояния».</w:t>
      </w:r>
    </w:p>
    <w:p w14:paraId="5FEFFF85" w14:textId="6CC5FBB8" w:rsidR="00A831EE" w:rsidRPr="00A831EE" w:rsidRDefault="00A831EE" w:rsidP="00A831EE">
      <w:pPr>
        <w:shd w:val="clear" w:color="auto" w:fill="FFFFFF"/>
        <w:spacing w:after="0"/>
        <w:jc w:val="both"/>
        <w:rPr>
          <w:rFonts w:eastAsia="Calibri" w:cs="Times New Roman"/>
          <w:color w:val="222222"/>
          <w:sz w:val="24"/>
          <w:szCs w:val="24"/>
        </w:rPr>
      </w:pPr>
      <w:r w:rsidRPr="00A831EE">
        <w:rPr>
          <w:rFonts w:eastAsia="Calibri" w:cs="Times New Roman"/>
          <w:color w:val="222222"/>
          <w:sz w:val="24"/>
          <w:szCs w:val="24"/>
        </w:rPr>
        <w:t xml:space="preserve">2. </w:t>
      </w:r>
      <w:r w:rsidRPr="00A831EE">
        <w:rPr>
          <w:rFonts w:eastAsia="Calibri" w:cs="Times New Roman"/>
          <w:color w:val="222222"/>
          <w:sz w:val="24"/>
          <w:szCs w:val="24"/>
          <w:u w:val="single"/>
        </w:rPr>
        <w:t>Средний ремонт АРМ</w:t>
      </w:r>
      <w:r w:rsidRPr="00A831EE">
        <w:rPr>
          <w:rFonts w:eastAsia="Calibri" w:cs="Times New Roman"/>
          <w:color w:val="222222"/>
          <w:sz w:val="24"/>
          <w:szCs w:val="24"/>
        </w:rPr>
        <w:t xml:space="preserve"> – предусматривает частичную разборку техники, замену и восстановление изношенных деталей, периферийных устройств, замену термоинтерфейсов. Аппаратная проверка </w:t>
      </w:r>
      <w:r w:rsidR="001708FE">
        <w:rPr>
          <w:rFonts w:eastAsia="Calibri" w:cs="Times New Roman"/>
          <w:color w:val="222222"/>
          <w:sz w:val="24"/>
          <w:szCs w:val="24"/>
        </w:rPr>
        <w:t>работы</w:t>
      </w:r>
      <w:r w:rsidRPr="00A831EE">
        <w:rPr>
          <w:rFonts w:eastAsia="Calibri" w:cs="Times New Roman"/>
          <w:color w:val="222222"/>
          <w:sz w:val="24"/>
          <w:szCs w:val="24"/>
        </w:rPr>
        <w:t xml:space="preserve"> техники и картриджей. Обновление драйверов устройств внутри Операционной Системы.</w:t>
      </w:r>
    </w:p>
    <w:p w14:paraId="152A8336" w14:textId="1C5EF174" w:rsidR="00A831EE" w:rsidRPr="00A831EE" w:rsidRDefault="00A831EE" w:rsidP="00A831EE">
      <w:pPr>
        <w:shd w:val="clear" w:color="auto" w:fill="FFFFFF"/>
        <w:spacing w:after="0"/>
        <w:jc w:val="both"/>
        <w:rPr>
          <w:rFonts w:eastAsia="Calibri" w:cs="Times New Roman"/>
          <w:color w:val="222222"/>
          <w:sz w:val="24"/>
          <w:szCs w:val="24"/>
        </w:rPr>
      </w:pPr>
      <w:r w:rsidRPr="00A831EE">
        <w:rPr>
          <w:rFonts w:eastAsia="Calibri" w:cs="Times New Roman"/>
          <w:color w:val="222222"/>
          <w:sz w:val="24"/>
          <w:szCs w:val="24"/>
        </w:rPr>
        <w:t xml:space="preserve">3. </w:t>
      </w:r>
      <w:r w:rsidRPr="00A831EE">
        <w:rPr>
          <w:rFonts w:eastAsia="Calibri" w:cs="Times New Roman"/>
          <w:color w:val="222222"/>
          <w:sz w:val="24"/>
          <w:szCs w:val="24"/>
          <w:u w:val="single"/>
        </w:rPr>
        <w:t>Капитальный ремонт АРМ</w:t>
      </w:r>
      <w:r w:rsidRPr="00A831EE">
        <w:rPr>
          <w:rFonts w:eastAsia="Calibri" w:cs="Times New Roman"/>
          <w:color w:val="222222"/>
          <w:sz w:val="24"/>
          <w:szCs w:val="24"/>
        </w:rPr>
        <w:t xml:space="preserve"> - требует полной разборки и замены базовых узлов ПК, демонтажа и/или замены ЦПУ, материнской платы, ОЗУ, замены изношенных деталей и узлов, восстановление части деталей. Проверка </w:t>
      </w:r>
      <w:r w:rsidR="001708FE">
        <w:rPr>
          <w:rFonts w:eastAsia="Calibri" w:cs="Times New Roman"/>
          <w:color w:val="222222"/>
          <w:sz w:val="24"/>
          <w:szCs w:val="24"/>
        </w:rPr>
        <w:t>работы</w:t>
      </w:r>
      <w:r w:rsidRPr="00A831EE">
        <w:rPr>
          <w:rFonts w:eastAsia="Calibri" w:cs="Times New Roman"/>
          <w:color w:val="222222"/>
          <w:sz w:val="24"/>
          <w:szCs w:val="24"/>
        </w:rPr>
        <w:t xml:space="preserve"> техники и периферийных устройств. Обновление микропрограмм узлов ПК, обновление БИОС.</w:t>
      </w:r>
    </w:p>
    <w:p w14:paraId="1AF865B1" w14:textId="0C9FA905" w:rsidR="00A831EE" w:rsidRPr="00A831EE" w:rsidRDefault="00A831EE" w:rsidP="00A831EE">
      <w:pPr>
        <w:shd w:val="clear" w:color="auto" w:fill="FFFFFF"/>
        <w:spacing w:after="0"/>
        <w:jc w:val="both"/>
        <w:rPr>
          <w:rFonts w:eastAsia="Calibri" w:cs="Times New Roman"/>
          <w:color w:val="222222"/>
          <w:sz w:val="24"/>
          <w:szCs w:val="24"/>
        </w:rPr>
      </w:pPr>
      <w:r w:rsidRPr="00A831EE">
        <w:rPr>
          <w:rFonts w:eastAsia="Calibri" w:cs="Times New Roman"/>
          <w:color w:val="222222"/>
          <w:sz w:val="24"/>
          <w:szCs w:val="24"/>
        </w:rPr>
        <w:t xml:space="preserve">4. </w:t>
      </w:r>
      <w:r w:rsidRPr="00A831EE">
        <w:rPr>
          <w:rFonts w:eastAsia="Calibri" w:cs="Times New Roman"/>
          <w:color w:val="222222"/>
          <w:sz w:val="24"/>
          <w:szCs w:val="24"/>
          <w:u w:val="single"/>
        </w:rPr>
        <w:t>Внеплановое обслуживание</w:t>
      </w:r>
      <w:r w:rsidRPr="00A831EE">
        <w:rPr>
          <w:rFonts w:eastAsia="Calibri" w:cs="Times New Roman"/>
          <w:color w:val="222222"/>
          <w:sz w:val="24"/>
          <w:szCs w:val="24"/>
        </w:rPr>
        <w:t xml:space="preserve"> - представляет собой выезд инженера по обслуживанию на места обслуживания, по заявке поступившей от представителя Заказчика по каналам связи, оговоренным в п. 3.1 контракта и проведение комплекса аппаратно-программных мероприятий, а также консультирование сотрудников Заказчика по вопросам взаимодействия с программной и аппаратной частью техники, находящейся на обслуживании. Скорость </w:t>
      </w:r>
      <w:r w:rsidR="00D84199">
        <w:rPr>
          <w:rFonts w:eastAsia="Calibri" w:cs="Times New Roman"/>
          <w:color w:val="222222"/>
          <w:sz w:val="24"/>
          <w:szCs w:val="24"/>
        </w:rPr>
        <w:t>обработки</w:t>
      </w:r>
      <w:r w:rsidRPr="00A831EE">
        <w:rPr>
          <w:rFonts w:eastAsia="Calibri" w:cs="Times New Roman"/>
          <w:color w:val="222222"/>
          <w:sz w:val="24"/>
          <w:szCs w:val="24"/>
        </w:rPr>
        <w:t xml:space="preserve"> заявок, время реагирования и выезда по внеплановым заявкам зависит от приоритетности заявки. Приоритетность заявок на внеплановое обслуживание определяется техническими специалистами Исполнителя после получения заявки от Заказчика.</w:t>
      </w:r>
    </w:p>
    <w:p w14:paraId="4661FE2F" w14:textId="1F13A20B" w:rsidR="00A831EE" w:rsidRPr="00A831EE" w:rsidRDefault="00A831EE" w:rsidP="00A831EE">
      <w:pPr>
        <w:shd w:val="clear" w:color="auto" w:fill="FFFFFF"/>
        <w:spacing w:after="0"/>
        <w:jc w:val="both"/>
        <w:rPr>
          <w:rFonts w:eastAsia="Calibri" w:cs="Times New Roman"/>
          <w:color w:val="222222"/>
          <w:sz w:val="24"/>
          <w:szCs w:val="24"/>
        </w:rPr>
      </w:pPr>
      <w:r w:rsidRPr="00A831EE">
        <w:rPr>
          <w:rFonts w:eastAsia="Calibri" w:cs="Times New Roman"/>
          <w:color w:val="222222"/>
          <w:sz w:val="24"/>
          <w:szCs w:val="24"/>
        </w:rPr>
        <w:t xml:space="preserve">5. </w:t>
      </w:r>
      <w:r w:rsidRPr="00A831EE">
        <w:rPr>
          <w:rFonts w:eastAsia="Calibri" w:cs="Times New Roman"/>
          <w:color w:val="222222"/>
          <w:sz w:val="24"/>
          <w:szCs w:val="24"/>
          <w:u w:val="single"/>
        </w:rPr>
        <w:t>Инцидентное обслуживание</w:t>
      </w:r>
      <w:r w:rsidRPr="00A831EE">
        <w:rPr>
          <w:rFonts w:eastAsia="Calibri" w:cs="Times New Roman"/>
          <w:color w:val="222222"/>
          <w:sz w:val="24"/>
          <w:szCs w:val="24"/>
        </w:rPr>
        <w:t xml:space="preserve"> - представляет собой обслуживание по факту отказа либо потери </w:t>
      </w:r>
      <w:r w:rsidR="00D84199">
        <w:rPr>
          <w:rFonts w:eastAsia="Calibri" w:cs="Times New Roman"/>
          <w:color w:val="222222"/>
          <w:sz w:val="24"/>
          <w:szCs w:val="24"/>
        </w:rPr>
        <w:t>работо</w:t>
      </w:r>
      <w:r w:rsidRPr="00A831EE">
        <w:rPr>
          <w:rFonts w:eastAsia="Calibri" w:cs="Times New Roman"/>
          <w:color w:val="222222"/>
          <w:sz w:val="24"/>
          <w:szCs w:val="24"/>
        </w:rPr>
        <w:t xml:space="preserve">способности Оборудования. Заявка на инцидентное обслуживание передается Заказчиком Исполнителю, по каналам связи указанным в п. 3.1 Контракта. Цель инцидентного обслуживания – восстановить </w:t>
      </w:r>
      <w:r w:rsidR="00D84199">
        <w:rPr>
          <w:rFonts w:eastAsia="Calibri" w:cs="Times New Roman"/>
          <w:color w:val="222222"/>
          <w:sz w:val="24"/>
          <w:szCs w:val="24"/>
        </w:rPr>
        <w:t>работо</w:t>
      </w:r>
      <w:r w:rsidRPr="00A831EE">
        <w:rPr>
          <w:rFonts w:eastAsia="Calibri" w:cs="Times New Roman"/>
          <w:color w:val="222222"/>
          <w:sz w:val="24"/>
          <w:szCs w:val="24"/>
        </w:rPr>
        <w:t>способность Вычислительного Комплекса Заказчика в кратчайшие сроки. Инцидентное обслуживание может быть как выездным, так и удаленным с применением систем удаленного администрирования (СУА) – при наличии технической возможности.</w:t>
      </w:r>
    </w:p>
    <w:p w14:paraId="38612478" w14:textId="77777777" w:rsidR="00A831EE" w:rsidRPr="00A831EE" w:rsidRDefault="00A831EE" w:rsidP="00A831EE">
      <w:pPr>
        <w:shd w:val="clear" w:color="auto" w:fill="FFFFFF"/>
        <w:spacing w:after="0"/>
        <w:jc w:val="both"/>
        <w:rPr>
          <w:rFonts w:eastAsia="Calibri" w:cs="Times New Roman"/>
          <w:color w:val="222222"/>
          <w:sz w:val="24"/>
          <w:szCs w:val="24"/>
        </w:rPr>
      </w:pPr>
      <w:r w:rsidRPr="00A831EE">
        <w:rPr>
          <w:rFonts w:eastAsia="Calibri" w:cs="Times New Roman"/>
          <w:color w:val="222222"/>
          <w:sz w:val="24"/>
          <w:szCs w:val="24"/>
        </w:rPr>
        <w:lastRenderedPageBreak/>
        <w:t xml:space="preserve">6. </w:t>
      </w:r>
      <w:r w:rsidRPr="00A831EE">
        <w:rPr>
          <w:rFonts w:eastAsia="Calibri" w:cs="Times New Roman"/>
          <w:color w:val="222222"/>
          <w:sz w:val="24"/>
          <w:szCs w:val="24"/>
          <w:u w:val="single"/>
        </w:rPr>
        <w:t>Удаленная техническая поддержка</w:t>
      </w:r>
      <w:r w:rsidRPr="00A831EE">
        <w:rPr>
          <w:rFonts w:eastAsia="Calibri" w:cs="Times New Roman"/>
          <w:color w:val="222222"/>
          <w:sz w:val="24"/>
          <w:szCs w:val="24"/>
        </w:rPr>
        <w:t xml:space="preserve"> – комплекс взаимодействий представителя Исполнителя с представителем Заказчика, направленный на решение задач по отладке и настройке АРМ, ВК и ПО </w:t>
      </w:r>
      <w:proofErr w:type="spellStart"/>
      <w:r w:rsidRPr="00A831EE">
        <w:rPr>
          <w:rFonts w:eastAsia="Calibri" w:cs="Times New Roman"/>
          <w:color w:val="222222"/>
          <w:sz w:val="24"/>
          <w:szCs w:val="24"/>
        </w:rPr>
        <w:t>по</w:t>
      </w:r>
      <w:proofErr w:type="spellEnd"/>
      <w:r w:rsidRPr="00A831EE">
        <w:rPr>
          <w:rFonts w:eastAsia="Calibri" w:cs="Times New Roman"/>
          <w:color w:val="222222"/>
          <w:sz w:val="24"/>
          <w:szCs w:val="24"/>
        </w:rPr>
        <w:t xml:space="preserve"> требованиям Заказчика, а также консультирование представителя Заказчика по вопросам взаимодействия с АРМ, ВК и ПО, по вопросам обновления или расширения аппаратной и программной части ВК, производимое через телекоммуникационные системы, с использованием или без использования СУА.</w:t>
      </w:r>
    </w:p>
    <w:p w14:paraId="01C0EFCE" w14:textId="77777777" w:rsidR="00A831EE" w:rsidRPr="00A831EE" w:rsidRDefault="00A831EE" w:rsidP="00A831EE">
      <w:pPr>
        <w:shd w:val="clear" w:color="auto" w:fill="FFFFFF"/>
        <w:spacing w:after="0"/>
        <w:jc w:val="both"/>
        <w:rPr>
          <w:rFonts w:eastAsia="Calibri" w:cs="Times New Roman"/>
          <w:color w:val="222222"/>
          <w:sz w:val="24"/>
          <w:szCs w:val="24"/>
        </w:rPr>
      </w:pPr>
      <w:r w:rsidRPr="00A831EE">
        <w:rPr>
          <w:rFonts w:eastAsia="Calibri" w:cs="Times New Roman"/>
          <w:color w:val="222222"/>
          <w:sz w:val="24"/>
          <w:szCs w:val="24"/>
        </w:rPr>
        <w:t xml:space="preserve">7. </w:t>
      </w:r>
      <w:r w:rsidRPr="00A831EE">
        <w:rPr>
          <w:rFonts w:eastAsia="Calibri" w:cs="Times New Roman"/>
          <w:color w:val="222222"/>
          <w:sz w:val="24"/>
          <w:szCs w:val="24"/>
          <w:u w:val="single"/>
        </w:rPr>
        <w:t>Установка ПО</w:t>
      </w:r>
      <w:r w:rsidRPr="00A831EE">
        <w:rPr>
          <w:rFonts w:eastAsia="Calibri" w:cs="Times New Roman"/>
          <w:color w:val="222222"/>
          <w:sz w:val="24"/>
          <w:szCs w:val="24"/>
        </w:rPr>
        <w:t xml:space="preserve"> включает в себя установку и настройку требуемого для выполнения функций сотрудников заказчика ПО, с дистрибутивов заказчика, используя лицензионные ключи заказчика.</w:t>
      </w:r>
    </w:p>
    <w:p w14:paraId="61BC6E00" w14:textId="77777777" w:rsidR="00A831EE" w:rsidRPr="00A831EE" w:rsidRDefault="00A831EE" w:rsidP="00A831EE">
      <w:pPr>
        <w:shd w:val="clear" w:color="auto" w:fill="FFFFFF"/>
        <w:spacing w:after="0"/>
        <w:jc w:val="both"/>
        <w:rPr>
          <w:rFonts w:eastAsia="Calibri" w:cs="Times New Roman"/>
          <w:color w:val="222222"/>
          <w:sz w:val="24"/>
          <w:szCs w:val="24"/>
        </w:rPr>
      </w:pPr>
      <w:r w:rsidRPr="00A831EE">
        <w:rPr>
          <w:rFonts w:eastAsia="Calibri" w:cs="Times New Roman"/>
          <w:color w:val="222222"/>
          <w:sz w:val="24"/>
          <w:szCs w:val="24"/>
        </w:rPr>
        <w:t xml:space="preserve">8. </w:t>
      </w:r>
      <w:r w:rsidRPr="00A831EE">
        <w:rPr>
          <w:rFonts w:eastAsia="Calibri" w:cs="Times New Roman"/>
          <w:color w:val="222222"/>
          <w:sz w:val="24"/>
          <w:szCs w:val="24"/>
          <w:u w:val="single"/>
        </w:rPr>
        <w:t>Обновление ПО</w:t>
      </w:r>
      <w:r w:rsidRPr="00A831EE">
        <w:rPr>
          <w:rFonts w:eastAsia="Calibri" w:cs="Times New Roman"/>
          <w:color w:val="222222"/>
          <w:sz w:val="24"/>
          <w:szCs w:val="24"/>
        </w:rPr>
        <w:t xml:space="preserve"> включает в себя:</w:t>
      </w:r>
    </w:p>
    <w:p w14:paraId="14D4F0BD" w14:textId="77777777" w:rsidR="00A831EE" w:rsidRPr="00A831EE" w:rsidRDefault="00A831EE" w:rsidP="00A831EE">
      <w:pPr>
        <w:shd w:val="clear" w:color="auto" w:fill="FFFFFF"/>
        <w:spacing w:after="0"/>
        <w:jc w:val="both"/>
        <w:rPr>
          <w:rFonts w:eastAsia="Calibri" w:cs="Times New Roman"/>
          <w:color w:val="222222"/>
          <w:sz w:val="24"/>
          <w:szCs w:val="24"/>
        </w:rPr>
      </w:pPr>
      <w:r w:rsidRPr="00A831EE">
        <w:rPr>
          <w:rFonts w:eastAsia="Calibri" w:cs="Times New Roman"/>
          <w:color w:val="222222"/>
          <w:sz w:val="24"/>
          <w:szCs w:val="24"/>
        </w:rPr>
        <w:t>- проверку актуальности установленной версии ОС;</w:t>
      </w:r>
    </w:p>
    <w:p w14:paraId="48243B02" w14:textId="77777777" w:rsidR="00A831EE" w:rsidRPr="00A831EE" w:rsidRDefault="00A831EE" w:rsidP="00A831EE">
      <w:pPr>
        <w:shd w:val="clear" w:color="auto" w:fill="FFFFFF"/>
        <w:spacing w:after="0"/>
        <w:jc w:val="both"/>
        <w:rPr>
          <w:rFonts w:eastAsia="Calibri" w:cs="Times New Roman"/>
          <w:color w:val="222222"/>
          <w:sz w:val="24"/>
          <w:szCs w:val="24"/>
        </w:rPr>
      </w:pPr>
      <w:r w:rsidRPr="00A831EE">
        <w:rPr>
          <w:rFonts w:eastAsia="Calibri" w:cs="Times New Roman"/>
          <w:color w:val="222222"/>
          <w:sz w:val="24"/>
          <w:szCs w:val="24"/>
        </w:rPr>
        <w:t>- проверку актуальности установленной версии драйверов устройств;</w:t>
      </w:r>
    </w:p>
    <w:p w14:paraId="30F885FB" w14:textId="77777777" w:rsidR="00A831EE" w:rsidRPr="00A831EE" w:rsidRDefault="00A831EE" w:rsidP="00A831EE">
      <w:pPr>
        <w:shd w:val="clear" w:color="auto" w:fill="FFFFFF"/>
        <w:spacing w:after="0"/>
        <w:jc w:val="both"/>
        <w:rPr>
          <w:rFonts w:eastAsia="Calibri" w:cs="Times New Roman"/>
          <w:color w:val="222222"/>
          <w:sz w:val="24"/>
          <w:szCs w:val="24"/>
        </w:rPr>
      </w:pPr>
      <w:r w:rsidRPr="00A831EE">
        <w:rPr>
          <w:rFonts w:eastAsia="Calibri" w:cs="Times New Roman"/>
          <w:color w:val="222222"/>
          <w:sz w:val="24"/>
          <w:szCs w:val="24"/>
        </w:rPr>
        <w:t>- загрузку и установку актуальной подходящей для данной архитектуры версии ПО;</w:t>
      </w:r>
    </w:p>
    <w:p w14:paraId="4938C83F" w14:textId="77777777" w:rsidR="00A831EE" w:rsidRPr="00A831EE" w:rsidRDefault="00A831EE" w:rsidP="00A831EE">
      <w:pPr>
        <w:shd w:val="clear" w:color="auto" w:fill="FFFFFF"/>
        <w:spacing w:after="0"/>
        <w:jc w:val="both"/>
        <w:rPr>
          <w:rFonts w:eastAsia="Calibri" w:cs="Times New Roman"/>
          <w:color w:val="222222"/>
          <w:sz w:val="24"/>
          <w:szCs w:val="24"/>
        </w:rPr>
      </w:pPr>
      <w:r w:rsidRPr="00A831EE">
        <w:rPr>
          <w:rFonts w:eastAsia="Calibri" w:cs="Times New Roman"/>
          <w:color w:val="222222"/>
          <w:sz w:val="24"/>
          <w:szCs w:val="24"/>
        </w:rPr>
        <w:t>- при необходимости миграцию со старых версий ПО на новые.</w:t>
      </w:r>
    </w:p>
    <w:p w14:paraId="2266FF77" w14:textId="77777777" w:rsidR="00A831EE" w:rsidRPr="00A831EE" w:rsidRDefault="00A831EE" w:rsidP="00A831EE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</w:p>
    <w:p w14:paraId="64634541" w14:textId="77777777" w:rsidR="00A831EE" w:rsidRPr="00A831EE" w:rsidRDefault="00A831EE" w:rsidP="00A831EE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</w:p>
    <w:p w14:paraId="4F64C453" w14:textId="1B018767" w:rsidR="00A831EE" w:rsidRPr="00A831EE" w:rsidRDefault="00A831EE" w:rsidP="00A831EE">
      <w:pPr>
        <w:keepNext/>
        <w:keepLines/>
        <w:spacing w:after="0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A831EE">
        <w:rPr>
          <w:rFonts w:eastAsia="Times New Roman" w:cs="Times New Roman"/>
          <w:b/>
          <w:sz w:val="24"/>
          <w:szCs w:val="24"/>
          <w:lang w:eastAsia="ru-RU"/>
        </w:rPr>
        <w:t xml:space="preserve">2.1. Требования к гарантийному сроку </w:t>
      </w:r>
      <w:r w:rsidR="008257CE">
        <w:rPr>
          <w:rFonts w:eastAsia="Times New Roman" w:cs="Times New Roman"/>
          <w:b/>
          <w:sz w:val="24"/>
          <w:szCs w:val="24"/>
          <w:lang w:eastAsia="ru-RU"/>
        </w:rPr>
        <w:t>услуг</w:t>
      </w:r>
      <w:r w:rsidRPr="00A831EE">
        <w:rPr>
          <w:rFonts w:eastAsia="Times New Roman" w:cs="Times New Roman"/>
          <w:b/>
          <w:sz w:val="24"/>
          <w:szCs w:val="24"/>
          <w:lang w:eastAsia="ru-RU"/>
        </w:rPr>
        <w:t xml:space="preserve"> и (или) объему предоставления гарантий их качества.</w:t>
      </w:r>
    </w:p>
    <w:p w14:paraId="67CC8BB3" w14:textId="77777777" w:rsidR="00A831EE" w:rsidRPr="00A831EE" w:rsidRDefault="00A831EE" w:rsidP="00A831EE">
      <w:pPr>
        <w:keepNext/>
        <w:keepLines/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</w:p>
    <w:p w14:paraId="2D185348" w14:textId="3148853C" w:rsidR="00A831EE" w:rsidRPr="00A831EE" w:rsidRDefault="00A831EE" w:rsidP="00A831EE">
      <w:pPr>
        <w:keepNext/>
        <w:keepLines/>
        <w:spacing w:after="0"/>
        <w:jc w:val="both"/>
        <w:rPr>
          <w:rFonts w:eastAsia="Calibri" w:cs="Times New Roman"/>
          <w:color w:val="000000"/>
          <w:sz w:val="24"/>
          <w:szCs w:val="24"/>
        </w:rPr>
      </w:pPr>
      <w:r w:rsidRPr="00A831EE">
        <w:rPr>
          <w:rFonts w:eastAsia="Times New Roman" w:cs="Times New Roman"/>
          <w:bCs/>
          <w:color w:val="000000"/>
          <w:sz w:val="24"/>
          <w:szCs w:val="24"/>
          <w:lang w:eastAsia="ru-RU"/>
        </w:rPr>
        <w:t>1.</w:t>
      </w:r>
      <w:r w:rsidRPr="00A831EE">
        <w:rPr>
          <w:rFonts w:eastAsia="Calibri" w:cs="Times New Roman"/>
          <w:color w:val="000000"/>
          <w:sz w:val="24"/>
          <w:szCs w:val="24"/>
        </w:rPr>
        <w:t xml:space="preserve">Качество выполненных </w:t>
      </w:r>
      <w:r w:rsidR="008257CE">
        <w:rPr>
          <w:rFonts w:eastAsia="Calibri" w:cs="Times New Roman"/>
          <w:color w:val="000000"/>
          <w:sz w:val="24"/>
          <w:szCs w:val="24"/>
        </w:rPr>
        <w:t>услуг</w:t>
      </w:r>
      <w:r w:rsidRPr="00A831EE">
        <w:rPr>
          <w:rFonts w:eastAsia="Calibri" w:cs="Times New Roman"/>
          <w:color w:val="000000"/>
          <w:sz w:val="24"/>
          <w:szCs w:val="24"/>
        </w:rPr>
        <w:t xml:space="preserve"> должно удовлетворять требованиям ГОСТов, СНиПов, а также Исполнитель должен соблюдать требования:</w:t>
      </w:r>
    </w:p>
    <w:p w14:paraId="193FB14C" w14:textId="77777777" w:rsidR="00A831EE" w:rsidRPr="00A831EE" w:rsidRDefault="00A831EE" w:rsidP="00A831EE">
      <w:pPr>
        <w:spacing w:after="0"/>
        <w:ind w:left="851"/>
        <w:jc w:val="both"/>
        <w:rPr>
          <w:rFonts w:eastAsia="Calibri" w:cs="Times New Roman"/>
          <w:color w:val="000000"/>
          <w:sz w:val="24"/>
          <w:szCs w:val="24"/>
        </w:rPr>
      </w:pPr>
      <w:r w:rsidRPr="00A831EE">
        <w:rPr>
          <w:rFonts w:eastAsia="Calibri" w:cs="Times New Roman"/>
          <w:color w:val="000000"/>
          <w:sz w:val="24"/>
          <w:szCs w:val="24"/>
        </w:rPr>
        <w:t>- Федерального закона от 10.01.2002 N 7-ФЗ «Об охране окружающей среды»</w:t>
      </w:r>
    </w:p>
    <w:p w14:paraId="3B8176AB" w14:textId="77777777" w:rsidR="00A831EE" w:rsidRPr="00A831EE" w:rsidRDefault="00A831EE" w:rsidP="00A831EE">
      <w:pPr>
        <w:spacing w:after="0"/>
        <w:ind w:left="851"/>
        <w:jc w:val="both"/>
        <w:rPr>
          <w:rFonts w:eastAsia="Calibri" w:cs="Times New Roman"/>
          <w:color w:val="000000"/>
          <w:sz w:val="24"/>
          <w:szCs w:val="24"/>
        </w:rPr>
      </w:pPr>
      <w:r w:rsidRPr="00A831EE">
        <w:rPr>
          <w:rFonts w:eastAsia="Calibri" w:cs="Times New Roman"/>
          <w:color w:val="000000"/>
          <w:sz w:val="24"/>
          <w:szCs w:val="24"/>
        </w:rPr>
        <w:t xml:space="preserve">- Федерального закона от 30.03.1999 N 52-ФЗ «О санитарно-эпидемиологическом благополучии населения»; </w:t>
      </w:r>
    </w:p>
    <w:p w14:paraId="70B25197" w14:textId="2276DC8F" w:rsidR="00A831EE" w:rsidRPr="00A831EE" w:rsidRDefault="00A831EE" w:rsidP="00A831EE">
      <w:pPr>
        <w:spacing w:after="0"/>
        <w:ind w:left="851"/>
        <w:jc w:val="both"/>
        <w:rPr>
          <w:rFonts w:eastAsia="Calibri" w:cs="Times New Roman"/>
          <w:color w:val="000000"/>
          <w:sz w:val="24"/>
          <w:szCs w:val="24"/>
        </w:rPr>
      </w:pPr>
      <w:r w:rsidRPr="00A831EE">
        <w:rPr>
          <w:rFonts w:eastAsia="Calibri" w:cs="Times New Roman"/>
          <w:color w:val="000000"/>
          <w:sz w:val="24"/>
          <w:szCs w:val="24"/>
        </w:rPr>
        <w:t xml:space="preserve">- Постановления Правительства РФ от 25.04.2012 N 390 «О противопожарном режиме» (вместе с «Правилами противопожарного режима в Российской Федерации») и других законодательных документов и нормативных актов, регламентирующих безопасность оказания подобных </w:t>
      </w:r>
      <w:r w:rsidR="008257CE">
        <w:rPr>
          <w:rFonts w:eastAsia="Calibri" w:cs="Times New Roman"/>
          <w:color w:val="000000"/>
          <w:sz w:val="24"/>
          <w:szCs w:val="24"/>
        </w:rPr>
        <w:t>услуг</w:t>
      </w:r>
      <w:r w:rsidRPr="00A831EE">
        <w:rPr>
          <w:rFonts w:eastAsia="Calibri" w:cs="Times New Roman"/>
          <w:color w:val="000000"/>
          <w:sz w:val="24"/>
          <w:szCs w:val="24"/>
        </w:rPr>
        <w:t>.</w:t>
      </w:r>
    </w:p>
    <w:p w14:paraId="03F0F509" w14:textId="0CBF7AF9" w:rsidR="00A831EE" w:rsidRPr="00A831EE" w:rsidRDefault="00A831EE" w:rsidP="00A831EE">
      <w:pPr>
        <w:spacing w:after="0"/>
        <w:jc w:val="both"/>
        <w:rPr>
          <w:rFonts w:eastAsia="Calibri" w:cs="Times New Roman"/>
          <w:color w:val="000000"/>
          <w:sz w:val="24"/>
          <w:szCs w:val="24"/>
        </w:rPr>
      </w:pPr>
      <w:r w:rsidRPr="00A831EE">
        <w:rPr>
          <w:rFonts w:eastAsia="Calibri" w:cs="Times New Roman"/>
          <w:color w:val="000000"/>
          <w:sz w:val="24"/>
          <w:szCs w:val="24"/>
        </w:rPr>
        <w:t xml:space="preserve">2. При выполнении </w:t>
      </w:r>
      <w:r w:rsidR="008257CE">
        <w:rPr>
          <w:rFonts w:eastAsia="Calibri" w:cs="Times New Roman"/>
          <w:color w:val="000000"/>
          <w:sz w:val="24"/>
          <w:szCs w:val="24"/>
        </w:rPr>
        <w:t>услуг</w:t>
      </w:r>
      <w:r w:rsidRPr="00A831EE">
        <w:rPr>
          <w:rFonts w:eastAsia="Calibri" w:cs="Times New Roman"/>
          <w:color w:val="000000"/>
          <w:sz w:val="24"/>
          <w:szCs w:val="24"/>
        </w:rPr>
        <w:t xml:space="preserve"> Исполнитель должен соблюдать технологию выполнения </w:t>
      </w:r>
      <w:r w:rsidR="008257CE">
        <w:rPr>
          <w:rFonts w:eastAsia="Calibri" w:cs="Times New Roman"/>
          <w:color w:val="000000"/>
          <w:sz w:val="24"/>
          <w:szCs w:val="24"/>
        </w:rPr>
        <w:t>услуг</w:t>
      </w:r>
      <w:r w:rsidRPr="00A831EE">
        <w:rPr>
          <w:rFonts w:eastAsia="Calibri" w:cs="Times New Roman"/>
          <w:color w:val="000000"/>
          <w:sz w:val="24"/>
          <w:szCs w:val="24"/>
        </w:rPr>
        <w:t xml:space="preserve">, требования охраны труда и техники безопасности, пожарной безопасности, экологических, санитарных и иных норм, предусмотренных действующими нормативно-правовыми актами Российской Федерации, которые относятся к данному виду </w:t>
      </w:r>
      <w:r w:rsidR="008257CE">
        <w:rPr>
          <w:rFonts w:eastAsia="Calibri" w:cs="Times New Roman"/>
          <w:color w:val="000000"/>
          <w:sz w:val="24"/>
          <w:szCs w:val="24"/>
        </w:rPr>
        <w:t>услуг</w:t>
      </w:r>
      <w:r w:rsidRPr="00A831EE">
        <w:rPr>
          <w:rFonts w:eastAsia="Calibri" w:cs="Times New Roman"/>
          <w:color w:val="000000"/>
          <w:sz w:val="24"/>
          <w:szCs w:val="24"/>
        </w:rPr>
        <w:t xml:space="preserve">. Исполнитель должен обеспечить чистоту и порядка на месте проведения </w:t>
      </w:r>
      <w:r w:rsidR="008257CE">
        <w:rPr>
          <w:rFonts w:eastAsia="Calibri" w:cs="Times New Roman"/>
          <w:color w:val="000000"/>
          <w:sz w:val="24"/>
          <w:szCs w:val="24"/>
        </w:rPr>
        <w:t>услуг</w:t>
      </w:r>
      <w:r w:rsidRPr="00A831EE">
        <w:rPr>
          <w:rFonts w:eastAsia="Calibri" w:cs="Times New Roman"/>
          <w:color w:val="000000"/>
          <w:sz w:val="24"/>
          <w:szCs w:val="24"/>
        </w:rPr>
        <w:t>.</w:t>
      </w:r>
    </w:p>
    <w:p w14:paraId="4DF51264" w14:textId="507E093E" w:rsidR="00A831EE" w:rsidRPr="00A831EE" w:rsidRDefault="00A831EE" w:rsidP="00A831EE">
      <w:pPr>
        <w:spacing w:after="0"/>
        <w:jc w:val="both"/>
        <w:rPr>
          <w:rFonts w:eastAsia="Calibri" w:cs="Times New Roman"/>
          <w:color w:val="000000"/>
          <w:sz w:val="24"/>
          <w:szCs w:val="24"/>
        </w:rPr>
      </w:pPr>
      <w:r w:rsidRPr="00A831EE">
        <w:rPr>
          <w:rFonts w:eastAsia="Calibri" w:cs="Times New Roman"/>
          <w:color w:val="000000"/>
          <w:sz w:val="24"/>
          <w:szCs w:val="24"/>
        </w:rPr>
        <w:t xml:space="preserve">3. Исполнитель несет ответственность за некачественное выполнение </w:t>
      </w:r>
      <w:r w:rsidR="008257CE">
        <w:rPr>
          <w:rFonts w:eastAsia="Calibri" w:cs="Times New Roman"/>
          <w:color w:val="000000"/>
          <w:sz w:val="24"/>
          <w:szCs w:val="24"/>
        </w:rPr>
        <w:t>услуг</w:t>
      </w:r>
      <w:r w:rsidRPr="00A831EE">
        <w:rPr>
          <w:rFonts w:eastAsia="Calibri" w:cs="Times New Roman"/>
          <w:color w:val="000000"/>
          <w:sz w:val="24"/>
          <w:szCs w:val="24"/>
        </w:rPr>
        <w:t xml:space="preserve"> по контракту.</w:t>
      </w:r>
    </w:p>
    <w:p w14:paraId="4DCF620A" w14:textId="4358CB01" w:rsidR="00A831EE" w:rsidRPr="00A831EE" w:rsidRDefault="00A831EE" w:rsidP="00A831EE">
      <w:pPr>
        <w:spacing w:after="0"/>
        <w:jc w:val="both"/>
        <w:rPr>
          <w:rFonts w:eastAsia="Calibri" w:cs="Times New Roman"/>
          <w:color w:val="000000"/>
          <w:sz w:val="24"/>
          <w:szCs w:val="24"/>
        </w:rPr>
      </w:pPr>
      <w:r w:rsidRPr="00A831EE">
        <w:rPr>
          <w:rFonts w:eastAsia="Calibri" w:cs="Times New Roman"/>
          <w:color w:val="000000"/>
          <w:sz w:val="24"/>
          <w:szCs w:val="24"/>
        </w:rPr>
        <w:t xml:space="preserve">4. Качественным считается выполненные </w:t>
      </w:r>
      <w:r w:rsidR="00214F2B">
        <w:rPr>
          <w:rFonts w:eastAsia="Calibri" w:cs="Times New Roman"/>
          <w:color w:val="000000"/>
          <w:sz w:val="24"/>
          <w:szCs w:val="24"/>
        </w:rPr>
        <w:t>услуг</w:t>
      </w:r>
      <w:r w:rsidR="00214F2B" w:rsidRPr="00A831EE">
        <w:rPr>
          <w:rFonts w:eastAsia="Calibri" w:cs="Times New Roman"/>
          <w:color w:val="000000"/>
          <w:sz w:val="24"/>
          <w:szCs w:val="24"/>
        </w:rPr>
        <w:t>и</w:t>
      </w:r>
      <w:r w:rsidRPr="00A831EE">
        <w:rPr>
          <w:rFonts w:eastAsia="Calibri" w:cs="Times New Roman"/>
          <w:color w:val="000000"/>
          <w:sz w:val="24"/>
          <w:szCs w:val="24"/>
        </w:rPr>
        <w:t xml:space="preserve">, при которых соблюдены все требования действующего законодательства Российской Федерации, иных нормативных актов, контракта и результат выполненных </w:t>
      </w:r>
      <w:r w:rsidR="00214F2B">
        <w:rPr>
          <w:rFonts w:eastAsia="Calibri" w:cs="Times New Roman"/>
          <w:color w:val="000000"/>
          <w:sz w:val="24"/>
          <w:szCs w:val="24"/>
        </w:rPr>
        <w:t>работ и услуг</w:t>
      </w:r>
      <w:r w:rsidRPr="00A831EE">
        <w:rPr>
          <w:rFonts w:eastAsia="Calibri" w:cs="Times New Roman"/>
          <w:color w:val="000000"/>
          <w:sz w:val="24"/>
          <w:szCs w:val="24"/>
        </w:rPr>
        <w:t xml:space="preserve"> пригоден для использования по назначению в течение указанного в контракте гарантийного срока.</w:t>
      </w:r>
    </w:p>
    <w:p w14:paraId="27F10010" w14:textId="77777777" w:rsidR="00A831EE" w:rsidRPr="00A831EE" w:rsidRDefault="00A831EE" w:rsidP="00A831EE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A831EE">
        <w:rPr>
          <w:rFonts w:eastAsia="Calibri" w:cs="Times New Roman"/>
          <w:sz w:val="24"/>
          <w:szCs w:val="24"/>
        </w:rPr>
        <w:t xml:space="preserve">5. </w:t>
      </w:r>
      <w:r w:rsidRPr="00A831EE">
        <w:rPr>
          <w:rFonts w:eastAsia="Times New Roman" w:cs="Times New Roman"/>
          <w:sz w:val="24"/>
          <w:szCs w:val="24"/>
          <w:lang w:eastAsia="ru-RU"/>
        </w:rPr>
        <w:t>Исполнитель гарантирует надлежащее качество используемых материалов, оборудования и систем, соответствие их проектным спецификациям, государственным стандартам и техническим условиям, обеспеченность соответствующими сертификатами, техническими паспортами и другими документами, удостоверяющими их качество.</w:t>
      </w:r>
    </w:p>
    <w:p w14:paraId="639C24E6" w14:textId="77777777" w:rsidR="00A831EE" w:rsidRPr="00A831EE" w:rsidRDefault="00A831EE" w:rsidP="00A831EE">
      <w:pPr>
        <w:keepNext/>
        <w:keepLines/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A831EE">
        <w:rPr>
          <w:rFonts w:eastAsia="Times New Roman" w:cs="Times New Roman"/>
          <w:sz w:val="24"/>
          <w:szCs w:val="24"/>
          <w:lang w:eastAsia="ru-RU"/>
        </w:rPr>
        <w:t xml:space="preserve">         </w:t>
      </w:r>
    </w:p>
    <w:p w14:paraId="78408982" w14:textId="77777777" w:rsidR="00A831EE" w:rsidRPr="00A831EE" w:rsidRDefault="00A831EE" w:rsidP="00A831EE">
      <w:pPr>
        <w:keepNext/>
        <w:keepLines/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</w:p>
    <w:p w14:paraId="5EE82707" w14:textId="1D5A474D" w:rsidR="00A831EE" w:rsidRPr="00A831EE" w:rsidRDefault="00A831EE" w:rsidP="00A831EE">
      <w:pPr>
        <w:keepNext/>
        <w:keepLines/>
        <w:spacing w:after="0"/>
        <w:jc w:val="both"/>
        <w:rPr>
          <w:rFonts w:eastAsia="Times New Roman" w:cs="Times New Roman"/>
          <w:b/>
          <w:bCs/>
          <w:sz w:val="24"/>
          <w:szCs w:val="24"/>
          <w:lang w:eastAsia="ar-SA"/>
        </w:rPr>
      </w:pPr>
      <w:r w:rsidRPr="00A831EE">
        <w:rPr>
          <w:rFonts w:eastAsia="Times New Roman" w:cs="Times New Roman"/>
          <w:b/>
          <w:bCs/>
          <w:color w:val="000000"/>
          <w:sz w:val="24"/>
          <w:szCs w:val="24"/>
          <w:lang w:eastAsia="ar-SA"/>
        </w:rPr>
        <w:t xml:space="preserve">2.2. Требования к результатам </w:t>
      </w:r>
      <w:r w:rsidRPr="00A831EE">
        <w:rPr>
          <w:rFonts w:eastAsia="Times New Roman" w:cs="Times New Roman"/>
          <w:b/>
          <w:bCs/>
          <w:sz w:val="24"/>
          <w:szCs w:val="24"/>
          <w:lang w:eastAsia="ar-SA"/>
        </w:rPr>
        <w:t xml:space="preserve">выполнения </w:t>
      </w:r>
      <w:r w:rsidR="008257CE">
        <w:rPr>
          <w:rFonts w:eastAsia="Times New Roman" w:cs="Times New Roman"/>
          <w:b/>
          <w:bCs/>
          <w:sz w:val="24"/>
          <w:szCs w:val="24"/>
          <w:lang w:eastAsia="ar-SA"/>
        </w:rPr>
        <w:t>услуг</w:t>
      </w:r>
      <w:r w:rsidRPr="00A831EE">
        <w:rPr>
          <w:rFonts w:eastAsia="Times New Roman" w:cs="Times New Roman"/>
          <w:b/>
          <w:bCs/>
          <w:sz w:val="24"/>
          <w:szCs w:val="24"/>
          <w:lang w:eastAsia="ar-SA"/>
        </w:rPr>
        <w:t xml:space="preserve"> и иные показатели, связанные с определением соответствия выполняемых </w:t>
      </w:r>
      <w:r w:rsidR="008257CE">
        <w:rPr>
          <w:rFonts w:eastAsia="Times New Roman" w:cs="Times New Roman"/>
          <w:b/>
          <w:bCs/>
          <w:sz w:val="24"/>
          <w:szCs w:val="24"/>
          <w:lang w:eastAsia="ar-SA"/>
        </w:rPr>
        <w:t>услуг</w:t>
      </w:r>
      <w:r w:rsidRPr="00A831EE">
        <w:rPr>
          <w:rFonts w:eastAsia="Times New Roman" w:cs="Times New Roman"/>
          <w:b/>
          <w:bCs/>
          <w:sz w:val="24"/>
          <w:szCs w:val="24"/>
          <w:lang w:eastAsia="ar-SA"/>
        </w:rPr>
        <w:t xml:space="preserve"> потребностям Заказчика (приемка </w:t>
      </w:r>
      <w:r w:rsidR="008257CE">
        <w:rPr>
          <w:rFonts w:eastAsia="Times New Roman" w:cs="Times New Roman"/>
          <w:b/>
          <w:bCs/>
          <w:sz w:val="24"/>
          <w:szCs w:val="24"/>
          <w:lang w:eastAsia="ar-SA"/>
        </w:rPr>
        <w:t>услуг</w:t>
      </w:r>
      <w:r w:rsidRPr="00A831EE">
        <w:rPr>
          <w:rFonts w:eastAsia="Times New Roman" w:cs="Times New Roman"/>
          <w:b/>
          <w:bCs/>
          <w:sz w:val="24"/>
          <w:szCs w:val="24"/>
          <w:lang w:eastAsia="ar-SA"/>
        </w:rPr>
        <w:t>)</w:t>
      </w:r>
    </w:p>
    <w:p w14:paraId="0B2E197A" w14:textId="77777777" w:rsidR="00A831EE" w:rsidRPr="00A831EE" w:rsidRDefault="00A831EE" w:rsidP="00A831EE">
      <w:pPr>
        <w:keepNext/>
        <w:keepLines/>
        <w:spacing w:after="0"/>
        <w:jc w:val="both"/>
        <w:rPr>
          <w:rFonts w:eastAsia="Times New Roman" w:cs="Times New Roman"/>
          <w:b/>
          <w:bCs/>
          <w:sz w:val="24"/>
          <w:szCs w:val="24"/>
          <w:lang w:eastAsia="ar-SA"/>
        </w:rPr>
      </w:pPr>
    </w:p>
    <w:p w14:paraId="0294204F" w14:textId="77777777" w:rsidR="00A831EE" w:rsidRPr="00A831EE" w:rsidRDefault="00A831EE" w:rsidP="00A831EE">
      <w:pPr>
        <w:keepNext/>
        <w:keepLines/>
        <w:spacing w:after="0"/>
        <w:jc w:val="both"/>
        <w:rPr>
          <w:rFonts w:eastAsia="Times New Roman" w:cs="Times New Roman"/>
          <w:b/>
          <w:bCs/>
          <w:sz w:val="24"/>
          <w:szCs w:val="24"/>
          <w:lang w:eastAsia="ar-SA"/>
        </w:rPr>
      </w:pPr>
    </w:p>
    <w:p w14:paraId="07A83904" w14:textId="77777777" w:rsidR="00A831EE" w:rsidRPr="00A831EE" w:rsidRDefault="00A831EE" w:rsidP="00A831EE">
      <w:pPr>
        <w:widowControl w:val="0"/>
        <w:tabs>
          <w:tab w:val="num" w:pos="567"/>
          <w:tab w:val="left" w:pos="1440"/>
        </w:tabs>
        <w:autoSpaceDE w:val="0"/>
        <w:autoSpaceDN w:val="0"/>
        <w:adjustRightInd w:val="0"/>
        <w:spacing w:after="0"/>
        <w:jc w:val="both"/>
        <w:rPr>
          <w:rFonts w:eastAsia="Times New Roman" w:cs="Times New Roman"/>
          <w:sz w:val="24"/>
          <w:szCs w:val="24"/>
          <w:lang w:eastAsia="ar-SA"/>
        </w:rPr>
      </w:pPr>
      <w:r w:rsidRPr="00A831EE">
        <w:rPr>
          <w:rFonts w:eastAsia="Times New Roman" w:cs="Times New Roman"/>
          <w:sz w:val="24"/>
          <w:szCs w:val="24"/>
          <w:lang w:eastAsia="ar-SA"/>
        </w:rPr>
        <w:t>1. Приемка осуществляется представителем Заказчика.</w:t>
      </w:r>
    </w:p>
    <w:p w14:paraId="5B9FF86A" w14:textId="3A96EF4C" w:rsidR="00A831EE" w:rsidRPr="00A831EE" w:rsidRDefault="00A831EE" w:rsidP="00A831EE">
      <w:pPr>
        <w:widowControl w:val="0"/>
        <w:tabs>
          <w:tab w:val="num" w:pos="1080"/>
          <w:tab w:val="left" w:pos="1440"/>
        </w:tabs>
        <w:suppressAutoHyphens/>
        <w:autoSpaceDE w:val="0"/>
        <w:autoSpaceDN w:val="0"/>
        <w:adjustRightInd w:val="0"/>
        <w:spacing w:after="0"/>
        <w:jc w:val="both"/>
        <w:rPr>
          <w:rFonts w:eastAsia="Times New Roman" w:cs="Times New Roman"/>
          <w:sz w:val="24"/>
          <w:szCs w:val="24"/>
          <w:lang w:eastAsia="ar-SA"/>
        </w:rPr>
      </w:pPr>
      <w:r w:rsidRPr="00A831EE">
        <w:rPr>
          <w:rFonts w:eastAsia="Times New Roman" w:cs="Times New Roman"/>
          <w:sz w:val="24"/>
          <w:szCs w:val="24"/>
          <w:lang w:eastAsia="ar-SA"/>
        </w:rPr>
        <w:t xml:space="preserve">Документами, подтверждающим выполнение </w:t>
      </w:r>
      <w:r w:rsidR="008257CE">
        <w:rPr>
          <w:rFonts w:eastAsia="Times New Roman" w:cs="Times New Roman"/>
          <w:sz w:val="24"/>
          <w:szCs w:val="24"/>
          <w:lang w:eastAsia="ar-SA"/>
        </w:rPr>
        <w:t>услуг</w:t>
      </w:r>
      <w:r w:rsidRPr="00A831EE">
        <w:rPr>
          <w:rFonts w:eastAsia="Times New Roman" w:cs="Times New Roman"/>
          <w:sz w:val="24"/>
          <w:szCs w:val="24"/>
          <w:lang w:eastAsia="ar-SA"/>
        </w:rPr>
        <w:t xml:space="preserve">, является: </w:t>
      </w:r>
    </w:p>
    <w:p w14:paraId="2309E08E" w14:textId="77777777" w:rsidR="00A831EE" w:rsidRPr="00A831EE" w:rsidRDefault="00A831EE" w:rsidP="00A831EE">
      <w:pPr>
        <w:pStyle w:val="a3"/>
        <w:numPr>
          <w:ilvl w:val="0"/>
          <w:numId w:val="4"/>
        </w:numPr>
        <w:suppressAutoHyphens/>
        <w:spacing w:after="0" w:line="256" w:lineRule="auto"/>
        <w:rPr>
          <w:rFonts w:eastAsia="Times New Roman" w:cs="Times New Roman"/>
          <w:sz w:val="24"/>
          <w:szCs w:val="24"/>
          <w:lang w:eastAsia="ar-SA"/>
        </w:rPr>
      </w:pPr>
      <w:r w:rsidRPr="00A831EE">
        <w:rPr>
          <w:rFonts w:eastAsia="Times New Roman" w:cs="Times New Roman"/>
          <w:sz w:val="24"/>
          <w:szCs w:val="24"/>
          <w:lang w:eastAsia="ar-SA"/>
        </w:rPr>
        <w:t xml:space="preserve">Акт сдачи-приемки оказанных услуг по техническому обслуживанию; </w:t>
      </w:r>
    </w:p>
    <w:p w14:paraId="4CF85AE9" w14:textId="4DA6A9A9" w:rsidR="00A831EE" w:rsidRPr="00A831EE" w:rsidRDefault="00A831EE" w:rsidP="00A831EE">
      <w:pPr>
        <w:pStyle w:val="a3"/>
        <w:numPr>
          <w:ilvl w:val="0"/>
          <w:numId w:val="4"/>
        </w:numPr>
        <w:suppressAutoHyphens/>
        <w:spacing w:after="0" w:line="256" w:lineRule="auto"/>
        <w:rPr>
          <w:rFonts w:eastAsia="Times New Roman" w:cs="Times New Roman"/>
          <w:sz w:val="24"/>
          <w:szCs w:val="24"/>
          <w:lang w:eastAsia="ar-SA"/>
        </w:rPr>
      </w:pPr>
      <w:r w:rsidRPr="00A831EE">
        <w:rPr>
          <w:rFonts w:eastAsia="Times New Roman" w:cs="Times New Roman"/>
          <w:sz w:val="24"/>
          <w:szCs w:val="24"/>
          <w:lang w:eastAsia="ar-SA"/>
        </w:rPr>
        <w:t xml:space="preserve">Акт выполненных </w:t>
      </w:r>
      <w:r w:rsidR="008257CE">
        <w:rPr>
          <w:rFonts w:eastAsia="Times New Roman" w:cs="Times New Roman"/>
          <w:sz w:val="24"/>
          <w:szCs w:val="24"/>
          <w:lang w:eastAsia="ar-SA"/>
        </w:rPr>
        <w:t>услуг</w:t>
      </w:r>
      <w:r w:rsidRPr="00A831EE">
        <w:rPr>
          <w:rFonts w:eastAsia="Times New Roman" w:cs="Times New Roman"/>
          <w:sz w:val="24"/>
          <w:szCs w:val="24"/>
          <w:lang w:eastAsia="ar-SA"/>
        </w:rPr>
        <w:t xml:space="preserve"> сопутствующим техническому обслуживанию, по заявкам учреждения;</w:t>
      </w:r>
    </w:p>
    <w:p w14:paraId="6EC486BE" w14:textId="77777777" w:rsidR="00A831EE" w:rsidRPr="00A831EE" w:rsidRDefault="00A831EE" w:rsidP="00A831EE">
      <w:pPr>
        <w:pStyle w:val="a3"/>
        <w:numPr>
          <w:ilvl w:val="0"/>
          <w:numId w:val="4"/>
        </w:numPr>
        <w:suppressAutoHyphens/>
        <w:spacing w:after="0" w:line="256" w:lineRule="auto"/>
        <w:rPr>
          <w:rFonts w:eastAsia="Times New Roman" w:cs="Times New Roman"/>
          <w:sz w:val="24"/>
          <w:szCs w:val="24"/>
          <w:lang w:eastAsia="ar-SA"/>
        </w:rPr>
      </w:pPr>
      <w:r w:rsidRPr="00A831EE">
        <w:rPr>
          <w:rFonts w:eastAsia="Times New Roman" w:cs="Times New Roman"/>
          <w:sz w:val="24"/>
          <w:szCs w:val="24"/>
          <w:lang w:eastAsia="ru-RU"/>
        </w:rPr>
        <w:t>Отчет о вложении запасных частей, используемых при выполнении ремонта</w:t>
      </w:r>
      <w:r w:rsidRPr="00A831EE">
        <w:rPr>
          <w:rFonts w:eastAsia="Times New Roman" w:cs="Times New Roman"/>
          <w:sz w:val="24"/>
          <w:szCs w:val="24"/>
          <w:lang w:eastAsia="ar-SA"/>
        </w:rPr>
        <w:t>;</w:t>
      </w:r>
    </w:p>
    <w:p w14:paraId="047208A9" w14:textId="3F6F54DF" w:rsidR="00A831EE" w:rsidRPr="00A831EE" w:rsidRDefault="00A831EE" w:rsidP="00A831EE">
      <w:pPr>
        <w:widowControl w:val="0"/>
        <w:tabs>
          <w:tab w:val="num" w:pos="567"/>
          <w:tab w:val="left" w:pos="1440"/>
        </w:tabs>
        <w:autoSpaceDE w:val="0"/>
        <w:autoSpaceDN w:val="0"/>
        <w:adjustRightInd w:val="0"/>
        <w:spacing w:after="0"/>
        <w:jc w:val="both"/>
        <w:rPr>
          <w:rFonts w:eastAsia="Times New Roman" w:cs="Times New Roman"/>
          <w:sz w:val="24"/>
          <w:szCs w:val="24"/>
          <w:lang w:eastAsia="ar-SA"/>
        </w:rPr>
      </w:pPr>
      <w:r w:rsidRPr="00A831EE">
        <w:rPr>
          <w:rFonts w:eastAsia="Times New Roman" w:cs="Times New Roman"/>
          <w:sz w:val="24"/>
          <w:szCs w:val="24"/>
          <w:lang w:eastAsia="ar-SA"/>
        </w:rPr>
        <w:t xml:space="preserve">2. При обнаружении Заказчиком недостатков в выполненных </w:t>
      </w:r>
      <w:r w:rsidR="008257CE">
        <w:rPr>
          <w:rFonts w:eastAsia="Times New Roman" w:cs="Times New Roman"/>
          <w:sz w:val="24"/>
          <w:szCs w:val="24"/>
          <w:lang w:eastAsia="ar-SA"/>
        </w:rPr>
        <w:t>услуг</w:t>
      </w:r>
      <w:r w:rsidRPr="00A831EE">
        <w:rPr>
          <w:rFonts w:eastAsia="Times New Roman" w:cs="Times New Roman"/>
          <w:sz w:val="24"/>
          <w:szCs w:val="24"/>
          <w:lang w:eastAsia="ar-SA"/>
        </w:rPr>
        <w:t xml:space="preserve">ах Сторонами составляется рекламационный акт, в котором фиксируется перечень дефектов (недоделок) и сроки их устранения </w:t>
      </w:r>
      <w:r w:rsidRPr="00A831EE">
        <w:rPr>
          <w:rFonts w:eastAsia="Times New Roman" w:cs="Times New Roman"/>
          <w:sz w:val="24"/>
          <w:szCs w:val="24"/>
          <w:lang w:eastAsia="ar-SA"/>
        </w:rPr>
        <w:lastRenderedPageBreak/>
        <w:t>Исполнителем. При отказе (уклонении) Исполнителя от подпи</w:t>
      </w:r>
      <w:r w:rsidRPr="00A831EE">
        <w:rPr>
          <w:rFonts w:eastAsia="Times New Roman" w:cs="Times New Roman"/>
          <w:sz w:val="24"/>
          <w:szCs w:val="24"/>
          <w:lang w:eastAsia="ar-SA"/>
        </w:rPr>
        <w:softHyphen/>
        <w:t xml:space="preserve">сания указанного акта, в нем делается отметка об этом и подписанный Заказчиком акт, (перечень дефектов) </w:t>
      </w:r>
    </w:p>
    <w:p w14:paraId="25C2E295" w14:textId="77777777" w:rsidR="00A831EE" w:rsidRPr="00A831EE" w:rsidRDefault="00A831EE" w:rsidP="00A831EE">
      <w:pPr>
        <w:widowControl w:val="0"/>
        <w:tabs>
          <w:tab w:val="num" w:pos="567"/>
          <w:tab w:val="left" w:pos="1440"/>
        </w:tabs>
        <w:autoSpaceDE w:val="0"/>
        <w:autoSpaceDN w:val="0"/>
        <w:adjustRightInd w:val="0"/>
        <w:spacing w:after="0"/>
        <w:jc w:val="both"/>
        <w:rPr>
          <w:rFonts w:eastAsia="Times New Roman" w:cs="Times New Roman"/>
          <w:sz w:val="24"/>
          <w:szCs w:val="24"/>
          <w:lang w:eastAsia="ar-SA"/>
        </w:rPr>
      </w:pPr>
      <w:r w:rsidRPr="00A831EE">
        <w:rPr>
          <w:rFonts w:eastAsia="Times New Roman" w:cs="Times New Roman"/>
          <w:sz w:val="24"/>
          <w:szCs w:val="24"/>
          <w:lang w:eastAsia="ar-SA"/>
        </w:rPr>
        <w:t>3. Исполнитель обязан устранить все обнаруженные недостатки своими силами и за свой счет в сроки, указанные в рекламационном акте, обеспечив при этом сохранность объекта или его части, в которой производится устранение недостатков, а также находящегося там оборудования, и несет ответственность за их утрату, повреждение или недостачу.</w:t>
      </w:r>
    </w:p>
    <w:p w14:paraId="407B47E5" w14:textId="2B218772" w:rsidR="00A831EE" w:rsidRPr="00A831EE" w:rsidRDefault="00A831EE" w:rsidP="00A831EE">
      <w:pPr>
        <w:widowControl w:val="0"/>
        <w:tabs>
          <w:tab w:val="num" w:pos="567"/>
          <w:tab w:val="left" w:pos="1440"/>
        </w:tabs>
        <w:autoSpaceDE w:val="0"/>
        <w:autoSpaceDN w:val="0"/>
        <w:adjustRightInd w:val="0"/>
        <w:spacing w:after="0"/>
        <w:jc w:val="both"/>
        <w:rPr>
          <w:rFonts w:eastAsia="Times New Roman" w:cs="Times New Roman"/>
          <w:sz w:val="24"/>
          <w:szCs w:val="24"/>
          <w:lang w:eastAsia="ar-SA"/>
        </w:rPr>
      </w:pPr>
      <w:r w:rsidRPr="00A831EE">
        <w:rPr>
          <w:rFonts w:eastAsia="Times New Roman" w:cs="Times New Roman"/>
          <w:sz w:val="24"/>
          <w:szCs w:val="24"/>
          <w:lang w:eastAsia="ar-SA"/>
        </w:rPr>
        <w:t xml:space="preserve">4. Заказчик вправе отказаться от приемки результатов выполненных </w:t>
      </w:r>
      <w:r w:rsidR="008257CE">
        <w:rPr>
          <w:rFonts w:eastAsia="Times New Roman" w:cs="Times New Roman"/>
          <w:sz w:val="24"/>
          <w:szCs w:val="24"/>
          <w:lang w:eastAsia="ar-SA"/>
        </w:rPr>
        <w:t>услуг</w:t>
      </w:r>
      <w:r w:rsidR="00214F2B">
        <w:rPr>
          <w:rFonts w:eastAsia="Times New Roman" w:cs="Times New Roman"/>
          <w:sz w:val="24"/>
          <w:szCs w:val="24"/>
          <w:lang w:eastAsia="ar-SA"/>
        </w:rPr>
        <w:t xml:space="preserve"> и работ</w:t>
      </w:r>
      <w:r w:rsidRPr="00A831EE">
        <w:rPr>
          <w:rFonts w:eastAsia="Times New Roman" w:cs="Times New Roman"/>
          <w:sz w:val="24"/>
          <w:szCs w:val="24"/>
          <w:lang w:eastAsia="ar-SA"/>
        </w:rPr>
        <w:t xml:space="preserve"> в случае обнаружения недостатков, которые не позволяют эксплуатацию оргтехники, картриджей и АРМ и не могут быть устранены Исполнителем во время сдачи результатов выполненных </w:t>
      </w:r>
      <w:r w:rsidR="008257CE">
        <w:rPr>
          <w:rFonts w:eastAsia="Times New Roman" w:cs="Times New Roman"/>
          <w:sz w:val="24"/>
          <w:szCs w:val="24"/>
          <w:lang w:eastAsia="ar-SA"/>
        </w:rPr>
        <w:t>услуг</w:t>
      </w:r>
      <w:r w:rsidRPr="00A831EE">
        <w:rPr>
          <w:rFonts w:eastAsia="Times New Roman" w:cs="Times New Roman"/>
          <w:sz w:val="24"/>
          <w:szCs w:val="24"/>
          <w:lang w:eastAsia="ar-SA"/>
        </w:rPr>
        <w:t xml:space="preserve"> Заказчику.</w:t>
      </w:r>
    </w:p>
    <w:p w14:paraId="5481E6E5" w14:textId="4935F5DA" w:rsidR="00A831EE" w:rsidRDefault="00A831EE" w:rsidP="00A831EE">
      <w:pPr>
        <w:widowControl w:val="0"/>
        <w:tabs>
          <w:tab w:val="num" w:pos="567"/>
          <w:tab w:val="left" w:pos="1440"/>
        </w:tabs>
        <w:autoSpaceDE w:val="0"/>
        <w:autoSpaceDN w:val="0"/>
        <w:adjustRightInd w:val="0"/>
        <w:spacing w:after="0"/>
        <w:jc w:val="both"/>
        <w:rPr>
          <w:rFonts w:eastAsia="Times New Roman" w:cs="Times New Roman"/>
          <w:sz w:val="24"/>
          <w:szCs w:val="24"/>
          <w:lang w:eastAsia="ar-SA"/>
        </w:rPr>
      </w:pPr>
      <w:r w:rsidRPr="00A831EE">
        <w:rPr>
          <w:rFonts w:eastAsia="Times New Roman" w:cs="Times New Roman"/>
          <w:sz w:val="24"/>
          <w:szCs w:val="24"/>
          <w:lang w:eastAsia="ar-SA"/>
        </w:rPr>
        <w:t xml:space="preserve">5. На основании принятых и подписанных актов и отчетов, составляется Акт сдачи приемки выполнения </w:t>
      </w:r>
      <w:r w:rsidR="008257CE">
        <w:rPr>
          <w:rFonts w:eastAsia="Times New Roman" w:cs="Times New Roman"/>
          <w:sz w:val="24"/>
          <w:szCs w:val="24"/>
          <w:lang w:eastAsia="ar-SA"/>
        </w:rPr>
        <w:t>услуг</w:t>
      </w:r>
      <w:r w:rsidRPr="00A831EE">
        <w:rPr>
          <w:rFonts w:eastAsia="Times New Roman" w:cs="Times New Roman"/>
          <w:sz w:val="24"/>
          <w:szCs w:val="24"/>
          <w:lang w:eastAsia="ar-SA"/>
        </w:rPr>
        <w:t xml:space="preserve"> по </w:t>
      </w:r>
      <w:r w:rsidRPr="00A831EE">
        <w:rPr>
          <w:rFonts w:eastAsia="Calibri" w:cs="Times New Roman"/>
          <w:sz w:val="24"/>
          <w:szCs w:val="24"/>
        </w:rPr>
        <w:t>техническому обслуживанию, ремонту оргтехники, восстановлению и заправке картриджей</w:t>
      </w:r>
      <w:r w:rsidRPr="00A831EE">
        <w:rPr>
          <w:rFonts w:eastAsia="Times New Roman" w:cs="Times New Roman"/>
          <w:sz w:val="24"/>
          <w:szCs w:val="24"/>
          <w:lang w:eastAsia="ar-SA"/>
        </w:rPr>
        <w:t xml:space="preserve"> за текущий период, который передается совместно со счетом в бухгалтерию Заказчика для оплаты.</w:t>
      </w:r>
    </w:p>
    <w:p w14:paraId="43138860" w14:textId="547F0573" w:rsidR="00214F2B" w:rsidRDefault="00214F2B" w:rsidP="00214F2B">
      <w:pPr>
        <w:tabs>
          <w:tab w:val="left" w:pos="4371"/>
        </w:tabs>
      </w:pPr>
    </w:p>
    <w:p w14:paraId="319A828E" w14:textId="77777777" w:rsidR="00214F2B" w:rsidRDefault="00214F2B" w:rsidP="00214F2B">
      <w:pPr>
        <w:tabs>
          <w:tab w:val="left" w:pos="4371"/>
        </w:tabs>
      </w:pPr>
    </w:p>
    <w:p w14:paraId="707185AB" w14:textId="77777777" w:rsidR="00B4346F" w:rsidRDefault="00B4346F" w:rsidP="00214F2B">
      <w:pPr>
        <w:tabs>
          <w:tab w:val="left" w:pos="4371"/>
        </w:tabs>
      </w:pPr>
    </w:p>
    <w:p w14:paraId="054B24E3" w14:textId="77777777" w:rsidR="00B4346F" w:rsidRDefault="00B4346F" w:rsidP="00214F2B">
      <w:pPr>
        <w:tabs>
          <w:tab w:val="left" w:pos="4371"/>
        </w:tabs>
      </w:pPr>
    </w:p>
    <w:p w14:paraId="6A61F1A4" w14:textId="77777777" w:rsidR="00B4346F" w:rsidRDefault="00B4346F" w:rsidP="00214F2B">
      <w:pPr>
        <w:tabs>
          <w:tab w:val="left" w:pos="4371"/>
        </w:tabs>
      </w:pPr>
    </w:p>
    <w:p w14:paraId="2C23BC1F" w14:textId="77777777" w:rsidR="00B4346F" w:rsidRDefault="00B4346F" w:rsidP="00214F2B">
      <w:pPr>
        <w:tabs>
          <w:tab w:val="left" w:pos="4371"/>
        </w:tabs>
      </w:pPr>
    </w:p>
    <w:p w14:paraId="535D8171" w14:textId="77777777" w:rsidR="00B4346F" w:rsidRDefault="00B4346F" w:rsidP="00214F2B">
      <w:pPr>
        <w:tabs>
          <w:tab w:val="left" w:pos="4371"/>
        </w:tabs>
      </w:pPr>
    </w:p>
    <w:sectPr w:rsidR="00B4346F" w:rsidSect="00F72C31">
      <w:pgSz w:w="11906" w:h="16838" w:code="9"/>
      <w:pgMar w:top="720" w:right="720" w:bottom="720" w:left="72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0B5C08"/>
    <w:multiLevelType w:val="hybridMultilevel"/>
    <w:tmpl w:val="C2E0B2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A53015"/>
    <w:multiLevelType w:val="hybridMultilevel"/>
    <w:tmpl w:val="7FF8CDE4"/>
    <w:lvl w:ilvl="0" w:tplc="8B407CBC">
      <w:numFmt w:val="bullet"/>
      <w:lvlText w:val="-"/>
      <w:lvlJc w:val="left"/>
      <w:pPr>
        <w:ind w:left="2913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723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953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8673" w:hanging="360"/>
      </w:pPr>
      <w:rPr>
        <w:rFonts w:ascii="Wingdings" w:hAnsi="Wingdings" w:hint="default"/>
      </w:rPr>
    </w:lvl>
  </w:abstractNum>
  <w:abstractNum w:abstractNumId="2" w15:restartNumberingAfterBreak="0">
    <w:nsid w:val="34A0175E"/>
    <w:multiLevelType w:val="hybridMultilevel"/>
    <w:tmpl w:val="40A68F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46448F"/>
    <w:multiLevelType w:val="hybridMultilevel"/>
    <w:tmpl w:val="BA8C32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0E3D5F"/>
    <w:multiLevelType w:val="hybridMultilevel"/>
    <w:tmpl w:val="32765120"/>
    <w:lvl w:ilvl="0" w:tplc="8B407C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8125673">
    <w:abstractNumId w:val="2"/>
  </w:num>
  <w:num w:numId="2" w16cid:durableId="814760120">
    <w:abstractNumId w:val="1"/>
  </w:num>
  <w:num w:numId="3" w16cid:durableId="780104168">
    <w:abstractNumId w:val="0"/>
  </w:num>
  <w:num w:numId="4" w16cid:durableId="611322824">
    <w:abstractNumId w:val="4"/>
  </w:num>
  <w:num w:numId="5" w16cid:durableId="17930873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1BA"/>
    <w:rsid w:val="00017E29"/>
    <w:rsid w:val="0002451D"/>
    <w:rsid w:val="0010556E"/>
    <w:rsid w:val="001142B2"/>
    <w:rsid w:val="001708FE"/>
    <w:rsid w:val="001903B5"/>
    <w:rsid w:val="001D737F"/>
    <w:rsid w:val="00214F2B"/>
    <w:rsid w:val="0026355A"/>
    <w:rsid w:val="002D207B"/>
    <w:rsid w:val="00306A00"/>
    <w:rsid w:val="003C4C39"/>
    <w:rsid w:val="003E2C76"/>
    <w:rsid w:val="00492B6C"/>
    <w:rsid w:val="004A5BDC"/>
    <w:rsid w:val="00503E1D"/>
    <w:rsid w:val="005128FB"/>
    <w:rsid w:val="005A61BA"/>
    <w:rsid w:val="00620C57"/>
    <w:rsid w:val="0063416A"/>
    <w:rsid w:val="0065207F"/>
    <w:rsid w:val="006C0B77"/>
    <w:rsid w:val="006F3FEC"/>
    <w:rsid w:val="007E586B"/>
    <w:rsid w:val="0080010A"/>
    <w:rsid w:val="008242FF"/>
    <w:rsid w:val="008257CE"/>
    <w:rsid w:val="00870751"/>
    <w:rsid w:val="0089556F"/>
    <w:rsid w:val="008971D5"/>
    <w:rsid w:val="00917BBA"/>
    <w:rsid w:val="00922C48"/>
    <w:rsid w:val="009412CF"/>
    <w:rsid w:val="009A3AB9"/>
    <w:rsid w:val="00A831EE"/>
    <w:rsid w:val="00A945D7"/>
    <w:rsid w:val="00B4346F"/>
    <w:rsid w:val="00B915B7"/>
    <w:rsid w:val="00BC73EE"/>
    <w:rsid w:val="00C23CDA"/>
    <w:rsid w:val="00CB5758"/>
    <w:rsid w:val="00CF3E0F"/>
    <w:rsid w:val="00D3093E"/>
    <w:rsid w:val="00D84199"/>
    <w:rsid w:val="00EA59DF"/>
    <w:rsid w:val="00EE4070"/>
    <w:rsid w:val="00F12C76"/>
    <w:rsid w:val="00F57983"/>
    <w:rsid w:val="00F72C31"/>
    <w:rsid w:val="00F82607"/>
    <w:rsid w:val="00FA2FA6"/>
    <w:rsid w:val="00FF4377"/>
    <w:rsid w:val="00FF5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FA33B"/>
  <w15:chartTrackingRefBased/>
  <w15:docId w15:val="{F06AC290-1AF8-47C7-9269-9EADDE772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31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1155</Words>
  <Characters>6586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Юля</cp:lastModifiedBy>
  <cp:revision>42</cp:revision>
  <dcterms:created xsi:type="dcterms:W3CDTF">2023-02-09T06:02:00Z</dcterms:created>
  <dcterms:modified xsi:type="dcterms:W3CDTF">2026-07-06T16:17:00Z</dcterms:modified>
</cp:coreProperties>
</file>