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Default="00664A74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  <w:r w:rsidR="0095226A" w:rsidRPr="0095226A">
        <w:rPr>
          <w:b/>
          <w:sz w:val="22"/>
          <w:szCs w:val="22"/>
        </w:rPr>
        <w:t xml:space="preserve"> </w:t>
      </w:r>
      <w:r w:rsidR="00EC60BF" w:rsidRPr="0095226A">
        <w:rPr>
          <w:b/>
          <w:sz w:val="22"/>
          <w:szCs w:val="22"/>
        </w:rPr>
        <w:t>на поставку</w:t>
      </w:r>
      <w:r w:rsidR="00EC60BF">
        <w:rPr>
          <w:b/>
          <w:sz w:val="22"/>
          <w:szCs w:val="22"/>
        </w:rPr>
        <w:t xml:space="preserve"> </w:t>
      </w:r>
      <w:bookmarkStart w:id="0" w:name="_GoBack"/>
      <w:bookmarkEnd w:id="0"/>
      <w:r w:rsidR="00E9251D" w:rsidRPr="00E9251D">
        <w:rPr>
          <w:b/>
          <w:sz w:val="22"/>
          <w:szCs w:val="22"/>
        </w:rPr>
        <w:t>насосных станций</w:t>
      </w:r>
      <w:r w:rsidR="00EC60BF">
        <w:rPr>
          <w:b/>
          <w:sz w:val="22"/>
          <w:szCs w:val="22"/>
        </w:rPr>
        <w:t>.</w:t>
      </w:r>
    </w:p>
    <w:tbl>
      <w:tblPr>
        <w:tblW w:w="40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1868"/>
        <w:gridCol w:w="1371"/>
        <w:gridCol w:w="6564"/>
        <w:gridCol w:w="637"/>
        <w:gridCol w:w="741"/>
      </w:tblGrid>
      <w:tr w:rsidR="00314334" w:rsidRPr="00CE5671" w:rsidTr="00314334">
        <w:trPr>
          <w:trHeight w:val="7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 w:rsidRPr="00CE5671">
              <w:rPr>
                <w:b/>
                <w:sz w:val="22"/>
                <w:szCs w:val="22"/>
              </w:rPr>
              <w:t>Код ОКПД/ код КТРУ</w:t>
            </w:r>
          </w:p>
        </w:tc>
        <w:tc>
          <w:tcPr>
            <w:tcW w:w="2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CE5671"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314334" w:rsidRPr="00CE5671" w:rsidRDefault="00314334" w:rsidP="00AC721D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E5671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</w:tr>
      <w:tr w:rsidR="00314334" w:rsidRPr="00CE5671" w:rsidTr="00314334">
        <w:trPr>
          <w:trHeight w:val="2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334" w:rsidRPr="00CE5671" w:rsidRDefault="00314334" w:rsidP="00AC721D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CE5671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97" w:type="pct"/>
            <w:vAlign w:val="center"/>
          </w:tcPr>
          <w:p w:rsidR="00314334" w:rsidRPr="00CE5671" w:rsidRDefault="00314334" w:rsidP="00AC721D">
            <w:pPr>
              <w:jc w:val="center"/>
              <w:rPr>
                <w:sz w:val="22"/>
                <w:szCs w:val="22"/>
              </w:rPr>
            </w:pPr>
            <w:r w:rsidRPr="001B686A">
              <w:rPr>
                <w:color w:val="000000"/>
                <w:sz w:val="22"/>
                <w:szCs w:val="22"/>
              </w:rPr>
              <w:t>Канализационная насосная станция</w:t>
            </w:r>
          </w:p>
        </w:tc>
        <w:tc>
          <w:tcPr>
            <w:tcW w:w="585" w:type="pct"/>
            <w:vAlign w:val="center"/>
          </w:tcPr>
          <w:p w:rsidR="00314334" w:rsidRPr="00CE5671" w:rsidRDefault="00314334" w:rsidP="00AC721D">
            <w:pPr>
              <w:jc w:val="center"/>
              <w:rPr>
                <w:color w:val="000000"/>
                <w:sz w:val="22"/>
                <w:szCs w:val="22"/>
              </w:rPr>
            </w:pPr>
            <w:r w:rsidRPr="00CE5671">
              <w:rPr>
                <w:color w:val="000000"/>
                <w:sz w:val="22"/>
                <w:szCs w:val="22"/>
              </w:rPr>
              <w:t>28.13.14.110</w:t>
            </w:r>
          </w:p>
        </w:tc>
        <w:tc>
          <w:tcPr>
            <w:tcW w:w="2802" w:type="pct"/>
            <w:vAlign w:val="center"/>
          </w:tcPr>
          <w:p w:rsidR="00314334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314334">
              <w:rPr>
                <w:b/>
                <w:sz w:val="22"/>
                <w:szCs w:val="22"/>
              </w:rPr>
              <w:t>Наименование: Jemix STP -250</w:t>
            </w:r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Мощность: ≥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250</w:t>
            </w:r>
            <w:r>
              <w:rPr>
                <w:sz w:val="22"/>
                <w:szCs w:val="22"/>
              </w:rPr>
              <w:t xml:space="preserve"> Вт;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Максимальная высота подъема: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≥ 5</w:t>
            </w:r>
            <w:r w:rsidR="004B4742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Количество входных патрубков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2</w:t>
            </w:r>
            <w:r w:rsidR="008D362C">
              <w:rPr>
                <w:sz w:val="22"/>
                <w:szCs w:val="22"/>
              </w:rPr>
              <w:t xml:space="preserve"> шт</w:t>
            </w:r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Диаметр входных патрубков:</w:t>
            </w:r>
            <w:r>
              <w:rPr>
                <w:sz w:val="22"/>
                <w:szCs w:val="22"/>
              </w:rPr>
              <w:t xml:space="preserve"> </w:t>
            </w:r>
            <w:r w:rsidRPr="006E0080">
              <w:rPr>
                <w:sz w:val="22"/>
                <w:szCs w:val="22"/>
              </w:rPr>
              <w:t>40</w:t>
            </w:r>
            <w:r w:rsidR="004B4742">
              <w:rPr>
                <w:sz w:val="22"/>
                <w:szCs w:val="22"/>
              </w:rPr>
              <w:t xml:space="preserve"> мм</w:t>
            </w:r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Количество выходных патрубков</w:t>
            </w:r>
            <w:r>
              <w:rPr>
                <w:sz w:val="22"/>
                <w:szCs w:val="22"/>
              </w:rPr>
              <w:t>:</w:t>
            </w:r>
            <w:r w:rsidRPr="006E0080">
              <w:rPr>
                <w:sz w:val="22"/>
                <w:szCs w:val="22"/>
              </w:rPr>
              <w:t>1</w:t>
            </w:r>
            <w:r w:rsidR="00FD12F8">
              <w:rPr>
                <w:sz w:val="22"/>
                <w:szCs w:val="22"/>
              </w:rPr>
              <w:t xml:space="preserve"> </w:t>
            </w:r>
            <w:proofErr w:type="spellStart"/>
            <w:r w:rsidR="00FD12F8"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Диаметр выходного патрубка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23/28/32</w:t>
            </w:r>
            <w:r w:rsidR="004B4742" w:rsidRPr="008D362C">
              <w:rPr>
                <w:sz w:val="22"/>
                <w:szCs w:val="22"/>
              </w:rPr>
              <w:t xml:space="preserve"> </w:t>
            </w:r>
            <w:r w:rsidR="004B4742">
              <w:rPr>
                <w:sz w:val="22"/>
                <w:szCs w:val="22"/>
              </w:rPr>
              <w:t>мм</w:t>
            </w:r>
            <w:r>
              <w:rPr>
                <w:sz w:val="22"/>
                <w:szCs w:val="22"/>
              </w:rPr>
              <w:t>;</w:t>
            </w:r>
          </w:p>
          <w:p w:rsidR="00314334" w:rsidRPr="006E0080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С наличием термозащиты электродвигателя от перегрева</w:t>
            </w:r>
            <w:proofErr w:type="gramStart"/>
            <w:r>
              <w:rPr>
                <w:sz w:val="22"/>
                <w:szCs w:val="22"/>
              </w:rPr>
              <w:t>: Да</w:t>
            </w:r>
            <w:proofErr w:type="gramEnd"/>
            <w:r>
              <w:rPr>
                <w:sz w:val="22"/>
                <w:szCs w:val="22"/>
              </w:rPr>
              <w:t>;</w:t>
            </w:r>
          </w:p>
          <w:p w:rsidR="00314334" w:rsidRPr="00CE5671" w:rsidRDefault="00314334" w:rsidP="00AC721D">
            <w:pPr>
              <w:pStyle w:val="ab"/>
              <w:jc w:val="both"/>
              <w:rPr>
                <w:sz w:val="22"/>
                <w:szCs w:val="22"/>
              </w:rPr>
            </w:pPr>
            <w:r w:rsidRPr="006E0080">
              <w:rPr>
                <w:sz w:val="22"/>
                <w:szCs w:val="22"/>
              </w:rPr>
              <w:t>Возможность работы от сети переменного тока 230 В, 50 Гц</w:t>
            </w:r>
            <w:r>
              <w:rPr>
                <w:sz w:val="22"/>
                <w:szCs w:val="22"/>
              </w:rPr>
              <w:t xml:space="preserve">: </w:t>
            </w:r>
            <w:r w:rsidRPr="006E0080">
              <w:rPr>
                <w:sz w:val="22"/>
                <w:szCs w:val="22"/>
              </w:rPr>
              <w:t>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72" w:type="pct"/>
            <w:vAlign w:val="center"/>
          </w:tcPr>
          <w:p w:rsidR="00314334" w:rsidRPr="00CE5671" w:rsidRDefault="00314334" w:rsidP="00AC721D">
            <w:pPr>
              <w:jc w:val="center"/>
              <w:rPr>
                <w:sz w:val="22"/>
                <w:szCs w:val="22"/>
              </w:rPr>
            </w:pPr>
            <w:r w:rsidRPr="00CE5671">
              <w:rPr>
                <w:sz w:val="22"/>
                <w:szCs w:val="22"/>
              </w:rPr>
              <w:t>шт.</w:t>
            </w:r>
          </w:p>
        </w:tc>
        <w:tc>
          <w:tcPr>
            <w:tcW w:w="316" w:type="pct"/>
            <w:vAlign w:val="center"/>
          </w:tcPr>
          <w:p w:rsidR="00314334" w:rsidRPr="00CE5671" w:rsidRDefault="00314334" w:rsidP="00AC721D">
            <w:pPr>
              <w:jc w:val="center"/>
              <w:rPr>
                <w:sz w:val="22"/>
                <w:szCs w:val="22"/>
              </w:rPr>
            </w:pPr>
            <w:r w:rsidRPr="00CE5671">
              <w:rPr>
                <w:sz w:val="22"/>
                <w:szCs w:val="22"/>
              </w:rPr>
              <w:t>2</w:t>
            </w:r>
          </w:p>
        </w:tc>
      </w:tr>
    </w:tbl>
    <w:p w:rsidR="00EC60BF" w:rsidRDefault="00EC60BF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F6EF1" w:rsidRDefault="007F6EF1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Агент по снабжению отдела материально-технического снабжения </w:t>
      </w:r>
    </w:p>
    <w:p w:rsidR="00F51C1E" w:rsidRPr="00907F21" w:rsidRDefault="00F51C1E" w:rsidP="0010123F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Управления делами Администрации Губернатора Санкт-Петербурга       </w:t>
      </w:r>
      <w:r w:rsidRPr="00907F21">
        <w:rPr>
          <w:b/>
          <w:bCs/>
        </w:rPr>
        <w:tab/>
        <w:t xml:space="preserve">                                               </w:t>
      </w:r>
      <w:r w:rsidR="00022C91" w:rsidRPr="00907F21">
        <w:rPr>
          <w:b/>
          <w:bCs/>
        </w:rPr>
        <w:t xml:space="preserve">                          </w:t>
      </w:r>
      <w:r w:rsidR="006C47D0" w:rsidRPr="00907F21">
        <w:rPr>
          <w:b/>
          <w:bCs/>
        </w:rPr>
        <w:t>Ю.А.</w:t>
      </w:r>
      <w:r w:rsidR="00022C91" w:rsidRPr="00907F21">
        <w:rPr>
          <w:b/>
          <w:bCs/>
        </w:rPr>
        <w:t xml:space="preserve"> </w:t>
      </w:r>
      <w:r w:rsidR="006C47D0" w:rsidRPr="00907F21">
        <w:rPr>
          <w:b/>
          <w:bCs/>
        </w:rPr>
        <w:t>Забойкина</w:t>
      </w: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>Заведующий отделом материально-технического снабжения</w:t>
      </w:r>
    </w:p>
    <w:p w:rsidR="00F51C1E" w:rsidRPr="00907F21" w:rsidRDefault="00F51C1E" w:rsidP="00303CD1">
      <w:pPr>
        <w:ind w:left="426" w:right="-158"/>
      </w:pPr>
      <w:r w:rsidRPr="00907F21">
        <w:rPr>
          <w:b/>
          <w:bCs/>
        </w:rPr>
        <w:t>Управления делами Адми</w:t>
      </w:r>
      <w:r w:rsidR="000E216B" w:rsidRPr="00907F21">
        <w:rPr>
          <w:b/>
          <w:bCs/>
        </w:rPr>
        <w:t>н</w:t>
      </w:r>
      <w:r w:rsidRPr="00907F21">
        <w:rPr>
          <w:b/>
          <w:bCs/>
        </w:rPr>
        <w:t>истрации Губернатора Санкт-Петербурга                                                                                        А.А. Анохи</w:t>
      </w:r>
      <w:r w:rsidR="00303CD1">
        <w:rPr>
          <w:b/>
          <w:bCs/>
        </w:rPr>
        <w:t>н</w:t>
      </w:r>
    </w:p>
    <w:sectPr w:rsidR="00F51C1E" w:rsidRPr="00907F21" w:rsidSect="00C31A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97B" w:rsidRDefault="00A2397B" w:rsidP="00F51C1E">
      <w:r>
        <w:separator/>
      </w:r>
    </w:p>
  </w:endnote>
  <w:endnote w:type="continuationSeparator" w:id="0">
    <w:p w:rsidR="00A2397B" w:rsidRDefault="00A2397B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97B" w:rsidRDefault="00A2397B" w:rsidP="00F51C1E">
      <w:r>
        <w:separator/>
      </w:r>
    </w:p>
  </w:footnote>
  <w:footnote w:type="continuationSeparator" w:id="0">
    <w:p w:rsidR="00A2397B" w:rsidRDefault="00A2397B" w:rsidP="00F5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D1" w:rsidRDefault="00303CD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A12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4EB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4BB2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23F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905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3CB4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36B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4849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72B7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CD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334"/>
    <w:rsid w:val="003148C4"/>
    <w:rsid w:val="00314B87"/>
    <w:rsid w:val="00314BB0"/>
    <w:rsid w:val="00315733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5873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1B6A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76F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A766D"/>
    <w:rsid w:val="004B1062"/>
    <w:rsid w:val="004B251E"/>
    <w:rsid w:val="004B31AE"/>
    <w:rsid w:val="004B3E6D"/>
    <w:rsid w:val="004B4742"/>
    <w:rsid w:val="004B4A8A"/>
    <w:rsid w:val="004B6480"/>
    <w:rsid w:val="004B6533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21CD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1A6E"/>
    <w:rsid w:val="00544C6C"/>
    <w:rsid w:val="005470D9"/>
    <w:rsid w:val="00547558"/>
    <w:rsid w:val="00550ADF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676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2803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2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4A74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217B"/>
    <w:rsid w:val="006D37D0"/>
    <w:rsid w:val="006D41D3"/>
    <w:rsid w:val="006D41EB"/>
    <w:rsid w:val="006D4203"/>
    <w:rsid w:val="006D479A"/>
    <w:rsid w:val="006D486B"/>
    <w:rsid w:val="006D57E3"/>
    <w:rsid w:val="006D62A4"/>
    <w:rsid w:val="006D65DB"/>
    <w:rsid w:val="006D69F1"/>
    <w:rsid w:val="006D7156"/>
    <w:rsid w:val="006D742B"/>
    <w:rsid w:val="006E11A6"/>
    <w:rsid w:val="006E14D8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0C6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455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34E"/>
    <w:rsid w:val="007F08A3"/>
    <w:rsid w:val="007F0DA0"/>
    <w:rsid w:val="007F4F6C"/>
    <w:rsid w:val="007F61BC"/>
    <w:rsid w:val="007F6832"/>
    <w:rsid w:val="007F6EF1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5AE4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362C"/>
    <w:rsid w:val="008D4454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33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68FA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C7E7E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397B"/>
    <w:rsid w:val="00A23E3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957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201A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4007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2BD4"/>
    <w:rsid w:val="00C050F9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27DCA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892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5CC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94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0A43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5679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1DDA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251D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C60BF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4A0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155CF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D4E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5DF0"/>
    <w:rsid w:val="00FC78FE"/>
    <w:rsid w:val="00FC7A64"/>
    <w:rsid w:val="00FD12F8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0659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C0B9CF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character" w:customStyle="1" w:styleId="typography5vy1f47">
    <w:name w:val="_typography_5vy1f_47"/>
    <w:basedOn w:val="a1"/>
    <w:rsid w:val="00805AE4"/>
  </w:style>
  <w:style w:type="paragraph" w:styleId="ab">
    <w:name w:val="No Spacing"/>
    <w:uiPriority w:val="1"/>
    <w:qFormat/>
    <w:rsid w:val="00805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0"/>
    <w:link w:val="ad"/>
    <w:uiPriority w:val="99"/>
    <w:unhideWhenUsed/>
    <w:rsid w:val="00303CD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303C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303C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03C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1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6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7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5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4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6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3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4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0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66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2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8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6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9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8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0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17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9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0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972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0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445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56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6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288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0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47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5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8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6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640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1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19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5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6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9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6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6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8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5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0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3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4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7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5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66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4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3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9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8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0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0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5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05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50772-C4BC-4EDE-AFCA-1F584D176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Недзведский Станислав Александрович</cp:lastModifiedBy>
  <cp:revision>19</cp:revision>
  <cp:lastPrinted>2024-11-11T14:52:00Z</cp:lastPrinted>
  <dcterms:created xsi:type="dcterms:W3CDTF">2026-01-20T12:00:00Z</dcterms:created>
  <dcterms:modified xsi:type="dcterms:W3CDTF">2026-06-29T06:38:00Z</dcterms:modified>
</cp:coreProperties>
</file>