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1E" w:rsidRDefault="00F51C1E" w:rsidP="00F51C1E">
      <w:pPr>
        <w:shd w:val="clear" w:color="auto" w:fill="FFFFFF"/>
        <w:spacing w:line="228" w:lineRule="auto"/>
        <w:ind w:right="-598" w:firstLine="11199"/>
        <w:rPr>
          <w:b/>
          <w:bCs/>
        </w:rPr>
      </w:pPr>
      <w:r>
        <w:rPr>
          <w:i/>
          <w:sz w:val="20"/>
        </w:rPr>
        <w:t xml:space="preserve">Приложение № 2 к </w:t>
      </w:r>
      <w:r w:rsidR="007A5B3D">
        <w:rPr>
          <w:i/>
          <w:sz w:val="20"/>
        </w:rPr>
        <w:t>заявке</w:t>
      </w:r>
    </w:p>
    <w:p w:rsidR="006B7090" w:rsidRDefault="006B7090" w:rsidP="00F51C1E">
      <w:pPr>
        <w:shd w:val="clear" w:color="auto" w:fill="FFFFFF"/>
        <w:spacing w:line="228" w:lineRule="auto"/>
        <w:ind w:left="11340" w:right="-598"/>
        <w:rPr>
          <w:i/>
          <w:sz w:val="20"/>
        </w:rPr>
      </w:pPr>
    </w:p>
    <w:p w:rsidR="00F51C1E" w:rsidRPr="00C643FE" w:rsidRDefault="001B4928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Обоснование</w:t>
      </w:r>
      <w:r w:rsidR="00C01BB2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цены контракта </w:t>
      </w:r>
      <w:bookmarkStart w:id="0" w:name="_GoBack"/>
      <w:bookmarkEnd w:id="0"/>
    </w:p>
    <w:p w:rsidR="00F7766A" w:rsidRPr="00C643FE" w:rsidRDefault="00F7766A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8"/>
        <w:gridCol w:w="3933"/>
        <w:gridCol w:w="992"/>
        <w:gridCol w:w="992"/>
        <w:gridCol w:w="1701"/>
        <w:gridCol w:w="1701"/>
        <w:gridCol w:w="1701"/>
        <w:gridCol w:w="1702"/>
      </w:tblGrid>
      <w:tr w:rsidR="00F51C1E" w:rsidRPr="00C643FE" w:rsidTr="0068334F">
        <w:trPr>
          <w:trHeight w:val="584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 w:rsidP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4F" w:rsidRPr="0068334F" w:rsidRDefault="0068334F" w:rsidP="0068334F">
            <w:pPr>
              <w:autoSpaceDE w:val="0"/>
              <w:autoSpaceDN w:val="0"/>
              <w:spacing w:line="252" w:lineRule="auto"/>
              <w:rPr>
                <w:b/>
                <w:bCs/>
                <w:color w:val="333333"/>
                <w:sz w:val="22"/>
                <w:szCs w:val="22"/>
                <w:lang w:eastAsia="en-US"/>
              </w:rPr>
            </w:pPr>
          </w:p>
          <w:p w:rsidR="006A7396" w:rsidRPr="00C643FE" w:rsidRDefault="009D4F82">
            <w:pPr>
              <w:autoSpaceDE w:val="0"/>
              <w:autoSpaceDN w:val="0"/>
              <w:spacing w:line="252" w:lineRule="auto"/>
              <w:rPr>
                <w:bCs/>
                <w:color w:val="333333"/>
                <w:sz w:val="22"/>
                <w:szCs w:val="22"/>
                <w:lang w:eastAsia="en-US"/>
              </w:rPr>
            </w:pPr>
            <w:r>
              <w:rPr>
                <w:bCs/>
                <w:color w:val="333333"/>
                <w:sz w:val="22"/>
                <w:szCs w:val="22"/>
                <w:lang w:eastAsia="en-US"/>
              </w:rPr>
              <w:t>насос</w:t>
            </w:r>
          </w:p>
        </w:tc>
      </w:tr>
      <w:tr w:rsidR="00F51C1E" w:rsidRPr="00C643FE" w:rsidTr="006C47D0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 w:rsidP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>И</w:t>
            </w:r>
            <w:r w:rsidR="00C01BB2">
              <w:rPr>
                <w:b/>
                <w:bCs/>
                <w:sz w:val="22"/>
                <w:szCs w:val="22"/>
                <w:lang w:eastAsia="en-US"/>
              </w:rPr>
              <w:t xml:space="preserve">спользуемый метод определения 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ЦК с обоснованием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1B7088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Иной метод</w:t>
            </w:r>
          </w:p>
        </w:tc>
      </w:tr>
      <w:tr w:rsidR="00F51C1E" w:rsidRPr="00C643FE" w:rsidTr="006C47D0"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Обоснование </w:t>
            </w:r>
            <w:r w:rsidR="00F51C1E" w:rsidRPr="00C643FE">
              <w:rPr>
                <w:b/>
                <w:bCs/>
                <w:sz w:val="22"/>
                <w:szCs w:val="22"/>
                <w:lang w:eastAsia="en-US"/>
              </w:rPr>
              <w:t>ЦК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Цена взята из информационной системы</w:t>
            </w:r>
          </w:p>
        </w:tc>
      </w:tr>
      <w:tr w:rsidR="00F51C1E" w:rsidRPr="00C643FE" w:rsidTr="006C47D0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F51C1E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Ответы (руб.)</w:t>
            </w:r>
          </w:p>
        </w:tc>
      </w:tr>
      <w:tr w:rsidR="00D754AC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№1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№2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№3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CD7BB2" w:rsidP="00CD7BB2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D7BB2">
              <w:rPr>
                <w:b/>
                <w:sz w:val="22"/>
                <w:szCs w:val="22"/>
                <w:lang w:eastAsia="en-US"/>
              </w:rPr>
              <w:t>Наименьшая цена</w:t>
            </w:r>
          </w:p>
        </w:tc>
      </w:tr>
      <w:tr w:rsidR="00D754AC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C42843" w:rsidP="00D754AC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42843">
              <w:rPr>
                <w:color w:val="000000" w:themeColor="text1"/>
                <w:sz w:val="22"/>
                <w:szCs w:val="22"/>
                <w:lang w:eastAsia="en-US"/>
              </w:rPr>
              <w:t xml:space="preserve">Насос для душа </w:t>
            </w:r>
            <w:r w:rsidRPr="00C42843">
              <w:rPr>
                <w:color w:val="000000" w:themeColor="text1"/>
                <w:sz w:val="22"/>
                <w:szCs w:val="22"/>
                <w:lang w:val="en-US" w:eastAsia="en-US"/>
              </w:rPr>
              <w:t>JEMIX</w:t>
            </w:r>
            <w:r w:rsidRPr="00C42843">
              <w:rPr>
                <w:color w:val="000000" w:themeColor="text1"/>
                <w:sz w:val="22"/>
                <w:szCs w:val="22"/>
                <w:lang w:eastAsia="en-US"/>
              </w:rPr>
              <w:t xml:space="preserve"> 250 Вт, 80л/мин 87611 </w:t>
            </w:r>
            <w:r w:rsidRPr="00C42843">
              <w:rPr>
                <w:color w:val="000000" w:themeColor="text1"/>
                <w:sz w:val="22"/>
                <w:szCs w:val="22"/>
                <w:lang w:val="en-US" w:eastAsia="en-US"/>
              </w:rPr>
              <w:t>STP</w:t>
            </w:r>
            <w:r w:rsidRPr="00C42843">
              <w:rPr>
                <w:color w:val="000000" w:themeColor="text1"/>
                <w:sz w:val="22"/>
                <w:szCs w:val="22"/>
                <w:lang w:eastAsia="en-US"/>
              </w:rPr>
              <w:t>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A31D60" w:rsidP="006C47D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шт</w:t>
            </w:r>
            <w:r w:rsidR="00D754AC" w:rsidRPr="00C643FE">
              <w:rPr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1572B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AC" w:rsidRPr="00C643FE" w:rsidRDefault="00436D5E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17 166,00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63B1C" w:rsidRPr="00C643FE" w:rsidRDefault="00436D5E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17 721,00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436D5E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17 767,00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7B1E76" w:rsidRDefault="00436D5E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17 166,00</w:t>
            </w:r>
          </w:p>
        </w:tc>
      </w:tr>
      <w:tr w:rsidR="008119A1" w:rsidRPr="00C643FE" w:rsidTr="006C47D0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C643FE" w:rsidRDefault="008119A1" w:rsidP="008119A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C643FE" w:rsidRDefault="00C01BB2" w:rsidP="001B39DB">
            <w:pPr>
              <w:autoSpaceDE w:val="0"/>
              <w:autoSpaceDN w:val="0"/>
              <w:spacing w:line="252" w:lineRule="auto"/>
              <w:ind w:left="720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8119A1" w:rsidRPr="00C643FE">
              <w:rPr>
                <w:color w:val="000000" w:themeColor="text1"/>
                <w:sz w:val="22"/>
                <w:szCs w:val="22"/>
                <w:lang w:eastAsia="en-US"/>
              </w:rPr>
              <w:t>ЦК =</w:t>
            </w:r>
            <w:r w:rsidR="00436D5E">
              <w:rPr>
                <w:color w:val="000000" w:themeColor="text1"/>
                <w:sz w:val="22"/>
                <w:szCs w:val="22"/>
                <w:lang w:eastAsia="en-US"/>
              </w:rPr>
              <w:t>17 166,00*2</w:t>
            </w:r>
            <w:r w:rsidR="008119A1" w:rsidRPr="00C643FE">
              <w:rPr>
                <w:color w:val="000000" w:themeColor="text1"/>
                <w:sz w:val="22"/>
                <w:szCs w:val="22"/>
                <w:lang w:eastAsia="en-US"/>
              </w:rPr>
              <w:t xml:space="preserve">= </w:t>
            </w:r>
            <w:r w:rsidR="00436D5E">
              <w:rPr>
                <w:b/>
                <w:color w:val="000000" w:themeColor="text1"/>
                <w:sz w:val="22"/>
                <w:szCs w:val="22"/>
                <w:lang w:eastAsia="en-US"/>
              </w:rPr>
              <w:t>34 332,00</w:t>
            </w:r>
          </w:p>
        </w:tc>
      </w:tr>
      <w:tr w:rsidR="00D754AC" w:rsidRPr="00C643FE" w:rsidTr="00FE391C">
        <w:tc>
          <w:tcPr>
            <w:tcW w:w="14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D754AC" w:rsidP="008119A1">
            <w:pPr>
              <w:autoSpaceDE w:val="0"/>
              <w:autoSpaceDN w:val="0"/>
              <w:spacing w:line="252" w:lineRule="auto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</w:t>
            </w:r>
            <w:r w:rsidR="00C01BB2">
              <w:rPr>
                <w:b/>
                <w:bCs/>
                <w:sz w:val="22"/>
                <w:szCs w:val="22"/>
                <w:lang w:eastAsia="en-US"/>
              </w:rPr>
              <w:t xml:space="preserve">  Дата подготовки обоснования 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ЦК:</w:t>
            </w:r>
            <w:r w:rsidR="00063B1C">
              <w:rPr>
                <w:b/>
                <w:bCs/>
                <w:sz w:val="22"/>
                <w:szCs w:val="22"/>
                <w:lang w:eastAsia="en-US"/>
              </w:rPr>
              <w:t>0</w:t>
            </w:r>
            <w:r w:rsidR="00436D5E">
              <w:rPr>
                <w:b/>
                <w:bCs/>
                <w:sz w:val="22"/>
                <w:szCs w:val="22"/>
                <w:lang w:eastAsia="en-US"/>
              </w:rPr>
              <w:t>5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.</w:t>
            </w:r>
            <w:r w:rsidR="0068334F">
              <w:rPr>
                <w:b/>
                <w:bCs/>
                <w:sz w:val="22"/>
                <w:szCs w:val="22"/>
                <w:lang w:eastAsia="en-US"/>
              </w:rPr>
              <w:t>0</w:t>
            </w:r>
            <w:r w:rsidR="00063B1C">
              <w:rPr>
                <w:b/>
                <w:bCs/>
                <w:sz w:val="22"/>
                <w:szCs w:val="22"/>
                <w:lang w:eastAsia="en-US"/>
              </w:rPr>
              <w:t>6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.202</w:t>
            </w:r>
            <w:r w:rsidR="0068334F">
              <w:rPr>
                <w:b/>
                <w:bCs/>
                <w:sz w:val="22"/>
                <w:szCs w:val="22"/>
                <w:lang w:eastAsia="en-US"/>
              </w:rPr>
              <w:t>6</w:t>
            </w:r>
          </w:p>
        </w:tc>
      </w:tr>
    </w:tbl>
    <w:p w:rsidR="00F51C1E" w:rsidRDefault="00F51C1E" w:rsidP="00F51C1E">
      <w:pPr>
        <w:ind w:left="-42" w:right="49"/>
        <w:jc w:val="center"/>
        <w:rPr>
          <w:b/>
          <w:sz w:val="22"/>
          <w:szCs w:val="22"/>
        </w:rPr>
      </w:pPr>
    </w:p>
    <w:p w:rsidR="007A5B3D" w:rsidRPr="00C643FE" w:rsidRDefault="007A5B3D" w:rsidP="00F51C1E">
      <w:pPr>
        <w:ind w:left="-42" w:right="49"/>
        <w:jc w:val="center"/>
        <w:rPr>
          <w:b/>
          <w:sz w:val="22"/>
          <w:szCs w:val="22"/>
        </w:rPr>
      </w:pP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Заведующий отделом материально-технического снабжения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Управления делами Администрации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Губернатора Санкт-Петербурга                                                                                                                                            </w:t>
      </w:r>
      <w:r w:rsidR="00125698" w:rsidRPr="00C643FE">
        <w:rPr>
          <w:b/>
          <w:sz w:val="22"/>
          <w:szCs w:val="22"/>
        </w:rPr>
        <w:t xml:space="preserve">                        </w:t>
      </w:r>
      <w:r w:rsidR="0045696A" w:rsidRPr="00C643FE">
        <w:rPr>
          <w:b/>
          <w:sz w:val="22"/>
          <w:szCs w:val="22"/>
        </w:rPr>
        <w:t xml:space="preserve">   </w:t>
      </w:r>
      <w:r w:rsidR="00125698" w:rsidRPr="00C643FE">
        <w:rPr>
          <w:b/>
          <w:sz w:val="22"/>
          <w:szCs w:val="22"/>
        </w:rPr>
        <w:t xml:space="preserve">   </w:t>
      </w:r>
      <w:r w:rsidRPr="00C643FE">
        <w:rPr>
          <w:b/>
          <w:sz w:val="22"/>
          <w:szCs w:val="22"/>
        </w:rPr>
        <w:t xml:space="preserve"> А.А. Анохин</w:t>
      </w:r>
    </w:p>
    <w:p w:rsidR="00F51C1E" w:rsidRPr="00C643FE" w:rsidRDefault="00125698" w:rsidP="00F51C1E">
      <w:pPr>
        <w:rPr>
          <w:sz w:val="22"/>
          <w:szCs w:val="22"/>
        </w:rPr>
      </w:pPr>
      <w:r w:rsidRPr="00C643FE">
        <w:rPr>
          <w:sz w:val="22"/>
          <w:szCs w:val="22"/>
        </w:rPr>
        <w:t xml:space="preserve"> 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sz w:val="22"/>
          <w:szCs w:val="22"/>
        </w:rPr>
        <w:t xml:space="preserve">   </w:t>
      </w:r>
      <w:r w:rsidRPr="00C643FE">
        <w:rPr>
          <w:b/>
          <w:sz w:val="22"/>
          <w:szCs w:val="22"/>
        </w:rPr>
        <w:t xml:space="preserve"> Агент по снабжению отдела материально-технического снабжения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Управления делами Администрация Губернатора Санкт-Петербурга                                                                           </w:t>
      </w:r>
      <w:r w:rsidR="00125698" w:rsidRPr="00C643FE">
        <w:rPr>
          <w:b/>
          <w:sz w:val="22"/>
          <w:szCs w:val="22"/>
        </w:rPr>
        <w:t xml:space="preserve">                 </w:t>
      </w:r>
      <w:r w:rsidR="0045696A" w:rsidRPr="00C643FE">
        <w:rPr>
          <w:b/>
          <w:sz w:val="22"/>
          <w:szCs w:val="22"/>
        </w:rPr>
        <w:t xml:space="preserve">     </w:t>
      </w:r>
      <w:r w:rsidR="00125698" w:rsidRPr="00C643FE">
        <w:rPr>
          <w:b/>
          <w:sz w:val="22"/>
          <w:szCs w:val="22"/>
        </w:rPr>
        <w:t xml:space="preserve">     </w:t>
      </w:r>
      <w:r w:rsidRPr="00C643FE">
        <w:rPr>
          <w:b/>
          <w:sz w:val="22"/>
          <w:szCs w:val="22"/>
        </w:rPr>
        <w:t xml:space="preserve"> </w:t>
      </w:r>
      <w:r w:rsidR="006C47D0" w:rsidRPr="00C643FE">
        <w:rPr>
          <w:b/>
          <w:sz w:val="22"/>
          <w:szCs w:val="22"/>
        </w:rPr>
        <w:t>Ю.А.</w:t>
      </w:r>
      <w:r w:rsidR="008B0735" w:rsidRPr="00C643FE">
        <w:rPr>
          <w:b/>
          <w:sz w:val="22"/>
          <w:szCs w:val="22"/>
        </w:rPr>
        <w:t xml:space="preserve"> </w:t>
      </w:r>
      <w:r w:rsidR="006C47D0" w:rsidRPr="00C643FE">
        <w:rPr>
          <w:b/>
          <w:sz w:val="22"/>
          <w:szCs w:val="22"/>
        </w:rPr>
        <w:t>Забойкина</w:t>
      </w:r>
    </w:p>
    <w:sectPr w:rsidR="00F51C1E" w:rsidRPr="00C643FE" w:rsidSect="00F5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D30" w:rsidRDefault="00A91D30" w:rsidP="00F51C1E">
      <w:r>
        <w:separator/>
      </w:r>
    </w:p>
  </w:endnote>
  <w:endnote w:type="continuationSeparator" w:id="0">
    <w:p w:rsidR="00A91D30" w:rsidRDefault="00A91D30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D30" w:rsidRDefault="00A91D30" w:rsidP="00F51C1E">
      <w:r>
        <w:separator/>
      </w:r>
    </w:p>
  </w:footnote>
  <w:footnote w:type="continuationSeparator" w:id="0">
    <w:p w:rsidR="00A91D30" w:rsidRDefault="00A91D30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B1C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7C6"/>
    <w:rsid w:val="00096A33"/>
    <w:rsid w:val="000975C8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239D"/>
    <w:rsid w:val="000D2F9D"/>
    <w:rsid w:val="000D61F5"/>
    <w:rsid w:val="000D70D3"/>
    <w:rsid w:val="000E068D"/>
    <w:rsid w:val="000E1479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37E32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2B0"/>
    <w:rsid w:val="00157F64"/>
    <w:rsid w:val="0016021B"/>
    <w:rsid w:val="00160C66"/>
    <w:rsid w:val="001618A0"/>
    <w:rsid w:val="001620B7"/>
    <w:rsid w:val="00162169"/>
    <w:rsid w:val="001643B2"/>
    <w:rsid w:val="00164468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9DB"/>
    <w:rsid w:val="001B3AB9"/>
    <w:rsid w:val="001B3BB2"/>
    <w:rsid w:val="001B3EC8"/>
    <w:rsid w:val="001B4636"/>
    <w:rsid w:val="001B48A8"/>
    <w:rsid w:val="001B4928"/>
    <w:rsid w:val="001B5C7D"/>
    <w:rsid w:val="001B63D5"/>
    <w:rsid w:val="001B6CF6"/>
    <w:rsid w:val="001B6E93"/>
    <w:rsid w:val="001B7088"/>
    <w:rsid w:val="001C0491"/>
    <w:rsid w:val="001C07B6"/>
    <w:rsid w:val="001C140F"/>
    <w:rsid w:val="001C149B"/>
    <w:rsid w:val="001C1EDE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41D4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E61E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09A3"/>
    <w:rsid w:val="003320D4"/>
    <w:rsid w:val="003322D6"/>
    <w:rsid w:val="00332302"/>
    <w:rsid w:val="003323E1"/>
    <w:rsid w:val="00333BD5"/>
    <w:rsid w:val="00335B27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38C2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9E"/>
    <w:rsid w:val="003F6C6D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3600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6D5E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696A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13B"/>
    <w:rsid w:val="004A330C"/>
    <w:rsid w:val="004A38AE"/>
    <w:rsid w:val="004A5660"/>
    <w:rsid w:val="004A5C11"/>
    <w:rsid w:val="004A7377"/>
    <w:rsid w:val="004B1062"/>
    <w:rsid w:val="004B1E70"/>
    <w:rsid w:val="004B31AE"/>
    <w:rsid w:val="004B3E6D"/>
    <w:rsid w:val="004B4A8A"/>
    <w:rsid w:val="004B6480"/>
    <w:rsid w:val="004B7711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3D47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3B1E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220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15E0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57F86"/>
    <w:rsid w:val="00660910"/>
    <w:rsid w:val="00661734"/>
    <w:rsid w:val="00663323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334F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396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D3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45B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5B3D"/>
    <w:rsid w:val="007A67B5"/>
    <w:rsid w:val="007A7102"/>
    <w:rsid w:val="007B1E76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8B2"/>
    <w:rsid w:val="00810F5A"/>
    <w:rsid w:val="008119A1"/>
    <w:rsid w:val="00811AD0"/>
    <w:rsid w:val="00812025"/>
    <w:rsid w:val="0081249A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2DF8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4F82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D60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862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1D30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5D7F"/>
    <w:rsid w:val="00AC72BE"/>
    <w:rsid w:val="00AC7FF6"/>
    <w:rsid w:val="00AD133F"/>
    <w:rsid w:val="00AD22E4"/>
    <w:rsid w:val="00AD24F3"/>
    <w:rsid w:val="00AD30F4"/>
    <w:rsid w:val="00AD3D9E"/>
    <w:rsid w:val="00AD43D1"/>
    <w:rsid w:val="00AD486F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4113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BF7D78"/>
    <w:rsid w:val="00C01A65"/>
    <w:rsid w:val="00C01BB2"/>
    <w:rsid w:val="00C01D7D"/>
    <w:rsid w:val="00C02087"/>
    <w:rsid w:val="00C0646F"/>
    <w:rsid w:val="00C064FE"/>
    <w:rsid w:val="00C07A03"/>
    <w:rsid w:val="00C07E2D"/>
    <w:rsid w:val="00C1123F"/>
    <w:rsid w:val="00C11EDC"/>
    <w:rsid w:val="00C130E1"/>
    <w:rsid w:val="00C164B0"/>
    <w:rsid w:val="00C1687E"/>
    <w:rsid w:val="00C16DCF"/>
    <w:rsid w:val="00C21C0D"/>
    <w:rsid w:val="00C239BA"/>
    <w:rsid w:val="00C24C8F"/>
    <w:rsid w:val="00C270A1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284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3A"/>
    <w:rsid w:val="00C56D17"/>
    <w:rsid w:val="00C57385"/>
    <w:rsid w:val="00C57CDE"/>
    <w:rsid w:val="00C61965"/>
    <w:rsid w:val="00C6249F"/>
    <w:rsid w:val="00C62FBA"/>
    <w:rsid w:val="00C63AD7"/>
    <w:rsid w:val="00C643FE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D7BB2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600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4AC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2294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5"/>
    <w:rsid w:val="00E636CD"/>
    <w:rsid w:val="00E651DD"/>
    <w:rsid w:val="00E671A6"/>
    <w:rsid w:val="00E677C3"/>
    <w:rsid w:val="00E678A1"/>
    <w:rsid w:val="00E703A4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1B2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2588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42D3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9E10A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51C1E"/>
    <w:rPr>
      <w:sz w:val="20"/>
      <w:szCs w:val="20"/>
    </w:rPr>
  </w:style>
  <w:style w:type="character" w:styleId="a5">
    <w:name w:val="footnote reference"/>
    <w:uiPriority w:val="99"/>
    <w:semiHidden/>
    <w:unhideWhenUsed/>
    <w:rsid w:val="00F51C1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6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5165C-2274-461D-933A-53343904D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Недзведский Станислав Александрович</cp:lastModifiedBy>
  <cp:revision>8</cp:revision>
  <cp:lastPrinted>2022-04-05T11:39:00Z</cp:lastPrinted>
  <dcterms:created xsi:type="dcterms:W3CDTF">2026-06-05T07:09:00Z</dcterms:created>
  <dcterms:modified xsi:type="dcterms:W3CDTF">2026-06-29T06:39:00Z</dcterms:modified>
</cp:coreProperties>
</file>