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Style0"/>
        <w:tblW w:w="11549" w:type="dxa"/>
        <w:tblInd w:w="0" w:type="dxa"/>
        <w:tblLayout w:type="fixed"/>
        <w:tblLook w:val="04A0" w:firstRow="1" w:lastRow="0" w:firstColumn="1" w:lastColumn="0" w:noHBand="0" w:noVBand="1"/>
      </w:tblPr>
      <w:tblGrid>
        <w:gridCol w:w="486"/>
        <w:gridCol w:w="735"/>
        <w:gridCol w:w="853"/>
        <w:gridCol w:w="853"/>
        <w:gridCol w:w="853"/>
        <w:gridCol w:w="853"/>
        <w:gridCol w:w="853"/>
        <w:gridCol w:w="853"/>
        <w:gridCol w:w="853"/>
        <w:gridCol w:w="853"/>
        <w:gridCol w:w="853"/>
        <w:gridCol w:w="853"/>
        <w:gridCol w:w="853"/>
        <w:gridCol w:w="945"/>
      </w:tblGrid>
      <w:tr w:rsidR="00A00E13" w:rsidRPr="00A70A70" w:rsidTr="007849C6">
        <w:trPr>
          <w:gridAfter w:val="1"/>
          <w:wAfter w:w="945" w:type="dxa"/>
          <w:trHeight w:val="60"/>
        </w:trPr>
        <w:tc>
          <w:tcPr>
            <w:tcW w:w="486" w:type="dxa"/>
            <w:shd w:val="clear" w:color="FFFFFF" w:fill="auto"/>
            <w:vAlign w:val="bottom"/>
          </w:tcPr>
          <w:p w:rsidR="00A00E13" w:rsidRPr="00A70A70" w:rsidRDefault="00A00E13">
            <w:pPr>
              <w:jc w:val="center"/>
              <w:rPr>
                <w:rFonts w:ascii="Times New Roman" w:hAnsi="Times New Roman" w:cs="Times New Roman"/>
                <w:b/>
                <w:sz w:val="21"/>
                <w:szCs w:val="21"/>
              </w:rPr>
            </w:pPr>
          </w:p>
        </w:tc>
        <w:tc>
          <w:tcPr>
            <w:tcW w:w="10118" w:type="dxa"/>
            <w:gridSpan w:val="12"/>
            <w:shd w:val="clear" w:color="FFFFFF" w:fill="auto"/>
            <w:vAlign w:val="bottom"/>
          </w:tcPr>
          <w:p w:rsidR="00A00E13" w:rsidRPr="00A70A70" w:rsidRDefault="00291D51" w:rsidP="007849C6">
            <w:pPr>
              <w:jc w:val="center"/>
              <w:rPr>
                <w:rFonts w:ascii="Times New Roman" w:hAnsi="Times New Roman" w:cs="Times New Roman"/>
                <w:b/>
                <w:sz w:val="21"/>
                <w:szCs w:val="21"/>
              </w:rPr>
            </w:pPr>
            <w:r w:rsidRPr="00A70A70">
              <w:rPr>
                <w:rFonts w:ascii="Times New Roman" w:hAnsi="Times New Roman" w:cs="Times New Roman"/>
                <w:b/>
                <w:sz w:val="21"/>
                <w:szCs w:val="21"/>
              </w:rPr>
              <w:t xml:space="preserve">КОНТРАКТ № </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2441" w:type="dxa"/>
            <w:gridSpan w:val="3"/>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г. Санкт-Петербург</w:t>
            </w: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4265" w:type="dxa"/>
            <w:gridSpan w:val="5"/>
            <w:shd w:val="clear" w:color="FFFFFF" w:fill="auto"/>
            <w:vAlign w:val="bottom"/>
          </w:tcPr>
          <w:p w:rsidR="00A00E13" w:rsidRPr="00A70A70" w:rsidRDefault="00291D51" w:rsidP="007849C6">
            <w:pPr>
              <w:jc w:val="right"/>
              <w:rPr>
                <w:rFonts w:ascii="Times New Roman" w:hAnsi="Times New Roman" w:cs="Times New Roman"/>
                <w:sz w:val="21"/>
                <w:szCs w:val="21"/>
              </w:rPr>
            </w:pPr>
            <w:r w:rsidRPr="00A70A70">
              <w:rPr>
                <w:rFonts w:ascii="Times New Roman" w:hAnsi="Times New Roman" w:cs="Times New Roman"/>
                <w:sz w:val="21"/>
                <w:szCs w:val="21"/>
              </w:rPr>
              <w:t>"_</w:t>
            </w:r>
            <w:r w:rsidR="00A70A70">
              <w:rPr>
                <w:rFonts w:ascii="Times New Roman" w:hAnsi="Times New Roman" w:cs="Times New Roman"/>
                <w:sz w:val="21"/>
                <w:szCs w:val="21"/>
              </w:rPr>
              <w:t xml:space="preserve">___" </w:t>
            </w:r>
            <w:r w:rsidR="007849C6">
              <w:rPr>
                <w:rFonts w:ascii="Times New Roman" w:hAnsi="Times New Roman" w:cs="Times New Roman"/>
                <w:sz w:val="21"/>
                <w:szCs w:val="21"/>
              </w:rPr>
              <w:t>________</w:t>
            </w:r>
            <w:r w:rsidR="00534245" w:rsidRPr="00A70A70">
              <w:rPr>
                <w:rFonts w:ascii="Times New Roman" w:hAnsi="Times New Roman" w:cs="Times New Roman"/>
                <w:sz w:val="21"/>
                <w:szCs w:val="21"/>
              </w:rPr>
              <w:t xml:space="preserve"> 202</w:t>
            </w:r>
            <w:r w:rsidR="007849C6">
              <w:rPr>
                <w:rFonts w:ascii="Times New Roman" w:hAnsi="Times New Roman" w:cs="Times New Roman"/>
                <w:sz w:val="21"/>
                <w:szCs w:val="21"/>
              </w:rPr>
              <w:t>6</w:t>
            </w:r>
            <w:r w:rsidR="00534245" w:rsidRPr="00A70A70">
              <w:rPr>
                <w:rFonts w:ascii="Times New Roman" w:hAnsi="Times New Roman" w:cs="Times New Roman"/>
                <w:sz w:val="21"/>
                <w:szCs w:val="21"/>
              </w:rPr>
              <w:t xml:space="preserve"> </w:t>
            </w:r>
            <w:r w:rsidRPr="00A70A70">
              <w:rPr>
                <w:rFonts w:ascii="Times New Roman" w:hAnsi="Times New Roman" w:cs="Times New Roman"/>
                <w:sz w:val="21"/>
                <w:szCs w:val="21"/>
              </w:rPr>
              <w:t xml:space="preserve"> г.</w:t>
            </w:r>
          </w:p>
        </w:tc>
      </w:tr>
      <w:tr w:rsidR="00A00E13" w:rsidRPr="00A70A70" w:rsidTr="007849C6">
        <w:trPr>
          <w:gridAfter w:val="1"/>
          <w:wAfter w:w="945" w:type="dxa"/>
          <w:trHeight w:val="60"/>
        </w:trPr>
        <w:tc>
          <w:tcPr>
            <w:tcW w:w="486" w:type="dxa"/>
            <w:shd w:val="clear" w:color="FFFFFF" w:fill="auto"/>
          </w:tcPr>
          <w:p w:rsidR="00A00E13" w:rsidRPr="00A70A70" w:rsidRDefault="00A00E13">
            <w:pPr>
              <w:jc w:val="both"/>
              <w:rPr>
                <w:rFonts w:ascii="Times New Roman" w:hAnsi="Times New Roman" w:cs="Times New Roman"/>
                <w:sz w:val="21"/>
                <w:szCs w:val="21"/>
              </w:rPr>
            </w:pPr>
          </w:p>
        </w:tc>
        <w:tc>
          <w:tcPr>
            <w:tcW w:w="735"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r>
      <w:tr w:rsidR="00A00E13" w:rsidRPr="00A70A70" w:rsidTr="007849C6">
        <w:trPr>
          <w:gridAfter w:val="1"/>
          <w:wAfter w:w="945" w:type="dxa"/>
          <w:trHeight w:val="60"/>
        </w:trPr>
        <w:tc>
          <w:tcPr>
            <w:tcW w:w="486" w:type="dxa"/>
            <w:shd w:val="clear" w:color="FFFFFF" w:fill="auto"/>
          </w:tcPr>
          <w:p w:rsidR="00A00E13" w:rsidRPr="00A70A70" w:rsidRDefault="00A00E13">
            <w:pPr>
              <w:jc w:val="both"/>
              <w:rPr>
                <w:rFonts w:ascii="Times New Roman" w:hAnsi="Times New Roman" w:cs="Times New Roman"/>
                <w:sz w:val="21"/>
                <w:szCs w:val="21"/>
              </w:rPr>
            </w:pPr>
          </w:p>
        </w:tc>
        <w:tc>
          <w:tcPr>
            <w:tcW w:w="10118" w:type="dxa"/>
            <w:gridSpan w:val="12"/>
            <w:shd w:val="clear" w:color="FFFFFF" w:fill="auto"/>
          </w:tcPr>
          <w:p w:rsidR="00A00E13" w:rsidRPr="00A70A70" w:rsidRDefault="00317784" w:rsidP="00317784">
            <w:pPr>
              <w:jc w:val="both"/>
              <w:rPr>
                <w:rFonts w:ascii="Times New Roman" w:hAnsi="Times New Roman" w:cs="Times New Roman"/>
                <w:sz w:val="21"/>
                <w:szCs w:val="21"/>
              </w:rPr>
            </w:pPr>
            <w:r>
              <w:rPr>
                <w:rFonts w:ascii="Times New Roman" w:hAnsi="Times New Roman" w:cs="Times New Roman"/>
                <w:sz w:val="21"/>
                <w:szCs w:val="21"/>
              </w:rPr>
              <w:t>___________________________</w:t>
            </w:r>
            <w:r w:rsidR="00291D51" w:rsidRPr="00A70A70">
              <w:rPr>
                <w:rFonts w:ascii="Times New Roman" w:hAnsi="Times New Roman" w:cs="Times New Roman"/>
                <w:sz w:val="21"/>
                <w:szCs w:val="21"/>
              </w:rPr>
              <w:t xml:space="preserve">, именуемое в дальнейшем «Исполнитель», в лице </w:t>
            </w:r>
            <w:r>
              <w:rPr>
                <w:rFonts w:ascii="Times New Roman" w:hAnsi="Times New Roman" w:cs="Times New Roman"/>
                <w:sz w:val="21"/>
                <w:szCs w:val="21"/>
              </w:rPr>
              <w:t>______________________</w:t>
            </w:r>
            <w:r w:rsidR="00291D51" w:rsidRPr="00A70A70">
              <w:rPr>
                <w:rFonts w:ascii="Times New Roman" w:hAnsi="Times New Roman" w:cs="Times New Roman"/>
                <w:sz w:val="21"/>
                <w:szCs w:val="21"/>
              </w:rPr>
              <w:t>, действующего на основании Устава, с одной стороны и Государственное бюджетное дошкольное образовательное учреждение детский сад № 12 общеразвивающего вида с приоритетным осуществлением художественно-эстетического развития воспитанников Петродворцового района Санкт-Петербурга, именуемое в дальнейшем «Заказчик», в лице Заведующего Козыревой Лидии Альбертовны, действующей на основании Устава, с другой стороны (далее именуемые - Стороны), заключили настоящий Контракт о нижеследующем:</w:t>
            </w:r>
          </w:p>
        </w:tc>
      </w:tr>
      <w:tr w:rsidR="00A00E13" w:rsidRPr="00A70A70" w:rsidTr="007849C6">
        <w:trPr>
          <w:gridAfter w:val="1"/>
          <w:wAfter w:w="945" w:type="dxa"/>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r>
      <w:tr w:rsidR="00A00E13" w:rsidRPr="00A70A70" w:rsidTr="007849C6">
        <w:trPr>
          <w:gridAfter w:val="1"/>
          <w:wAfter w:w="945" w:type="dxa"/>
          <w:trHeight w:val="60"/>
        </w:trPr>
        <w:tc>
          <w:tcPr>
            <w:tcW w:w="486" w:type="dxa"/>
            <w:shd w:val="clear" w:color="FFFFFF" w:fill="auto"/>
            <w:vAlign w:val="bottom"/>
          </w:tcPr>
          <w:p w:rsidR="00A00E13" w:rsidRPr="00A70A70" w:rsidRDefault="00A00E13">
            <w:pPr>
              <w:jc w:val="center"/>
              <w:rPr>
                <w:rFonts w:ascii="Times New Roman" w:hAnsi="Times New Roman" w:cs="Times New Roman"/>
                <w:b/>
                <w:sz w:val="21"/>
                <w:szCs w:val="21"/>
              </w:rPr>
            </w:pPr>
          </w:p>
        </w:tc>
        <w:tc>
          <w:tcPr>
            <w:tcW w:w="10118" w:type="dxa"/>
            <w:gridSpan w:val="12"/>
            <w:shd w:val="clear" w:color="FFFFFF" w:fill="auto"/>
            <w:vAlign w:val="bottom"/>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1. Предмет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1.1.</w:t>
            </w:r>
          </w:p>
        </w:tc>
        <w:tc>
          <w:tcPr>
            <w:tcW w:w="9383" w:type="dxa"/>
            <w:gridSpan w:val="11"/>
            <w:shd w:val="clear" w:color="FFFFFF" w:fill="auto"/>
          </w:tcPr>
          <w:p w:rsidR="00A00E13" w:rsidRPr="00A70A70" w:rsidRDefault="00291D51" w:rsidP="007849C6">
            <w:pPr>
              <w:jc w:val="both"/>
              <w:rPr>
                <w:rFonts w:ascii="Times New Roman" w:hAnsi="Times New Roman" w:cs="Times New Roman"/>
                <w:sz w:val="21"/>
                <w:szCs w:val="21"/>
              </w:rPr>
            </w:pPr>
            <w:r w:rsidRPr="00A70A70">
              <w:rPr>
                <w:rFonts w:ascii="Times New Roman" w:hAnsi="Times New Roman" w:cs="Times New Roman"/>
                <w:sz w:val="21"/>
                <w:szCs w:val="21"/>
              </w:rPr>
              <w:t>В соответствии с условиями настоящего Контракта Заказчик поручает, а Исполнитель принимает на себя обязательства оказать услуги по установке и настройке обновленной версии программного продукта "</w:t>
            </w:r>
            <w:proofErr w:type="spellStart"/>
            <w:r w:rsidRPr="00A70A70">
              <w:rPr>
                <w:rFonts w:ascii="Times New Roman" w:hAnsi="Times New Roman" w:cs="Times New Roman"/>
                <w:sz w:val="21"/>
                <w:szCs w:val="21"/>
              </w:rPr>
              <w:t>Вижен</w:t>
            </w:r>
            <w:proofErr w:type="spellEnd"/>
            <w:r w:rsidR="00A70A70">
              <w:rPr>
                <w:rFonts w:ascii="Times New Roman" w:hAnsi="Times New Roman" w:cs="Times New Roman"/>
                <w:sz w:val="21"/>
                <w:szCs w:val="21"/>
              </w:rPr>
              <w:t xml:space="preserve"> </w:t>
            </w:r>
            <w:r w:rsidRPr="00A70A70">
              <w:rPr>
                <w:rFonts w:ascii="Times New Roman" w:hAnsi="Times New Roman" w:cs="Times New Roman"/>
                <w:sz w:val="21"/>
                <w:szCs w:val="21"/>
              </w:rPr>
              <w:t>-</w:t>
            </w:r>
            <w:r w:rsidR="00A70A70">
              <w:rPr>
                <w:rFonts w:ascii="Times New Roman" w:hAnsi="Times New Roman" w:cs="Times New Roman"/>
                <w:sz w:val="21"/>
                <w:szCs w:val="21"/>
              </w:rPr>
              <w:t xml:space="preserve"> </w:t>
            </w:r>
            <w:r w:rsidRPr="00A70A70">
              <w:rPr>
                <w:rFonts w:ascii="Times New Roman" w:hAnsi="Times New Roman" w:cs="Times New Roman"/>
                <w:sz w:val="21"/>
                <w:szCs w:val="21"/>
              </w:rPr>
              <w:t>Софт:</w:t>
            </w:r>
            <w:r w:rsidR="00A70A70">
              <w:rPr>
                <w:rFonts w:ascii="Times New Roman" w:hAnsi="Times New Roman" w:cs="Times New Roman"/>
                <w:sz w:val="21"/>
                <w:szCs w:val="21"/>
              </w:rPr>
              <w:t xml:space="preserve"> </w:t>
            </w:r>
            <w:r w:rsidRPr="00A70A70">
              <w:rPr>
                <w:rFonts w:ascii="Times New Roman" w:hAnsi="Times New Roman" w:cs="Times New Roman"/>
                <w:sz w:val="21"/>
                <w:szCs w:val="21"/>
              </w:rPr>
              <w:t>Питание в детском саду 202</w:t>
            </w:r>
            <w:r w:rsidR="007849C6">
              <w:rPr>
                <w:rFonts w:ascii="Times New Roman" w:hAnsi="Times New Roman" w:cs="Times New Roman"/>
                <w:sz w:val="21"/>
                <w:szCs w:val="21"/>
              </w:rPr>
              <w:t>7</w:t>
            </w:r>
            <w:r w:rsidRPr="00A70A70">
              <w:rPr>
                <w:rFonts w:ascii="Times New Roman" w:hAnsi="Times New Roman" w:cs="Times New Roman"/>
                <w:sz w:val="21"/>
                <w:szCs w:val="21"/>
              </w:rPr>
              <w:t>" (далее – услуга) по адресу: 198516, Санкт-Петербург, г. Петергоф, бульв</w:t>
            </w:r>
            <w:r w:rsidR="00A70A70">
              <w:rPr>
                <w:rFonts w:ascii="Times New Roman" w:hAnsi="Times New Roman" w:cs="Times New Roman"/>
                <w:sz w:val="21"/>
                <w:szCs w:val="21"/>
              </w:rPr>
              <w:t>ар</w:t>
            </w:r>
            <w:r w:rsidRPr="00A70A70">
              <w:rPr>
                <w:rFonts w:ascii="Times New Roman" w:hAnsi="Times New Roman" w:cs="Times New Roman"/>
                <w:sz w:val="21"/>
                <w:szCs w:val="21"/>
              </w:rPr>
              <w:t xml:space="preserve"> Разведчика, д. 14 корп. 5 лит. А для нужд Заказчика в соответствии с заданием Заказчика в установленные Контрактом сроки, а Заказчик обязуется оплатить оказанные услуги.</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1.2.</w:t>
            </w:r>
          </w:p>
        </w:tc>
        <w:tc>
          <w:tcPr>
            <w:tcW w:w="9383" w:type="dxa"/>
            <w:gridSpan w:val="11"/>
            <w:shd w:val="clear" w:color="FFFFFF" w:fill="auto"/>
          </w:tcPr>
          <w:p w:rsidR="00A00E13" w:rsidRPr="00A70A70" w:rsidRDefault="00291D51" w:rsidP="007849C6">
            <w:pPr>
              <w:jc w:val="both"/>
              <w:rPr>
                <w:rFonts w:ascii="Times New Roman" w:hAnsi="Times New Roman" w:cs="Times New Roman"/>
                <w:sz w:val="21"/>
                <w:szCs w:val="21"/>
              </w:rPr>
            </w:pPr>
            <w:r w:rsidRPr="00A70A70">
              <w:rPr>
                <w:rFonts w:ascii="Times New Roman" w:hAnsi="Times New Roman" w:cs="Times New Roman"/>
                <w:sz w:val="21"/>
                <w:szCs w:val="21"/>
              </w:rPr>
              <w:t xml:space="preserve">Идентификационный код закупки </w:t>
            </w:r>
            <w:r w:rsidR="007849C6">
              <w:rPr>
                <w:rFonts w:ascii="Tahoma" w:hAnsi="Tahoma" w:cs="Tahoma"/>
                <w:color w:val="000000"/>
                <w:sz w:val="18"/>
                <w:szCs w:val="18"/>
              </w:rPr>
              <w:t>______________________________</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rsidP="00317784">
            <w:pPr>
              <w:rPr>
                <w:rFonts w:ascii="Times New Roman" w:hAnsi="Times New Roman" w:cs="Times New Roman"/>
                <w:sz w:val="21"/>
                <w:szCs w:val="21"/>
              </w:rPr>
            </w:pPr>
            <w:r w:rsidRPr="00A70A70">
              <w:rPr>
                <w:rFonts w:ascii="Times New Roman" w:hAnsi="Times New Roman" w:cs="Times New Roman"/>
                <w:sz w:val="21"/>
                <w:szCs w:val="21"/>
              </w:rPr>
              <w:t>1.</w:t>
            </w:r>
            <w:r w:rsidR="00317784">
              <w:rPr>
                <w:rFonts w:ascii="Times New Roman" w:hAnsi="Times New Roman" w:cs="Times New Roman"/>
                <w:sz w:val="21"/>
                <w:szCs w:val="21"/>
              </w:rPr>
              <w:t>3</w:t>
            </w:r>
            <w:r w:rsidRPr="00A70A70">
              <w:rPr>
                <w:rFonts w:ascii="Times New Roman" w:hAnsi="Times New Roman" w:cs="Times New Roman"/>
                <w:sz w:val="21"/>
                <w:szCs w:val="21"/>
              </w:rPr>
              <w:t>.</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Требования к оказываемым услугам, являющимся предметом настоящего Контракта, определяются Заказчиком в Приложении № 2 к настоящему Контракту.</w:t>
            </w:r>
          </w:p>
        </w:tc>
      </w:tr>
      <w:tr w:rsidR="00A00E13" w:rsidRPr="00A70A70" w:rsidTr="007849C6">
        <w:trPr>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11063" w:type="dxa"/>
            <w:gridSpan w:val="13"/>
            <w:shd w:val="clear" w:color="FFFFFF" w:fill="auto"/>
          </w:tcPr>
          <w:p w:rsidR="00A00E13" w:rsidRPr="00A70A70" w:rsidRDefault="00A00E13">
            <w:pPr>
              <w:rPr>
                <w:rFonts w:ascii="Times New Roman" w:hAnsi="Times New Roman" w:cs="Times New Roman"/>
                <w:sz w:val="21"/>
                <w:szCs w:val="21"/>
              </w:rPr>
            </w:pPr>
          </w:p>
        </w:tc>
      </w:tr>
      <w:tr w:rsidR="00A00E13" w:rsidRPr="00A70A70" w:rsidTr="007849C6">
        <w:trPr>
          <w:gridAfter w:val="1"/>
          <w:wAfter w:w="945" w:type="dxa"/>
          <w:trHeight w:val="60"/>
        </w:trPr>
        <w:tc>
          <w:tcPr>
            <w:tcW w:w="486" w:type="dxa"/>
            <w:shd w:val="clear" w:color="FFFFFF" w:fill="auto"/>
          </w:tcPr>
          <w:p w:rsidR="00A00E13" w:rsidRPr="00A70A70" w:rsidRDefault="00A00E13">
            <w:pPr>
              <w:jc w:val="center"/>
              <w:rPr>
                <w:rFonts w:ascii="Times New Roman" w:hAnsi="Times New Roman" w:cs="Times New Roman"/>
                <w:b/>
                <w:sz w:val="21"/>
                <w:szCs w:val="21"/>
              </w:rPr>
            </w:pPr>
          </w:p>
        </w:tc>
        <w:tc>
          <w:tcPr>
            <w:tcW w:w="10118" w:type="dxa"/>
            <w:gridSpan w:val="12"/>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2. Стоимость услуг по Контракту и порядок расчетов</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2.1.</w:t>
            </w:r>
          </w:p>
        </w:tc>
        <w:tc>
          <w:tcPr>
            <w:tcW w:w="9383" w:type="dxa"/>
            <w:gridSpan w:val="11"/>
            <w:shd w:val="clear" w:color="FFFFFF" w:fill="auto"/>
          </w:tcPr>
          <w:p w:rsidR="00A00E13" w:rsidRPr="00A70A70" w:rsidRDefault="00291D51" w:rsidP="007849C6">
            <w:pPr>
              <w:jc w:val="both"/>
              <w:rPr>
                <w:rFonts w:ascii="Times New Roman" w:hAnsi="Times New Roman" w:cs="Times New Roman"/>
                <w:sz w:val="21"/>
                <w:szCs w:val="21"/>
              </w:rPr>
            </w:pPr>
            <w:r w:rsidRPr="00A70A70">
              <w:rPr>
                <w:rFonts w:ascii="Times New Roman" w:hAnsi="Times New Roman" w:cs="Times New Roman"/>
                <w:sz w:val="21"/>
                <w:szCs w:val="21"/>
              </w:rPr>
              <w:t xml:space="preserve">Стоимость услуг по настоящему Контракту составляет </w:t>
            </w:r>
            <w:r w:rsidR="007849C6">
              <w:rPr>
                <w:rFonts w:ascii="Times New Roman" w:hAnsi="Times New Roman" w:cs="Times New Roman"/>
                <w:sz w:val="21"/>
                <w:szCs w:val="21"/>
              </w:rPr>
              <w:t>17</w:t>
            </w:r>
            <w:r w:rsidR="00D138CF" w:rsidRPr="00A70A70">
              <w:rPr>
                <w:rFonts w:ascii="Times New Roman" w:hAnsi="Times New Roman" w:cs="Times New Roman"/>
                <w:sz w:val="21"/>
                <w:szCs w:val="21"/>
              </w:rPr>
              <w:t xml:space="preserve"> </w:t>
            </w:r>
            <w:proofErr w:type="gramStart"/>
            <w:r w:rsidR="00D138CF" w:rsidRPr="00A70A70">
              <w:rPr>
                <w:rFonts w:ascii="Times New Roman" w:hAnsi="Times New Roman" w:cs="Times New Roman"/>
                <w:sz w:val="21"/>
                <w:szCs w:val="21"/>
              </w:rPr>
              <w:t xml:space="preserve">400 </w:t>
            </w:r>
            <w:r w:rsidRPr="00A70A70">
              <w:rPr>
                <w:rFonts w:ascii="Times New Roman" w:hAnsi="Times New Roman" w:cs="Times New Roman"/>
                <w:sz w:val="21"/>
                <w:szCs w:val="21"/>
              </w:rPr>
              <w:t xml:space="preserve"> рублей</w:t>
            </w:r>
            <w:proofErr w:type="gramEnd"/>
            <w:r w:rsidR="00D138CF" w:rsidRPr="00A70A70">
              <w:rPr>
                <w:rFonts w:ascii="Times New Roman" w:hAnsi="Times New Roman" w:cs="Times New Roman"/>
                <w:sz w:val="21"/>
                <w:szCs w:val="21"/>
              </w:rPr>
              <w:t xml:space="preserve"> 00 копеек</w:t>
            </w:r>
            <w:r w:rsidRPr="00A70A70">
              <w:rPr>
                <w:rFonts w:ascii="Times New Roman" w:hAnsi="Times New Roman" w:cs="Times New Roman"/>
                <w:sz w:val="21"/>
                <w:szCs w:val="21"/>
              </w:rPr>
              <w:t xml:space="preserve"> (</w:t>
            </w:r>
            <w:r w:rsidR="007849C6">
              <w:rPr>
                <w:rFonts w:ascii="Times New Roman" w:hAnsi="Times New Roman" w:cs="Times New Roman"/>
                <w:sz w:val="21"/>
                <w:szCs w:val="21"/>
              </w:rPr>
              <w:t>Семнадцать</w:t>
            </w:r>
            <w:r w:rsidR="00D138CF" w:rsidRPr="00A70A70">
              <w:rPr>
                <w:rFonts w:ascii="Times New Roman" w:hAnsi="Times New Roman" w:cs="Times New Roman"/>
                <w:sz w:val="21"/>
                <w:szCs w:val="21"/>
              </w:rPr>
              <w:t xml:space="preserve"> тысяч четыреста рублей 00 копеек</w:t>
            </w:r>
            <w:r w:rsidRPr="00A70A70">
              <w:rPr>
                <w:rFonts w:ascii="Times New Roman" w:hAnsi="Times New Roman" w:cs="Times New Roman"/>
                <w:sz w:val="21"/>
                <w:szCs w:val="21"/>
              </w:rPr>
              <w:t>), НДС не облагается, так как Исполнитель применяет упрощенную систему налогообложения.</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2.2.</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Стоимость услуг определяется в соответствии с Расчетом цены Контракта, определяемым Приложением № 1 к настоящему Контракту. Стоимость услуг включает в себя все расходы Исполнителя, связанные с выполнением условий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2.3.</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Стоимость услуг, установленная Исполнителем при приобретении права на заключение Контракта, является твердой и определяется на весь срок исполнения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2.4.</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Оплата услуг производится Заказчиком по факту оказания Исполнителем услуг в срок не более 10 рабочих дней с даты подписания Заказчиком акта приемки оказанных услуг, а также на основании счета.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2.5.</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Оплата услуг производится Заказчиком без авансирования (предварительной оплаты) за фактически оказанные услуги.</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2.6.</w:t>
            </w:r>
          </w:p>
        </w:tc>
        <w:tc>
          <w:tcPr>
            <w:tcW w:w="9383" w:type="dxa"/>
            <w:gridSpan w:val="11"/>
            <w:shd w:val="clear" w:color="FFFFFF" w:fill="auto"/>
          </w:tcPr>
          <w:p w:rsidR="00A00E13" w:rsidRPr="00A70A70" w:rsidRDefault="00A70A70">
            <w:pPr>
              <w:jc w:val="both"/>
              <w:rPr>
                <w:rFonts w:ascii="Times New Roman" w:hAnsi="Times New Roman" w:cs="Times New Roman"/>
                <w:sz w:val="21"/>
                <w:szCs w:val="21"/>
              </w:rPr>
            </w:pPr>
            <w:r w:rsidRPr="00A70A70">
              <w:rPr>
                <w:rFonts w:ascii="Times New Roman" w:hAnsi="Times New Roman" w:cs="Times New Roman"/>
                <w:sz w:val="21"/>
                <w:szCs w:val="21"/>
              </w:rPr>
              <w:t>Источник финансирования Контракта - Внебюджетные средства. Субсидии на финансовое обеспечение выполнения государственного задания.</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2.7.</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Стоимость услуг может быть снижена по соглашению Сторон без изменения объемов услуг, качества оказываемых услуг и иных условий Контракта.</w:t>
            </w:r>
            <w:r w:rsidRPr="00A70A70">
              <w:rPr>
                <w:rFonts w:ascii="Times New Roman" w:hAnsi="Times New Roman" w:cs="Times New Roman"/>
                <w:sz w:val="21"/>
                <w:szCs w:val="21"/>
              </w:rPr>
              <w:b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10118" w:type="dxa"/>
            <w:gridSpan w:val="12"/>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3. Срок оказания услуг</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3.1.</w:t>
            </w:r>
          </w:p>
        </w:tc>
        <w:tc>
          <w:tcPr>
            <w:tcW w:w="9383" w:type="dxa"/>
            <w:gridSpan w:val="11"/>
            <w:shd w:val="clear" w:color="FFFFFF" w:fill="auto"/>
          </w:tcPr>
          <w:p w:rsidR="00A00E13" w:rsidRPr="00A70A70" w:rsidRDefault="00291D51" w:rsidP="008350A8">
            <w:pPr>
              <w:jc w:val="both"/>
              <w:rPr>
                <w:rFonts w:ascii="Times New Roman" w:hAnsi="Times New Roman" w:cs="Times New Roman"/>
                <w:sz w:val="21"/>
                <w:szCs w:val="21"/>
              </w:rPr>
            </w:pPr>
            <w:r w:rsidRPr="00A70A70">
              <w:rPr>
                <w:rFonts w:ascii="Times New Roman" w:hAnsi="Times New Roman" w:cs="Times New Roman"/>
                <w:sz w:val="21"/>
                <w:szCs w:val="21"/>
              </w:rPr>
              <w:t xml:space="preserve">Срок (период) оказания услуг по настоящему Контракту: в течение 5 рабочих дней со дня получения заявки от Заказчика с </w:t>
            </w:r>
            <w:r w:rsidR="008350A8">
              <w:rPr>
                <w:rFonts w:ascii="Times New Roman" w:hAnsi="Times New Roman" w:cs="Times New Roman"/>
                <w:sz w:val="21"/>
                <w:szCs w:val="21"/>
              </w:rPr>
              <w:t>11</w:t>
            </w:r>
            <w:r w:rsidRPr="00A70A70">
              <w:rPr>
                <w:rFonts w:ascii="Times New Roman" w:hAnsi="Times New Roman" w:cs="Times New Roman"/>
                <w:sz w:val="21"/>
                <w:szCs w:val="21"/>
              </w:rPr>
              <w:t>.01.202</w:t>
            </w:r>
            <w:r w:rsidR="007849C6">
              <w:rPr>
                <w:rFonts w:ascii="Times New Roman" w:hAnsi="Times New Roman" w:cs="Times New Roman"/>
                <w:sz w:val="21"/>
                <w:szCs w:val="21"/>
              </w:rPr>
              <w:t>7</w:t>
            </w:r>
            <w:r w:rsidRPr="00A70A70">
              <w:rPr>
                <w:rFonts w:ascii="Times New Roman" w:hAnsi="Times New Roman" w:cs="Times New Roman"/>
                <w:sz w:val="21"/>
                <w:szCs w:val="21"/>
              </w:rPr>
              <w:t xml:space="preserve"> г. и действует до 31.12.202</w:t>
            </w:r>
            <w:r w:rsidR="007849C6">
              <w:rPr>
                <w:rFonts w:ascii="Times New Roman" w:hAnsi="Times New Roman" w:cs="Times New Roman"/>
                <w:sz w:val="21"/>
                <w:szCs w:val="21"/>
              </w:rPr>
              <w:t>7</w:t>
            </w:r>
            <w:r w:rsidRPr="00A70A70">
              <w:rPr>
                <w:rFonts w:ascii="Times New Roman" w:hAnsi="Times New Roman" w:cs="Times New Roman"/>
                <w:sz w:val="21"/>
                <w:szCs w:val="21"/>
              </w:rPr>
              <w:t xml:space="preserve"> г.</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3.2.</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Датой окончания оказания услуг (этапов оказания услуг) считается дата подписания Сторонами акта приемки оказанных услуг.</w:t>
            </w:r>
          </w:p>
        </w:tc>
      </w:tr>
      <w:tr w:rsidR="00A00E13" w:rsidRPr="00A70A70" w:rsidTr="007849C6">
        <w:trPr>
          <w:gridAfter w:val="1"/>
          <w:wAfter w:w="945" w:type="dxa"/>
          <w:trHeight w:val="60"/>
        </w:trPr>
        <w:tc>
          <w:tcPr>
            <w:tcW w:w="486" w:type="dxa"/>
            <w:shd w:val="clear" w:color="FFFFFF" w:fill="auto"/>
          </w:tcPr>
          <w:p w:rsidR="00A00E13" w:rsidRPr="00A70A70" w:rsidRDefault="00A00E13">
            <w:pPr>
              <w:jc w:val="center"/>
              <w:rPr>
                <w:rFonts w:ascii="Times New Roman" w:hAnsi="Times New Roman" w:cs="Times New Roman"/>
                <w:b/>
                <w:sz w:val="21"/>
                <w:szCs w:val="21"/>
              </w:rPr>
            </w:pPr>
          </w:p>
        </w:tc>
        <w:tc>
          <w:tcPr>
            <w:tcW w:w="735" w:type="dxa"/>
            <w:shd w:val="clear" w:color="FFFFFF" w:fill="auto"/>
          </w:tcPr>
          <w:p w:rsidR="00A00E13" w:rsidRPr="00A70A70" w:rsidRDefault="00A00E13">
            <w:pPr>
              <w:jc w:val="center"/>
              <w:rPr>
                <w:rFonts w:ascii="Times New Roman" w:hAnsi="Times New Roman" w:cs="Times New Roman"/>
                <w:b/>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r>
      <w:tr w:rsidR="00A00E13" w:rsidRPr="00A70A70" w:rsidTr="007849C6">
        <w:trPr>
          <w:gridAfter w:val="1"/>
          <w:wAfter w:w="945" w:type="dxa"/>
          <w:trHeight w:val="60"/>
        </w:trPr>
        <w:tc>
          <w:tcPr>
            <w:tcW w:w="486" w:type="dxa"/>
            <w:shd w:val="clear" w:color="FFFFFF" w:fill="auto"/>
          </w:tcPr>
          <w:p w:rsidR="00A00E13" w:rsidRPr="00A70A70" w:rsidRDefault="00A00E13">
            <w:pPr>
              <w:jc w:val="center"/>
              <w:rPr>
                <w:rFonts w:ascii="Times New Roman" w:hAnsi="Times New Roman" w:cs="Times New Roman"/>
                <w:b/>
                <w:sz w:val="21"/>
                <w:szCs w:val="21"/>
              </w:rPr>
            </w:pPr>
          </w:p>
        </w:tc>
        <w:tc>
          <w:tcPr>
            <w:tcW w:w="10118" w:type="dxa"/>
            <w:gridSpan w:val="12"/>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4. Срок действия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jc w:val="center"/>
              <w:rPr>
                <w:rFonts w:ascii="Times New Roman" w:hAnsi="Times New Roman" w:cs="Times New Roman"/>
                <w:b/>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4.1.</w:t>
            </w:r>
          </w:p>
        </w:tc>
        <w:tc>
          <w:tcPr>
            <w:tcW w:w="9383" w:type="dxa"/>
            <w:gridSpan w:val="11"/>
            <w:shd w:val="clear" w:color="FFFFFF" w:fill="auto"/>
          </w:tcPr>
          <w:p w:rsidR="00A00E13" w:rsidRPr="00A70A70" w:rsidRDefault="00291D51" w:rsidP="007849C6">
            <w:pPr>
              <w:jc w:val="both"/>
              <w:rPr>
                <w:rFonts w:ascii="Times New Roman" w:hAnsi="Times New Roman" w:cs="Times New Roman"/>
                <w:sz w:val="21"/>
                <w:szCs w:val="21"/>
              </w:rPr>
            </w:pPr>
            <w:r w:rsidRPr="00A70A70">
              <w:rPr>
                <w:rFonts w:ascii="Times New Roman" w:hAnsi="Times New Roman" w:cs="Times New Roman"/>
                <w:sz w:val="21"/>
                <w:szCs w:val="21"/>
              </w:rPr>
              <w:t>Настоящий Контракт вступает в силу с момента подписания его Сторонами и действует до выполнения Сторонами обязательств, но не позднее 31.12.202</w:t>
            </w:r>
            <w:r w:rsidR="007849C6">
              <w:rPr>
                <w:rFonts w:ascii="Times New Roman" w:hAnsi="Times New Roman" w:cs="Times New Roman"/>
                <w:sz w:val="21"/>
                <w:szCs w:val="21"/>
              </w:rPr>
              <w:t>7</w:t>
            </w:r>
            <w:r w:rsidRPr="00A70A70">
              <w:rPr>
                <w:rFonts w:ascii="Times New Roman" w:hAnsi="Times New Roman" w:cs="Times New Roman"/>
                <w:sz w:val="21"/>
                <w:szCs w:val="21"/>
              </w:rPr>
              <w:t xml:space="preserve"> г.</w:t>
            </w:r>
          </w:p>
        </w:tc>
      </w:tr>
      <w:tr w:rsidR="00A00E13" w:rsidRPr="00A70A70" w:rsidTr="007849C6">
        <w:trPr>
          <w:gridAfter w:val="1"/>
          <w:wAfter w:w="945" w:type="dxa"/>
          <w:trHeight w:val="60"/>
        </w:trPr>
        <w:tc>
          <w:tcPr>
            <w:tcW w:w="486" w:type="dxa"/>
            <w:shd w:val="clear" w:color="FFFFFF" w:fill="auto"/>
          </w:tcPr>
          <w:p w:rsidR="00A00E13" w:rsidRPr="00A70A70" w:rsidRDefault="00A00E13">
            <w:pPr>
              <w:jc w:val="center"/>
              <w:rPr>
                <w:rFonts w:ascii="Times New Roman" w:hAnsi="Times New Roman" w:cs="Times New Roman"/>
                <w:b/>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4.2.</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Обязательства по оплате оказанных услуг по Контракту не могут наступать ранее внесения Контракта в Реестр государственных контрактов.</w:t>
            </w:r>
          </w:p>
        </w:tc>
      </w:tr>
      <w:tr w:rsidR="00A00E13" w:rsidRPr="00A70A70" w:rsidTr="007849C6">
        <w:trPr>
          <w:gridAfter w:val="1"/>
          <w:wAfter w:w="945" w:type="dxa"/>
          <w:trHeight w:val="60"/>
        </w:trPr>
        <w:tc>
          <w:tcPr>
            <w:tcW w:w="486" w:type="dxa"/>
            <w:shd w:val="clear" w:color="FFFFFF" w:fill="auto"/>
          </w:tcPr>
          <w:p w:rsidR="00A00E13" w:rsidRPr="00A70A70" w:rsidRDefault="00A00E13">
            <w:pPr>
              <w:jc w:val="center"/>
              <w:rPr>
                <w:rFonts w:ascii="Times New Roman" w:hAnsi="Times New Roman" w:cs="Times New Roman"/>
                <w:b/>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4.3.</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r>
      <w:tr w:rsidR="00A00E13" w:rsidRPr="00A70A70" w:rsidTr="007849C6">
        <w:trPr>
          <w:gridAfter w:val="1"/>
          <w:wAfter w:w="945" w:type="dxa"/>
          <w:trHeight w:val="60"/>
        </w:trPr>
        <w:tc>
          <w:tcPr>
            <w:tcW w:w="486" w:type="dxa"/>
            <w:shd w:val="clear" w:color="FFFFFF" w:fill="auto"/>
          </w:tcPr>
          <w:p w:rsidR="00A00E13" w:rsidRPr="00A70A70" w:rsidRDefault="00A00E13">
            <w:pPr>
              <w:jc w:val="center"/>
              <w:rPr>
                <w:rFonts w:ascii="Times New Roman" w:hAnsi="Times New Roman" w:cs="Times New Roman"/>
                <w:b/>
                <w:sz w:val="21"/>
                <w:szCs w:val="21"/>
              </w:rPr>
            </w:pPr>
          </w:p>
        </w:tc>
        <w:tc>
          <w:tcPr>
            <w:tcW w:w="10118" w:type="dxa"/>
            <w:gridSpan w:val="12"/>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5. Порядок приемки оказанных услуг</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5.1.</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По завершении оказания услуг Исполнитель представляет Заказчику акт приемки оказанных услуг и счет.</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5.2.</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Заказчик в течение 3 трёх рабочих дней с даты получения акта приемки оказанных услуг проводит экспертизу оказанных услуг.</w:t>
            </w:r>
            <w:r w:rsidRPr="00A70A70">
              <w:rPr>
                <w:rFonts w:ascii="Times New Roman" w:hAnsi="Times New Roman" w:cs="Times New Roman"/>
                <w:sz w:val="21"/>
                <w:szCs w:val="21"/>
              </w:rPr>
              <w:br/>
              <w:t>Приемку оказанных услуг осуществляет ответственное лицо Заказчика, которое контролирует выполнение обязательств по Контракту, подписывает акт приемки услуги и готовит отчет о результатах выполнения Контракта.</w:t>
            </w:r>
            <w:r w:rsidRPr="00A70A70">
              <w:rPr>
                <w:rFonts w:ascii="Times New Roman" w:hAnsi="Times New Roman" w:cs="Times New Roman"/>
                <w:sz w:val="21"/>
                <w:szCs w:val="21"/>
              </w:rPr>
              <w:br/>
              <w:t>Заказчик направляет Исполнителю подписанный акт приемки или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5.3.</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5.4.</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После устранения Исполнителем недостатков, Заказчик в течение 2 (двух) рабочих дней направляет Исполнителю подписанный акт приемки оказанных услуг.</w:t>
            </w:r>
            <w:r w:rsidRPr="00A70A70">
              <w:rPr>
                <w:rFonts w:ascii="Times New Roman" w:hAnsi="Times New Roman" w:cs="Times New Roman"/>
                <w:sz w:val="21"/>
                <w:szCs w:val="21"/>
              </w:rPr>
              <w:b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r w:rsidRPr="00A70A70">
              <w:rPr>
                <w:rFonts w:ascii="Times New Roman" w:hAnsi="Times New Roman" w:cs="Times New Roman"/>
                <w:sz w:val="21"/>
                <w:szCs w:val="21"/>
              </w:rPr>
              <w:b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5.5.</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Услуга считается оказанной со дня подписания Сторонами акта приемки оказанных услуг.</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r>
      <w:tr w:rsidR="00A00E13" w:rsidRPr="00A70A70" w:rsidTr="007849C6">
        <w:trPr>
          <w:gridAfter w:val="1"/>
          <w:wAfter w:w="945" w:type="dxa"/>
          <w:trHeight w:val="60"/>
        </w:trPr>
        <w:tc>
          <w:tcPr>
            <w:tcW w:w="486" w:type="dxa"/>
            <w:shd w:val="clear" w:color="FFFFFF" w:fill="auto"/>
          </w:tcPr>
          <w:p w:rsidR="00A00E13" w:rsidRPr="00A70A70" w:rsidRDefault="00A00E13">
            <w:pPr>
              <w:jc w:val="center"/>
              <w:rPr>
                <w:rFonts w:ascii="Times New Roman" w:hAnsi="Times New Roman" w:cs="Times New Roman"/>
                <w:b/>
                <w:sz w:val="21"/>
                <w:szCs w:val="21"/>
              </w:rPr>
            </w:pPr>
          </w:p>
        </w:tc>
        <w:tc>
          <w:tcPr>
            <w:tcW w:w="10118" w:type="dxa"/>
            <w:gridSpan w:val="12"/>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6. Права и обязанности Сторон</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6.1.</w:t>
            </w:r>
          </w:p>
        </w:tc>
        <w:tc>
          <w:tcPr>
            <w:tcW w:w="9383" w:type="dxa"/>
            <w:gridSpan w:val="11"/>
            <w:shd w:val="clear" w:color="FFFFFF" w:fill="auto"/>
          </w:tcPr>
          <w:p w:rsidR="00A00E13" w:rsidRPr="00A70A70" w:rsidRDefault="00291D51">
            <w:pPr>
              <w:jc w:val="both"/>
              <w:rPr>
                <w:rFonts w:ascii="Times New Roman" w:hAnsi="Times New Roman" w:cs="Times New Roman"/>
                <w:i/>
                <w:sz w:val="21"/>
                <w:szCs w:val="21"/>
              </w:rPr>
            </w:pPr>
            <w:r w:rsidRPr="00A70A70">
              <w:rPr>
                <w:rFonts w:ascii="Times New Roman" w:hAnsi="Times New Roman" w:cs="Times New Roman"/>
                <w:i/>
                <w:sz w:val="21"/>
                <w:szCs w:val="21"/>
              </w:rPr>
              <w:t>Заказчик принимает на себя следующие обязательства: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6.1.1.</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Проконтролировать качество и соблюдение сроков оказываемых услуг Исполнителем по настоящему Контракту.</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6.1.2.</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Осуществить приемку оказанных услуг в порядке, установленном разделом 5 настоящего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6.1.3.</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В случае подписания акта приемки оказанных услуг произвести оплату оказанных услуг в объемах и в сроки, установленные настоящим Контрактом.</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6.1.4.</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6.2.</w:t>
            </w:r>
          </w:p>
        </w:tc>
        <w:tc>
          <w:tcPr>
            <w:tcW w:w="9383" w:type="dxa"/>
            <w:gridSpan w:val="11"/>
            <w:shd w:val="clear" w:color="FFFFFF" w:fill="auto"/>
          </w:tcPr>
          <w:p w:rsidR="00A00E13" w:rsidRPr="00A70A70" w:rsidRDefault="00291D51">
            <w:pPr>
              <w:jc w:val="both"/>
              <w:rPr>
                <w:rFonts w:ascii="Times New Roman" w:hAnsi="Times New Roman" w:cs="Times New Roman"/>
                <w:i/>
                <w:sz w:val="21"/>
                <w:szCs w:val="21"/>
              </w:rPr>
            </w:pPr>
            <w:r w:rsidRPr="00A70A70">
              <w:rPr>
                <w:rFonts w:ascii="Times New Roman" w:hAnsi="Times New Roman" w:cs="Times New Roman"/>
                <w:i/>
                <w:sz w:val="21"/>
                <w:szCs w:val="21"/>
              </w:rPr>
              <w:t>Заказчик вправе:</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6.2.1.</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Требовать надлежащего выполнения обязательств Исполнителем по Контракту.</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6.2.2.</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w:t>
            </w:r>
            <w:r w:rsidRPr="00A70A70">
              <w:rPr>
                <w:rFonts w:ascii="Times New Roman" w:hAnsi="Times New Roman" w:cs="Times New Roman"/>
                <w:sz w:val="21"/>
                <w:szCs w:val="21"/>
              </w:rPr>
              <w:br/>
              <w:t>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6.2.3.</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Принять решение об одностороннем отказе от исполнения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6.3.</w:t>
            </w:r>
          </w:p>
        </w:tc>
        <w:tc>
          <w:tcPr>
            <w:tcW w:w="9383" w:type="dxa"/>
            <w:gridSpan w:val="11"/>
            <w:shd w:val="clear" w:color="FFFFFF" w:fill="auto"/>
          </w:tcPr>
          <w:p w:rsidR="00A00E13" w:rsidRPr="00A70A70" w:rsidRDefault="00291D51">
            <w:pPr>
              <w:jc w:val="both"/>
              <w:rPr>
                <w:rFonts w:ascii="Times New Roman" w:hAnsi="Times New Roman" w:cs="Times New Roman"/>
                <w:i/>
                <w:sz w:val="21"/>
                <w:szCs w:val="21"/>
              </w:rPr>
            </w:pPr>
            <w:r w:rsidRPr="00A70A70">
              <w:rPr>
                <w:rFonts w:ascii="Times New Roman" w:hAnsi="Times New Roman" w:cs="Times New Roman"/>
                <w:i/>
                <w:sz w:val="21"/>
                <w:szCs w:val="21"/>
              </w:rPr>
              <w:t>Исполнитель принимает на себя следующие обязательства: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6.3.1.</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Оказать услуги в полном объеме и срок, установленный пунктом 3.1.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6.3.2.</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Оказать услуги надлежащего качества в соответствии с требованиями, установленными настоящим Контрактом, законодательством РФ, государственными стандартами, иными нормами и правилами.</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6.3.3.</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6.3.4.</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6.4.</w:t>
            </w:r>
          </w:p>
        </w:tc>
        <w:tc>
          <w:tcPr>
            <w:tcW w:w="9383" w:type="dxa"/>
            <w:gridSpan w:val="11"/>
            <w:shd w:val="clear" w:color="FFFFFF" w:fill="auto"/>
          </w:tcPr>
          <w:p w:rsidR="00A00E13" w:rsidRPr="00A70A70" w:rsidRDefault="00291D51">
            <w:pPr>
              <w:jc w:val="both"/>
              <w:rPr>
                <w:rFonts w:ascii="Times New Roman" w:hAnsi="Times New Roman" w:cs="Times New Roman"/>
                <w:i/>
                <w:sz w:val="21"/>
                <w:szCs w:val="21"/>
              </w:rPr>
            </w:pPr>
            <w:r w:rsidRPr="00A70A70">
              <w:rPr>
                <w:rFonts w:ascii="Times New Roman" w:hAnsi="Times New Roman" w:cs="Times New Roman"/>
                <w:i/>
                <w:sz w:val="21"/>
                <w:szCs w:val="21"/>
              </w:rPr>
              <w:t>Исполнитель вправе:</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6.4.1.</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Требовать оплаты по настоящему Контракту в случае полного исполнения взятых на себя обязательств.</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6.4.2.</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6.5.</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r>
      <w:tr w:rsidR="00A00E13" w:rsidRPr="00A70A70" w:rsidTr="007849C6">
        <w:trPr>
          <w:gridAfter w:val="1"/>
          <w:wAfter w:w="945" w:type="dxa"/>
          <w:trHeight w:val="60"/>
        </w:trPr>
        <w:tc>
          <w:tcPr>
            <w:tcW w:w="486" w:type="dxa"/>
            <w:shd w:val="clear" w:color="FFFFFF" w:fill="auto"/>
          </w:tcPr>
          <w:p w:rsidR="00A00E13" w:rsidRPr="00A70A70" w:rsidRDefault="00A00E13">
            <w:pPr>
              <w:jc w:val="center"/>
              <w:rPr>
                <w:rFonts w:ascii="Times New Roman" w:hAnsi="Times New Roman" w:cs="Times New Roman"/>
                <w:b/>
                <w:sz w:val="21"/>
                <w:szCs w:val="21"/>
              </w:rPr>
            </w:pPr>
          </w:p>
        </w:tc>
        <w:tc>
          <w:tcPr>
            <w:tcW w:w="10118" w:type="dxa"/>
            <w:gridSpan w:val="12"/>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7. Ответственность Сторон и иные последствия нарушения обязательств</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7.1.</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7.2.</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7.3 – 7.6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7.2.1.</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10 процентов цены контракта (этапа) в случае, если цена контракта (этапа) не превышает 3 млн. рублей;</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7.3.</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7.3.1.</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3 процента цены контракта (этапа) в случае, если цена контракта (этапа) не превышает 3 млн. рублей;</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7.4.</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следующем порядке,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7.4.1.</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10 процентов начальной (максимальной) цены контракта в случае, если начальная (максимальная) цена контракта не превышает 3 млн. рублей;</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7.5.</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7.5.1.</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1000 рублей, если цена контракта не превышает 3 млн. рублей;</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7.6.</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В случае если в соответствии с частью 6 статьи 30 Федерального закона Контрактом предусмотрено условие о гражданско-правовой ответственности Исполнителя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7.7.</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7.7.1.</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1000 рублей, если цена контракта не превышает 3 млн. рублей (включительно);</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7.8.</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7.9.</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7.10.</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7.11.</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7.12.</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7.13.</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Уплата неустойки (штрафа, пени) не освобождает Стороны от выполнения принятых обязательств.</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7.14.</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Указанная в настоящем разделе пеня (неустойка) взимается за каждое нарушение в отдельности.</w:t>
            </w:r>
            <w:r w:rsidRPr="00A70A70">
              <w:rPr>
                <w:rFonts w:ascii="Times New Roman" w:hAnsi="Times New Roman" w:cs="Times New Roman"/>
                <w:sz w:val="21"/>
                <w:szCs w:val="21"/>
              </w:rPr>
              <w:b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7.15.</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акта приемки оказанных услуг,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r w:rsidRPr="00A70A70">
              <w:rPr>
                <w:rFonts w:ascii="Times New Roman" w:hAnsi="Times New Roman" w:cs="Times New Roman"/>
                <w:sz w:val="21"/>
                <w:szCs w:val="21"/>
              </w:rPr>
              <w:br/>
              <w:t>Заказчик вправе взыскать размер начисленных неустоек (штрафов, пеней) за счет денежных средств, внесенных Исполнителем в качестве обеспечения исполнения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7.16.</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Если отступления в процессе оказания услуг от условий Контракта или иные их недостатки не были устранены Исполнителем в установленный срок или являются существенными и неустранимыми, Заказчик вправе расторгнуть Контракт в связи с односторонним отказом от исполнения Контракта.</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r>
      <w:tr w:rsidR="00A00E13" w:rsidRPr="00A70A70" w:rsidTr="007849C6">
        <w:trPr>
          <w:gridAfter w:val="1"/>
          <w:wAfter w:w="945" w:type="dxa"/>
          <w:trHeight w:val="60"/>
        </w:trPr>
        <w:tc>
          <w:tcPr>
            <w:tcW w:w="486" w:type="dxa"/>
            <w:shd w:val="clear" w:color="FFFFFF" w:fill="auto"/>
          </w:tcPr>
          <w:p w:rsidR="00A00E13" w:rsidRPr="00A70A70" w:rsidRDefault="00A00E13">
            <w:pPr>
              <w:jc w:val="center"/>
              <w:rPr>
                <w:rFonts w:ascii="Times New Roman" w:hAnsi="Times New Roman" w:cs="Times New Roman"/>
                <w:b/>
                <w:sz w:val="21"/>
                <w:szCs w:val="21"/>
              </w:rPr>
            </w:pPr>
          </w:p>
        </w:tc>
        <w:tc>
          <w:tcPr>
            <w:tcW w:w="10118" w:type="dxa"/>
            <w:gridSpan w:val="12"/>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8. Форс-мажор</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8.1.</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8.2.</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rPr>
                <w:rFonts w:ascii="Times New Roman" w:hAnsi="Times New Roman" w:cs="Times New Roman"/>
                <w:sz w:val="21"/>
                <w:szCs w:val="21"/>
              </w:rPr>
            </w:pPr>
          </w:p>
        </w:tc>
      </w:tr>
      <w:tr w:rsidR="00A00E13" w:rsidRPr="00A70A70" w:rsidTr="007849C6">
        <w:trPr>
          <w:gridAfter w:val="1"/>
          <w:wAfter w:w="945" w:type="dxa"/>
          <w:trHeight w:val="60"/>
        </w:trPr>
        <w:tc>
          <w:tcPr>
            <w:tcW w:w="486" w:type="dxa"/>
            <w:shd w:val="clear" w:color="FFFFFF" w:fill="auto"/>
          </w:tcPr>
          <w:p w:rsidR="00A00E13" w:rsidRPr="00A70A70" w:rsidRDefault="00A00E13">
            <w:pPr>
              <w:jc w:val="center"/>
              <w:rPr>
                <w:rFonts w:ascii="Times New Roman" w:hAnsi="Times New Roman" w:cs="Times New Roman"/>
                <w:b/>
                <w:sz w:val="21"/>
                <w:szCs w:val="21"/>
              </w:rPr>
            </w:pPr>
          </w:p>
        </w:tc>
        <w:tc>
          <w:tcPr>
            <w:tcW w:w="10118" w:type="dxa"/>
            <w:gridSpan w:val="12"/>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9. Порядок рассмотрения споров</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9.1.</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9.2.</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10118" w:type="dxa"/>
            <w:gridSpan w:val="12"/>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10. Порядок изменения и расторжения Контракта</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10.1.</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10.2.</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10.3.</w:t>
            </w:r>
          </w:p>
        </w:tc>
        <w:tc>
          <w:tcPr>
            <w:tcW w:w="9383" w:type="dxa"/>
            <w:gridSpan w:val="11"/>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 xml:space="preserve">Расторжение Контракта </w:t>
            </w:r>
            <w:proofErr w:type="gramStart"/>
            <w:r w:rsidRPr="00A70A70">
              <w:rPr>
                <w:rFonts w:ascii="Times New Roman" w:hAnsi="Times New Roman" w:cs="Times New Roman"/>
                <w:sz w:val="21"/>
                <w:szCs w:val="21"/>
              </w:rPr>
              <w:t>допускается:</w:t>
            </w:r>
            <w:r w:rsidRPr="00A70A70">
              <w:rPr>
                <w:rFonts w:ascii="Times New Roman" w:hAnsi="Times New Roman" w:cs="Times New Roman"/>
                <w:sz w:val="21"/>
                <w:szCs w:val="21"/>
              </w:rPr>
              <w:br/>
              <w:t>-</w:t>
            </w:r>
            <w:proofErr w:type="gramEnd"/>
            <w:r w:rsidRPr="00A70A70">
              <w:rPr>
                <w:rFonts w:ascii="Times New Roman" w:hAnsi="Times New Roman" w:cs="Times New Roman"/>
                <w:sz w:val="21"/>
                <w:szCs w:val="21"/>
              </w:rPr>
              <w:t xml:space="preserve"> по соглашению Сторон;</w:t>
            </w:r>
            <w:r w:rsidRPr="00A70A70">
              <w:rPr>
                <w:rFonts w:ascii="Times New Roman" w:hAnsi="Times New Roman" w:cs="Times New Roman"/>
                <w:sz w:val="21"/>
                <w:szCs w:val="21"/>
              </w:rPr>
              <w:br/>
              <w:t>- по решению суда;</w:t>
            </w:r>
            <w:r w:rsidRPr="00A70A70">
              <w:rPr>
                <w:rFonts w:ascii="Times New Roman" w:hAnsi="Times New Roman" w:cs="Times New Roman"/>
                <w:sz w:val="21"/>
                <w:szCs w:val="21"/>
              </w:rPr>
              <w:br/>
              <w:t>- в случае одностороннего отказа стороны Контракта от исполнения Контракта в соответствии с действующим законодательством и условиями Контракта.</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10.4.</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Решение об одностороннем отказе от исполнения Контракта принимается Заказчиком в следующих случаях:</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10.4.1.</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Если Исполнитель в течение 10 (десяти) рабочих дней не приступил к оказанию услуг.</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10.4.2.</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Если Исполнитель оказывает услуги настолько медленно, что окончание их к сроку становится явно невозможным.</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10.4.3.</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При неоднократном (два и более раза) невыполнении письменных указаний Заказчика в рамках условий настоящего Контракта.</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10.4.4.</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10.4.5.</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10.4.6.</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В случае, предусмотренном пунктом 7.15 Контракта.</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10.5.</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w:t>
            </w:r>
            <w:r w:rsidRPr="00A70A70">
              <w:rPr>
                <w:rFonts w:ascii="Times New Roman" w:hAnsi="Times New Roman" w:cs="Times New Roman"/>
                <w:sz w:val="21"/>
                <w:szCs w:val="21"/>
              </w:rPr>
              <w:b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10.6.</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10.7.</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Исполнителем условий Контракта, которые в </w:t>
            </w:r>
            <w:proofErr w:type="gramStart"/>
            <w:r w:rsidRPr="00A70A70">
              <w:rPr>
                <w:rFonts w:ascii="Times New Roman" w:hAnsi="Times New Roman" w:cs="Times New Roman"/>
                <w:sz w:val="21"/>
                <w:szCs w:val="21"/>
              </w:rPr>
              <w:t>соответствии  с</w:t>
            </w:r>
            <w:proofErr w:type="gramEnd"/>
            <w:r w:rsidRPr="00A70A70">
              <w:rPr>
                <w:rFonts w:ascii="Times New Roman" w:hAnsi="Times New Roman" w:cs="Times New Roman"/>
                <w:sz w:val="21"/>
                <w:szCs w:val="21"/>
              </w:rPr>
              <w:t xml:space="preserve"> гражданским законодательством являются основанием для одностороннего отказа Заказчика от исполнения Контракта.</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10.8.</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9383" w:type="dxa"/>
            <w:gridSpan w:val="11"/>
            <w:shd w:val="clear" w:color="FFFFFF" w:fill="auto"/>
          </w:tcPr>
          <w:p w:rsidR="00A00E13" w:rsidRPr="00A70A70" w:rsidRDefault="00A00E13">
            <w:pPr>
              <w:jc w:val="both"/>
              <w:rPr>
                <w:rFonts w:ascii="Times New Roman" w:hAnsi="Times New Roman" w:cs="Times New Roman"/>
                <w:sz w:val="21"/>
                <w:szCs w:val="21"/>
              </w:rPr>
            </w:pP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10118" w:type="dxa"/>
            <w:gridSpan w:val="12"/>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11. Антикоррупционная оговорка</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11.1.</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11.1.1.</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A70A70">
              <w:rPr>
                <w:rFonts w:ascii="Times New Roman" w:hAnsi="Times New Roman" w:cs="Times New Roman"/>
                <w:sz w:val="21"/>
                <w:szCs w:val="21"/>
              </w:rPr>
              <w:t>иным образом</w:t>
            </w:r>
            <w:proofErr w:type="gramEnd"/>
            <w:r w:rsidRPr="00A70A70">
              <w:rPr>
                <w:rFonts w:ascii="Times New Roman" w:hAnsi="Times New Roman" w:cs="Times New Roman"/>
                <w:sz w:val="21"/>
                <w:szCs w:val="21"/>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11.1.2.</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11.1.3.</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Не совершать иных действий, нарушающих антикоррупционное законодательство Российской Федерации.</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9383" w:type="dxa"/>
            <w:gridSpan w:val="11"/>
            <w:shd w:val="clear" w:color="FFFFFF" w:fill="auto"/>
          </w:tcPr>
          <w:p w:rsidR="00A00E13" w:rsidRPr="00A70A70" w:rsidRDefault="00A00E13">
            <w:pPr>
              <w:jc w:val="both"/>
              <w:rPr>
                <w:rFonts w:ascii="Times New Roman" w:hAnsi="Times New Roman" w:cs="Times New Roman"/>
                <w:sz w:val="21"/>
                <w:szCs w:val="21"/>
              </w:rPr>
            </w:pP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10118" w:type="dxa"/>
            <w:gridSpan w:val="12"/>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12. Прочие условия</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12.1.</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Настоящий Контракт составлен в 2 экземплярах, имеющих одинаковую юридическую силу, по одному экземпляру для каждой стороны.</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12.2.</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По вопросам, не предусмотренным настоящим Контрактом, Стороны руководствуются действующим законодательством Российской Федерации.</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12.3.</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12.4.</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12.5.</w:t>
            </w:r>
          </w:p>
        </w:tc>
        <w:tc>
          <w:tcPr>
            <w:tcW w:w="9383" w:type="dxa"/>
            <w:gridSpan w:val="11"/>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Стороны подтверждают взаимное согласие на обмен юридически значимыми документами (счета на оплату оказанных услуг, акты об оказании услуг,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9383" w:type="dxa"/>
            <w:gridSpan w:val="11"/>
            <w:shd w:val="clear" w:color="FFFFFF" w:fill="auto"/>
          </w:tcPr>
          <w:p w:rsidR="00A00E13" w:rsidRPr="00A70A70" w:rsidRDefault="00A00E13">
            <w:pPr>
              <w:jc w:val="both"/>
              <w:rPr>
                <w:rFonts w:ascii="Times New Roman" w:hAnsi="Times New Roman" w:cs="Times New Roman"/>
                <w:sz w:val="21"/>
                <w:szCs w:val="21"/>
              </w:rPr>
            </w:pP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10118" w:type="dxa"/>
            <w:gridSpan w:val="12"/>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13. Приложения к Контракту</w:t>
            </w:r>
          </w:p>
        </w:tc>
      </w:tr>
      <w:tr w:rsidR="00A00E13" w:rsidRPr="00A70A70" w:rsidTr="007849C6">
        <w:trPr>
          <w:gridAfter w:val="1"/>
          <w:wAfter w:w="945" w:type="dxa"/>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13.1.</w:t>
            </w:r>
          </w:p>
        </w:tc>
        <w:tc>
          <w:tcPr>
            <w:tcW w:w="9383" w:type="dxa"/>
            <w:gridSpan w:val="11"/>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К настоящему Контракту прилагаются и являются его неотъемлемой частью:</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13.1.1.</w:t>
            </w:r>
          </w:p>
        </w:tc>
        <w:tc>
          <w:tcPr>
            <w:tcW w:w="9383" w:type="dxa"/>
            <w:gridSpan w:val="11"/>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Приложение № 1 -  Перечень и стоимость услуг.</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13.1.2.</w:t>
            </w:r>
          </w:p>
        </w:tc>
        <w:tc>
          <w:tcPr>
            <w:tcW w:w="9383" w:type="dxa"/>
            <w:gridSpan w:val="11"/>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Приложение № 2 - Требования к оказываемым услугам.</w:t>
            </w:r>
          </w:p>
        </w:tc>
      </w:tr>
      <w:tr w:rsidR="00A00E13" w:rsidRPr="00A70A70" w:rsidTr="007849C6">
        <w:trPr>
          <w:gridAfter w:val="1"/>
          <w:wAfter w:w="945" w:type="dxa"/>
          <w:trHeight w:val="60"/>
        </w:trPr>
        <w:tc>
          <w:tcPr>
            <w:tcW w:w="486" w:type="dxa"/>
            <w:shd w:val="clear" w:color="FFFFFF" w:fill="auto"/>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r>
      <w:tr w:rsidR="00A00E13" w:rsidRPr="00A70A70" w:rsidTr="007849C6">
        <w:trPr>
          <w:gridAfter w:val="1"/>
          <w:wAfter w:w="945" w:type="dxa"/>
          <w:trHeight w:val="60"/>
        </w:trPr>
        <w:tc>
          <w:tcPr>
            <w:tcW w:w="486" w:type="dxa"/>
            <w:shd w:val="clear" w:color="FFFFFF" w:fill="auto"/>
            <w:vAlign w:val="bottom"/>
          </w:tcPr>
          <w:p w:rsidR="00A00E13" w:rsidRPr="00A70A70" w:rsidRDefault="00A00E13">
            <w:pPr>
              <w:jc w:val="center"/>
              <w:rPr>
                <w:rFonts w:ascii="Times New Roman" w:hAnsi="Times New Roman" w:cs="Times New Roman"/>
                <w:b/>
                <w:sz w:val="21"/>
                <w:szCs w:val="21"/>
              </w:rPr>
            </w:pPr>
          </w:p>
        </w:tc>
        <w:tc>
          <w:tcPr>
            <w:tcW w:w="10118" w:type="dxa"/>
            <w:gridSpan w:val="12"/>
            <w:shd w:val="clear" w:color="FFFFFF" w:fill="auto"/>
            <w:vAlign w:val="bottom"/>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14. Юридические адреса, банковские реквизиты, подписи Сторон</w:t>
            </w:r>
          </w:p>
        </w:tc>
      </w:tr>
      <w:tr w:rsidR="00A00E13" w:rsidRPr="00A70A70" w:rsidTr="007849C6">
        <w:trPr>
          <w:gridAfter w:val="1"/>
          <w:wAfter w:w="945" w:type="dxa"/>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r>
    </w:tbl>
    <w:tbl>
      <w:tblPr>
        <w:tblW w:w="10184" w:type="dxa"/>
        <w:tblInd w:w="-176" w:type="dxa"/>
        <w:tblLook w:val="01E0" w:firstRow="1" w:lastRow="1" w:firstColumn="1" w:lastColumn="1" w:noHBand="0" w:noVBand="0"/>
      </w:tblPr>
      <w:tblGrid>
        <w:gridCol w:w="5221"/>
        <w:gridCol w:w="4963"/>
      </w:tblGrid>
      <w:tr w:rsidR="007849C6" w:rsidRPr="00E23F40" w:rsidTr="001B10F8">
        <w:trPr>
          <w:trHeight w:val="3556"/>
        </w:trPr>
        <w:tc>
          <w:tcPr>
            <w:tcW w:w="5221" w:type="dxa"/>
          </w:tcPr>
          <w:p w:rsidR="007849C6" w:rsidRPr="00E23F40" w:rsidRDefault="007849C6" w:rsidP="001B10F8">
            <w:pPr>
              <w:keepNext/>
              <w:keepLines/>
              <w:contextualSpacing/>
              <w:rPr>
                <w:rFonts w:ascii="Times New Roman" w:hAnsi="Times New Roman" w:cs="Times New Roman"/>
                <w:b/>
                <w:sz w:val="21"/>
                <w:szCs w:val="21"/>
              </w:rPr>
            </w:pPr>
            <w:r w:rsidRPr="00E23F40">
              <w:rPr>
                <w:rFonts w:ascii="Times New Roman" w:hAnsi="Times New Roman" w:cs="Times New Roman"/>
                <w:b/>
                <w:sz w:val="21"/>
                <w:szCs w:val="21"/>
              </w:rPr>
              <w:t>Заказчик:</w:t>
            </w:r>
          </w:p>
          <w:p w:rsidR="007849C6" w:rsidRPr="00E23F40" w:rsidRDefault="007849C6" w:rsidP="001B10F8">
            <w:pPr>
              <w:pStyle w:val="a4"/>
              <w:rPr>
                <w:rFonts w:ascii="Times New Roman" w:hAnsi="Times New Roman" w:cs="Times New Roman"/>
                <w:sz w:val="21"/>
                <w:szCs w:val="21"/>
              </w:rPr>
            </w:pPr>
            <w:r w:rsidRPr="00E23F40">
              <w:rPr>
                <w:rFonts w:ascii="Times New Roman" w:hAnsi="Times New Roman" w:cs="Times New Roman"/>
                <w:sz w:val="21"/>
                <w:szCs w:val="21"/>
              </w:rPr>
              <w:t xml:space="preserve">Государственное бюджетное дошкольное образовательное учреждение детский сад </w:t>
            </w:r>
          </w:p>
          <w:p w:rsidR="007849C6" w:rsidRPr="00E23F40" w:rsidRDefault="007849C6" w:rsidP="001B10F8">
            <w:pPr>
              <w:pStyle w:val="a4"/>
              <w:rPr>
                <w:rFonts w:ascii="Times New Roman" w:hAnsi="Times New Roman" w:cs="Times New Roman"/>
                <w:sz w:val="21"/>
                <w:szCs w:val="21"/>
              </w:rPr>
            </w:pPr>
            <w:r w:rsidRPr="00E23F40">
              <w:rPr>
                <w:rFonts w:ascii="Times New Roman" w:hAnsi="Times New Roman" w:cs="Times New Roman"/>
                <w:sz w:val="21"/>
                <w:szCs w:val="21"/>
              </w:rPr>
              <w:t>№ 12 общеразвивающего вида с приоритетным осуществлением художественно-эстетического развития воспитанников Петродворцового района Санкт-Петербурга</w:t>
            </w:r>
          </w:p>
          <w:p w:rsidR="007849C6" w:rsidRPr="00E23F40" w:rsidRDefault="007849C6" w:rsidP="001B10F8">
            <w:pPr>
              <w:pStyle w:val="a4"/>
              <w:rPr>
                <w:rFonts w:ascii="Times New Roman" w:hAnsi="Times New Roman" w:cs="Times New Roman"/>
                <w:sz w:val="21"/>
                <w:szCs w:val="21"/>
              </w:rPr>
            </w:pPr>
            <w:r w:rsidRPr="00E23F40">
              <w:rPr>
                <w:rFonts w:ascii="Times New Roman" w:hAnsi="Times New Roman" w:cs="Times New Roman"/>
                <w:sz w:val="21"/>
                <w:szCs w:val="21"/>
              </w:rPr>
              <w:t>Телефон: 427-14-60 (адрес эл. Почты gdou12@mail.ru)</w:t>
            </w:r>
          </w:p>
          <w:p w:rsidR="007849C6" w:rsidRPr="00E23F40" w:rsidRDefault="007849C6" w:rsidP="001B10F8">
            <w:pPr>
              <w:pStyle w:val="a4"/>
              <w:rPr>
                <w:rFonts w:ascii="Times New Roman" w:hAnsi="Times New Roman" w:cs="Times New Roman"/>
                <w:sz w:val="21"/>
                <w:szCs w:val="21"/>
              </w:rPr>
            </w:pPr>
            <w:r w:rsidRPr="00E23F40">
              <w:rPr>
                <w:rFonts w:ascii="Times New Roman" w:hAnsi="Times New Roman" w:cs="Times New Roman"/>
                <w:sz w:val="21"/>
                <w:szCs w:val="21"/>
              </w:rPr>
              <w:t>198516, Санкт-Петербург, г. Петергоф, бульвар Разведчика, д. 14 корп. 5 лит. А</w:t>
            </w:r>
          </w:p>
          <w:p w:rsidR="007849C6" w:rsidRPr="00E23F40" w:rsidRDefault="007849C6" w:rsidP="001B10F8">
            <w:pPr>
              <w:pStyle w:val="a4"/>
              <w:rPr>
                <w:rFonts w:ascii="Times New Roman" w:hAnsi="Times New Roman" w:cs="Times New Roman"/>
                <w:sz w:val="21"/>
                <w:szCs w:val="21"/>
              </w:rPr>
            </w:pPr>
            <w:r w:rsidRPr="00E23F40">
              <w:rPr>
                <w:rFonts w:ascii="Times New Roman" w:hAnsi="Times New Roman" w:cs="Times New Roman"/>
                <w:sz w:val="21"/>
                <w:szCs w:val="21"/>
              </w:rPr>
              <w:t>ИНН 7819018042, КПП 781901001</w:t>
            </w:r>
          </w:p>
          <w:p w:rsidR="007849C6" w:rsidRPr="00E23F40" w:rsidRDefault="007849C6" w:rsidP="001B10F8">
            <w:pPr>
              <w:pStyle w:val="a4"/>
              <w:rPr>
                <w:rFonts w:ascii="Times New Roman" w:hAnsi="Times New Roman" w:cs="Times New Roman"/>
                <w:sz w:val="21"/>
                <w:szCs w:val="21"/>
              </w:rPr>
            </w:pPr>
            <w:r w:rsidRPr="00E23F40">
              <w:rPr>
                <w:rFonts w:ascii="Times New Roman" w:hAnsi="Times New Roman" w:cs="Times New Roman"/>
                <w:sz w:val="21"/>
                <w:szCs w:val="21"/>
              </w:rPr>
              <w:t>р/с № 03224643400000007200</w:t>
            </w:r>
          </w:p>
          <w:p w:rsidR="007849C6" w:rsidRPr="00E23F40" w:rsidRDefault="007849C6" w:rsidP="007849C6">
            <w:pPr>
              <w:spacing w:after="0"/>
              <w:rPr>
                <w:rFonts w:ascii="Times New Roman" w:hAnsi="Times New Roman" w:cs="Times New Roman"/>
                <w:sz w:val="21"/>
                <w:szCs w:val="21"/>
                <w:lang w:eastAsia="ar-SA"/>
              </w:rPr>
            </w:pPr>
            <w:r w:rsidRPr="00E23F40">
              <w:rPr>
                <w:rFonts w:ascii="Times New Roman" w:hAnsi="Times New Roman" w:cs="Times New Roman"/>
                <w:sz w:val="21"/>
                <w:szCs w:val="21"/>
                <w:lang w:eastAsia="ar-SA"/>
              </w:rPr>
              <w:t>ОКЦ № 1 СЗГУ Банка России//УФК по</w:t>
            </w:r>
          </w:p>
          <w:p w:rsidR="007849C6" w:rsidRPr="00E23F40" w:rsidRDefault="007849C6" w:rsidP="007849C6">
            <w:pPr>
              <w:spacing w:after="0"/>
              <w:rPr>
                <w:rFonts w:ascii="Times New Roman" w:hAnsi="Times New Roman" w:cs="Times New Roman"/>
                <w:sz w:val="21"/>
                <w:szCs w:val="21"/>
                <w:lang w:eastAsia="ar-SA"/>
              </w:rPr>
            </w:pPr>
            <w:r w:rsidRPr="00E23F40">
              <w:rPr>
                <w:rFonts w:ascii="Times New Roman" w:hAnsi="Times New Roman" w:cs="Times New Roman"/>
                <w:sz w:val="21"/>
                <w:szCs w:val="21"/>
                <w:lang w:eastAsia="ar-SA"/>
              </w:rPr>
              <w:t xml:space="preserve"> г. Санкт-Петербургу, г Санкт-Петербург</w:t>
            </w:r>
          </w:p>
          <w:p w:rsidR="007849C6" w:rsidRPr="00E23F40" w:rsidRDefault="007849C6" w:rsidP="007849C6">
            <w:pPr>
              <w:pStyle w:val="a4"/>
              <w:rPr>
                <w:rFonts w:ascii="Times New Roman" w:hAnsi="Times New Roman" w:cs="Times New Roman"/>
                <w:sz w:val="21"/>
                <w:szCs w:val="21"/>
              </w:rPr>
            </w:pPr>
            <w:r w:rsidRPr="00E23F40">
              <w:rPr>
                <w:rFonts w:ascii="Times New Roman" w:hAnsi="Times New Roman" w:cs="Times New Roman"/>
                <w:sz w:val="21"/>
                <w:szCs w:val="21"/>
              </w:rPr>
              <w:t>Адрес: г. Санкт-Петербург, 191038, набережная реки Фонтанки, дом 68</w:t>
            </w:r>
          </w:p>
          <w:p w:rsidR="007849C6" w:rsidRPr="00E23F40" w:rsidRDefault="007849C6" w:rsidP="001B10F8">
            <w:pPr>
              <w:pStyle w:val="a4"/>
              <w:rPr>
                <w:rFonts w:ascii="Times New Roman" w:hAnsi="Times New Roman" w:cs="Times New Roman"/>
                <w:sz w:val="21"/>
                <w:szCs w:val="21"/>
              </w:rPr>
            </w:pPr>
            <w:r w:rsidRPr="00E23F40">
              <w:rPr>
                <w:rFonts w:ascii="Times New Roman" w:hAnsi="Times New Roman" w:cs="Times New Roman"/>
                <w:sz w:val="21"/>
                <w:szCs w:val="21"/>
              </w:rPr>
              <w:t>л/с 0631040</w:t>
            </w:r>
          </w:p>
          <w:p w:rsidR="007849C6" w:rsidRPr="00E23F40" w:rsidRDefault="007849C6" w:rsidP="001B10F8">
            <w:pPr>
              <w:pStyle w:val="a4"/>
              <w:rPr>
                <w:rFonts w:ascii="Times New Roman" w:hAnsi="Times New Roman" w:cs="Times New Roman"/>
                <w:sz w:val="21"/>
                <w:szCs w:val="21"/>
              </w:rPr>
            </w:pPr>
            <w:r w:rsidRPr="00E23F40">
              <w:rPr>
                <w:rFonts w:ascii="Times New Roman" w:hAnsi="Times New Roman" w:cs="Times New Roman"/>
                <w:sz w:val="21"/>
                <w:szCs w:val="21"/>
              </w:rPr>
              <w:t>БИК 014030106</w:t>
            </w:r>
          </w:p>
          <w:p w:rsidR="007849C6" w:rsidRPr="00E23F40" w:rsidRDefault="007849C6" w:rsidP="001B10F8">
            <w:pPr>
              <w:pStyle w:val="a4"/>
              <w:rPr>
                <w:rFonts w:ascii="Times New Roman" w:hAnsi="Times New Roman" w:cs="Times New Roman"/>
                <w:sz w:val="21"/>
                <w:szCs w:val="21"/>
              </w:rPr>
            </w:pPr>
            <w:r w:rsidRPr="00E23F40">
              <w:rPr>
                <w:rFonts w:ascii="Times New Roman" w:hAnsi="Times New Roman" w:cs="Times New Roman"/>
                <w:sz w:val="21"/>
                <w:szCs w:val="21"/>
              </w:rPr>
              <w:t>к/с 40102810945370000005</w:t>
            </w:r>
          </w:p>
          <w:p w:rsidR="007849C6" w:rsidRPr="00E23F40" w:rsidRDefault="007849C6" w:rsidP="001B10F8">
            <w:pPr>
              <w:rPr>
                <w:rFonts w:ascii="Times New Roman" w:hAnsi="Times New Roman" w:cs="Times New Roman"/>
                <w:sz w:val="21"/>
                <w:szCs w:val="21"/>
              </w:rPr>
            </w:pPr>
            <w:r w:rsidRPr="00E23F40">
              <w:rPr>
                <w:rFonts w:ascii="Times New Roman" w:hAnsi="Times New Roman" w:cs="Times New Roman"/>
                <w:sz w:val="21"/>
                <w:szCs w:val="21"/>
              </w:rPr>
              <w:t>ОКТМО 40395000</w:t>
            </w:r>
          </w:p>
          <w:p w:rsidR="007849C6" w:rsidRPr="00E23F40" w:rsidRDefault="007849C6" w:rsidP="001B10F8">
            <w:pPr>
              <w:rPr>
                <w:rFonts w:ascii="Times New Roman" w:hAnsi="Times New Roman" w:cs="Times New Roman"/>
                <w:b/>
                <w:sz w:val="21"/>
                <w:szCs w:val="21"/>
              </w:rPr>
            </w:pPr>
            <w:r w:rsidRPr="00E23F40">
              <w:rPr>
                <w:rFonts w:ascii="Times New Roman" w:hAnsi="Times New Roman" w:cs="Times New Roman"/>
                <w:sz w:val="21"/>
                <w:szCs w:val="21"/>
              </w:rPr>
              <w:t xml:space="preserve"> </w:t>
            </w:r>
            <w:r w:rsidRPr="00E23F40">
              <w:rPr>
                <w:rFonts w:ascii="Times New Roman" w:hAnsi="Times New Roman" w:cs="Times New Roman"/>
                <w:b/>
                <w:sz w:val="21"/>
                <w:szCs w:val="21"/>
              </w:rPr>
              <w:t xml:space="preserve">Заведующий </w:t>
            </w:r>
          </w:p>
          <w:p w:rsidR="007849C6" w:rsidRPr="00E23F40" w:rsidRDefault="007849C6" w:rsidP="001B10F8">
            <w:pPr>
              <w:rPr>
                <w:rFonts w:ascii="Times New Roman" w:hAnsi="Times New Roman" w:cs="Times New Roman"/>
                <w:b/>
                <w:sz w:val="21"/>
                <w:szCs w:val="21"/>
              </w:rPr>
            </w:pPr>
            <w:r w:rsidRPr="00E23F40">
              <w:rPr>
                <w:rFonts w:ascii="Times New Roman" w:hAnsi="Times New Roman" w:cs="Times New Roman"/>
                <w:b/>
                <w:sz w:val="21"/>
                <w:szCs w:val="21"/>
              </w:rPr>
              <w:t xml:space="preserve"> _________________ Л.А. Козырева</w:t>
            </w:r>
          </w:p>
          <w:p w:rsidR="007849C6" w:rsidRPr="00E23F40" w:rsidRDefault="007849C6" w:rsidP="001B10F8">
            <w:pPr>
              <w:contextualSpacing/>
              <w:rPr>
                <w:rFonts w:ascii="Times New Roman" w:hAnsi="Times New Roman" w:cs="Times New Roman"/>
                <w:sz w:val="21"/>
                <w:szCs w:val="21"/>
              </w:rPr>
            </w:pPr>
            <w:r w:rsidRPr="00E23F40">
              <w:rPr>
                <w:rFonts w:ascii="Times New Roman" w:hAnsi="Times New Roman" w:cs="Times New Roman"/>
                <w:b/>
                <w:sz w:val="21"/>
                <w:szCs w:val="21"/>
              </w:rPr>
              <w:t>(Подписано ЭП)</w:t>
            </w:r>
          </w:p>
        </w:tc>
        <w:tc>
          <w:tcPr>
            <w:tcW w:w="4963" w:type="dxa"/>
          </w:tcPr>
          <w:p w:rsidR="007849C6" w:rsidRPr="00E23F40" w:rsidRDefault="007849C6" w:rsidP="001B10F8">
            <w:pPr>
              <w:contextualSpacing/>
              <w:rPr>
                <w:rFonts w:ascii="Times New Roman" w:hAnsi="Times New Roman" w:cs="Times New Roman"/>
                <w:sz w:val="21"/>
                <w:szCs w:val="21"/>
              </w:rPr>
            </w:pPr>
          </w:p>
        </w:tc>
      </w:tr>
    </w:tbl>
    <w:p w:rsidR="00A00E13" w:rsidRPr="00A70A70" w:rsidRDefault="00A00E13">
      <w:pPr>
        <w:rPr>
          <w:rFonts w:ascii="Times New Roman" w:hAnsi="Times New Roman" w:cs="Times New Roman"/>
          <w:sz w:val="21"/>
          <w:szCs w:val="21"/>
        </w:rPr>
      </w:pPr>
    </w:p>
    <w:tbl>
      <w:tblPr>
        <w:tblStyle w:val="TableStyle0"/>
        <w:tblW w:w="0" w:type="auto"/>
        <w:tblInd w:w="0" w:type="dxa"/>
        <w:tblLayout w:type="fixed"/>
        <w:tblLook w:val="04A0" w:firstRow="1" w:lastRow="0" w:firstColumn="1" w:lastColumn="0" w:noHBand="0" w:noVBand="1"/>
      </w:tblPr>
      <w:tblGrid>
        <w:gridCol w:w="486"/>
        <w:gridCol w:w="735"/>
        <w:gridCol w:w="853"/>
        <w:gridCol w:w="853"/>
        <w:gridCol w:w="853"/>
        <w:gridCol w:w="853"/>
        <w:gridCol w:w="853"/>
        <w:gridCol w:w="853"/>
        <w:gridCol w:w="853"/>
        <w:gridCol w:w="853"/>
        <w:gridCol w:w="853"/>
        <w:gridCol w:w="853"/>
        <w:gridCol w:w="853"/>
      </w:tblGrid>
      <w:tr w:rsidR="00A00E13" w:rsidRPr="00A70A70">
        <w:trPr>
          <w:trHeight w:val="60"/>
        </w:trPr>
        <w:tc>
          <w:tcPr>
            <w:tcW w:w="486" w:type="dxa"/>
            <w:shd w:val="clear" w:color="FFFFFF" w:fill="auto"/>
          </w:tcPr>
          <w:p w:rsidR="00A00E13" w:rsidRPr="00A70A70" w:rsidRDefault="00A00E13">
            <w:pPr>
              <w:jc w:val="right"/>
              <w:rPr>
                <w:rFonts w:ascii="Times New Roman" w:hAnsi="Times New Roman" w:cs="Times New Roman"/>
                <w:sz w:val="21"/>
                <w:szCs w:val="21"/>
              </w:rPr>
            </w:pPr>
          </w:p>
        </w:tc>
        <w:tc>
          <w:tcPr>
            <w:tcW w:w="10118" w:type="dxa"/>
            <w:gridSpan w:val="12"/>
            <w:shd w:val="clear" w:color="FFFFFF" w:fill="auto"/>
          </w:tcPr>
          <w:p w:rsidR="00D55DB1" w:rsidRPr="00A70A70" w:rsidRDefault="00D55DB1">
            <w:pPr>
              <w:jc w:val="right"/>
              <w:rPr>
                <w:rFonts w:ascii="Times New Roman" w:hAnsi="Times New Roman" w:cs="Times New Roman"/>
                <w:sz w:val="21"/>
                <w:szCs w:val="21"/>
              </w:rPr>
            </w:pPr>
          </w:p>
          <w:p w:rsidR="00D55DB1" w:rsidRPr="00A70A70" w:rsidRDefault="00D55DB1">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7849C6" w:rsidRDefault="007849C6">
            <w:pPr>
              <w:jc w:val="right"/>
              <w:rPr>
                <w:rFonts w:ascii="Times New Roman" w:hAnsi="Times New Roman" w:cs="Times New Roman"/>
                <w:sz w:val="21"/>
                <w:szCs w:val="21"/>
              </w:rPr>
            </w:pPr>
          </w:p>
          <w:p w:rsidR="00A00E13" w:rsidRPr="00A70A70" w:rsidRDefault="00291D51">
            <w:pPr>
              <w:jc w:val="right"/>
              <w:rPr>
                <w:rFonts w:ascii="Times New Roman" w:hAnsi="Times New Roman" w:cs="Times New Roman"/>
                <w:sz w:val="21"/>
                <w:szCs w:val="21"/>
              </w:rPr>
            </w:pPr>
            <w:r w:rsidRPr="00A70A70">
              <w:rPr>
                <w:rFonts w:ascii="Times New Roman" w:hAnsi="Times New Roman" w:cs="Times New Roman"/>
                <w:sz w:val="21"/>
                <w:szCs w:val="21"/>
              </w:rPr>
              <w:t>Приложение № 1</w:t>
            </w:r>
          </w:p>
        </w:tc>
      </w:tr>
      <w:tr w:rsidR="00A00E13" w:rsidRPr="00A70A70">
        <w:trPr>
          <w:trHeight w:val="60"/>
        </w:trPr>
        <w:tc>
          <w:tcPr>
            <w:tcW w:w="486" w:type="dxa"/>
            <w:shd w:val="clear" w:color="FFFFFF" w:fill="auto"/>
          </w:tcPr>
          <w:p w:rsidR="00A00E13" w:rsidRPr="00A70A70" w:rsidRDefault="00A00E13">
            <w:pPr>
              <w:jc w:val="right"/>
              <w:rPr>
                <w:rFonts w:ascii="Times New Roman" w:hAnsi="Times New Roman" w:cs="Times New Roman"/>
                <w:sz w:val="21"/>
                <w:szCs w:val="21"/>
              </w:rPr>
            </w:pPr>
          </w:p>
        </w:tc>
        <w:tc>
          <w:tcPr>
            <w:tcW w:w="10118" w:type="dxa"/>
            <w:gridSpan w:val="12"/>
            <w:shd w:val="clear" w:color="FFFFFF" w:fill="auto"/>
          </w:tcPr>
          <w:p w:rsidR="00A00E13" w:rsidRPr="00A70A70" w:rsidRDefault="00291D51" w:rsidP="007849C6">
            <w:pPr>
              <w:jc w:val="right"/>
              <w:rPr>
                <w:rFonts w:ascii="Times New Roman" w:hAnsi="Times New Roman" w:cs="Times New Roman"/>
                <w:sz w:val="21"/>
                <w:szCs w:val="21"/>
              </w:rPr>
            </w:pPr>
            <w:r w:rsidRPr="00A70A70">
              <w:rPr>
                <w:rFonts w:ascii="Times New Roman" w:hAnsi="Times New Roman" w:cs="Times New Roman"/>
                <w:sz w:val="21"/>
                <w:szCs w:val="21"/>
              </w:rPr>
              <w:t xml:space="preserve">к Контракту </w:t>
            </w:r>
            <w:proofErr w:type="gramStart"/>
            <w:r w:rsidRPr="00A70A70">
              <w:rPr>
                <w:rFonts w:ascii="Times New Roman" w:hAnsi="Times New Roman" w:cs="Times New Roman"/>
                <w:sz w:val="21"/>
                <w:szCs w:val="21"/>
              </w:rPr>
              <w:t>№  от</w:t>
            </w:r>
            <w:proofErr w:type="gramEnd"/>
            <w:r w:rsidRPr="00A70A70">
              <w:rPr>
                <w:rFonts w:ascii="Times New Roman" w:hAnsi="Times New Roman" w:cs="Times New Roman"/>
                <w:sz w:val="21"/>
                <w:szCs w:val="21"/>
              </w:rPr>
              <w:t xml:space="preserve"> </w:t>
            </w:r>
            <w:r w:rsidR="00534245" w:rsidRPr="00A70A70">
              <w:rPr>
                <w:rFonts w:ascii="Times New Roman" w:hAnsi="Times New Roman" w:cs="Times New Roman"/>
                <w:sz w:val="21"/>
                <w:szCs w:val="21"/>
              </w:rPr>
              <w:t xml:space="preserve">"____" </w:t>
            </w:r>
            <w:r w:rsidR="007849C6">
              <w:rPr>
                <w:rFonts w:ascii="Times New Roman" w:hAnsi="Times New Roman" w:cs="Times New Roman"/>
                <w:sz w:val="21"/>
                <w:szCs w:val="21"/>
              </w:rPr>
              <w:t>______________</w:t>
            </w:r>
            <w:r w:rsidR="00534245" w:rsidRPr="00A70A70">
              <w:rPr>
                <w:rFonts w:ascii="Times New Roman" w:hAnsi="Times New Roman" w:cs="Times New Roman"/>
                <w:sz w:val="21"/>
                <w:szCs w:val="21"/>
              </w:rPr>
              <w:t xml:space="preserve">  г.</w:t>
            </w:r>
          </w:p>
        </w:tc>
      </w:tr>
      <w:tr w:rsidR="00A00E13" w:rsidRPr="00A70A70">
        <w:trPr>
          <w:trHeight w:val="60"/>
        </w:trPr>
        <w:tc>
          <w:tcPr>
            <w:tcW w:w="486" w:type="dxa"/>
            <w:shd w:val="clear" w:color="FFFFFF" w:fill="auto"/>
          </w:tcPr>
          <w:p w:rsidR="00A00E13" w:rsidRPr="00A70A70" w:rsidRDefault="00A00E13">
            <w:pPr>
              <w:jc w:val="both"/>
              <w:rPr>
                <w:rFonts w:ascii="Times New Roman" w:hAnsi="Times New Roman" w:cs="Times New Roman"/>
                <w:sz w:val="21"/>
                <w:szCs w:val="21"/>
              </w:rPr>
            </w:pPr>
          </w:p>
        </w:tc>
        <w:tc>
          <w:tcPr>
            <w:tcW w:w="735"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r>
      <w:tr w:rsidR="00A00E13" w:rsidRPr="00A70A70">
        <w:trPr>
          <w:trHeight w:val="60"/>
        </w:trPr>
        <w:tc>
          <w:tcPr>
            <w:tcW w:w="486" w:type="dxa"/>
            <w:shd w:val="clear" w:color="FFFFFF" w:fill="auto"/>
          </w:tcPr>
          <w:p w:rsidR="00A00E13" w:rsidRPr="00A70A70" w:rsidRDefault="00A00E13">
            <w:pPr>
              <w:jc w:val="both"/>
              <w:rPr>
                <w:rFonts w:ascii="Times New Roman" w:hAnsi="Times New Roman" w:cs="Times New Roman"/>
                <w:sz w:val="21"/>
                <w:szCs w:val="21"/>
              </w:rPr>
            </w:pPr>
          </w:p>
        </w:tc>
        <w:tc>
          <w:tcPr>
            <w:tcW w:w="735"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0" w:type="dxa"/>
            <w:gridSpan w:val="10"/>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Перечень и стоимость услуг</w:t>
            </w: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tcBorders>
              <w:top w:val="single" w:sz="5" w:space="0" w:color="auto"/>
              <w:left w:val="single" w:sz="5" w:space="0" w:color="auto"/>
              <w:bottom w:val="single" w:sz="5" w:space="0" w:color="auto"/>
              <w:right w:val="single" w:sz="5" w:space="0" w:color="auto"/>
            </w:tcBorders>
            <w:shd w:val="clear" w:color="FFFFFF" w:fill="auto"/>
            <w:vAlign w:val="center"/>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w:t>
            </w:r>
          </w:p>
        </w:tc>
        <w:tc>
          <w:tcPr>
            <w:tcW w:w="4265" w:type="dxa"/>
            <w:gridSpan w:val="5"/>
            <w:tcBorders>
              <w:top w:val="single" w:sz="5" w:space="0" w:color="auto"/>
              <w:left w:val="single" w:sz="5" w:space="0" w:color="auto"/>
            </w:tcBorders>
            <w:shd w:val="clear" w:color="FFFFFF" w:fill="auto"/>
            <w:vAlign w:val="center"/>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Наименование услуги</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Кол-во</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Ед.</w:t>
            </w:r>
          </w:p>
        </w:tc>
        <w:tc>
          <w:tcPr>
            <w:tcW w:w="1706" w:type="dxa"/>
            <w:gridSpan w:val="2"/>
            <w:tcBorders>
              <w:top w:val="single" w:sz="5" w:space="0" w:color="auto"/>
              <w:left w:val="single" w:sz="5" w:space="0" w:color="auto"/>
            </w:tcBorders>
            <w:shd w:val="clear" w:color="FFFFFF" w:fill="auto"/>
            <w:vAlign w:val="center"/>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Цена, руб.</w:t>
            </w:r>
          </w:p>
        </w:tc>
        <w:tc>
          <w:tcPr>
            <w:tcW w:w="1706" w:type="dxa"/>
            <w:gridSpan w:val="2"/>
            <w:tcBorders>
              <w:top w:val="single" w:sz="5" w:space="0" w:color="auto"/>
              <w:left w:val="single" w:sz="5" w:space="0" w:color="auto"/>
              <w:right w:val="single" w:sz="5" w:space="0" w:color="auto"/>
            </w:tcBorders>
            <w:shd w:val="clear" w:color="FFFFFF" w:fill="auto"/>
            <w:vAlign w:val="center"/>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Сумма, руб.</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tcBorders>
              <w:top w:val="single" w:sz="5" w:space="0" w:color="auto"/>
              <w:left w:val="single" w:sz="5" w:space="0" w:color="auto"/>
              <w:bottom w:val="single" w:sz="5" w:space="0" w:color="auto"/>
              <w:right w:val="single" w:sz="5" w:space="0" w:color="auto"/>
            </w:tcBorders>
            <w:shd w:val="clear" w:color="FFFFFF" w:fill="auto"/>
            <w:vAlign w:val="center"/>
          </w:tcPr>
          <w:p w:rsidR="00A00E13" w:rsidRPr="00A70A70" w:rsidRDefault="00291D51">
            <w:pPr>
              <w:jc w:val="center"/>
              <w:rPr>
                <w:rFonts w:ascii="Times New Roman" w:hAnsi="Times New Roman" w:cs="Times New Roman"/>
                <w:sz w:val="21"/>
                <w:szCs w:val="21"/>
              </w:rPr>
            </w:pPr>
            <w:r w:rsidRPr="00A70A70">
              <w:rPr>
                <w:rFonts w:ascii="Times New Roman" w:hAnsi="Times New Roman" w:cs="Times New Roman"/>
                <w:sz w:val="21"/>
                <w:szCs w:val="21"/>
              </w:rPr>
              <w:t>1</w:t>
            </w:r>
          </w:p>
        </w:tc>
        <w:tc>
          <w:tcPr>
            <w:tcW w:w="4265" w:type="dxa"/>
            <w:gridSpan w:val="5"/>
            <w:tcBorders>
              <w:top w:val="single" w:sz="5" w:space="0" w:color="auto"/>
              <w:left w:val="single" w:sz="5" w:space="0" w:color="auto"/>
            </w:tcBorders>
            <w:shd w:val="clear" w:color="FFFFFF" w:fill="auto"/>
            <w:vAlign w:val="center"/>
          </w:tcPr>
          <w:p w:rsidR="00A00E13" w:rsidRPr="00A70A70" w:rsidRDefault="00291D51" w:rsidP="007849C6">
            <w:pPr>
              <w:rPr>
                <w:rFonts w:ascii="Times New Roman" w:hAnsi="Times New Roman" w:cs="Times New Roman"/>
                <w:sz w:val="21"/>
                <w:szCs w:val="21"/>
              </w:rPr>
            </w:pPr>
            <w:r w:rsidRPr="00A70A70">
              <w:rPr>
                <w:rFonts w:ascii="Times New Roman" w:hAnsi="Times New Roman" w:cs="Times New Roman"/>
                <w:sz w:val="21"/>
                <w:szCs w:val="21"/>
              </w:rPr>
              <w:t>Установка и настройка обновленной версии программного продукта «</w:t>
            </w:r>
            <w:proofErr w:type="spellStart"/>
            <w:r w:rsidRPr="00A70A70">
              <w:rPr>
                <w:rFonts w:ascii="Times New Roman" w:hAnsi="Times New Roman" w:cs="Times New Roman"/>
                <w:sz w:val="21"/>
                <w:szCs w:val="21"/>
              </w:rPr>
              <w:t>Вижен</w:t>
            </w:r>
            <w:proofErr w:type="spellEnd"/>
            <w:r w:rsidRPr="00A70A70">
              <w:rPr>
                <w:rFonts w:ascii="Times New Roman" w:hAnsi="Times New Roman" w:cs="Times New Roman"/>
                <w:sz w:val="21"/>
                <w:szCs w:val="21"/>
              </w:rPr>
              <w:t>-Софт:</w:t>
            </w:r>
            <w:r w:rsidR="00F02A4E" w:rsidRPr="00A70A70">
              <w:rPr>
                <w:rFonts w:ascii="Times New Roman" w:hAnsi="Times New Roman" w:cs="Times New Roman"/>
                <w:sz w:val="21"/>
                <w:szCs w:val="21"/>
              </w:rPr>
              <w:t xml:space="preserve"> </w:t>
            </w:r>
            <w:r w:rsidR="00D138CF" w:rsidRPr="00A70A70">
              <w:rPr>
                <w:rFonts w:ascii="Times New Roman" w:hAnsi="Times New Roman" w:cs="Times New Roman"/>
                <w:sz w:val="21"/>
                <w:szCs w:val="21"/>
              </w:rPr>
              <w:t>Питание в детском саду 202</w:t>
            </w:r>
            <w:r w:rsidR="007849C6">
              <w:rPr>
                <w:rFonts w:ascii="Times New Roman" w:hAnsi="Times New Roman" w:cs="Times New Roman"/>
                <w:sz w:val="21"/>
                <w:szCs w:val="21"/>
              </w:rPr>
              <w:t>7</w:t>
            </w:r>
            <w:r w:rsidRPr="00A70A70">
              <w:rPr>
                <w:rFonts w:ascii="Times New Roman" w:hAnsi="Times New Roman" w:cs="Times New Roman"/>
                <w:sz w:val="21"/>
                <w:szCs w:val="21"/>
              </w:rPr>
              <w:t>»</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rsidR="00A00E13" w:rsidRPr="00A70A70" w:rsidRDefault="00291D51">
            <w:pPr>
              <w:jc w:val="center"/>
              <w:rPr>
                <w:rFonts w:ascii="Times New Roman" w:hAnsi="Times New Roman" w:cs="Times New Roman"/>
                <w:sz w:val="21"/>
                <w:szCs w:val="21"/>
              </w:rPr>
            </w:pPr>
            <w:r w:rsidRPr="00A70A70">
              <w:rPr>
                <w:rFonts w:ascii="Times New Roman" w:hAnsi="Times New Roman" w:cs="Times New Roman"/>
                <w:sz w:val="21"/>
                <w:szCs w:val="21"/>
              </w:rPr>
              <w:t>1</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rsidR="00A00E13" w:rsidRPr="00A70A70" w:rsidRDefault="00291D51">
            <w:pPr>
              <w:jc w:val="center"/>
              <w:rPr>
                <w:rFonts w:ascii="Times New Roman" w:hAnsi="Times New Roman" w:cs="Times New Roman"/>
                <w:sz w:val="21"/>
                <w:szCs w:val="21"/>
              </w:rPr>
            </w:pPr>
            <w:proofErr w:type="spellStart"/>
            <w:r w:rsidRPr="00A70A70">
              <w:rPr>
                <w:rFonts w:ascii="Times New Roman" w:hAnsi="Times New Roman" w:cs="Times New Roman"/>
                <w:sz w:val="21"/>
                <w:szCs w:val="21"/>
              </w:rPr>
              <w:t>усл.ед</w:t>
            </w:r>
            <w:proofErr w:type="spellEnd"/>
            <w:r w:rsidRPr="00A70A70">
              <w:rPr>
                <w:rFonts w:ascii="Times New Roman" w:hAnsi="Times New Roman" w:cs="Times New Roman"/>
                <w:sz w:val="21"/>
                <w:szCs w:val="21"/>
              </w:rPr>
              <w:t>.</w:t>
            </w:r>
          </w:p>
        </w:tc>
        <w:tc>
          <w:tcPr>
            <w:tcW w:w="1706" w:type="dxa"/>
            <w:gridSpan w:val="2"/>
            <w:tcBorders>
              <w:top w:val="single" w:sz="5" w:space="0" w:color="auto"/>
              <w:left w:val="single" w:sz="5" w:space="0" w:color="auto"/>
            </w:tcBorders>
            <w:shd w:val="clear" w:color="FFFFFF" w:fill="auto"/>
            <w:vAlign w:val="center"/>
          </w:tcPr>
          <w:p w:rsidR="00A00E13" w:rsidRPr="00A70A70" w:rsidRDefault="00D138CF" w:rsidP="007849C6">
            <w:pPr>
              <w:jc w:val="center"/>
              <w:rPr>
                <w:rFonts w:ascii="Times New Roman" w:hAnsi="Times New Roman" w:cs="Times New Roman"/>
                <w:sz w:val="21"/>
                <w:szCs w:val="21"/>
              </w:rPr>
            </w:pPr>
            <w:r w:rsidRPr="00A70A70">
              <w:rPr>
                <w:rFonts w:ascii="Times New Roman" w:hAnsi="Times New Roman" w:cs="Times New Roman"/>
                <w:sz w:val="21"/>
                <w:szCs w:val="21"/>
              </w:rPr>
              <w:t>1</w:t>
            </w:r>
            <w:r w:rsidR="007849C6">
              <w:rPr>
                <w:rFonts w:ascii="Times New Roman" w:hAnsi="Times New Roman" w:cs="Times New Roman"/>
                <w:sz w:val="21"/>
                <w:szCs w:val="21"/>
              </w:rPr>
              <w:t>7</w:t>
            </w:r>
            <w:r w:rsidRPr="00A70A70">
              <w:rPr>
                <w:rFonts w:ascii="Times New Roman" w:hAnsi="Times New Roman" w:cs="Times New Roman"/>
                <w:sz w:val="21"/>
                <w:szCs w:val="21"/>
              </w:rPr>
              <w:t xml:space="preserve"> 400</w:t>
            </w:r>
            <w:r w:rsidR="00291D51" w:rsidRPr="00A70A70">
              <w:rPr>
                <w:rFonts w:ascii="Times New Roman" w:hAnsi="Times New Roman" w:cs="Times New Roman"/>
                <w:sz w:val="21"/>
                <w:szCs w:val="21"/>
              </w:rPr>
              <w:t>,00</w:t>
            </w:r>
          </w:p>
        </w:tc>
        <w:tc>
          <w:tcPr>
            <w:tcW w:w="1706" w:type="dxa"/>
            <w:gridSpan w:val="2"/>
            <w:tcBorders>
              <w:top w:val="single" w:sz="5" w:space="0" w:color="auto"/>
              <w:left w:val="single" w:sz="5" w:space="0" w:color="auto"/>
              <w:right w:val="single" w:sz="5" w:space="0" w:color="auto"/>
            </w:tcBorders>
            <w:shd w:val="clear" w:color="FFFFFF" w:fill="auto"/>
            <w:vAlign w:val="center"/>
          </w:tcPr>
          <w:p w:rsidR="00A00E13" w:rsidRPr="00A70A70" w:rsidRDefault="00D138CF" w:rsidP="007849C6">
            <w:pPr>
              <w:jc w:val="center"/>
              <w:rPr>
                <w:rFonts w:ascii="Times New Roman" w:hAnsi="Times New Roman" w:cs="Times New Roman"/>
                <w:sz w:val="21"/>
                <w:szCs w:val="21"/>
              </w:rPr>
            </w:pPr>
            <w:r w:rsidRPr="00A70A70">
              <w:rPr>
                <w:rFonts w:ascii="Times New Roman" w:hAnsi="Times New Roman" w:cs="Times New Roman"/>
                <w:sz w:val="21"/>
                <w:szCs w:val="21"/>
              </w:rPr>
              <w:t>1</w:t>
            </w:r>
            <w:r w:rsidR="007849C6">
              <w:rPr>
                <w:rFonts w:ascii="Times New Roman" w:hAnsi="Times New Roman" w:cs="Times New Roman"/>
                <w:sz w:val="21"/>
                <w:szCs w:val="21"/>
              </w:rPr>
              <w:t>7</w:t>
            </w:r>
            <w:r w:rsidRPr="00A70A70">
              <w:rPr>
                <w:rFonts w:ascii="Times New Roman" w:hAnsi="Times New Roman" w:cs="Times New Roman"/>
                <w:sz w:val="21"/>
                <w:szCs w:val="21"/>
              </w:rPr>
              <w:t xml:space="preserve"> 400,00</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8412" w:type="dxa"/>
            <w:gridSpan w:val="10"/>
            <w:tcBorders>
              <w:top w:val="single" w:sz="5" w:space="0" w:color="auto"/>
              <w:left w:val="single" w:sz="5" w:space="0" w:color="auto"/>
              <w:bottom w:val="single" w:sz="5" w:space="0" w:color="auto"/>
              <w:right w:val="single" w:sz="5" w:space="0" w:color="auto"/>
            </w:tcBorders>
            <w:shd w:val="clear" w:color="FFFFFF" w:fill="auto"/>
          </w:tcPr>
          <w:p w:rsidR="00A00E13" w:rsidRPr="00A70A70" w:rsidRDefault="00291D51">
            <w:pPr>
              <w:rPr>
                <w:rFonts w:ascii="Times New Roman" w:hAnsi="Times New Roman" w:cs="Times New Roman"/>
                <w:b/>
                <w:sz w:val="21"/>
                <w:szCs w:val="21"/>
              </w:rPr>
            </w:pPr>
            <w:r w:rsidRPr="00A70A70">
              <w:rPr>
                <w:rFonts w:ascii="Times New Roman" w:hAnsi="Times New Roman" w:cs="Times New Roman"/>
                <w:b/>
                <w:sz w:val="21"/>
                <w:szCs w:val="21"/>
              </w:rPr>
              <w:t>ИТОГО</w:t>
            </w:r>
          </w:p>
        </w:tc>
        <w:tc>
          <w:tcPr>
            <w:tcW w:w="1706" w:type="dxa"/>
            <w:gridSpan w:val="2"/>
            <w:tcBorders>
              <w:top w:val="single" w:sz="5" w:space="0" w:color="auto"/>
              <w:left w:val="single" w:sz="5" w:space="0" w:color="auto"/>
              <w:bottom w:val="single" w:sz="5" w:space="0" w:color="auto"/>
              <w:right w:val="single" w:sz="5" w:space="0" w:color="auto"/>
            </w:tcBorders>
            <w:shd w:val="clear" w:color="FFFFFF" w:fill="auto"/>
            <w:vAlign w:val="bottom"/>
          </w:tcPr>
          <w:p w:rsidR="00A00E13" w:rsidRPr="00A70A70" w:rsidRDefault="00D138CF" w:rsidP="007849C6">
            <w:pPr>
              <w:jc w:val="center"/>
              <w:rPr>
                <w:rFonts w:ascii="Times New Roman" w:hAnsi="Times New Roman" w:cs="Times New Roman"/>
                <w:b/>
                <w:sz w:val="21"/>
                <w:szCs w:val="21"/>
              </w:rPr>
            </w:pPr>
            <w:r w:rsidRPr="00A70A70">
              <w:rPr>
                <w:rFonts w:ascii="Times New Roman" w:hAnsi="Times New Roman" w:cs="Times New Roman"/>
                <w:sz w:val="21"/>
                <w:szCs w:val="21"/>
              </w:rPr>
              <w:t>1</w:t>
            </w:r>
            <w:r w:rsidR="007849C6">
              <w:rPr>
                <w:rFonts w:ascii="Times New Roman" w:hAnsi="Times New Roman" w:cs="Times New Roman"/>
                <w:sz w:val="21"/>
                <w:szCs w:val="21"/>
              </w:rPr>
              <w:t>7</w:t>
            </w:r>
            <w:r w:rsidRPr="00A70A70">
              <w:rPr>
                <w:rFonts w:ascii="Times New Roman" w:hAnsi="Times New Roman" w:cs="Times New Roman"/>
                <w:sz w:val="21"/>
                <w:szCs w:val="21"/>
              </w:rPr>
              <w:t xml:space="preserve"> 400,00</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10118" w:type="dxa"/>
            <w:gridSpan w:val="12"/>
            <w:shd w:val="clear" w:color="FFFFFF" w:fill="auto"/>
            <w:vAlign w:val="bottom"/>
          </w:tcPr>
          <w:p w:rsidR="00A00E13" w:rsidRPr="00A70A70" w:rsidRDefault="00D138CF" w:rsidP="007849C6">
            <w:pPr>
              <w:rPr>
                <w:rFonts w:ascii="Times New Roman" w:hAnsi="Times New Roman" w:cs="Times New Roman"/>
                <w:sz w:val="21"/>
                <w:szCs w:val="21"/>
              </w:rPr>
            </w:pPr>
            <w:r w:rsidRPr="00A70A70">
              <w:rPr>
                <w:rFonts w:ascii="Times New Roman" w:hAnsi="Times New Roman" w:cs="Times New Roman"/>
                <w:sz w:val="21"/>
                <w:szCs w:val="21"/>
              </w:rPr>
              <w:t>Стоимость услуг по настоящему Контракту составляет 1</w:t>
            </w:r>
            <w:r w:rsidR="007849C6">
              <w:rPr>
                <w:rFonts w:ascii="Times New Roman" w:hAnsi="Times New Roman" w:cs="Times New Roman"/>
                <w:sz w:val="21"/>
                <w:szCs w:val="21"/>
              </w:rPr>
              <w:t>7</w:t>
            </w:r>
            <w:r w:rsidRPr="00A70A70">
              <w:rPr>
                <w:rFonts w:ascii="Times New Roman" w:hAnsi="Times New Roman" w:cs="Times New Roman"/>
                <w:sz w:val="21"/>
                <w:szCs w:val="21"/>
              </w:rPr>
              <w:t xml:space="preserve"> </w:t>
            </w:r>
            <w:proofErr w:type="gramStart"/>
            <w:r w:rsidRPr="00A70A70">
              <w:rPr>
                <w:rFonts w:ascii="Times New Roman" w:hAnsi="Times New Roman" w:cs="Times New Roman"/>
                <w:sz w:val="21"/>
                <w:szCs w:val="21"/>
              </w:rPr>
              <w:t>400  рублей</w:t>
            </w:r>
            <w:proofErr w:type="gramEnd"/>
            <w:r w:rsidRPr="00A70A70">
              <w:rPr>
                <w:rFonts w:ascii="Times New Roman" w:hAnsi="Times New Roman" w:cs="Times New Roman"/>
                <w:sz w:val="21"/>
                <w:szCs w:val="21"/>
              </w:rPr>
              <w:t xml:space="preserve"> 00 копеек (</w:t>
            </w:r>
            <w:r w:rsidR="007849C6">
              <w:rPr>
                <w:rFonts w:ascii="Times New Roman" w:hAnsi="Times New Roman" w:cs="Times New Roman"/>
                <w:sz w:val="21"/>
                <w:szCs w:val="21"/>
              </w:rPr>
              <w:t>Семнадцать</w:t>
            </w:r>
            <w:r w:rsidRPr="00A70A70">
              <w:rPr>
                <w:rFonts w:ascii="Times New Roman" w:hAnsi="Times New Roman" w:cs="Times New Roman"/>
                <w:sz w:val="21"/>
                <w:szCs w:val="21"/>
              </w:rPr>
              <w:t xml:space="preserve"> тысяч четыреста рублей 00 копеек), НДС не облагается, так как Исполнитель применяет упрощенную систему налогообложения</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jc w:val="center"/>
              <w:rPr>
                <w:rFonts w:ascii="Times New Roman" w:hAnsi="Times New Roman" w:cs="Times New Roman"/>
                <w:b/>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center"/>
              <w:rPr>
                <w:rFonts w:ascii="Times New Roman" w:hAnsi="Times New Roman" w:cs="Times New Roman"/>
                <w:b/>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4265" w:type="dxa"/>
            <w:gridSpan w:val="5"/>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Исполнитель</w:t>
            </w: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4265" w:type="dxa"/>
            <w:gridSpan w:val="5"/>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Заказчик</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4265" w:type="dxa"/>
            <w:gridSpan w:val="5"/>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4265" w:type="dxa"/>
            <w:gridSpan w:val="5"/>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Заведующий</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4265" w:type="dxa"/>
            <w:gridSpan w:val="5"/>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4265" w:type="dxa"/>
            <w:gridSpan w:val="5"/>
            <w:vMerge w:val="restart"/>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Государственное бюджетное дошкольное образовательное учреждение детский сад № 12 общеразвивающего вида с приоритетным осуществлением художественно-эстетического развития воспитанников Петродворцового района Санкт-Петербурга</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4265" w:type="dxa"/>
            <w:gridSpan w:val="5"/>
            <w:vMerge/>
            <w:shd w:val="clear" w:color="FFFFFF" w:fill="auto"/>
          </w:tcPr>
          <w:p w:rsidR="00A00E13" w:rsidRPr="00A70A70" w:rsidRDefault="00A00E13">
            <w:pPr>
              <w:jc w:val="both"/>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4265" w:type="dxa"/>
            <w:gridSpan w:val="5"/>
            <w:vMerge/>
            <w:shd w:val="clear" w:color="FFFFFF" w:fill="auto"/>
          </w:tcPr>
          <w:p w:rsidR="00A00E13" w:rsidRPr="00A70A70" w:rsidRDefault="00A00E13">
            <w:pPr>
              <w:jc w:val="both"/>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4265" w:type="dxa"/>
            <w:gridSpan w:val="5"/>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___________________ /</w:t>
            </w:r>
            <w:r w:rsidR="00FD5283" w:rsidRPr="00A70A70">
              <w:rPr>
                <w:rFonts w:ascii="Times New Roman" w:hAnsi="Times New Roman" w:cs="Times New Roman"/>
                <w:sz w:val="21"/>
                <w:szCs w:val="21"/>
              </w:rPr>
              <w:t xml:space="preserve"> </w:t>
            </w:r>
            <w:r w:rsidRPr="00A70A70">
              <w:rPr>
                <w:rFonts w:ascii="Times New Roman" w:hAnsi="Times New Roman" w:cs="Times New Roman"/>
                <w:sz w:val="21"/>
                <w:szCs w:val="21"/>
              </w:rPr>
              <w:t>/</w:t>
            </w:r>
          </w:p>
          <w:p w:rsidR="00534245" w:rsidRPr="00A70A70" w:rsidRDefault="00534245">
            <w:pPr>
              <w:jc w:val="both"/>
              <w:rPr>
                <w:rFonts w:ascii="Times New Roman" w:hAnsi="Times New Roman" w:cs="Times New Roman"/>
                <w:sz w:val="21"/>
                <w:szCs w:val="21"/>
              </w:rPr>
            </w:pPr>
            <w:r w:rsidRPr="00A70A70">
              <w:rPr>
                <w:rFonts w:ascii="Times New Roman" w:hAnsi="Times New Roman" w:cs="Times New Roman"/>
                <w:sz w:val="21"/>
                <w:szCs w:val="21"/>
              </w:rPr>
              <w:t>Подписано ЭЦП</w:t>
            </w: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4265" w:type="dxa"/>
            <w:gridSpan w:val="5"/>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___________________ /Л. А. Козырева/</w:t>
            </w:r>
          </w:p>
          <w:p w:rsidR="00534245" w:rsidRPr="00A70A70" w:rsidRDefault="00534245">
            <w:pPr>
              <w:jc w:val="both"/>
              <w:rPr>
                <w:rFonts w:ascii="Times New Roman" w:hAnsi="Times New Roman" w:cs="Times New Roman"/>
                <w:sz w:val="21"/>
                <w:szCs w:val="21"/>
              </w:rPr>
            </w:pPr>
            <w:r w:rsidRPr="00A70A70">
              <w:rPr>
                <w:rFonts w:ascii="Times New Roman" w:hAnsi="Times New Roman" w:cs="Times New Roman"/>
                <w:sz w:val="21"/>
                <w:szCs w:val="21"/>
              </w:rPr>
              <w:t>Подписано ЭЦП</w:t>
            </w:r>
          </w:p>
        </w:tc>
      </w:tr>
    </w:tbl>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br w:type="page"/>
      </w:r>
    </w:p>
    <w:tbl>
      <w:tblPr>
        <w:tblStyle w:val="TableStyle0"/>
        <w:tblW w:w="0" w:type="auto"/>
        <w:tblInd w:w="0" w:type="dxa"/>
        <w:tblLayout w:type="fixed"/>
        <w:tblLook w:val="04A0" w:firstRow="1" w:lastRow="0" w:firstColumn="1" w:lastColumn="0" w:noHBand="0" w:noVBand="1"/>
      </w:tblPr>
      <w:tblGrid>
        <w:gridCol w:w="486"/>
        <w:gridCol w:w="735"/>
        <w:gridCol w:w="853"/>
        <w:gridCol w:w="853"/>
        <w:gridCol w:w="853"/>
        <w:gridCol w:w="853"/>
        <w:gridCol w:w="853"/>
        <w:gridCol w:w="853"/>
        <w:gridCol w:w="853"/>
        <w:gridCol w:w="853"/>
        <w:gridCol w:w="853"/>
        <w:gridCol w:w="853"/>
        <w:gridCol w:w="853"/>
      </w:tblGrid>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10118" w:type="dxa"/>
            <w:gridSpan w:val="12"/>
            <w:shd w:val="clear" w:color="FFFFFF" w:fill="auto"/>
          </w:tcPr>
          <w:p w:rsidR="00A00E13" w:rsidRPr="00A70A70" w:rsidRDefault="00291D51">
            <w:pPr>
              <w:jc w:val="right"/>
              <w:rPr>
                <w:rFonts w:ascii="Times New Roman" w:hAnsi="Times New Roman" w:cs="Times New Roman"/>
                <w:sz w:val="21"/>
                <w:szCs w:val="21"/>
              </w:rPr>
            </w:pPr>
            <w:r w:rsidRPr="00A70A70">
              <w:rPr>
                <w:rFonts w:ascii="Times New Roman" w:hAnsi="Times New Roman" w:cs="Times New Roman"/>
                <w:sz w:val="21"/>
                <w:szCs w:val="21"/>
              </w:rPr>
              <w:t>Приложение № 2</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10118" w:type="dxa"/>
            <w:gridSpan w:val="12"/>
            <w:shd w:val="clear" w:color="FFFFFF" w:fill="auto"/>
          </w:tcPr>
          <w:p w:rsidR="00A00E13" w:rsidRPr="00A70A70" w:rsidRDefault="00291D51" w:rsidP="008350A8">
            <w:pPr>
              <w:jc w:val="right"/>
              <w:rPr>
                <w:rFonts w:ascii="Times New Roman" w:hAnsi="Times New Roman" w:cs="Times New Roman"/>
                <w:sz w:val="21"/>
                <w:szCs w:val="21"/>
              </w:rPr>
            </w:pPr>
            <w:r w:rsidRPr="00A70A70">
              <w:rPr>
                <w:rFonts w:ascii="Times New Roman" w:hAnsi="Times New Roman" w:cs="Times New Roman"/>
                <w:sz w:val="21"/>
                <w:szCs w:val="21"/>
              </w:rPr>
              <w:t xml:space="preserve">к Контракту №  </w:t>
            </w:r>
            <w:bookmarkStart w:id="0" w:name="_GoBack"/>
            <w:bookmarkEnd w:id="0"/>
            <w:r w:rsidRPr="00A70A70">
              <w:rPr>
                <w:rFonts w:ascii="Times New Roman" w:hAnsi="Times New Roman" w:cs="Times New Roman"/>
                <w:sz w:val="21"/>
                <w:szCs w:val="21"/>
              </w:rPr>
              <w:t xml:space="preserve"> от "____" </w:t>
            </w:r>
            <w:r w:rsidR="007849C6">
              <w:rPr>
                <w:rFonts w:ascii="Times New Roman" w:hAnsi="Times New Roman" w:cs="Times New Roman"/>
                <w:sz w:val="21"/>
                <w:szCs w:val="21"/>
              </w:rPr>
              <w:t>_________________</w:t>
            </w:r>
            <w:r w:rsidRPr="00A70A70">
              <w:rPr>
                <w:rFonts w:ascii="Times New Roman" w:hAnsi="Times New Roman" w:cs="Times New Roman"/>
                <w:sz w:val="21"/>
                <w:szCs w:val="21"/>
              </w:rPr>
              <w:t xml:space="preserve"> г.</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10118" w:type="dxa"/>
            <w:gridSpan w:val="12"/>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Требования к оказываемым услугам</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w:t>
            </w:r>
          </w:p>
        </w:tc>
        <w:tc>
          <w:tcPr>
            <w:tcW w:w="9383" w:type="dxa"/>
            <w:gridSpan w:val="11"/>
            <w:shd w:val="clear" w:color="FFFFFF" w:fill="auto"/>
            <w:vAlign w:val="bottom"/>
          </w:tcPr>
          <w:p w:rsidR="00A00E13" w:rsidRPr="00A70A70" w:rsidRDefault="00291D51" w:rsidP="007849C6">
            <w:pPr>
              <w:jc w:val="both"/>
              <w:rPr>
                <w:rFonts w:ascii="Times New Roman" w:hAnsi="Times New Roman" w:cs="Times New Roman"/>
                <w:b/>
                <w:sz w:val="21"/>
                <w:szCs w:val="21"/>
              </w:rPr>
            </w:pPr>
            <w:r w:rsidRPr="00A70A70">
              <w:rPr>
                <w:rFonts w:ascii="Times New Roman" w:hAnsi="Times New Roman" w:cs="Times New Roman"/>
                <w:b/>
                <w:sz w:val="21"/>
                <w:szCs w:val="21"/>
              </w:rPr>
              <w:t>Установить и настроить обновленную версию программного продукта «</w:t>
            </w:r>
            <w:proofErr w:type="spellStart"/>
            <w:r w:rsidRPr="00A70A70">
              <w:rPr>
                <w:rFonts w:ascii="Times New Roman" w:hAnsi="Times New Roman" w:cs="Times New Roman"/>
                <w:b/>
                <w:sz w:val="21"/>
                <w:szCs w:val="21"/>
              </w:rPr>
              <w:t>Вижен-</w:t>
            </w:r>
            <w:proofErr w:type="gramStart"/>
            <w:r w:rsidRPr="00A70A70">
              <w:rPr>
                <w:rFonts w:ascii="Times New Roman" w:hAnsi="Times New Roman" w:cs="Times New Roman"/>
                <w:b/>
                <w:sz w:val="21"/>
                <w:szCs w:val="21"/>
              </w:rPr>
              <w:t>Софт:Питание</w:t>
            </w:r>
            <w:proofErr w:type="spellEnd"/>
            <w:proofErr w:type="gramEnd"/>
            <w:r w:rsidRPr="00A70A70">
              <w:rPr>
                <w:rFonts w:ascii="Times New Roman" w:hAnsi="Times New Roman" w:cs="Times New Roman"/>
                <w:b/>
                <w:sz w:val="21"/>
                <w:szCs w:val="21"/>
              </w:rPr>
              <w:t xml:space="preserve"> в детском саду 202</w:t>
            </w:r>
            <w:r w:rsidR="007849C6">
              <w:rPr>
                <w:rFonts w:ascii="Times New Roman" w:hAnsi="Times New Roman" w:cs="Times New Roman"/>
                <w:b/>
                <w:sz w:val="21"/>
                <w:szCs w:val="21"/>
              </w:rPr>
              <w:t>7</w:t>
            </w:r>
            <w:r w:rsidRPr="00A70A70">
              <w:rPr>
                <w:rFonts w:ascii="Times New Roman" w:hAnsi="Times New Roman" w:cs="Times New Roman"/>
                <w:b/>
                <w:sz w:val="21"/>
                <w:szCs w:val="21"/>
              </w:rPr>
              <w:t>»:</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1.1.</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Содержит десятидневное меню, утвержденное Управлением социального питания при Администрации г. Санкт-Петербург.</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1.2.</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Содержит картотеку блюд (более 1800 наименований) с указанием рецептуры, технологии приготовления и ссылки на сборник рецептур.</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1.3.</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Позволяет формировать меню на каждый день для всех категорий питающихся, с последующим выводом на печать следующих документов:</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jc w:val="right"/>
              <w:rPr>
                <w:rFonts w:ascii="Times New Roman" w:hAnsi="Times New Roman" w:cs="Times New Roman"/>
                <w:sz w:val="21"/>
                <w:szCs w:val="21"/>
              </w:rPr>
            </w:pPr>
          </w:p>
        </w:tc>
        <w:tc>
          <w:tcPr>
            <w:tcW w:w="8530" w:type="dxa"/>
            <w:gridSpan w:val="10"/>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Меню для родителей;</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jc w:val="right"/>
              <w:rPr>
                <w:rFonts w:ascii="Times New Roman" w:hAnsi="Times New Roman" w:cs="Times New Roman"/>
                <w:sz w:val="21"/>
                <w:szCs w:val="21"/>
              </w:rPr>
            </w:pPr>
          </w:p>
        </w:tc>
        <w:tc>
          <w:tcPr>
            <w:tcW w:w="8530" w:type="dxa"/>
            <w:gridSpan w:val="10"/>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Требования-накладные на отпуск продуктов со склада;</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jc w:val="right"/>
              <w:rPr>
                <w:rFonts w:ascii="Times New Roman" w:hAnsi="Times New Roman" w:cs="Times New Roman"/>
                <w:sz w:val="21"/>
                <w:szCs w:val="21"/>
              </w:rPr>
            </w:pPr>
          </w:p>
        </w:tc>
        <w:tc>
          <w:tcPr>
            <w:tcW w:w="8530" w:type="dxa"/>
            <w:gridSpan w:val="10"/>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Меню-требование на выдачу продуктов питания формата А4 и А3.</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1.4.</w:t>
            </w:r>
          </w:p>
        </w:tc>
        <w:tc>
          <w:tcPr>
            <w:tcW w:w="9383" w:type="dxa"/>
            <w:gridSpan w:val="11"/>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Позволяет формировать меню под требуемое количество продуктов, в том числе "под остаток", с одновременной автоматической корректировкой продуктов в блюдах и пересчетом выхода блюд.</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1.5.</w:t>
            </w:r>
          </w:p>
        </w:tc>
        <w:tc>
          <w:tcPr>
            <w:tcW w:w="9383" w:type="dxa"/>
            <w:gridSpan w:val="11"/>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Рассчитывать по десятидневному меню требуемое количество продуктов для заказа, с учетом остатка продуктов на складе.</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1.6.</w:t>
            </w:r>
          </w:p>
        </w:tc>
        <w:tc>
          <w:tcPr>
            <w:tcW w:w="9383" w:type="dxa"/>
            <w:gridSpan w:val="11"/>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Вести складской учет продуктов питания, в том числе по договорам с поставщиками (по лотам), и формировать следующие аналитические отчеты:</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jc w:val="right"/>
              <w:rPr>
                <w:rFonts w:ascii="Times New Roman" w:hAnsi="Times New Roman" w:cs="Times New Roman"/>
                <w:sz w:val="21"/>
                <w:szCs w:val="21"/>
              </w:rPr>
            </w:pPr>
          </w:p>
        </w:tc>
        <w:tc>
          <w:tcPr>
            <w:tcW w:w="8530" w:type="dxa"/>
            <w:gridSpan w:val="10"/>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Ведомость выполнения договора поставки продуктов питания;</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jc w:val="right"/>
              <w:rPr>
                <w:rFonts w:ascii="Times New Roman" w:hAnsi="Times New Roman" w:cs="Times New Roman"/>
                <w:sz w:val="21"/>
                <w:szCs w:val="21"/>
              </w:rPr>
            </w:pPr>
          </w:p>
        </w:tc>
        <w:tc>
          <w:tcPr>
            <w:tcW w:w="8530" w:type="dxa"/>
            <w:gridSpan w:val="10"/>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Ведомость по поставщикам;</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jc w:val="right"/>
              <w:rPr>
                <w:rFonts w:ascii="Times New Roman" w:hAnsi="Times New Roman" w:cs="Times New Roman"/>
                <w:sz w:val="21"/>
                <w:szCs w:val="21"/>
              </w:rPr>
            </w:pPr>
          </w:p>
        </w:tc>
        <w:tc>
          <w:tcPr>
            <w:tcW w:w="8530" w:type="dxa"/>
            <w:gridSpan w:val="10"/>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Отчет по остаткам на складе;</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jc w:val="right"/>
              <w:rPr>
                <w:rFonts w:ascii="Times New Roman" w:hAnsi="Times New Roman" w:cs="Times New Roman"/>
                <w:sz w:val="21"/>
                <w:szCs w:val="21"/>
              </w:rPr>
            </w:pPr>
          </w:p>
        </w:tc>
        <w:tc>
          <w:tcPr>
            <w:tcW w:w="8530" w:type="dxa"/>
            <w:gridSpan w:val="10"/>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Оборотная ведомость за произвольный период;</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jc w:val="right"/>
              <w:rPr>
                <w:rFonts w:ascii="Times New Roman" w:hAnsi="Times New Roman" w:cs="Times New Roman"/>
                <w:sz w:val="21"/>
                <w:szCs w:val="21"/>
              </w:rPr>
            </w:pPr>
          </w:p>
        </w:tc>
        <w:tc>
          <w:tcPr>
            <w:tcW w:w="8530" w:type="dxa"/>
            <w:gridSpan w:val="10"/>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Журнал учета продуктов питания, с указанием начального остатка, поступления и списания продуктов, и конечного остатка.</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1.7.</w:t>
            </w:r>
          </w:p>
        </w:tc>
        <w:tc>
          <w:tcPr>
            <w:tcW w:w="9383" w:type="dxa"/>
            <w:gridSpan w:val="11"/>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Производить расчет средней стоимости питания (стоимости дня).</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1.8.</w:t>
            </w:r>
          </w:p>
        </w:tc>
        <w:tc>
          <w:tcPr>
            <w:tcW w:w="9383" w:type="dxa"/>
            <w:gridSpan w:val="11"/>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За любой период формировать:</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jc w:val="both"/>
              <w:rPr>
                <w:rFonts w:ascii="Times New Roman" w:hAnsi="Times New Roman" w:cs="Times New Roman"/>
                <w:sz w:val="21"/>
                <w:szCs w:val="21"/>
              </w:rPr>
            </w:pPr>
          </w:p>
        </w:tc>
        <w:tc>
          <w:tcPr>
            <w:tcW w:w="8530" w:type="dxa"/>
            <w:gridSpan w:val="10"/>
            <w:shd w:val="clear" w:color="FFFFFF" w:fill="auto"/>
            <w:vAlign w:val="bottom"/>
          </w:tcPr>
          <w:p w:rsidR="00A00E13" w:rsidRPr="00A70A70" w:rsidRDefault="00291D51">
            <w:pPr>
              <w:rPr>
                <w:rFonts w:ascii="Times New Roman" w:hAnsi="Times New Roman" w:cs="Times New Roman"/>
                <w:sz w:val="21"/>
                <w:szCs w:val="21"/>
              </w:rPr>
            </w:pPr>
            <w:proofErr w:type="spellStart"/>
            <w:r w:rsidRPr="00A70A70">
              <w:rPr>
                <w:rFonts w:ascii="Times New Roman" w:hAnsi="Times New Roman" w:cs="Times New Roman"/>
                <w:sz w:val="21"/>
                <w:szCs w:val="21"/>
              </w:rPr>
              <w:t>Бракеражный</w:t>
            </w:r>
            <w:proofErr w:type="spellEnd"/>
            <w:r w:rsidRPr="00A70A70">
              <w:rPr>
                <w:rFonts w:ascii="Times New Roman" w:hAnsi="Times New Roman" w:cs="Times New Roman"/>
                <w:sz w:val="21"/>
                <w:szCs w:val="21"/>
              </w:rPr>
              <w:t xml:space="preserve"> журнал сырой и готовой продукции;</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jc w:val="both"/>
              <w:rPr>
                <w:rFonts w:ascii="Times New Roman" w:hAnsi="Times New Roman" w:cs="Times New Roman"/>
                <w:sz w:val="21"/>
                <w:szCs w:val="21"/>
              </w:rPr>
            </w:pPr>
          </w:p>
        </w:tc>
        <w:tc>
          <w:tcPr>
            <w:tcW w:w="8530" w:type="dxa"/>
            <w:gridSpan w:val="10"/>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Ведомость выполнения норм продуктового набора (накопительная ведомость);</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jc w:val="both"/>
              <w:rPr>
                <w:rFonts w:ascii="Times New Roman" w:hAnsi="Times New Roman" w:cs="Times New Roman"/>
                <w:sz w:val="21"/>
                <w:szCs w:val="21"/>
              </w:rPr>
            </w:pPr>
          </w:p>
        </w:tc>
        <w:tc>
          <w:tcPr>
            <w:tcW w:w="8530" w:type="dxa"/>
            <w:gridSpan w:val="10"/>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Ведомость выполнения норм потребления пищевых веществ, витаминов и минералов.</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1.9.</w:t>
            </w:r>
          </w:p>
        </w:tc>
        <w:tc>
          <w:tcPr>
            <w:tcW w:w="9383" w:type="dxa"/>
            <w:gridSpan w:val="11"/>
            <w:shd w:val="clear" w:color="FFFFFF" w:fill="auto"/>
            <w:vAlign w:val="bottom"/>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Выгружать информацию о движении продуктов в бухгалтерскую программу «1С: Бухгалтерия 7.7», «1С: Бухгалтерия 8.2», «1С: Бухгалтерия 8.3» и "Парус-Бюджет".</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2.</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Обучить сотрудников Заказчика работе с программным обеспечением.</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3.</w:t>
            </w:r>
          </w:p>
        </w:tc>
        <w:tc>
          <w:tcPr>
            <w:tcW w:w="9383" w:type="dxa"/>
            <w:gridSpan w:val="11"/>
            <w:shd w:val="clear" w:color="FFFFFF" w:fill="auto"/>
            <w:vAlign w:val="bottom"/>
          </w:tcPr>
          <w:p w:rsidR="00A00E13" w:rsidRPr="00A70A70" w:rsidRDefault="00291D51">
            <w:pPr>
              <w:jc w:val="both"/>
              <w:rPr>
                <w:rFonts w:ascii="Times New Roman" w:hAnsi="Times New Roman" w:cs="Times New Roman"/>
                <w:b/>
                <w:sz w:val="21"/>
                <w:szCs w:val="21"/>
              </w:rPr>
            </w:pPr>
            <w:r w:rsidRPr="00A70A70">
              <w:rPr>
                <w:rFonts w:ascii="Times New Roman" w:hAnsi="Times New Roman" w:cs="Times New Roman"/>
                <w:b/>
                <w:sz w:val="21"/>
                <w:szCs w:val="21"/>
              </w:rPr>
              <w:t>В течение срока действия Контракта оказывать услуги гарантийного обслуживания установленной обновленной версии Программного продукта, а именно:</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3.1.</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Устранение обнаруженных ошибок разработчика;</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3.2.</w:t>
            </w:r>
          </w:p>
        </w:tc>
        <w:tc>
          <w:tcPr>
            <w:tcW w:w="9383" w:type="dxa"/>
            <w:gridSpan w:val="11"/>
            <w:shd w:val="clear" w:color="FFFFFF" w:fill="auto"/>
            <w:vAlign w:val="bottom"/>
          </w:tcPr>
          <w:p w:rsidR="00A00E13" w:rsidRPr="00A70A70" w:rsidRDefault="00291D51" w:rsidP="00FD5283">
            <w:pPr>
              <w:jc w:val="both"/>
              <w:rPr>
                <w:rFonts w:ascii="Times New Roman" w:hAnsi="Times New Roman" w:cs="Times New Roman"/>
                <w:sz w:val="21"/>
                <w:szCs w:val="21"/>
              </w:rPr>
            </w:pPr>
            <w:r w:rsidRPr="00A70A70">
              <w:rPr>
                <w:rFonts w:ascii="Times New Roman" w:hAnsi="Times New Roman" w:cs="Times New Roman"/>
                <w:sz w:val="21"/>
                <w:szCs w:val="21"/>
              </w:rPr>
              <w:t xml:space="preserve">Консультации по вопросам эксплуатации программного продукта по многоканальному телефону "горячей" линии: </w:t>
            </w:r>
            <w:r w:rsidR="00FD5283">
              <w:rPr>
                <w:rFonts w:ascii="Times New Roman" w:hAnsi="Times New Roman" w:cs="Times New Roman"/>
                <w:sz w:val="21"/>
                <w:szCs w:val="21"/>
              </w:rPr>
              <w:t>________________</w:t>
            </w:r>
            <w:r w:rsidRPr="00A70A70">
              <w:rPr>
                <w:rFonts w:ascii="Times New Roman" w:hAnsi="Times New Roman" w:cs="Times New Roman"/>
                <w:sz w:val="21"/>
                <w:szCs w:val="21"/>
              </w:rPr>
              <w:t>.</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3.3.</w:t>
            </w:r>
          </w:p>
        </w:tc>
        <w:tc>
          <w:tcPr>
            <w:tcW w:w="9383" w:type="dxa"/>
            <w:gridSpan w:val="11"/>
            <w:shd w:val="clear" w:color="FFFFFF" w:fill="auto"/>
            <w:vAlign w:val="bottom"/>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Устранение сбоев системы с выездом на площадку заказчика при обнаружении серьезных сбоев системы (в течение 3-х дней).</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tcPr>
          <w:p w:rsidR="00A00E13" w:rsidRPr="00A70A70" w:rsidRDefault="00291D51">
            <w:pPr>
              <w:rPr>
                <w:rFonts w:ascii="Times New Roman" w:hAnsi="Times New Roman" w:cs="Times New Roman"/>
                <w:sz w:val="21"/>
                <w:szCs w:val="21"/>
              </w:rPr>
            </w:pPr>
            <w:r w:rsidRPr="00A70A70">
              <w:rPr>
                <w:rFonts w:ascii="Times New Roman" w:hAnsi="Times New Roman" w:cs="Times New Roman"/>
                <w:sz w:val="21"/>
                <w:szCs w:val="21"/>
              </w:rPr>
              <w:t>3.4.</w:t>
            </w:r>
          </w:p>
        </w:tc>
        <w:tc>
          <w:tcPr>
            <w:tcW w:w="9383" w:type="dxa"/>
            <w:gridSpan w:val="11"/>
            <w:shd w:val="clear" w:color="FFFFFF" w:fill="auto"/>
            <w:vAlign w:val="bottom"/>
          </w:tcPr>
          <w:p w:rsidR="00A00E13" w:rsidRPr="00A70A70" w:rsidRDefault="00291D51" w:rsidP="00FD5283">
            <w:pPr>
              <w:jc w:val="both"/>
              <w:rPr>
                <w:rFonts w:ascii="Times New Roman" w:hAnsi="Times New Roman" w:cs="Times New Roman"/>
                <w:sz w:val="21"/>
                <w:szCs w:val="21"/>
              </w:rPr>
            </w:pPr>
            <w:r w:rsidRPr="00A70A70">
              <w:rPr>
                <w:rFonts w:ascii="Times New Roman" w:hAnsi="Times New Roman" w:cs="Times New Roman"/>
                <w:sz w:val="21"/>
                <w:szCs w:val="21"/>
              </w:rPr>
              <w:t xml:space="preserve">Консультации по электронной почте: </w:t>
            </w:r>
            <w:r w:rsidR="00FD5283">
              <w:rPr>
                <w:rFonts w:ascii="Times New Roman" w:hAnsi="Times New Roman" w:cs="Times New Roman"/>
                <w:sz w:val="21"/>
                <w:szCs w:val="21"/>
              </w:rPr>
              <w:t>_____________</w:t>
            </w:r>
            <w:r w:rsidRPr="00A70A70">
              <w:rPr>
                <w:rFonts w:ascii="Times New Roman" w:hAnsi="Times New Roman" w:cs="Times New Roman"/>
                <w:sz w:val="21"/>
                <w:szCs w:val="21"/>
              </w:rPr>
              <w:t>.</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vAlign w:val="bottom"/>
          </w:tcPr>
          <w:p w:rsidR="00A00E13" w:rsidRPr="00A70A70" w:rsidRDefault="00A00E13">
            <w:pPr>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4265" w:type="dxa"/>
            <w:gridSpan w:val="5"/>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Исполнитель</w:t>
            </w: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4265" w:type="dxa"/>
            <w:gridSpan w:val="5"/>
            <w:shd w:val="clear" w:color="FFFFFF" w:fill="auto"/>
          </w:tcPr>
          <w:p w:rsidR="00A00E13" w:rsidRPr="00A70A70" w:rsidRDefault="00291D51">
            <w:pPr>
              <w:jc w:val="center"/>
              <w:rPr>
                <w:rFonts w:ascii="Times New Roman" w:hAnsi="Times New Roman" w:cs="Times New Roman"/>
                <w:b/>
                <w:sz w:val="21"/>
                <w:szCs w:val="21"/>
              </w:rPr>
            </w:pPr>
            <w:r w:rsidRPr="00A70A70">
              <w:rPr>
                <w:rFonts w:ascii="Times New Roman" w:hAnsi="Times New Roman" w:cs="Times New Roman"/>
                <w:b/>
                <w:sz w:val="21"/>
                <w:szCs w:val="21"/>
              </w:rPr>
              <w:t>Заказчик</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4265" w:type="dxa"/>
            <w:gridSpan w:val="5"/>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4265" w:type="dxa"/>
            <w:gridSpan w:val="5"/>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Заведующий</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4265" w:type="dxa"/>
            <w:gridSpan w:val="5"/>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4265" w:type="dxa"/>
            <w:gridSpan w:val="5"/>
            <w:vMerge w:val="restart"/>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Государственное бюджетное дошкольное образовательное учреждение детский сад № 12 общеразвивающего вида с приоритетным осуществлением художественно-эстетического развития воспитанников Петродворцового района Санкт-Петербурга</w:t>
            </w: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4265" w:type="dxa"/>
            <w:gridSpan w:val="5"/>
            <w:vMerge/>
            <w:shd w:val="clear" w:color="FFFFFF" w:fill="auto"/>
          </w:tcPr>
          <w:p w:rsidR="00A00E13" w:rsidRPr="00A70A70" w:rsidRDefault="00A00E13">
            <w:pPr>
              <w:jc w:val="both"/>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4265" w:type="dxa"/>
            <w:gridSpan w:val="5"/>
            <w:vMerge/>
            <w:shd w:val="clear" w:color="FFFFFF" w:fill="auto"/>
          </w:tcPr>
          <w:p w:rsidR="00A00E13" w:rsidRPr="00A70A70" w:rsidRDefault="00A00E13">
            <w:pPr>
              <w:jc w:val="both"/>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853" w:type="dxa"/>
            <w:shd w:val="clear" w:color="FFFFFF" w:fill="auto"/>
          </w:tcPr>
          <w:p w:rsidR="00A00E13" w:rsidRPr="00A70A70" w:rsidRDefault="00A00E13">
            <w:pPr>
              <w:jc w:val="both"/>
              <w:rPr>
                <w:rFonts w:ascii="Times New Roman" w:hAnsi="Times New Roman" w:cs="Times New Roman"/>
                <w:sz w:val="21"/>
                <w:szCs w:val="21"/>
              </w:rPr>
            </w:pPr>
          </w:p>
        </w:tc>
      </w:tr>
      <w:tr w:rsidR="00A00E13" w:rsidRPr="00A70A70">
        <w:trPr>
          <w:trHeight w:val="60"/>
        </w:trPr>
        <w:tc>
          <w:tcPr>
            <w:tcW w:w="486" w:type="dxa"/>
            <w:shd w:val="clear" w:color="FFFFFF" w:fill="auto"/>
            <w:vAlign w:val="bottom"/>
          </w:tcPr>
          <w:p w:rsidR="00A00E13" w:rsidRPr="00A70A70" w:rsidRDefault="00A00E13">
            <w:pPr>
              <w:rPr>
                <w:rFonts w:ascii="Times New Roman" w:hAnsi="Times New Roman" w:cs="Times New Roman"/>
                <w:sz w:val="21"/>
                <w:szCs w:val="21"/>
              </w:rPr>
            </w:pPr>
          </w:p>
        </w:tc>
        <w:tc>
          <w:tcPr>
            <w:tcW w:w="735" w:type="dxa"/>
            <w:shd w:val="clear" w:color="FFFFFF" w:fill="auto"/>
            <w:vAlign w:val="bottom"/>
          </w:tcPr>
          <w:p w:rsidR="00A00E13" w:rsidRPr="00A70A70" w:rsidRDefault="00A00E13">
            <w:pPr>
              <w:rPr>
                <w:rFonts w:ascii="Times New Roman" w:hAnsi="Times New Roman" w:cs="Times New Roman"/>
                <w:sz w:val="21"/>
                <w:szCs w:val="21"/>
              </w:rPr>
            </w:pPr>
          </w:p>
        </w:tc>
        <w:tc>
          <w:tcPr>
            <w:tcW w:w="4265" w:type="dxa"/>
            <w:gridSpan w:val="5"/>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___________________ /</w:t>
            </w:r>
            <w:r w:rsidR="00FD5283" w:rsidRPr="00A70A70">
              <w:rPr>
                <w:rFonts w:ascii="Times New Roman" w:hAnsi="Times New Roman" w:cs="Times New Roman"/>
                <w:sz w:val="21"/>
                <w:szCs w:val="21"/>
              </w:rPr>
              <w:t xml:space="preserve"> </w:t>
            </w:r>
            <w:r w:rsidRPr="00A70A70">
              <w:rPr>
                <w:rFonts w:ascii="Times New Roman" w:hAnsi="Times New Roman" w:cs="Times New Roman"/>
                <w:sz w:val="21"/>
                <w:szCs w:val="21"/>
              </w:rPr>
              <w:t>/</w:t>
            </w:r>
          </w:p>
          <w:p w:rsidR="00534245" w:rsidRPr="00A70A70" w:rsidRDefault="00534245">
            <w:pPr>
              <w:jc w:val="both"/>
              <w:rPr>
                <w:rFonts w:ascii="Times New Roman" w:hAnsi="Times New Roman" w:cs="Times New Roman"/>
                <w:sz w:val="21"/>
                <w:szCs w:val="21"/>
              </w:rPr>
            </w:pPr>
            <w:r w:rsidRPr="00A70A70">
              <w:rPr>
                <w:rFonts w:ascii="Times New Roman" w:hAnsi="Times New Roman" w:cs="Times New Roman"/>
                <w:sz w:val="21"/>
                <w:szCs w:val="21"/>
              </w:rPr>
              <w:t>Подписано ЭЦП</w:t>
            </w:r>
          </w:p>
        </w:tc>
        <w:tc>
          <w:tcPr>
            <w:tcW w:w="853" w:type="dxa"/>
            <w:shd w:val="clear" w:color="FFFFFF" w:fill="auto"/>
          </w:tcPr>
          <w:p w:rsidR="00A00E13" w:rsidRPr="00A70A70" w:rsidRDefault="00A00E13">
            <w:pPr>
              <w:jc w:val="both"/>
              <w:rPr>
                <w:rFonts w:ascii="Times New Roman" w:hAnsi="Times New Roman" w:cs="Times New Roman"/>
                <w:sz w:val="21"/>
                <w:szCs w:val="21"/>
              </w:rPr>
            </w:pPr>
          </w:p>
        </w:tc>
        <w:tc>
          <w:tcPr>
            <w:tcW w:w="4265" w:type="dxa"/>
            <w:gridSpan w:val="5"/>
            <w:shd w:val="clear" w:color="FFFFFF" w:fill="auto"/>
          </w:tcPr>
          <w:p w:rsidR="00A00E13" w:rsidRPr="00A70A70" w:rsidRDefault="00291D51">
            <w:pPr>
              <w:jc w:val="both"/>
              <w:rPr>
                <w:rFonts w:ascii="Times New Roman" w:hAnsi="Times New Roman" w:cs="Times New Roman"/>
                <w:sz w:val="21"/>
                <w:szCs w:val="21"/>
              </w:rPr>
            </w:pPr>
            <w:r w:rsidRPr="00A70A70">
              <w:rPr>
                <w:rFonts w:ascii="Times New Roman" w:hAnsi="Times New Roman" w:cs="Times New Roman"/>
                <w:sz w:val="21"/>
                <w:szCs w:val="21"/>
              </w:rPr>
              <w:t>___________________ /Л. А. Козырева/</w:t>
            </w:r>
          </w:p>
          <w:p w:rsidR="00534245" w:rsidRPr="00A70A70" w:rsidRDefault="00534245">
            <w:pPr>
              <w:jc w:val="both"/>
              <w:rPr>
                <w:rFonts w:ascii="Times New Roman" w:hAnsi="Times New Roman" w:cs="Times New Roman"/>
                <w:sz w:val="21"/>
                <w:szCs w:val="21"/>
              </w:rPr>
            </w:pPr>
            <w:r w:rsidRPr="00A70A70">
              <w:rPr>
                <w:rFonts w:ascii="Times New Roman" w:hAnsi="Times New Roman" w:cs="Times New Roman"/>
                <w:sz w:val="21"/>
                <w:szCs w:val="21"/>
              </w:rPr>
              <w:t>Подписано ЭЦП</w:t>
            </w:r>
          </w:p>
        </w:tc>
      </w:tr>
    </w:tbl>
    <w:p w:rsidR="00291D51" w:rsidRPr="00A70A70" w:rsidRDefault="00291D51">
      <w:pPr>
        <w:rPr>
          <w:rFonts w:ascii="Times New Roman" w:hAnsi="Times New Roman" w:cs="Times New Roman"/>
          <w:sz w:val="21"/>
          <w:szCs w:val="21"/>
        </w:rPr>
      </w:pPr>
    </w:p>
    <w:sectPr w:rsidR="00291D51" w:rsidRPr="00A70A70">
      <w:footerReference w:type="default" r:id="rId6"/>
      <w:footerReference w:type="first" r:id="rId7"/>
      <w:pgSz w:w="11907" w:h="16839"/>
      <w:pgMar w:top="283" w:right="567" w:bottom="283"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311C" w:rsidRDefault="00EB311C">
      <w:pPr>
        <w:spacing w:after="0" w:line="240" w:lineRule="auto"/>
      </w:pPr>
      <w:r>
        <w:separator/>
      </w:r>
    </w:p>
  </w:endnote>
  <w:endnote w:type="continuationSeparator" w:id="0">
    <w:p w:rsidR="00EB311C" w:rsidRDefault="00EB3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4922635"/>
      <w:docPartObj>
        <w:docPartGallery w:val="Page Numbers (Top of Page)"/>
      </w:docPartObj>
    </w:sdtPr>
    <w:sdtEndPr/>
    <w:sdtContent>
      <w:p w:rsidR="00A70A70" w:rsidRDefault="00A70A70">
        <w:r>
          <w:tab/>
        </w:r>
        <w:r>
          <w:ptab w:relativeTo="margin" w:alignment="center" w:leader="none"/>
        </w:r>
        <w:r>
          <w:rPr>
            <w:rFonts w:ascii="Arial" w:hAnsi="Arial"/>
            <w:sz w:val="16"/>
          </w:rPr>
          <w:fldChar w:fldCharType="begin"/>
        </w:r>
        <w:r>
          <w:rPr>
            <w:rFonts w:ascii="Arial" w:hAnsi="Arial"/>
            <w:sz w:val="16"/>
          </w:rPr>
          <w:instrText>PAGE   \* MERGEFORMAT</w:instrText>
        </w:r>
        <w:r>
          <w:rPr>
            <w:rFonts w:ascii="Arial" w:hAnsi="Arial"/>
            <w:sz w:val="16"/>
          </w:rPr>
          <w:fldChar w:fldCharType="separate"/>
        </w:r>
        <w:r w:rsidR="008350A8">
          <w:rPr>
            <w:rFonts w:ascii="Arial" w:hAnsi="Arial"/>
            <w:noProof/>
            <w:sz w:val="16"/>
          </w:rPr>
          <w:t>8</w:t>
        </w:r>
        <w:r>
          <w:rPr>
            <w:rFonts w:ascii="Arial" w:hAnsi="Arial"/>
            <w:sz w:val="16"/>
          </w:rPr>
          <w:fldChar w:fldCharType="end"/>
        </w:r>
      </w:p>
    </w:sdtContent>
  </w:sdt>
  <w:p w:rsidR="00A70A70" w:rsidRDefault="00A70A7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51922"/>
      <w:docPartObj>
        <w:docPartGallery w:val="Page Numbers (Top of Page)"/>
      </w:docPartObj>
    </w:sdtPr>
    <w:sdtEndPr/>
    <w:sdtContent>
      <w:p w:rsidR="00A70A70" w:rsidRDefault="00A70A70">
        <w:r>
          <w:tab/>
        </w:r>
        <w:r>
          <w:ptab w:relativeTo="margin" w:alignment="center" w:leader="none"/>
        </w:r>
        <w:r>
          <w:rPr>
            <w:rFonts w:ascii="Arial" w:hAnsi="Arial"/>
            <w:sz w:val="16"/>
          </w:rPr>
          <w:fldChar w:fldCharType="begin"/>
        </w:r>
        <w:r>
          <w:rPr>
            <w:rFonts w:ascii="Arial" w:hAnsi="Arial"/>
            <w:sz w:val="16"/>
          </w:rPr>
          <w:instrText>PAGE   \* MERGEFORMAT</w:instrText>
        </w:r>
        <w:r>
          <w:rPr>
            <w:rFonts w:ascii="Arial" w:hAnsi="Arial"/>
            <w:sz w:val="16"/>
          </w:rPr>
          <w:fldChar w:fldCharType="end"/>
        </w:r>
      </w:p>
    </w:sdtContent>
  </w:sdt>
  <w:p w:rsidR="00A70A70" w:rsidRDefault="00A70A7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311C" w:rsidRDefault="00EB311C">
      <w:pPr>
        <w:spacing w:after="0" w:line="240" w:lineRule="auto"/>
      </w:pPr>
      <w:r>
        <w:separator/>
      </w:r>
    </w:p>
  </w:footnote>
  <w:footnote w:type="continuationSeparator" w:id="0">
    <w:p w:rsidR="00EB311C" w:rsidRDefault="00EB31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E13"/>
    <w:rsid w:val="00291D51"/>
    <w:rsid w:val="002A30BC"/>
    <w:rsid w:val="00315D1E"/>
    <w:rsid w:val="00317784"/>
    <w:rsid w:val="003C6ECC"/>
    <w:rsid w:val="00402A2A"/>
    <w:rsid w:val="004D27A4"/>
    <w:rsid w:val="00534245"/>
    <w:rsid w:val="005418C7"/>
    <w:rsid w:val="005F5A01"/>
    <w:rsid w:val="007849C6"/>
    <w:rsid w:val="008350A8"/>
    <w:rsid w:val="00903202"/>
    <w:rsid w:val="00A00E13"/>
    <w:rsid w:val="00A70A70"/>
    <w:rsid w:val="00D138CF"/>
    <w:rsid w:val="00D55DB1"/>
    <w:rsid w:val="00E77BEB"/>
    <w:rsid w:val="00EA3E98"/>
    <w:rsid w:val="00EB311C"/>
    <w:rsid w:val="00F02A4E"/>
    <w:rsid w:val="00F044B3"/>
    <w:rsid w:val="00FD52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52CF44-0420-4D2D-BAD6-CA687836A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paragraph" w:styleId="a3">
    <w:name w:val="footer"/>
  </w:style>
  <w:style w:type="paragraph" w:styleId="a4">
    <w:name w:val="No Spacing"/>
    <w:aliases w:val="для таблиц,Без интервала2,Без интервал,мой,МОЙ,Без интервала 111,МММ,МОЙ МОЙ,Без интервала1,Основной,Основа"/>
    <w:link w:val="a5"/>
    <w:uiPriority w:val="99"/>
    <w:qFormat/>
    <w:rsid w:val="007849C6"/>
    <w:pPr>
      <w:spacing w:after="0" w:line="240" w:lineRule="auto"/>
    </w:pPr>
    <w:rPr>
      <w:rFonts w:eastAsiaTheme="minorHAnsi"/>
      <w:lang w:eastAsia="en-US"/>
    </w:rPr>
  </w:style>
  <w:style w:type="character" w:customStyle="1" w:styleId="a5">
    <w:name w:val="Без интервала Знак"/>
    <w:aliases w:val="для таблиц Знак,Без интервала2 Знак,Без интервал Знак,мой Знак,МОЙ Знак,Без интервала 111 Знак,МММ Знак,МОЙ МОЙ Знак,Без интервала1 Знак,Основной Знак,Основа Знак"/>
    <w:basedOn w:val="a0"/>
    <w:link w:val="a4"/>
    <w:uiPriority w:val="99"/>
    <w:locked/>
    <w:rsid w:val="007849C6"/>
    <w:rPr>
      <w:rFonts w:eastAsiaTheme="minorHAnsi"/>
      <w:lang w:eastAsia="en-US"/>
    </w:rPr>
  </w:style>
  <w:style w:type="character" w:styleId="a6">
    <w:name w:val="Hyperlink"/>
    <w:basedOn w:val="a0"/>
    <w:uiPriority w:val="99"/>
    <w:unhideWhenUsed/>
    <w:rsid w:val="007849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8</Pages>
  <Words>4294</Words>
  <Characters>24480</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Заказ</dc:creator>
  <cp:lastModifiedBy>Заказ</cp:lastModifiedBy>
  <cp:revision>14</cp:revision>
  <dcterms:created xsi:type="dcterms:W3CDTF">2024-09-23T12:06:00Z</dcterms:created>
  <dcterms:modified xsi:type="dcterms:W3CDTF">2026-07-02T10:33:00Z</dcterms:modified>
</cp:coreProperties>
</file>