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21EA" w:rsidRPr="008E41DB" w:rsidRDefault="00CD77AE" w:rsidP="004B21EA">
      <w:pPr>
        <w:spacing w:line="360" w:lineRule="auto"/>
        <w:jc w:val="center"/>
        <w:rPr>
          <w:rStyle w:val="110"/>
          <w:rFonts w:ascii="Times New Roman" w:hAnsi="Times New Roman" w:cs="Times New Roman"/>
          <w:bCs/>
          <w:sz w:val="22"/>
          <w:szCs w:val="22"/>
        </w:rPr>
      </w:pPr>
      <w:r>
        <w:rPr>
          <w:rStyle w:val="110"/>
          <w:rFonts w:ascii="Times New Roman" w:hAnsi="Times New Roman" w:cs="Times New Roman"/>
          <w:bCs/>
          <w:sz w:val="22"/>
          <w:szCs w:val="22"/>
        </w:rPr>
        <w:t>Контракт</w:t>
      </w:r>
      <w:r w:rsidR="004B21EA" w:rsidRPr="004B21EA">
        <w:rPr>
          <w:rStyle w:val="110"/>
          <w:rFonts w:ascii="Times New Roman" w:hAnsi="Times New Roman" w:cs="Times New Roman"/>
          <w:bCs/>
          <w:sz w:val="22"/>
          <w:szCs w:val="22"/>
        </w:rPr>
        <w:t xml:space="preserve"> № </w:t>
      </w:r>
    </w:p>
    <w:p w:rsidR="004B21EA" w:rsidRPr="004B21EA" w:rsidRDefault="004B21EA" w:rsidP="00E96D47">
      <w:pPr>
        <w:spacing w:line="360" w:lineRule="auto"/>
        <w:rPr>
          <w:rStyle w:val="110"/>
          <w:rFonts w:ascii="Times New Roman" w:hAnsi="Times New Roman" w:cs="Times New Roman"/>
          <w:bCs/>
          <w:sz w:val="22"/>
          <w:szCs w:val="22"/>
        </w:rPr>
      </w:pPr>
    </w:p>
    <w:p w:rsidR="004B21EA" w:rsidRPr="00E12019" w:rsidRDefault="00BE3E78" w:rsidP="004B21EA">
      <w:pPr>
        <w:spacing w:line="360" w:lineRule="auto"/>
        <w:ind w:firstLine="284"/>
        <w:rPr>
          <w:sz w:val="22"/>
          <w:szCs w:val="22"/>
        </w:rPr>
      </w:pPr>
      <w:r>
        <w:rPr>
          <w:sz w:val="22"/>
          <w:szCs w:val="22"/>
        </w:rPr>
        <w:t xml:space="preserve">Санкт - Петербург </w:t>
      </w:r>
      <w:r>
        <w:rPr>
          <w:sz w:val="22"/>
          <w:szCs w:val="22"/>
        </w:rPr>
        <w:tab/>
      </w:r>
      <w:r>
        <w:rPr>
          <w:sz w:val="22"/>
          <w:szCs w:val="22"/>
        </w:rPr>
        <w:tab/>
      </w:r>
      <w:r w:rsidR="00411F2D">
        <w:rPr>
          <w:sz w:val="22"/>
          <w:szCs w:val="22"/>
        </w:rPr>
        <w:t xml:space="preserve">                 </w:t>
      </w:r>
      <w:r w:rsidR="00830D79">
        <w:rPr>
          <w:sz w:val="22"/>
          <w:szCs w:val="22"/>
        </w:rPr>
        <w:t xml:space="preserve">                                              </w:t>
      </w:r>
      <w:r>
        <w:rPr>
          <w:sz w:val="22"/>
          <w:szCs w:val="22"/>
        </w:rPr>
        <w:t>_____________</w:t>
      </w:r>
      <w:r w:rsidR="00525930" w:rsidRPr="00FF6AB8">
        <w:rPr>
          <w:b/>
          <w:sz w:val="22"/>
          <w:szCs w:val="22"/>
        </w:rPr>
        <w:t>20</w:t>
      </w:r>
      <w:r w:rsidR="00CB6138">
        <w:rPr>
          <w:b/>
          <w:sz w:val="22"/>
          <w:szCs w:val="22"/>
        </w:rPr>
        <w:t>2</w:t>
      </w:r>
      <w:r w:rsidR="00830D79">
        <w:rPr>
          <w:b/>
          <w:sz w:val="22"/>
          <w:szCs w:val="22"/>
        </w:rPr>
        <w:t xml:space="preserve">6 </w:t>
      </w:r>
      <w:r w:rsidR="004B21EA" w:rsidRPr="00FF6AB8">
        <w:rPr>
          <w:b/>
          <w:sz w:val="22"/>
          <w:szCs w:val="22"/>
        </w:rPr>
        <w:t>г</w:t>
      </w:r>
      <w:r w:rsidR="004B21EA" w:rsidRPr="00E12019">
        <w:rPr>
          <w:sz w:val="22"/>
          <w:szCs w:val="22"/>
        </w:rPr>
        <w:t>.</w:t>
      </w:r>
    </w:p>
    <w:p w:rsidR="0021701B" w:rsidRDefault="00AB128E" w:rsidP="0021701B">
      <w:pPr>
        <w:tabs>
          <w:tab w:val="left" w:pos="480"/>
          <w:tab w:val="left" w:pos="1134"/>
        </w:tabs>
        <w:ind w:firstLine="540"/>
        <w:jc w:val="both"/>
        <w:rPr>
          <w:sz w:val="22"/>
          <w:szCs w:val="22"/>
        </w:rPr>
      </w:pPr>
      <w:r w:rsidRPr="00AB128E">
        <w:rPr>
          <w:sz w:val="22"/>
          <w:szCs w:val="22"/>
        </w:rPr>
        <w:t>Санкт-Петербургское государственное бюджетное учреждение дополнительного образования «Санкт-Петербургская детская музыкальная школа № 38» в лице директора Брагиной Елены Михайловны, действующего на основании Устава</w:t>
      </w:r>
      <w:r w:rsidR="00B0429A" w:rsidRPr="00B0429A">
        <w:rPr>
          <w:sz w:val="22"/>
          <w:szCs w:val="22"/>
        </w:rPr>
        <w:t>, именуемая в дальнейшем «Заказчик»,</w:t>
      </w:r>
      <w:r w:rsidR="00F972D7" w:rsidRPr="00A32ED0">
        <w:rPr>
          <w:sz w:val="22"/>
          <w:szCs w:val="22"/>
        </w:rPr>
        <w:t xml:space="preserve">  </w:t>
      </w:r>
      <w:r>
        <w:rPr>
          <w:sz w:val="22"/>
          <w:szCs w:val="22"/>
        </w:rPr>
        <w:t xml:space="preserve">с одной стороны </w:t>
      </w:r>
      <w:r w:rsidR="00E32FAF">
        <w:rPr>
          <w:sz w:val="22"/>
          <w:szCs w:val="22"/>
        </w:rPr>
        <w:t>_________________</w:t>
      </w:r>
      <w:r w:rsidR="00423838" w:rsidRPr="00423838">
        <w:rPr>
          <w:sz w:val="22"/>
          <w:szCs w:val="22"/>
        </w:rPr>
        <w:t xml:space="preserve">,  именуемое  в дальнейшем Исполнитель, в лице  </w:t>
      </w:r>
      <w:r w:rsidR="00E32FAF">
        <w:rPr>
          <w:sz w:val="22"/>
          <w:szCs w:val="22"/>
        </w:rPr>
        <w:t>_______________________</w:t>
      </w:r>
      <w:r w:rsidR="00423838" w:rsidRPr="00423838">
        <w:rPr>
          <w:sz w:val="22"/>
          <w:szCs w:val="22"/>
        </w:rPr>
        <w:t xml:space="preserve"> действующего на основании Устава</w:t>
      </w:r>
      <w:r w:rsidR="00F972D7" w:rsidRPr="00423838">
        <w:rPr>
          <w:sz w:val="22"/>
          <w:szCs w:val="22"/>
        </w:rPr>
        <w:t>, с другой стороны,  именуемые совм</w:t>
      </w:r>
      <w:r w:rsidR="00F972D7" w:rsidRPr="00A32ED0">
        <w:rPr>
          <w:sz w:val="22"/>
          <w:szCs w:val="22"/>
        </w:rPr>
        <w:t>естно в дальнейшем Стор</w:t>
      </w:r>
      <w:r w:rsidR="00CD77AE" w:rsidRPr="00A32ED0">
        <w:rPr>
          <w:sz w:val="22"/>
          <w:szCs w:val="22"/>
        </w:rPr>
        <w:t>оны, заключили настоящий Контракт (далее – Контракт</w:t>
      </w:r>
      <w:r w:rsidR="00F972D7" w:rsidRPr="00A32ED0">
        <w:rPr>
          <w:sz w:val="22"/>
          <w:szCs w:val="22"/>
        </w:rPr>
        <w:t>) о нижеследующем</w:t>
      </w:r>
      <w:r w:rsidR="0021701B" w:rsidRPr="00A32ED0">
        <w:rPr>
          <w:sz w:val="22"/>
          <w:szCs w:val="22"/>
        </w:rPr>
        <w:t>:</w:t>
      </w:r>
    </w:p>
    <w:p w:rsidR="00A32ED0" w:rsidRPr="00A32ED0" w:rsidRDefault="00A32ED0" w:rsidP="0021701B">
      <w:pPr>
        <w:tabs>
          <w:tab w:val="left" w:pos="480"/>
          <w:tab w:val="left" w:pos="1134"/>
        </w:tabs>
        <w:ind w:firstLine="540"/>
        <w:jc w:val="both"/>
        <w:rPr>
          <w:sz w:val="22"/>
          <w:szCs w:val="22"/>
        </w:rPr>
      </w:pPr>
    </w:p>
    <w:p w:rsidR="0021701B" w:rsidRPr="00A32ED0" w:rsidRDefault="0021701B" w:rsidP="0021701B">
      <w:pPr>
        <w:numPr>
          <w:ilvl w:val="0"/>
          <w:numId w:val="17"/>
        </w:numPr>
        <w:jc w:val="center"/>
        <w:rPr>
          <w:sz w:val="22"/>
          <w:szCs w:val="22"/>
        </w:rPr>
      </w:pPr>
      <w:r w:rsidRPr="00A32ED0">
        <w:rPr>
          <w:b/>
          <w:sz w:val="22"/>
          <w:szCs w:val="22"/>
        </w:rPr>
        <w:t xml:space="preserve">ПРЕДМЕТ </w:t>
      </w:r>
      <w:r w:rsidR="00E12019" w:rsidRPr="00A32ED0">
        <w:rPr>
          <w:b/>
          <w:sz w:val="22"/>
          <w:szCs w:val="22"/>
        </w:rPr>
        <w:t>КОНТРАКТА</w:t>
      </w:r>
    </w:p>
    <w:p w:rsidR="0021701B" w:rsidRPr="00A32ED0" w:rsidRDefault="0021701B" w:rsidP="0021701B">
      <w:pPr>
        <w:ind w:left="900"/>
        <w:rPr>
          <w:b/>
          <w:sz w:val="22"/>
          <w:szCs w:val="22"/>
        </w:rPr>
      </w:pPr>
    </w:p>
    <w:p w:rsidR="009C76EE" w:rsidRDefault="009C76EE" w:rsidP="005B1E09">
      <w:pPr>
        <w:pStyle w:val="ab"/>
        <w:numPr>
          <w:ilvl w:val="1"/>
          <w:numId w:val="17"/>
        </w:numPr>
        <w:jc w:val="both"/>
        <w:rPr>
          <w:sz w:val="22"/>
          <w:szCs w:val="22"/>
        </w:rPr>
      </w:pPr>
      <w:r w:rsidRPr="005B1E09">
        <w:rPr>
          <w:sz w:val="22"/>
          <w:szCs w:val="22"/>
        </w:rPr>
        <w:t>По настоящему Контракту Исполнитель берет на себя обязательства по обучению сотрудников Заказчика по программам:</w:t>
      </w:r>
    </w:p>
    <w:tbl>
      <w:tblPr>
        <w:tblpPr w:leftFromText="180" w:rightFromText="180" w:vertAnchor="text" w:horzAnchor="margin" w:tblpXSpec="center" w:tblpY="40"/>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4877"/>
        <w:gridCol w:w="2068"/>
        <w:gridCol w:w="2297"/>
      </w:tblGrid>
      <w:tr w:rsidR="00777392" w:rsidRPr="00DD4477" w:rsidTr="00CD0095">
        <w:trPr>
          <w:trHeight w:val="413"/>
        </w:trPr>
        <w:tc>
          <w:tcPr>
            <w:tcW w:w="534" w:type="dxa"/>
            <w:vMerge w:val="restart"/>
            <w:vAlign w:val="center"/>
          </w:tcPr>
          <w:p w:rsidR="00777392" w:rsidRPr="00DD4477" w:rsidRDefault="00777392" w:rsidP="00777392">
            <w:pPr>
              <w:jc w:val="center"/>
              <w:rPr>
                <w:sz w:val="24"/>
                <w:szCs w:val="24"/>
              </w:rPr>
            </w:pPr>
            <w:r w:rsidRPr="00DD4477">
              <w:rPr>
                <w:sz w:val="24"/>
                <w:szCs w:val="24"/>
              </w:rPr>
              <w:t>№ п/п</w:t>
            </w:r>
          </w:p>
        </w:tc>
        <w:tc>
          <w:tcPr>
            <w:tcW w:w="4877" w:type="dxa"/>
            <w:vMerge w:val="restart"/>
            <w:shd w:val="clear" w:color="auto" w:fill="auto"/>
            <w:vAlign w:val="center"/>
          </w:tcPr>
          <w:p w:rsidR="00777392" w:rsidRPr="00DD4477" w:rsidRDefault="00777392" w:rsidP="00777392">
            <w:pPr>
              <w:jc w:val="center"/>
              <w:rPr>
                <w:sz w:val="24"/>
                <w:szCs w:val="24"/>
              </w:rPr>
            </w:pPr>
            <w:r w:rsidRPr="00DD4477">
              <w:rPr>
                <w:sz w:val="24"/>
                <w:szCs w:val="24"/>
              </w:rPr>
              <w:t>Программа обучения:</w:t>
            </w:r>
          </w:p>
        </w:tc>
        <w:tc>
          <w:tcPr>
            <w:tcW w:w="2068" w:type="dxa"/>
            <w:vMerge w:val="restart"/>
            <w:shd w:val="clear" w:color="auto" w:fill="auto"/>
            <w:vAlign w:val="center"/>
          </w:tcPr>
          <w:p w:rsidR="00777392" w:rsidRPr="00DD4477" w:rsidRDefault="00777392" w:rsidP="00777392">
            <w:pPr>
              <w:jc w:val="center"/>
              <w:rPr>
                <w:sz w:val="24"/>
                <w:szCs w:val="24"/>
              </w:rPr>
            </w:pPr>
            <w:r w:rsidRPr="00DD4477">
              <w:rPr>
                <w:sz w:val="24"/>
                <w:szCs w:val="24"/>
              </w:rPr>
              <w:t>Кол-во</w:t>
            </w:r>
          </w:p>
          <w:p w:rsidR="00777392" w:rsidRPr="00DD4477" w:rsidRDefault="00777392" w:rsidP="00777392">
            <w:pPr>
              <w:jc w:val="center"/>
              <w:rPr>
                <w:sz w:val="24"/>
                <w:szCs w:val="24"/>
              </w:rPr>
            </w:pPr>
            <w:r w:rsidRPr="00DD4477">
              <w:rPr>
                <w:sz w:val="24"/>
                <w:szCs w:val="24"/>
              </w:rPr>
              <w:t>чел.</w:t>
            </w:r>
          </w:p>
        </w:tc>
        <w:tc>
          <w:tcPr>
            <w:tcW w:w="2297" w:type="dxa"/>
            <w:vMerge w:val="restart"/>
            <w:vAlign w:val="center"/>
          </w:tcPr>
          <w:p w:rsidR="00777392" w:rsidRPr="00DD4477" w:rsidRDefault="00777392" w:rsidP="00777392">
            <w:pPr>
              <w:jc w:val="center"/>
              <w:rPr>
                <w:sz w:val="24"/>
                <w:szCs w:val="24"/>
              </w:rPr>
            </w:pPr>
            <w:r w:rsidRPr="00DD4477">
              <w:rPr>
                <w:sz w:val="24"/>
                <w:szCs w:val="24"/>
              </w:rPr>
              <w:t>Форма обучения</w:t>
            </w:r>
          </w:p>
        </w:tc>
      </w:tr>
      <w:tr w:rsidR="00777392" w:rsidRPr="00DD4477" w:rsidTr="00CD0095">
        <w:trPr>
          <w:trHeight w:val="276"/>
        </w:trPr>
        <w:tc>
          <w:tcPr>
            <w:tcW w:w="534" w:type="dxa"/>
            <w:vMerge/>
          </w:tcPr>
          <w:p w:rsidR="00777392" w:rsidRPr="00DD4477" w:rsidRDefault="00777392" w:rsidP="00777392">
            <w:pPr>
              <w:jc w:val="center"/>
              <w:rPr>
                <w:sz w:val="24"/>
                <w:szCs w:val="24"/>
              </w:rPr>
            </w:pPr>
          </w:p>
        </w:tc>
        <w:tc>
          <w:tcPr>
            <w:tcW w:w="4877" w:type="dxa"/>
            <w:vMerge/>
            <w:shd w:val="clear" w:color="auto" w:fill="auto"/>
            <w:vAlign w:val="center"/>
          </w:tcPr>
          <w:p w:rsidR="00777392" w:rsidRPr="00DD4477" w:rsidRDefault="00777392" w:rsidP="00777392">
            <w:pPr>
              <w:jc w:val="center"/>
              <w:rPr>
                <w:sz w:val="24"/>
                <w:szCs w:val="24"/>
              </w:rPr>
            </w:pPr>
          </w:p>
        </w:tc>
        <w:tc>
          <w:tcPr>
            <w:tcW w:w="2068" w:type="dxa"/>
            <w:vMerge/>
            <w:shd w:val="clear" w:color="auto" w:fill="auto"/>
            <w:vAlign w:val="center"/>
          </w:tcPr>
          <w:p w:rsidR="00777392" w:rsidRPr="00DD4477" w:rsidRDefault="00777392" w:rsidP="00777392">
            <w:pPr>
              <w:jc w:val="center"/>
              <w:rPr>
                <w:sz w:val="24"/>
                <w:szCs w:val="24"/>
              </w:rPr>
            </w:pPr>
          </w:p>
        </w:tc>
        <w:tc>
          <w:tcPr>
            <w:tcW w:w="2297" w:type="dxa"/>
            <w:vMerge/>
          </w:tcPr>
          <w:p w:rsidR="00777392" w:rsidRPr="00DD4477" w:rsidRDefault="00777392" w:rsidP="00777392">
            <w:pPr>
              <w:jc w:val="center"/>
              <w:rPr>
                <w:sz w:val="24"/>
                <w:szCs w:val="24"/>
              </w:rPr>
            </w:pPr>
          </w:p>
        </w:tc>
      </w:tr>
      <w:tr w:rsidR="00777392" w:rsidRPr="00DD4477" w:rsidTr="00CD0095">
        <w:tc>
          <w:tcPr>
            <w:tcW w:w="534" w:type="dxa"/>
            <w:vAlign w:val="center"/>
          </w:tcPr>
          <w:p w:rsidR="00777392" w:rsidRPr="00DD4477" w:rsidRDefault="00777392" w:rsidP="00777392">
            <w:pPr>
              <w:rPr>
                <w:sz w:val="24"/>
                <w:szCs w:val="24"/>
                <w:lang w:val="en-US"/>
              </w:rPr>
            </w:pPr>
            <w:r w:rsidRPr="00DD4477">
              <w:rPr>
                <w:sz w:val="24"/>
                <w:szCs w:val="24"/>
                <w:lang w:val="en-US"/>
              </w:rPr>
              <w:t>1</w:t>
            </w:r>
          </w:p>
        </w:tc>
        <w:tc>
          <w:tcPr>
            <w:tcW w:w="4877" w:type="dxa"/>
            <w:shd w:val="clear" w:color="auto" w:fill="auto"/>
            <w:vAlign w:val="center"/>
          </w:tcPr>
          <w:p w:rsidR="00777392" w:rsidRPr="00DD4477" w:rsidRDefault="00E32FAF" w:rsidP="00777392">
            <w:pPr>
              <w:rPr>
                <w:sz w:val="24"/>
                <w:szCs w:val="24"/>
              </w:rPr>
            </w:pPr>
            <w:r w:rsidRPr="00E32FAF">
              <w:rPr>
                <w:sz w:val="24"/>
                <w:szCs w:val="24"/>
              </w:rPr>
              <w:t>Обучение по программе дополнительного профессионального образования профессиональной переподготовки: «Специалист по пожарной безопасности</w:t>
            </w:r>
            <w:r>
              <w:rPr>
                <w:sz w:val="24"/>
                <w:szCs w:val="24"/>
              </w:rPr>
              <w:t>»</w:t>
            </w:r>
          </w:p>
        </w:tc>
        <w:tc>
          <w:tcPr>
            <w:tcW w:w="2068" w:type="dxa"/>
            <w:shd w:val="clear" w:color="auto" w:fill="auto"/>
            <w:vAlign w:val="center"/>
          </w:tcPr>
          <w:p w:rsidR="00777392" w:rsidRDefault="00423838" w:rsidP="00777392">
            <w:pPr>
              <w:jc w:val="center"/>
              <w:rPr>
                <w:sz w:val="24"/>
                <w:szCs w:val="24"/>
              </w:rPr>
            </w:pPr>
            <w:r>
              <w:rPr>
                <w:sz w:val="24"/>
                <w:szCs w:val="24"/>
              </w:rPr>
              <w:t>1</w:t>
            </w:r>
            <w:r w:rsidR="00E32FAF">
              <w:rPr>
                <w:sz w:val="24"/>
                <w:szCs w:val="24"/>
              </w:rPr>
              <w:t xml:space="preserve"> чел.</w:t>
            </w:r>
          </w:p>
          <w:p w:rsidR="00E32FAF" w:rsidRPr="00DD4477" w:rsidRDefault="00E32FAF" w:rsidP="00777392">
            <w:pPr>
              <w:jc w:val="center"/>
              <w:rPr>
                <w:sz w:val="24"/>
                <w:szCs w:val="24"/>
              </w:rPr>
            </w:pPr>
            <w:r>
              <w:rPr>
                <w:sz w:val="24"/>
                <w:szCs w:val="24"/>
              </w:rPr>
              <w:t>256 ч.</w:t>
            </w:r>
          </w:p>
        </w:tc>
        <w:tc>
          <w:tcPr>
            <w:tcW w:w="2297" w:type="dxa"/>
            <w:vAlign w:val="center"/>
          </w:tcPr>
          <w:p w:rsidR="00777392" w:rsidRPr="00DD4477" w:rsidRDefault="00777392" w:rsidP="00777392">
            <w:pPr>
              <w:jc w:val="center"/>
              <w:rPr>
                <w:sz w:val="24"/>
                <w:szCs w:val="24"/>
              </w:rPr>
            </w:pPr>
            <w:r w:rsidRPr="00DD4477">
              <w:rPr>
                <w:sz w:val="24"/>
                <w:szCs w:val="24"/>
              </w:rPr>
              <w:t>очно-заочная, с использованием ДОТ</w:t>
            </w:r>
          </w:p>
        </w:tc>
      </w:tr>
    </w:tbl>
    <w:p w:rsidR="00777392" w:rsidRDefault="00777392" w:rsidP="00777392">
      <w:pPr>
        <w:jc w:val="both"/>
        <w:rPr>
          <w:sz w:val="22"/>
          <w:szCs w:val="22"/>
        </w:rPr>
      </w:pPr>
    </w:p>
    <w:p w:rsidR="00777392" w:rsidRPr="00777392" w:rsidRDefault="00777392" w:rsidP="00777392">
      <w:pPr>
        <w:jc w:val="both"/>
        <w:rPr>
          <w:sz w:val="22"/>
          <w:szCs w:val="22"/>
        </w:rPr>
      </w:pPr>
    </w:p>
    <w:p w:rsidR="009C76EE" w:rsidRPr="00A32ED0" w:rsidRDefault="00777392" w:rsidP="00D25C82">
      <w:pPr>
        <w:ind w:firstLine="540"/>
        <w:jc w:val="both"/>
        <w:rPr>
          <w:sz w:val="22"/>
          <w:szCs w:val="22"/>
        </w:rPr>
      </w:pPr>
      <w:r>
        <w:rPr>
          <w:sz w:val="22"/>
          <w:szCs w:val="22"/>
        </w:rPr>
        <w:t xml:space="preserve"> </w:t>
      </w:r>
      <w:r w:rsidR="00F82D93">
        <w:rPr>
          <w:sz w:val="22"/>
          <w:szCs w:val="22"/>
        </w:rPr>
        <w:t xml:space="preserve">(далее – Услуга), для нужд </w:t>
      </w:r>
      <w:r w:rsidR="00B0429A" w:rsidRPr="00B0429A">
        <w:rPr>
          <w:sz w:val="22"/>
          <w:szCs w:val="22"/>
        </w:rPr>
        <w:t>СПб ГБУ ДО «</w:t>
      </w:r>
      <w:r w:rsidR="0059229E">
        <w:rPr>
          <w:sz w:val="22"/>
          <w:szCs w:val="22"/>
        </w:rPr>
        <w:t>СПб ДМШ № 38</w:t>
      </w:r>
      <w:r w:rsidR="00B0429A" w:rsidRPr="00B0429A">
        <w:rPr>
          <w:sz w:val="22"/>
          <w:szCs w:val="22"/>
        </w:rPr>
        <w:t xml:space="preserve">», по адресу: Санкт-Петербург, </w:t>
      </w:r>
      <w:r w:rsidR="0059229E">
        <w:rPr>
          <w:sz w:val="22"/>
          <w:szCs w:val="22"/>
        </w:rPr>
        <w:t>пр. Луначарского, д. 21, к. 1</w:t>
      </w:r>
      <w:r w:rsidR="00E56435">
        <w:rPr>
          <w:sz w:val="22"/>
          <w:szCs w:val="22"/>
        </w:rPr>
        <w:t>, лит. А, пом 9-Н</w:t>
      </w:r>
      <w:r w:rsidR="00CB6138">
        <w:rPr>
          <w:sz w:val="22"/>
          <w:szCs w:val="22"/>
        </w:rPr>
        <w:t xml:space="preserve"> в 202</w:t>
      </w:r>
      <w:r>
        <w:rPr>
          <w:sz w:val="22"/>
          <w:szCs w:val="22"/>
        </w:rPr>
        <w:t xml:space="preserve">6 </w:t>
      </w:r>
      <w:r w:rsidR="009C76EE" w:rsidRPr="00A32ED0">
        <w:rPr>
          <w:sz w:val="22"/>
          <w:szCs w:val="22"/>
        </w:rPr>
        <w:t>году, а Заказчик обязуется принять и оплатить Услугу в порядке и на условиях, предусмотренных Контрактом.</w:t>
      </w:r>
    </w:p>
    <w:p w:rsidR="009C76EE" w:rsidRPr="00A32ED0" w:rsidRDefault="009C76EE" w:rsidP="009C76EE">
      <w:pPr>
        <w:ind w:firstLine="540"/>
        <w:jc w:val="both"/>
        <w:rPr>
          <w:sz w:val="22"/>
          <w:szCs w:val="22"/>
        </w:rPr>
      </w:pPr>
      <w:r w:rsidRPr="00A32ED0">
        <w:rPr>
          <w:sz w:val="22"/>
          <w:szCs w:val="22"/>
        </w:rPr>
        <w:t>1.2. Наименование, количество и иные характеристики предоставляемых Услуг указаны в спецификации (приложение №1 к Контракту), являющейся неотъемлемой частью Контракта.</w:t>
      </w:r>
    </w:p>
    <w:p w:rsidR="00CA5506" w:rsidRPr="00A32ED0" w:rsidRDefault="00CA5506" w:rsidP="00D77E58">
      <w:pPr>
        <w:ind w:firstLine="540"/>
        <w:jc w:val="both"/>
        <w:rPr>
          <w:sz w:val="22"/>
          <w:szCs w:val="22"/>
        </w:rPr>
      </w:pPr>
    </w:p>
    <w:p w:rsidR="004B21EA" w:rsidRPr="00A32ED0" w:rsidRDefault="004B21EA" w:rsidP="00E320C4">
      <w:pPr>
        <w:ind w:firstLine="540"/>
        <w:jc w:val="center"/>
        <w:rPr>
          <w:b/>
          <w:sz w:val="22"/>
          <w:szCs w:val="22"/>
        </w:rPr>
      </w:pPr>
      <w:r w:rsidRPr="00A32ED0">
        <w:rPr>
          <w:b/>
          <w:sz w:val="22"/>
          <w:szCs w:val="22"/>
        </w:rPr>
        <w:t>2. СРОК ОКАЗАНИЯ УСЛУГ</w:t>
      </w:r>
    </w:p>
    <w:p w:rsidR="004B21EA" w:rsidRPr="00A32ED0" w:rsidRDefault="004B21EA" w:rsidP="004B21EA">
      <w:pPr>
        <w:ind w:firstLine="540"/>
        <w:jc w:val="center"/>
        <w:rPr>
          <w:b/>
          <w:sz w:val="22"/>
          <w:szCs w:val="22"/>
        </w:rPr>
      </w:pPr>
    </w:p>
    <w:p w:rsidR="004B21EA" w:rsidRPr="00611DC6" w:rsidRDefault="004B21EA" w:rsidP="001336F6">
      <w:pPr>
        <w:ind w:firstLine="540"/>
        <w:jc w:val="both"/>
        <w:rPr>
          <w:sz w:val="22"/>
          <w:szCs w:val="22"/>
        </w:rPr>
      </w:pPr>
      <w:r w:rsidRPr="00A32ED0">
        <w:rPr>
          <w:sz w:val="22"/>
          <w:szCs w:val="22"/>
        </w:rPr>
        <w:t>2.1. Срок оказания услуг: согласовываются сторонами в заявках в пери</w:t>
      </w:r>
      <w:r w:rsidR="00CD77AE" w:rsidRPr="00A32ED0">
        <w:rPr>
          <w:sz w:val="22"/>
          <w:szCs w:val="22"/>
        </w:rPr>
        <w:t>од с момента подписания контракта</w:t>
      </w:r>
      <w:r w:rsidR="009A11B6" w:rsidRPr="00A32ED0">
        <w:rPr>
          <w:sz w:val="22"/>
          <w:szCs w:val="22"/>
        </w:rPr>
        <w:t xml:space="preserve"> по </w:t>
      </w:r>
      <w:r w:rsidR="00BC2974" w:rsidRPr="00A32ED0">
        <w:rPr>
          <w:sz w:val="22"/>
          <w:szCs w:val="22"/>
        </w:rPr>
        <w:t>31.12</w:t>
      </w:r>
      <w:r w:rsidRPr="00A32ED0">
        <w:rPr>
          <w:sz w:val="22"/>
          <w:szCs w:val="22"/>
        </w:rPr>
        <w:t>.</w:t>
      </w:r>
      <w:r w:rsidR="002264ED" w:rsidRPr="00A32ED0">
        <w:rPr>
          <w:sz w:val="22"/>
          <w:szCs w:val="22"/>
        </w:rPr>
        <w:t>20</w:t>
      </w:r>
      <w:r w:rsidR="00205ACD" w:rsidRPr="00A32ED0">
        <w:rPr>
          <w:sz w:val="22"/>
          <w:szCs w:val="22"/>
        </w:rPr>
        <w:t>2</w:t>
      </w:r>
      <w:r w:rsidR="00777392">
        <w:rPr>
          <w:sz w:val="22"/>
          <w:szCs w:val="22"/>
        </w:rPr>
        <w:t>6</w:t>
      </w:r>
      <w:r w:rsidRPr="00A32ED0">
        <w:rPr>
          <w:sz w:val="22"/>
          <w:szCs w:val="22"/>
        </w:rPr>
        <w:t xml:space="preserve"> г.</w:t>
      </w:r>
      <w:r w:rsidRPr="00A32ED0">
        <w:rPr>
          <w:color w:val="FF0000"/>
          <w:sz w:val="22"/>
          <w:szCs w:val="22"/>
        </w:rPr>
        <w:t xml:space="preserve"> </w:t>
      </w:r>
      <w:r w:rsidR="001336F6" w:rsidRPr="00611DC6">
        <w:rPr>
          <w:sz w:val="22"/>
          <w:szCs w:val="22"/>
        </w:rPr>
        <w:t>и ОКАЗЫВАЮТСЯ ПО АДРЕСУ ЗАКАЗЧИКА: Санкт-Петербург, пр. Луначарского, д. 21, к. 1, лит. А, пом 9-Н</w:t>
      </w:r>
      <w:r w:rsidR="00B31A3B" w:rsidRPr="00611DC6">
        <w:rPr>
          <w:sz w:val="22"/>
          <w:szCs w:val="22"/>
        </w:rPr>
        <w:t>, предварительно согласовав дату.</w:t>
      </w:r>
    </w:p>
    <w:p w:rsidR="004B21EA" w:rsidRPr="00A32ED0" w:rsidRDefault="004B21EA" w:rsidP="004B21EA">
      <w:pPr>
        <w:ind w:firstLine="540"/>
        <w:jc w:val="both"/>
        <w:rPr>
          <w:sz w:val="22"/>
          <w:szCs w:val="22"/>
        </w:rPr>
      </w:pPr>
    </w:p>
    <w:p w:rsidR="004B21EA" w:rsidRDefault="004B21EA" w:rsidP="004B21EA">
      <w:pPr>
        <w:ind w:firstLine="540"/>
        <w:jc w:val="center"/>
        <w:rPr>
          <w:b/>
          <w:sz w:val="22"/>
          <w:szCs w:val="22"/>
        </w:rPr>
      </w:pPr>
      <w:r w:rsidRPr="004B21EA">
        <w:rPr>
          <w:b/>
          <w:sz w:val="22"/>
          <w:szCs w:val="22"/>
        </w:rPr>
        <w:t>3. ПРАВА И ОБЯЗАННОСТИ СТОРОН</w:t>
      </w:r>
    </w:p>
    <w:p w:rsidR="00CA5506" w:rsidRPr="004B21EA" w:rsidRDefault="00CA5506" w:rsidP="004B21EA">
      <w:pPr>
        <w:ind w:firstLine="540"/>
        <w:jc w:val="center"/>
        <w:rPr>
          <w:b/>
          <w:sz w:val="22"/>
          <w:szCs w:val="22"/>
        </w:rPr>
      </w:pPr>
    </w:p>
    <w:p w:rsidR="004B21EA" w:rsidRPr="004B21EA" w:rsidRDefault="004B21EA" w:rsidP="004B21EA">
      <w:pPr>
        <w:ind w:firstLine="540"/>
        <w:jc w:val="both"/>
        <w:rPr>
          <w:b/>
          <w:sz w:val="22"/>
          <w:szCs w:val="22"/>
        </w:rPr>
      </w:pPr>
      <w:r w:rsidRPr="004B21EA">
        <w:rPr>
          <w:b/>
          <w:sz w:val="22"/>
          <w:szCs w:val="22"/>
        </w:rPr>
        <w:t>3.1 Обязанности Исполнителя:</w:t>
      </w:r>
    </w:p>
    <w:p w:rsidR="004B21EA" w:rsidRPr="004B21EA" w:rsidRDefault="004B21EA" w:rsidP="004B21EA">
      <w:pPr>
        <w:ind w:firstLine="540"/>
        <w:jc w:val="both"/>
        <w:rPr>
          <w:sz w:val="22"/>
          <w:szCs w:val="22"/>
        </w:rPr>
      </w:pPr>
      <w:r w:rsidRPr="004B21EA">
        <w:rPr>
          <w:sz w:val="22"/>
          <w:szCs w:val="22"/>
        </w:rPr>
        <w:t>3.1.1. Принять Заявку от заказчика, организовать и обеспечить выполнение образовательных услуг, предусмотренных разделом 1 договора, в полном объёме, в соответствии с учебным планом, расписанием занятий.</w:t>
      </w:r>
    </w:p>
    <w:p w:rsidR="004B21EA" w:rsidRPr="004B21EA" w:rsidRDefault="004B21EA" w:rsidP="004B21EA">
      <w:pPr>
        <w:ind w:firstLine="540"/>
        <w:jc w:val="both"/>
        <w:rPr>
          <w:sz w:val="22"/>
          <w:szCs w:val="22"/>
        </w:rPr>
      </w:pPr>
      <w:r w:rsidRPr="004B21EA">
        <w:rPr>
          <w:sz w:val="22"/>
          <w:szCs w:val="22"/>
        </w:rPr>
        <w:t>3.1.2. Исполнитель оказывает усл</w:t>
      </w:r>
      <w:r w:rsidR="00CD77AE">
        <w:rPr>
          <w:sz w:val="22"/>
          <w:szCs w:val="22"/>
        </w:rPr>
        <w:t>уги, указанные в п.1.1. Контракта</w:t>
      </w:r>
      <w:r w:rsidRPr="004B21EA">
        <w:rPr>
          <w:sz w:val="22"/>
          <w:szCs w:val="22"/>
        </w:rPr>
        <w:t>, в соответствии с условиями Договора, в том числе приложений, не допуская оказания объемов услуг сверх об</w:t>
      </w:r>
      <w:r w:rsidR="00CD77AE">
        <w:rPr>
          <w:sz w:val="22"/>
          <w:szCs w:val="22"/>
        </w:rPr>
        <w:t>ъемов, предусмотренных Контрактом</w:t>
      </w:r>
      <w:r w:rsidRPr="004B21EA">
        <w:rPr>
          <w:sz w:val="22"/>
          <w:szCs w:val="22"/>
        </w:rPr>
        <w:t xml:space="preserve">. </w:t>
      </w:r>
    </w:p>
    <w:p w:rsidR="004B21EA" w:rsidRPr="004B21EA" w:rsidRDefault="004B21EA" w:rsidP="004B21EA">
      <w:pPr>
        <w:suppressAutoHyphens w:val="0"/>
        <w:autoSpaceDE w:val="0"/>
        <w:autoSpaceDN w:val="0"/>
        <w:adjustRightInd w:val="0"/>
        <w:snapToGrid/>
        <w:ind w:firstLine="540"/>
        <w:jc w:val="both"/>
        <w:rPr>
          <w:sz w:val="22"/>
          <w:szCs w:val="22"/>
        </w:rPr>
      </w:pPr>
      <w:r w:rsidRPr="004B21EA">
        <w:rPr>
          <w:sz w:val="22"/>
          <w:szCs w:val="22"/>
        </w:rPr>
        <w:t>3.1.3. Исполнитель обеспечивает оказание услуг в сроки, согласованные с Заказчиком, в том числе обеспечивает соблюдение периодичности оказания услуг по обучению</w:t>
      </w:r>
      <w:r w:rsidRPr="004B21EA">
        <w:rPr>
          <w:b/>
          <w:sz w:val="22"/>
          <w:szCs w:val="22"/>
        </w:rPr>
        <w:t xml:space="preserve"> </w:t>
      </w:r>
      <w:r w:rsidRPr="004B21EA">
        <w:rPr>
          <w:sz w:val="22"/>
          <w:szCs w:val="22"/>
        </w:rPr>
        <w:t>в соответствии с спецификацией (приложение № 1)</w:t>
      </w:r>
      <w:r w:rsidR="00CD77AE">
        <w:rPr>
          <w:sz w:val="22"/>
          <w:szCs w:val="22"/>
        </w:rPr>
        <w:t xml:space="preserve"> к Контракту</w:t>
      </w:r>
      <w:r w:rsidRPr="004B21EA">
        <w:rPr>
          <w:sz w:val="22"/>
          <w:szCs w:val="22"/>
        </w:rPr>
        <w:t>.</w:t>
      </w:r>
    </w:p>
    <w:p w:rsidR="004B21EA" w:rsidRPr="004B21EA" w:rsidRDefault="004B21EA" w:rsidP="004B21EA">
      <w:pPr>
        <w:ind w:firstLine="540"/>
        <w:jc w:val="both"/>
        <w:rPr>
          <w:sz w:val="22"/>
          <w:szCs w:val="22"/>
        </w:rPr>
      </w:pPr>
      <w:r w:rsidRPr="004B21EA">
        <w:rPr>
          <w:sz w:val="22"/>
          <w:szCs w:val="22"/>
        </w:rPr>
        <w:t xml:space="preserve">3.1.4. Исполнитель обеспечивает Заказчику возможность контроля за ходом оказания услуг. </w:t>
      </w:r>
    </w:p>
    <w:p w:rsidR="004B21EA" w:rsidRPr="004B21EA" w:rsidRDefault="004B21EA" w:rsidP="004B21EA">
      <w:pPr>
        <w:suppressAutoHyphens w:val="0"/>
        <w:autoSpaceDE w:val="0"/>
        <w:autoSpaceDN w:val="0"/>
        <w:adjustRightInd w:val="0"/>
        <w:snapToGrid/>
        <w:ind w:firstLine="540"/>
        <w:jc w:val="both"/>
        <w:rPr>
          <w:bCs/>
          <w:sz w:val="22"/>
          <w:szCs w:val="22"/>
          <w:lang w:eastAsia="ru-RU"/>
        </w:rPr>
      </w:pPr>
      <w:r w:rsidRPr="004B21EA">
        <w:rPr>
          <w:sz w:val="22"/>
          <w:szCs w:val="22"/>
        </w:rPr>
        <w:t>3.1.5. И</w:t>
      </w:r>
      <w:r w:rsidRPr="004B21EA">
        <w:rPr>
          <w:bCs/>
          <w:sz w:val="22"/>
          <w:szCs w:val="22"/>
          <w:lang w:eastAsia="ru-RU"/>
        </w:rPr>
        <w:t>сполнитель обязан своевременно предоставлять достоверную информацию о ходе исполнения своих обязательств, в том числе о сложностях, воз</w:t>
      </w:r>
      <w:r w:rsidR="00CD77AE">
        <w:rPr>
          <w:bCs/>
          <w:sz w:val="22"/>
          <w:szCs w:val="22"/>
          <w:lang w:eastAsia="ru-RU"/>
        </w:rPr>
        <w:t>никающих при исполнении Контракта</w:t>
      </w:r>
      <w:r w:rsidRPr="004B21EA">
        <w:rPr>
          <w:bCs/>
          <w:sz w:val="22"/>
          <w:szCs w:val="22"/>
          <w:lang w:eastAsia="ru-RU"/>
        </w:rPr>
        <w:t xml:space="preserve">, а также обязан предоставлять Заказчику по факту оказания услуг результаты оказания </w:t>
      </w:r>
      <w:r w:rsidR="00CD77AE">
        <w:rPr>
          <w:bCs/>
          <w:sz w:val="22"/>
          <w:szCs w:val="22"/>
          <w:lang w:eastAsia="ru-RU"/>
        </w:rPr>
        <w:t>услуг, предусмотренных Контрактом</w:t>
      </w:r>
      <w:r w:rsidRPr="004B21EA">
        <w:rPr>
          <w:bCs/>
          <w:sz w:val="22"/>
          <w:szCs w:val="22"/>
          <w:lang w:eastAsia="ru-RU"/>
        </w:rPr>
        <w:t xml:space="preserve">. </w:t>
      </w:r>
    </w:p>
    <w:p w:rsidR="004B21EA" w:rsidRPr="004B21EA" w:rsidRDefault="004B21EA" w:rsidP="004B21EA">
      <w:pPr>
        <w:pStyle w:val="a4"/>
        <w:ind w:firstLine="540"/>
        <w:rPr>
          <w:rFonts w:ascii="Times New Roman" w:hAnsi="Times New Roman"/>
          <w:sz w:val="22"/>
          <w:szCs w:val="22"/>
        </w:rPr>
      </w:pPr>
      <w:r w:rsidRPr="004B21EA">
        <w:rPr>
          <w:rFonts w:ascii="Times New Roman" w:hAnsi="Times New Roman"/>
          <w:sz w:val="22"/>
          <w:szCs w:val="22"/>
        </w:rPr>
        <w:t>3.1.6. По окончании обучения выдать слушателям, прошедшим обучение по выбранной программе и сдавшим итоговый экзамен, документы установленного образца.</w:t>
      </w:r>
    </w:p>
    <w:p w:rsidR="004B21EA" w:rsidRPr="004B21EA" w:rsidRDefault="004B21EA" w:rsidP="004B21EA">
      <w:pPr>
        <w:pStyle w:val="a4"/>
        <w:ind w:firstLine="540"/>
        <w:rPr>
          <w:rFonts w:ascii="Times New Roman" w:hAnsi="Times New Roman"/>
          <w:sz w:val="22"/>
          <w:szCs w:val="22"/>
        </w:rPr>
      </w:pPr>
      <w:r w:rsidRPr="004B21EA">
        <w:rPr>
          <w:rFonts w:ascii="Times New Roman" w:hAnsi="Times New Roman"/>
          <w:sz w:val="22"/>
          <w:szCs w:val="22"/>
        </w:rPr>
        <w:t>3.1.7. По завершении оказания услуг предоставить Заказчику акт оказанных услуг.</w:t>
      </w:r>
    </w:p>
    <w:p w:rsidR="00454E27" w:rsidRDefault="004B21EA" w:rsidP="009A11B6">
      <w:pPr>
        <w:pStyle w:val="a4"/>
        <w:ind w:firstLine="540"/>
        <w:rPr>
          <w:rFonts w:ascii="Times New Roman" w:hAnsi="Times New Roman"/>
          <w:sz w:val="22"/>
          <w:szCs w:val="22"/>
        </w:rPr>
      </w:pPr>
      <w:r w:rsidRPr="004B21EA">
        <w:rPr>
          <w:rFonts w:ascii="Times New Roman" w:hAnsi="Times New Roman"/>
          <w:sz w:val="22"/>
          <w:szCs w:val="22"/>
        </w:rPr>
        <w:t>3.1.8. Иметь действующую лицензию на осуществление образовательной деятельности.</w:t>
      </w:r>
    </w:p>
    <w:p w:rsidR="00B31A3B" w:rsidRPr="00611DC6" w:rsidRDefault="00B31A3B" w:rsidP="009A11B6">
      <w:pPr>
        <w:pStyle w:val="a4"/>
        <w:ind w:firstLine="540"/>
        <w:rPr>
          <w:rFonts w:ascii="Times New Roman" w:hAnsi="Times New Roman"/>
          <w:sz w:val="22"/>
          <w:szCs w:val="22"/>
        </w:rPr>
      </w:pPr>
      <w:r w:rsidRPr="00611DC6">
        <w:rPr>
          <w:rFonts w:ascii="Times New Roman" w:hAnsi="Times New Roman"/>
          <w:sz w:val="22"/>
          <w:szCs w:val="22"/>
        </w:rPr>
        <w:t>3.1.9. Занести слушателей Заказчика, прошедших обучение и получивших документ установленного образца в ФИС ФРДО.</w:t>
      </w:r>
    </w:p>
    <w:p w:rsidR="004B21EA" w:rsidRPr="004B21EA" w:rsidRDefault="004B21EA" w:rsidP="004B21EA">
      <w:pPr>
        <w:pStyle w:val="a4"/>
        <w:ind w:firstLine="540"/>
        <w:rPr>
          <w:rFonts w:ascii="Times New Roman" w:hAnsi="Times New Roman"/>
          <w:b/>
          <w:sz w:val="22"/>
          <w:szCs w:val="22"/>
        </w:rPr>
      </w:pPr>
      <w:r w:rsidRPr="004B21EA">
        <w:rPr>
          <w:rFonts w:ascii="Times New Roman" w:hAnsi="Times New Roman"/>
          <w:b/>
          <w:sz w:val="22"/>
          <w:szCs w:val="22"/>
        </w:rPr>
        <w:t>3.2. Права Исполнителя:</w:t>
      </w:r>
    </w:p>
    <w:p w:rsidR="00B64388" w:rsidRPr="004B21EA" w:rsidRDefault="004B21EA" w:rsidP="004B21EA">
      <w:pPr>
        <w:pStyle w:val="a4"/>
        <w:ind w:firstLine="0"/>
        <w:rPr>
          <w:rFonts w:ascii="Times New Roman" w:hAnsi="Times New Roman"/>
          <w:sz w:val="22"/>
          <w:szCs w:val="22"/>
        </w:rPr>
      </w:pPr>
      <w:r w:rsidRPr="004B21EA">
        <w:rPr>
          <w:rFonts w:ascii="Times New Roman" w:hAnsi="Times New Roman"/>
          <w:sz w:val="22"/>
          <w:szCs w:val="22"/>
        </w:rPr>
        <w:lastRenderedPageBreak/>
        <w:t xml:space="preserve">         3.2.1. Исполнитель имеет право требовать от Заказчи</w:t>
      </w:r>
      <w:r w:rsidR="00CD77AE">
        <w:rPr>
          <w:rFonts w:ascii="Times New Roman" w:hAnsi="Times New Roman"/>
          <w:sz w:val="22"/>
          <w:szCs w:val="22"/>
        </w:rPr>
        <w:t>ка оплаты по настоящему Контракту</w:t>
      </w:r>
      <w:r w:rsidRPr="004B21EA">
        <w:rPr>
          <w:rFonts w:ascii="Times New Roman" w:hAnsi="Times New Roman"/>
          <w:sz w:val="22"/>
          <w:szCs w:val="22"/>
        </w:rPr>
        <w:t xml:space="preserve"> после окончания обучения.</w:t>
      </w:r>
    </w:p>
    <w:p w:rsidR="004B21EA" w:rsidRPr="004B21EA" w:rsidRDefault="004B21EA" w:rsidP="009A11B6">
      <w:pPr>
        <w:pStyle w:val="22"/>
        <w:spacing w:after="0" w:line="240" w:lineRule="auto"/>
        <w:ind w:firstLine="257"/>
        <w:jc w:val="both"/>
        <w:rPr>
          <w:b/>
          <w:sz w:val="22"/>
          <w:szCs w:val="22"/>
        </w:rPr>
      </w:pPr>
      <w:r w:rsidRPr="004B21EA">
        <w:rPr>
          <w:b/>
          <w:sz w:val="22"/>
          <w:szCs w:val="22"/>
        </w:rPr>
        <w:t>3.3.  Обязанности Заказчика.</w:t>
      </w:r>
    </w:p>
    <w:p w:rsidR="004B21EA" w:rsidRPr="004B21EA" w:rsidRDefault="004B21EA" w:rsidP="004B21EA">
      <w:pPr>
        <w:pStyle w:val="210"/>
        <w:overflowPunct/>
        <w:ind w:firstLine="540"/>
        <w:textAlignment w:val="auto"/>
        <w:rPr>
          <w:rFonts w:ascii="Times New Roman" w:hAnsi="Times New Roman"/>
          <w:sz w:val="22"/>
          <w:szCs w:val="22"/>
        </w:rPr>
      </w:pPr>
      <w:r w:rsidRPr="004B21EA">
        <w:rPr>
          <w:rFonts w:ascii="Times New Roman" w:hAnsi="Times New Roman"/>
          <w:sz w:val="22"/>
          <w:szCs w:val="22"/>
        </w:rPr>
        <w:t>3.3.1. Направлять Исполнителю заявки на обучение в письменной форме, либо по тел., факсу, либо эл. почте.</w:t>
      </w:r>
    </w:p>
    <w:p w:rsidR="004B21EA" w:rsidRPr="004B21EA" w:rsidRDefault="004B21EA" w:rsidP="004B21EA">
      <w:pPr>
        <w:pStyle w:val="210"/>
        <w:overflowPunct/>
        <w:ind w:firstLine="540"/>
        <w:textAlignment w:val="auto"/>
        <w:rPr>
          <w:rFonts w:ascii="Times New Roman" w:hAnsi="Times New Roman"/>
          <w:sz w:val="22"/>
          <w:szCs w:val="22"/>
        </w:rPr>
      </w:pPr>
      <w:r w:rsidRPr="004B21EA">
        <w:rPr>
          <w:rFonts w:ascii="Times New Roman" w:hAnsi="Times New Roman"/>
          <w:sz w:val="22"/>
          <w:szCs w:val="22"/>
        </w:rPr>
        <w:t>3.3.2. Оплачивать оказанные услуги в соответствии с порядком расчёт</w:t>
      </w:r>
      <w:r w:rsidR="00CD77AE">
        <w:rPr>
          <w:rFonts w:ascii="Times New Roman" w:hAnsi="Times New Roman"/>
          <w:sz w:val="22"/>
          <w:szCs w:val="22"/>
        </w:rPr>
        <w:t>ов, установленных в р.8 Контракта</w:t>
      </w:r>
      <w:r w:rsidRPr="004B21EA">
        <w:rPr>
          <w:rFonts w:ascii="Times New Roman" w:hAnsi="Times New Roman"/>
          <w:sz w:val="22"/>
          <w:szCs w:val="22"/>
        </w:rPr>
        <w:t>.</w:t>
      </w:r>
    </w:p>
    <w:p w:rsidR="004B21EA" w:rsidRPr="004B21EA" w:rsidRDefault="004B21EA" w:rsidP="004B21EA">
      <w:pPr>
        <w:pStyle w:val="210"/>
        <w:overflowPunct/>
        <w:ind w:firstLine="540"/>
        <w:textAlignment w:val="auto"/>
        <w:rPr>
          <w:rFonts w:ascii="Times New Roman" w:hAnsi="Times New Roman"/>
          <w:sz w:val="22"/>
          <w:szCs w:val="22"/>
        </w:rPr>
      </w:pPr>
      <w:r w:rsidRPr="004B21EA">
        <w:rPr>
          <w:rFonts w:ascii="Times New Roman" w:hAnsi="Times New Roman"/>
          <w:sz w:val="22"/>
          <w:szCs w:val="22"/>
        </w:rPr>
        <w:t>3.3.3. Обеспечить явку на обучение сотрудников, согласно учебному расписанию.</w:t>
      </w:r>
    </w:p>
    <w:p w:rsidR="004B21EA" w:rsidRPr="004B21EA" w:rsidRDefault="004B21EA" w:rsidP="004B21EA">
      <w:pPr>
        <w:pStyle w:val="210"/>
        <w:overflowPunct/>
        <w:ind w:firstLine="540"/>
        <w:textAlignment w:val="auto"/>
        <w:rPr>
          <w:rFonts w:ascii="Times New Roman" w:hAnsi="Times New Roman"/>
          <w:sz w:val="22"/>
          <w:szCs w:val="22"/>
        </w:rPr>
      </w:pPr>
      <w:r w:rsidRPr="004B21EA">
        <w:rPr>
          <w:rFonts w:ascii="Times New Roman" w:hAnsi="Times New Roman"/>
          <w:sz w:val="22"/>
          <w:szCs w:val="22"/>
        </w:rPr>
        <w:t>3.3.4. Подписать акт оказанных услуг и передать его исполнителю в порядке и в сроки, указанные в р. 6 договора, с момента его получения, либо направить мотивированный отказ от его подписания с указанием причин.</w:t>
      </w:r>
    </w:p>
    <w:p w:rsidR="004B21EA" w:rsidRPr="004B21EA" w:rsidRDefault="004B21EA" w:rsidP="004B21EA">
      <w:pPr>
        <w:pStyle w:val="210"/>
        <w:overflowPunct/>
        <w:ind w:firstLine="540"/>
        <w:textAlignment w:val="auto"/>
        <w:rPr>
          <w:rFonts w:ascii="Times New Roman" w:hAnsi="Times New Roman"/>
          <w:b/>
          <w:sz w:val="22"/>
          <w:szCs w:val="22"/>
        </w:rPr>
      </w:pPr>
      <w:r w:rsidRPr="004B21EA">
        <w:rPr>
          <w:rFonts w:ascii="Times New Roman" w:hAnsi="Times New Roman"/>
          <w:b/>
          <w:sz w:val="22"/>
          <w:szCs w:val="22"/>
        </w:rPr>
        <w:t>3.4. Права Заказчика:</w:t>
      </w:r>
    </w:p>
    <w:p w:rsidR="004B21EA" w:rsidRPr="004B21EA" w:rsidRDefault="004B21EA" w:rsidP="004B21EA">
      <w:pPr>
        <w:pStyle w:val="210"/>
        <w:overflowPunct/>
        <w:ind w:firstLine="540"/>
        <w:textAlignment w:val="auto"/>
        <w:rPr>
          <w:rFonts w:ascii="Times New Roman" w:hAnsi="Times New Roman"/>
          <w:b/>
          <w:sz w:val="22"/>
          <w:szCs w:val="22"/>
        </w:rPr>
      </w:pPr>
      <w:r w:rsidRPr="004B21EA">
        <w:rPr>
          <w:rFonts w:ascii="Times New Roman" w:hAnsi="Times New Roman"/>
          <w:sz w:val="22"/>
          <w:szCs w:val="22"/>
        </w:rPr>
        <w:t>3.4.1. Требовать от Исполнителя информацию по вопросам организации и обеспечения надлежащего исполнения образовательных услу</w:t>
      </w:r>
      <w:r w:rsidR="00CD77AE">
        <w:rPr>
          <w:rFonts w:ascii="Times New Roman" w:hAnsi="Times New Roman"/>
          <w:sz w:val="22"/>
          <w:szCs w:val="22"/>
        </w:rPr>
        <w:t>г, предусмотренных р. 1 Контракта.</w:t>
      </w:r>
    </w:p>
    <w:p w:rsidR="004B21EA" w:rsidRPr="004B21EA" w:rsidRDefault="004B21EA" w:rsidP="004B21EA">
      <w:pPr>
        <w:pStyle w:val="210"/>
        <w:overflowPunct/>
        <w:ind w:firstLine="540"/>
        <w:textAlignment w:val="auto"/>
        <w:rPr>
          <w:rFonts w:ascii="Times New Roman" w:hAnsi="Times New Roman"/>
          <w:sz w:val="22"/>
          <w:szCs w:val="22"/>
        </w:rPr>
      </w:pPr>
      <w:r w:rsidRPr="004B21EA">
        <w:rPr>
          <w:rFonts w:ascii="Times New Roman" w:hAnsi="Times New Roman"/>
          <w:sz w:val="22"/>
          <w:szCs w:val="22"/>
        </w:rPr>
        <w:t>3.4.2. Заказчик вправе осуществлять контроль за ходом и качеством оказываемых услуг, сроками оказания услуг и соответствием программе о</w:t>
      </w:r>
      <w:r w:rsidR="00CD77AE">
        <w:rPr>
          <w:rFonts w:ascii="Times New Roman" w:hAnsi="Times New Roman"/>
          <w:sz w:val="22"/>
          <w:szCs w:val="22"/>
        </w:rPr>
        <w:t>бучения, установленной Контрактом</w:t>
      </w:r>
      <w:r w:rsidRPr="004B21EA">
        <w:rPr>
          <w:rFonts w:ascii="Times New Roman" w:hAnsi="Times New Roman"/>
          <w:sz w:val="22"/>
          <w:szCs w:val="22"/>
        </w:rPr>
        <w:t xml:space="preserve">. </w:t>
      </w:r>
    </w:p>
    <w:p w:rsidR="004B21EA" w:rsidRPr="004B21EA" w:rsidRDefault="004B21EA" w:rsidP="004B21EA">
      <w:pPr>
        <w:ind w:firstLine="540"/>
        <w:jc w:val="both"/>
        <w:rPr>
          <w:sz w:val="22"/>
          <w:szCs w:val="22"/>
        </w:rPr>
      </w:pPr>
      <w:r w:rsidRPr="004B21EA">
        <w:rPr>
          <w:sz w:val="22"/>
          <w:szCs w:val="22"/>
        </w:rPr>
        <w:t xml:space="preserve">3.4.3. Заказчик вправе пройти переподготовку в случае не прохождения сотрудниками проверки знаний в СЗУ Ростехнадзора. </w:t>
      </w:r>
    </w:p>
    <w:p w:rsidR="004B21EA" w:rsidRPr="004B21EA" w:rsidRDefault="004B21EA" w:rsidP="004B21EA">
      <w:pPr>
        <w:pStyle w:val="a5"/>
        <w:spacing w:after="0"/>
        <w:ind w:firstLine="540"/>
        <w:jc w:val="both"/>
        <w:rPr>
          <w:rFonts w:ascii="Times New Roman" w:hAnsi="Times New Roman" w:cs="Times New Roman"/>
          <w:sz w:val="22"/>
          <w:szCs w:val="22"/>
        </w:rPr>
      </w:pPr>
      <w:r w:rsidRPr="004B21EA">
        <w:rPr>
          <w:rFonts w:ascii="Times New Roman" w:hAnsi="Times New Roman" w:cs="Times New Roman"/>
          <w:sz w:val="22"/>
          <w:szCs w:val="22"/>
        </w:rPr>
        <w:t>3.4.4.  Заказчик вправе требовать от Исполнителя надлежащего исполнения своих обя</w:t>
      </w:r>
      <w:r w:rsidR="00CD77AE">
        <w:rPr>
          <w:rFonts w:ascii="Times New Roman" w:hAnsi="Times New Roman" w:cs="Times New Roman"/>
          <w:sz w:val="22"/>
          <w:szCs w:val="22"/>
        </w:rPr>
        <w:t>зательств по настоящему Контракту</w:t>
      </w:r>
      <w:r w:rsidRPr="004B21EA">
        <w:rPr>
          <w:rFonts w:ascii="Times New Roman" w:hAnsi="Times New Roman" w:cs="Times New Roman"/>
          <w:sz w:val="22"/>
          <w:szCs w:val="22"/>
        </w:rPr>
        <w:t>.</w:t>
      </w:r>
    </w:p>
    <w:p w:rsidR="004B21EA" w:rsidRPr="004B21EA" w:rsidRDefault="004B21EA" w:rsidP="004B21EA">
      <w:pPr>
        <w:pStyle w:val="2"/>
        <w:spacing w:after="0" w:line="240" w:lineRule="auto"/>
        <w:ind w:firstLine="540"/>
        <w:jc w:val="both"/>
        <w:rPr>
          <w:sz w:val="22"/>
          <w:szCs w:val="22"/>
        </w:rPr>
      </w:pPr>
      <w:r w:rsidRPr="004B21EA">
        <w:rPr>
          <w:sz w:val="22"/>
          <w:szCs w:val="22"/>
        </w:rPr>
        <w:t xml:space="preserve">3.4.5. В соответствии с действующим гражданским законодательством принять решение об одностороннем отказе </w:t>
      </w:r>
      <w:r w:rsidR="00CD77AE">
        <w:rPr>
          <w:sz w:val="22"/>
          <w:szCs w:val="22"/>
        </w:rPr>
        <w:t>от исполнения Контракта</w:t>
      </w:r>
      <w:r w:rsidRPr="004B21EA">
        <w:rPr>
          <w:sz w:val="22"/>
          <w:szCs w:val="22"/>
        </w:rPr>
        <w:t>. Заказчик вправе провести экспертизу оказанных услуг с привлечением экспертов, экспертных организаций до принятия решения об односторонн</w:t>
      </w:r>
      <w:r w:rsidR="00CD77AE">
        <w:rPr>
          <w:sz w:val="22"/>
          <w:szCs w:val="22"/>
        </w:rPr>
        <w:t>ем отказе от исполнения Контракта</w:t>
      </w:r>
      <w:r w:rsidRPr="004B21EA">
        <w:rPr>
          <w:sz w:val="22"/>
          <w:szCs w:val="22"/>
        </w:rPr>
        <w:t>. Если Заказчиком проведена экспертиза оказанных услуг с привлечением экспертов, экспертных организаций, решение об одностороннем отказе от исполнения договора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723A4B" w:rsidRDefault="00723A4B" w:rsidP="004B21EA">
      <w:pPr>
        <w:ind w:firstLine="540"/>
        <w:jc w:val="center"/>
        <w:rPr>
          <w:b/>
          <w:sz w:val="22"/>
          <w:szCs w:val="22"/>
        </w:rPr>
      </w:pPr>
    </w:p>
    <w:p w:rsidR="004B21EA" w:rsidRDefault="004B21EA" w:rsidP="004B21EA">
      <w:pPr>
        <w:ind w:firstLine="540"/>
        <w:jc w:val="center"/>
        <w:rPr>
          <w:b/>
          <w:sz w:val="22"/>
          <w:szCs w:val="22"/>
        </w:rPr>
      </w:pPr>
      <w:r w:rsidRPr="004B21EA">
        <w:rPr>
          <w:b/>
          <w:sz w:val="22"/>
          <w:szCs w:val="22"/>
        </w:rPr>
        <w:t>4. ПОРЯДОК ОКАЗАНИЯ УСЛУГ</w:t>
      </w:r>
    </w:p>
    <w:p w:rsidR="00822AAA" w:rsidRPr="004B21EA" w:rsidRDefault="00822AAA" w:rsidP="004B21EA">
      <w:pPr>
        <w:ind w:firstLine="540"/>
        <w:jc w:val="center"/>
        <w:rPr>
          <w:b/>
          <w:sz w:val="22"/>
          <w:szCs w:val="22"/>
        </w:rPr>
      </w:pPr>
    </w:p>
    <w:p w:rsidR="004B21EA" w:rsidRPr="004B21EA" w:rsidRDefault="004B21EA" w:rsidP="004B21EA">
      <w:pPr>
        <w:ind w:firstLine="540"/>
        <w:jc w:val="both"/>
        <w:rPr>
          <w:bCs/>
          <w:sz w:val="22"/>
          <w:szCs w:val="22"/>
          <w:lang w:eastAsia="ru-RU"/>
        </w:rPr>
      </w:pPr>
      <w:r w:rsidRPr="004B21EA">
        <w:rPr>
          <w:sz w:val="22"/>
          <w:szCs w:val="22"/>
        </w:rPr>
        <w:t>4.1. Исполнитель оказывает услуги своими силами и средствами. Исполнитель вправе, письменно уведомив Заказчика, привлечь к выполнени</w:t>
      </w:r>
      <w:r w:rsidR="00CD77AE">
        <w:rPr>
          <w:sz w:val="22"/>
          <w:szCs w:val="22"/>
        </w:rPr>
        <w:t>ю своих обязательств по Контракту</w:t>
      </w:r>
      <w:r w:rsidRPr="004B21EA">
        <w:rPr>
          <w:sz w:val="22"/>
          <w:szCs w:val="22"/>
        </w:rPr>
        <w:t xml:space="preserve"> третьих лиц (соисполнителей), в</w:t>
      </w:r>
      <w:r w:rsidRPr="004B21EA">
        <w:rPr>
          <w:bCs/>
          <w:sz w:val="22"/>
          <w:szCs w:val="22"/>
          <w:lang w:eastAsia="ru-RU"/>
        </w:rPr>
        <w:t xml:space="preserve"> этом случае Исполнитель несет перед Заказчиком ответственность за последствия неисполнения или ненадлежащего исполнения соисполнителем его обязательств. </w:t>
      </w:r>
    </w:p>
    <w:p w:rsidR="004B21EA" w:rsidRPr="004B21EA" w:rsidRDefault="004B21EA" w:rsidP="004B21EA">
      <w:pPr>
        <w:ind w:firstLine="540"/>
        <w:jc w:val="both"/>
        <w:rPr>
          <w:sz w:val="22"/>
          <w:szCs w:val="22"/>
        </w:rPr>
      </w:pPr>
      <w:r w:rsidRPr="004B21EA">
        <w:rPr>
          <w:bCs/>
          <w:sz w:val="22"/>
          <w:szCs w:val="22"/>
          <w:lang w:eastAsia="ru-RU"/>
        </w:rPr>
        <w:t xml:space="preserve">Исполнитель обязан в течение 3 дней с момента заключения договора с соисполнителем сообщить об этом Заказчику с указанием наименования соисполнителя (контактной информации), а в случае привлечения третьих лиц (соисполнителей) к оказанию услуг </w:t>
      </w:r>
      <w:r w:rsidR="00CD77AE">
        <w:rPr>
          <w:sz w:val="22"/>
          <w:szCs w:val="22"/>
        </w:rPr>
        <w:t>предоставить копии Контрактов</w:t>
      </w:r>
      <w:r w:rsidRPr="004B21EA">
        <w:rPr>
          <w:sz w:val="22"/>
          <w:szCs w:val="22"/>
        </w:rPr>
        <w:t xml:space="preserve"> с ними. </w:t>
      </w:r>
    </w:p>
    <w:p w:rsidR="004B21EA" w:rsidRPr="004B21EA" w:rsidRDefault="004B21EA" w:rsidP="004B21EA">
      <w:pPr>
        <w:ind w:firstLine="540"/>
        <w:jc w:val="both"/>
        <w:rPr>
          <w:sz w:val="22"/>
          <w:szCs w:val="22"/>
        </w:rPr>
      </w:pPr>
      <w:r w:rsidRPr="004B21EA">
        <w:rPr>
          <w:sz w:val="22"/>
          <w:szCs w:val="22"/>
        </w:rPr>
        <w:t>4.2. Заказчик и Исполнитель назначают своих ответственных представителей. Ответственный представитель Заказчика осуществляет контроль и надзор за оказанием услуг.</w:t>
      </w:r>
    </w:p>
    <w:p w:rsidR="004B21EA" w:rsidRPr="004B21EA" w:rsidRDefault="004B21EA" w:rsidP="004B21EA">
      <w:pPr>
        <w:ind w:firstLine="540"/>
        <w:jc w:val="both"/>
        <w:rPr>
          <w:sz w:val="22"/>
          <w:szCs w:val="22"/>
        </w:rPr>
      </w:pPr>
      <w:r w:rsidRPr="004B21EA">
        <w:rPr>
          <w:sz w:val="22"/>
          <w:szCs w:val="22"/>
        </w:rPr>
        <w:t xml:space="preserve"> 4.3. Сроки и объемы оказываемых услуг определяю</w:t>
      </w:r>
      <w:r w:rsidR="00CE44E4">
        <w:rPr>
          <w:sz w:val="22"/>
          <w:szCs w:val="22"/>
        </w:rPr>
        <w:t xml:space="preserve">тся спецификацией </w:t>
      </w:r>
      <w:r w:rsidR="00CD77AE">
        <w:rPr>
          <w:sz w:val="22"/>
          <w:szCs w:val="22"/>
        </w:rPr>
        <w:t>к Контракту</w:t>
      </w:r>
      <w:r w:rsidRPr="004B21EA">
        <w:rPr>
          <w:sz w:val="22"/>
          <w:szCs w:val="22"/>
        </w:rPr>
        <w:t>.</w:t>
      </w:r>
    </w:p>
    <w:p w:rsidR="00723A4B" w:rsidRDefault="00723A4B" w:rsidP="004B21EA">
      <w:pPr>
        <w:jc w:val="center"/>
        <w:rPr>
          <w:b/>
          <w:sz w:val="22"/>
          <w:szCs w:val="22"/>
        </w:rPr>
      </w:pPr>
    </w:p>
    <w:p w:rsidR="004B21EA" w:rsidRDefault="00CD77AE" w:rsidP="004B21EA">
      <w:pPr>
        <w:jc w:val="center"/>
        <w:rPr>
          <w:b/>
          <w:sz w:val="22"/>
          <w:szCs w:val="22"/>
        </w:rPr>
      </w:pPr>
      <w:r>
        <w:rPr>
          <w:b/>
          <w:sz w:val="22"/>
          <w:szCs w:val="22"/>
        </w:rPr>
        <w:t>5. СРОК ДЕЙСТВИЯ КОНТРАКТА</w:t>
      </w:r>
    </w:p>
    <w:p w:rsidR="00822AAA" w:rsidRPr="004B21EA" w:rsidRDefault="00822AAA" w:rsidP="004B21EA">
      <w:pPr>
        <w:jc w:val="center"/>
        <w:rPr>
          <w:b/>
          <w:sz w:val="22"/>
          <w:szCs w:val="22"/>
        </w:rPr>
      </w:pPr>
    </w:p>
    <w:p w:rsidR="004B21EA" w:rsidRPr="004B21EA" w:rsidRDefault="004B21EA" w:rsidP="004B21EA">
      <w:pPr>
        <w:pStyle w:val="a4"/>
        <w:suppressAutoHyphens/>
        <w:ind w:firstLine="539"/>
        <w:rPr>
          <w:rFonts w:ascii="Times New Roman" w:hAnsi="Times New Roman"/>
          <w:sz w:val="22"/>
          <w:szCs w:val="22"/>
        </w:rPr>
      </w:pPr>
      <w:r w:rsidRPr="004B21EA">
        <w:rPr>
          <w:rFonts w:ascii="Times New Roman" w:hAnsi="Times New Roman"/>
          <w:sz w:val="22"/>
          <w:szCs w:val="22"/>
        </w:rPr>
        <w:t xml:space="preserve">5.1. </w:t>
      </w:r>
      <w:r w:rsidR="00CD77AE">
        <w:rPr>
          <w:rFonts w:ascii="Times New Roman" w:hAnsi="Times New Roman"/>
          <w:color w:val="000000"/>
          <w:sz w:val="22"/>
          <w:szCs w:val="22"/>
        </w:rPr>
        <w:t>Настоящий Контракт</w:t>
      </w:r>
      <w:r w:rsidR="009A11B6">
        <w:rPr>
          <w:rFonts w:ascii="Times New Roman" w:hAnsi="Times New Roman"/>
          <w:color w:val="000000"/>
          <w:sz w:val="22"/>
          <w:szCs w:val="22"/>
        </w:rPr>
        <w:t xml:space="preserve"> </w:t>
      </w:r>
      <w:r w:rsidRPr="004B21EA">
        <w:rPr>
          <w:rFonts w:ascii="Times New Roman" w:hAnsi="Times New Roman"/>
          <w:color w:val="000000"/>
          <w:sz w:val="22"/>
          <w:szCs w:val="22"/>
        </w:rPr>
        <w:t>вступает в силу со дня подпис</w:t>
      </w:r>
      <w:r w:rsidR="00BC2974">
        <w:rPr>
          <w:rFonts w:ascii="Times New Roman" w:hAnsi="Times New Roman"/>
          <w:color w:val="000000"/>
          <w:sz w:val="22"/>
          <w:szCs w:val="22"/>
        </w:rPr>
        <w:t>ания Сторонами и действует по 31</w:t>
      </w:r>
      <w:r w:rsidRPr="004B21EA">
        <w:rPr>
          <w:rFonts w:ascii="Times New Roman" w:hAnsi="Times New Roman"/>
          <w:color w:val="000000"/>
          <w:sz w:val="22"/>
          <w:szCs w:val="22"/>
        </w:rPr>
        <w:t xml:space="preserve"> декабря </w:t>
      </w:r>
      <w:r w:rsidR="002264ED">
        <w:rPr>
          <w:rFonts w:ascii="Times New Roman" w:hAnsi="Times New Roman"/>
          <w:color w:val="000000"/>
          <w:sz w:val="22"/>
          <w:szCs w:val="22"/>
        </w:rPr>
        <w:t>20</w:t>
      </w:r>
      <w:r w:rsidR="00373378">
        <w:rPr>
          <w:rFonts w:ascii="Times New Roman" w:hAnsi="Times New Roman"/>
          <w:color w:val="000000"/>
          <w:sz w:val="22"/>
          <w:szCs w:val="22"/>
        </w:rPr>
        <w:t>2</w:t>
      </w:r>
      <w:r w:rsidR="00777392">
        <w:rPr>
          <w:rFonts w:ascii="Times New Roman" w:hAnsi="Times New Roman"/>
          <w:color w:val="000000"/>
          <w:sz w:val="22"/>
          <w:szCs w:val="22"/>
        </w:rPr>
        <w:t>6</w:t>
      </w:r>
      <w:r w:rsidRPr="004B21EA">
        <w:rPr>
          <w:rFonts w:ascii="Times New Roman" w:hAnsi="Times New Roman"/>
          <w:color w:val="000000"/>
          <w:sz w:val="22"/>
          <w:szCs w:val="22"/>
        </w:rPr>
        <w:t xml:space="preserve"> года, и </w:t>
      </w:r>
      <w:r w:rsidRPr="004B21EA">
        <w:rPr>
          <w:rFonts w:ascii="Times New Roman" w:hAnsi="Times New Roman"/>
          <w:sz w:val="22"/>
          <w:szCs w:val="22"/>
        </w:rPr>
        <w:t>подлежит включению в Реестр договоров, заключённых заказчиками.</w:t>
      </w:r>
    </w:p>
    <w:p w:rsidR="00E96D47" w:rsidRDefault="00E96D47" w:rsidP="004B21EA">
      <w:pPr>
        <w:shd w:val="clear" w:color="auto" w:fill="FFFFFF"/>
        <w:jc w:val="center"/>
        <w:rPr>
          <w:b/>
          <w:bCs/>
          <w:spacing w:val="-7"/>
          <w:sz w:val="22"/>
          <w:szCs w:val="22"/>
        </w:rPr>
      </w:pPr>
    </w:p>
    <w:p w:rsidR="004B21EA" w:rsidRDefault="004B21EA" w:rsidP="004B21EA">
      <w:pPr>
        <w:shd w:val="clear" w:color="auto" w:fill="FFFFFF"/>
        <w:jc w:val="center"/>
        <w:rPr>
          <w:b/>
          <w:bCs/>
          <w:spacing w:val="-7"/>
          <w:sz w:val="22"/>
          <w:szCs w:val="22"/>
        </w:rPr>
      </w:pPr>
      <w:r w:rsidRPr="004B21EA">
        <w:rPr>
          <w:b/>
          <w:bCs/>
          <w:spacing w:val="-7"/>
          <w:sz w:val="22"/>
          <w:szCs w:val="22"/>
        </w:rPr>
        <w:t>6. ПОРЯДОК СДАЧИ И ПРИЕМКИ УСЛУГ</w:t>
      </w:r>
    </w:p>
    <w:p w:rsidR="00822AAA" w:rsidRPr="004B21EA" w:rsidRDefault="00822AAA" w:rsidP="004B21EA">
      <w:pPr>
        <w:shd w:val="clear" w:color="auto" w:fill="FFFFFF"/>
        <w:jc w:val="center"/>
        <w:rPr>
          <w:b/>
          <w:bCs/>
          <w:spacing w:val="-7"/>
          <w:sz w:val="22"/>
          <w:szCs w:val="22"/>
        </w:rPr>
      </w:pPr>
    </w:p>
    <w:p w:rsidR="004B21EA" w:rsidRPr="004B21EA" w:rsidRDefault="004B21EA" w:rsidP="004B21EA">
      <w:pPr>
        <w:widowControl w:val="0"/>
        <w:autoSpaceDE w:val="0"/>
        <w:autoSpaceDN w:val="0"/>
        <w:adjustRightInd w:val="0"/>
        <w:ind w:firstLine="540"/>
        <w:jc w:val="both"/>
        <w:rPr>
          <w:sz w:val="22"/>
          <w:szCs w:val="22"/>
        </w:rPr>
      </w:pPr>
      <w:r w:rsidRPr="004B21EA">
        <w:rPr>
          <w:sz w:val="22"/>
          <w:szCs w:val="22"/>
        </w:rPr>
        <w:t>6.1. По завершении оказания услуг Исполнитель письменно извещает об этом Заказчика.</w:t>
      </w:r>
    </w:p>
    <w:p w:rsidR="004B21EA" w:rsidRPr="004B21EA" w:rsidRDefault="004B21EA" w:rsidP="004B21EA">
      <w:pPr>
        <w:pStyle w:val="a4"/>
        <w:widowControl w:val="0"/>
        <w:ind w:firstLine="539"/>
        <w:rPr>
          <w:rFonts w:ascii="Times New Roman" w:hAnsi="Times New Roman"/>
          <w:sz w:val="22"/>
          <w:szCs w:val="22"/>
        </w:rPr>
      </w:pPr>
      <w:r w:rsidRPr="004B21EA">
        <w:rPr>
          <w:rFonts w:ascii="Times New Roman" w:hAnsi="Times New Roman"/>
          <w:sz w:val="22"/>
          <w:szCs w:val="22"/>
        </w:rPr>
        <w:t>6.2. Заказчик, получивший сообщение Исполнителя приступает к проверке и приемке результата оказанных услуг. Приемка оказанных услуг осуществляется в течение 3 рабочих дней.</w:t>
      </w:r>
    </w:p>
    <w:p w:rsidR="004B21EA" w:rsidRPr="004B21EA" w:rsidRDefault="004B21EA" w:rsidP="004B21EA">
      <w:pPr>
        <w:autoSpaceDE w:val="0"/>
        <w:autoSpaceDN w:val="0"/>
        <w:adjustRightInd w:val="0"/>
        <w:ind w:firstLine="540"/>
        <w:jc w:val="both"/>
        <w:rPr>
          <w:bCs/>
          <w:sz w:val="22"/>
          <w:szCs w:val="22"/>
        </w:rPr>
      </w:pPr>
      <w:r w:rsidRPr="004B21EA">
        <w:rPr>
          <w:sz w:val="22"/>
          <w:szCs w:val="22"/>
        </w:rPr>
        <w:t xml:space="preserve">6.3. </w:t>
      </w:r>
      <w:r w:rsidRPr="004B21EA">
        <w:rPr>
          <w:bCs/>
          <w:sz w:val="22"/>
          <w:szCs w:val="22"/>
        </w:rPr>
        <w:t xml:space="preserve">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w:t>
      </w:r>
      <w:r w:rsidR="00CD77AE">
        <w:rPr>
          <w:bCs/>
          <w:sz w:val="22"/>
          <w:szCs w:val="22"/>
        </w:rPr>
        <w:t>услуг, предусмотренных контрактом</w:t>
      </w:r>
      <w:r w:rsidRPr="004B21EA">
        <w:rPr>
          <w:bCs/>
          <w:sz w:val="22"/>
          <w:szCs w:val="22"/>
        </w:rPr>
        <w:t xml:space="preserve">, проводится Заказчиком своими силами, при этом </w:t>
      </w:r>
      <w:r w:rsidRPr="004B21EA">
        <w:rPr>
          <w:sz w:val="22"/>
          <w:szCs w:val="22"/>
        </w:rPr>
        <w:t>Заказчик вправе принять решение о проведении экспертизы результатов оказанных услуг с привлечением экспертов, экспертных организаций.</w:t>
      </w:r>
    </w:p>
    <w:p w:rsidR="004A0451" w:rsidRDefault="004B21EA" w:rsidP="004B21EA">
      <w:pPr>
        <w:jc w:val="both"/>
        <w:rPr>
          <w:sz w:val="22"/>
          <w:szCs w:val="22"/>
        </w:rPr>
      </w:pPr>
      <w:r w:rsidRPr="004B21EA">
        <w:rPr>
          <w:sz w:val="22"/>
          <w:szCs w:val="22"/>
        </w:rPr>
        <w:t xml:space="preserve">       </w:t>
      </w:r>
      <w:r w:rsidRPr="004B21EA">
        <w:rPr>
          <w:bCs/>
          <w:sz w:val="22"/>
          <w:szCs w:val="22"/>
        </w:rPr>
        <w:t xml:space="preserve">6.3.1. </w:t>
      </w:r>
      <w:r w:rsidRPr="004B21EA">
        <w:rPr>
          <w:sz w:val="22"/>
          <w:szCs w:val="22"/>
        </w:rPr>
        <w:t>Исполнитель предоставляет Заказчику результат оказанных услуг в течение 1 рабочего дня следующего за днем окончания оказания услуг.</w:t>
      </w:r>
    </w:p>
    <w:p w:rsidR="004B21EA" w:rsidRPr="004B21EA" w:rsidRDefault="004B21EA" w:rsidP="004B21EA">
      <w:pPr>
        <w:jc w:val="both"/>
        <w:rPr>
          <w:sz w:val="22"/>
          <w:szCs w:val="22"/>
        </w:rPr>
      </w:pPr>
      <w:r w:rsidRPr="004B21EA">
        <w:rPr>
          <w:sz w:val="22"/>
          <w:szCs w:val="22"/>
        </w:rPr>
        <w:lastRenderedPageBreak/>
        <w:t xml:space="preserve">       6.4. Заказчик проводит экспертизу результатов оказанных услуг в течение 3 рабочих дней. По итогу проведения экспертизы оказанных услуг заказчик оформляет заключение по результатам экспертизы, которое утверждается Заказчиком.</w:t>
      </w:r>
    </w:p>
    <w:p w:rsidR="004B21EA" w:rsidRPr="004B21EA" w:rsidRDefault="004B21EA" w:rsidP="004B21EA">
      <w:pPr>
        <w:jc w:val="both"/>
        <w:rPr>
          <w:sz w:val="22"/>
          <w:szCs w:val="22"/>
        </w:rPr>
      </w:pPr>
      <w:r w:rsidRPr="004B21EA">
        <w:rPr>
          <w:sz w:val="22"/>
          <w:szCs w:val="22"/>
        </w:rPr>
        <w:t>В случае если по результатам такой экспертизы выявлено, что услуги</w:t>
      </w:r>
      <w:r w:rsidR="00CD77AE">
        <w:rPr>
          <w:sz w:val="22"/>
          <w:szCs w:val="22"/>
        </w:rPr>
        <w:t xml:space="preserve"> соответствуют условиям контракта</w:t>
      </w:r>
      <w:r w:rsidRPr="004B21EA">
        <w:rPr>
          <w:sz w:val="22"/>
          <w:szCs w:val="22"/>
        </w:rPr>
        <w:t>, а также соответствующих нормативных актов, Заказчик принимает результат оказанных услуг путем подписания акта сдачи-приемки.</w:t>
      </w:r>
    </w:p>
    <w:p w:rsidR="004B21EA" w:rsidRPr="004B21EA" w:rsidRDefault="004B21EA" w:rsidP="004B21EA">
      <w:pPr>
        <w:pStyle w:val="a4"/>
        <w:widowControl w:val="0"/>
        <w:ind w:firstLine="539"/>
        <w:rPr>
          <w:rFonts w:ascii="Times New Roman" w:hAnsi="Times New Roman"/>
          <w:sz w:val="22"/>
          <w:szCs w:val="22"/>
        </w:rPr>
      </w:pPr>
      <w:r w:rsidRPr="004B21EA">
        <w:rPr>
          <w:rFonts w:ascii="Times New Roman" w:hAnsi="Times New Roman"/>
          <w:sz w:val="22"/>
          <w:szCs w:val="22"/>
        </w:rPr>
        <w:t xml:space="preserve">6.5. При обнаружении Заказчиком в ходе проведения экспертизы результатов оказанных услуг недостатков в оказанных услугах, приемочной комиссией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сдачи-приемки оказанных услуг. </w:t>
      </w:r>
    </w:p>
    <w:p w:rsidR="004B21EA" w:rsidRPr="004B21EA" w:rsidRDefault="004B21EA" w:rsidP="004B21EA">
      <w:pPr>
        <w:pStyle w:val="a4"/>
        <w:widowControl w:val="0"/>
        <w:ind w:firstLine="539"/>
        <w:rPr>
          <w:rFonts w:ascii="Times New Roman" w:hAnsi="Times New Roman"/>
          <w:sz w:val="22"/>
          <w:szCs w:val="22"/>
        </w:rPr>
      </w:pPr>
      <w:r w:rsidRPr="004B21EA">
        <w:rPr>
          <w:rFonts w:ascii="Times New Roman" w:hAnsi="Times New Roman"/>
          <w:sz w:val="22"/>
          <w:szCs w:val="22"/>
        </w:rPr>
        <w:t>6.6. Исполнитель обязан устранить все обнаруженные недостатки своими силами и за свой счет в сроки, указанные в рекламационном акте.</w:t>
      </w:r>
    </w:p>
    <w:p w:rsidR="004B21EA" w:rsidRPr="004B21EA" w:rsidRDefault="004B21EA" w:rsidP="004B21EA">
      <w:pPr>
        <w:pStyle w:val="a4"/>
        <w:widowControl w:val="0"/>
        <w:ind w:firstLine="539"/>
        <w:rPr>
          <w:rFonts w:ascii="Times New Roman" w:hAnsi="Times New Roman"/>
          <w:sz w:val="22"/>
          <w:szCs w:val="22"/>
        </w:rPr>
      </w:pPr>
      <w:r w:rsidRPr="004B21EA">
        <w:rPr>
          <w:rFonts w:ascii="Times New Roman" w:hAnsi="Times New Roman"/>
          <w:sz w:val="22"/>
          <w:szCs w:val="22"/>
        </w:rPr>
        <w:t xml:space="preserve">6.7. После  оказания  Исполнителем услуг по устранению недостатков Заказчик проводит </w:t>
      </w:r>
      <w:r w:rsidRPr="004B21EA">
        <w:rPr>
          <w:rFonts w:ascii="Times New Roman" w:hAnsi="Times New Roman"/>
          <w:sz w:val="22"/>
          <w:szCs w:val="22"/>
        </w:rPr>
        <w:br/>
        <w:t>экспертизу результатов оказанных услуг в порядке, установленном пунктами 6.2. -6.5 настоящего раздела.</w:t>
      </w:r>
    </w:p>
    <w:p w:rsidR="004B21EA" w:rsidRPr="004B21EA" w:rsidRDefault="004B21EA" w:rsidP="004B21EA">
      <w:pPr>
        <w:pStyle w:val="a4"/>
        <w:widowControl w:val="0"/>
        <w:ind w:firstLine="539"/>
        <w:rPr>
          <w:rFonts w:ascii="Times New Roman" w:hAnsi="Times New Roman"/>
          <w:sz w:val="22"/>
          <w:szCs w:val="22"/>
        </w:rPr>
      </w:pPr>
      <w:r w:rsidRPr="004B21EA">
        <w:rPr>
          <w:rFonts w:ascii="Times New Roman" w:hAnsi="Times New Roman"/>
          <w:sz w:val="22"/>
          <w:szCs w:val="22"/>
        </w:rPr>
        <w:t>6.8. Устранение Исполнителем в установленные сроки выявленных заказчиком недостатков не освобождает его от уплаты неустойки и (или) штрафа, пре</w:t>
      </w:r>
      <w:r w:rsidR="00CD77AE">
        <w:rPr>
          <w:rFonts w:ascii="Times New Roman" w:hAnsi="Times New Roman"/>
          <w:sz w:val="22"/>
          <w:szCs w:val="22"/>
        </w:rPr>
        <w:t>дусмотренных настоящим Контрактом</w:t>
      </w:r>
      <w:r w:rsidRPr="004B21EA">
        <w:rPr>
          <w:rFonts w:ascii="Times New Roman" w:hAnsi="Times New Roman"/>
          <w:sz w:val="22"/>
          <w:szCs w:val="22"/>
        </w:rPr>
        <w:t>.</w:t>
      </w:r>
    </w:p>
    <w:p w:rsidR="004B21EA" w:rsidRPr="004B21EA" w:rsidRDefault="004B21EA" w:rsidP="004B21EA">
      <w:pPr>
        <w:ind w:firstLine="567"/>
        <w:jc w:val="both"/>
        <w:rPr>
          <w:sz w:val="22"/>
          <w:szCs w:val="22"/>
        </w:rPr>
      </w:pPr>
      <w:r w:rsidRPr="004B21EA">
        <w:rPr>
          <w:sz w:val="22"/>
          <w:szCs w:val="22"/>
        </w:rPr>
        <w:t xml:space="preserve">6.9.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w:t>
      </w:r>
      <w:r w:rsidR="00CD77AE">
        <w:rPr>
          <w:sz w:val="22"/>
          <w:szCs w:val="22"/>
        </w:rPr>
        <w:t>пунктом 10.2 настоящего контракта</w:t>
      </w:r>
      <w:r w:rsidRPr="004B21EA">
        <w:rPr>
          <w:sz w:val="22"/>
          <w:szCs w:val="22"/>
        </w:rPr>
        <w:t>.</w:t>
      </w:r>
    </w:p>
    <w:p w:rsidR="004B21EA" w:rsidRDefault="004B21EA" w:rsidP="004B21EA">
      <w:pPr>
        <w:ind w:firstLine="540"/>
        <w:jc w:val="center"/>
        <w:rPr>
          <w:b/>
          <w:bCs/>
          <w:sz w:val="22"/>
          <w:szCs w:val="22"/>
        </w:rPr>
      </w:pPr>
      <w:r w:rsidRPr="004B21EA">
        <w:rPr>
          <w:b/>
          <w:bCs/>
          <w:sz w:val="22"/>
          <w:szCs w:val="22"/>
        </w:rPr>
        <w:t>7. ГАРАНТИИ КАЧЕСТВА</w:t>
      </w:r>
    </w:p>
    <w:p w:rsidR="00822AAA" w:rsidRPr="004B21EA" w:rsidRDefault="00822AAA" w:rsidP="004B21EA">
      <w:pPr>
        <w:ind w:firstLine="540"/>
        <w:jc w:val="center"/>
        <w:rPr>
          <w:b/>
          <w:bCs/>
          <w:sz w:val="22"/>
          <w:szCs w:val="22"/>
        </w:rPr>
      </w:pPr>
    </w:p>
    <w:p w:rsidR="004B21EA" w:rsidRPr="004B21EA" w:rsidRDefault="004B21EA" w:rsidP="004B21EA">
      <w:pPr>
        <w:ind w:firstLine="540"/>
        <w:jc w:val="both"/>
        <w:rPr>
          <w:sz w:val="22"/>
          <w:szCs w:val="22"/>
        </w:rPr>
      </w:pPr>
      <w:r w:rsidRPr="004B21EA">
        <w:rPr>
          <w:sz w:val="22"/>
          <w:szCs w:val="22"/>
        </w:rPr>
        <w:t>7.1. Исполнитель обязуется оказать услуги надлежащего качества в соответствии с требованиями действующего законодательства.</w:t>
      </w:r>
    </w:p>
    <w:p w:rsidR="004B21EA" w:rsidRPr="004B21EA" w:rsidRDefault="004B21EA" w:rsidP="004B21EA">
      <w:pPr>
        <w:ind w:firstLine="540"/>
        <w:jc w:val="both"/>
        <w:rPr>
          <w:sz w:val="22"/>
          <w:szCs w:val="22"/>
        </w:rPr>
      </w:pPr>
      <w:r w:rsidRPr="004B21EA">
        <w:rPr>
          <w:sz w:val="22"/>
          <w:szCs w:val="22"/>
        </w:rPr>
        <w:t>7.2. Исполнитель гарантирует качество оказания услуг квалифицированными специалистами.</w:t>
      </w:r>
    </w:p>
    <w:p w:rsidR="004B21EA" w:rsidRDefault="004B21EA" w:rsidP="004B21EA">
      <w:pPr>
        <w:shd w:val="clear" w:color="auto" w:fill="FFFFFF"/>
        <w:ind w:firstLine="540"/>
        <w:jc w:val="both"/>
        <w:outlineLvl w:val="0"/>
        <w:rPr>
          <w:sz w:val="22"/>
          <w:szCs w:val="22"/>
        </w:rPr>
      </w:pPr>
      <w:r w:rsidRPr="004B21EA">
        <w:rPr>
          <w:sz w:val="22"/>
          <w:szCs w:val="22"/>
        </w:rPr>
        <w:t>7.3.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rsidR="00496991" w:rsidRPr="004B21EA" w:rsidRDefault="00496991" w:rsidP="004B21EA">
      <w:pPr>
        <w:shd w:val="clear" w:color="auto" w:fill="FFFFFF"/>
        <w:ind w:firstLine="540"/>
        <w:jc w:val="both"/>
        <w:outlineLvl w:val="0"/>
        <w:rPr>
          <w:sz w:val="22"/>
          <w:szCs w:val="22"/>
        </w:rPr>
      </w:pPr>
    </w:p>
    <w:p w:rsidR="004B21EA" w:rsidRDefault="00CD77AE" w:rsidP="004B21EA">
      <w:pPr>
        <w:shd w:val="clear" w:color="auto" w:fill="FFFFFF"/>
        <w:ind w:firstLine="567"/>
        <w:jc w:val="center"/>
        <w:outlineLvl w:val="0"/>
        <w:rPr>
          <w:b/>
          <w:bCs/>
          <w:spacing w:val="-7"/>
          <w:sz w:val="22"/>
          <w:szCs w:val="22"/>
        </w:rPr>
      </w:pPr>
      <w:r>
        <w:rPr>
          <w:b/>
          <w:sz w:val="22"/>
          <w:szCs w:val="22"/>
        </w:rPr>
        <w:t>8. ЦЕНА КОНТРАКТА</w:t>
      </w:r>
      <w:r w:rsidR="004B21EA" w:rsidRPr="004B21EA">
        <w:rPr>
          <w:b/>
          <w:sz w:val="22"/>
          <w:szCs w:val="22"/>
        </w:rPr>
        <w:t xml:space="preserve"> </w:t>
      </w:r>
      <w:r w:rsidR="004B21EA" w:rsidRPr="004B21EA">
        <w:rPr>
          <w:b/>
          <w:bCs/>
          <w:spacing w:val="-7"/>
          <w:sz w:val="22"/>
          <w:szCs w:val="22"/>
        </w:rPr>
        <w:t>И ПОРЯДОК РАСЧЕТОВ</w:t>
      </w:r>
    </w:p>
    <w:p w:rsidR="00822AAA" w:rsidRPr="004B21EA" w:rsidRDefault="00822AAA" w:rsidP="004B21EA">
      <w:pPr>
        <w:shd w:val="clear" w:color="auto" w:fill="FFFFFF"/>
        <w:ind w:firstLine="567"/>
        <w:jc w:val="center"/>
        <w:outlineLvl w:val="0"/>
        <w:rPr>
          <w:b/>
          <w:bCs/>
          <w:spacing w:val="-7"/>
          <w:sz w:val="22"/>
          <w:szCs w:val="22"/>
        </w:rPr>
      </w:pPr>
    </w:p>
    <w:p w:rsidR="004B21EA" w:rsidRDefault="00777392" w:rsidP="00777392">
      <w:pPr>
        <w:jc w:val="both"/>
        <w:rPr>
          <w:sz w:val="22"/>
          <w:szCs w:val="22"/>
        </w:rPr>
      </w:pPr>
      <w:r>
        <w:rPr>
          <w:sz w:val="22"/>
          <w:szCs w:val="22"/>
        </w:rPr>
        <w:t xml:space="preserve">          </w:t>
      </w:r>
      <w:r w:rsidR="004B21EA" w:rsidRPr="004B21EA">
        <w:rPr>
          <w:sz w:val="22"/>
          <w:szCs w:val="22"/>
        </w:rPr>
        <w:t xml:space="preserve">8.1. Цена </w:t>
      </w:r>
      <w:r w:rsidR="00CD77AE">
        <w:rPr>
          <w:sz w:val="22"/>
          <w:szCs w:val="22"/>
        </w:rPr>
        <w:t>Контракта</w:t>
      </w:r>
      <w:r w:rsidR="004B21EA" w:rsidRPr="00AD3A9B">
        <w:rPr>
          <w:sz w:val="22"/>
          <w:szCs w:val="22"/>
        </w:rPr>
        <w:t xml:space="preserve"> составляет</w:t>
      </w:r>
      <w:r w:rsidR="004B21EA" w:rsidRPr="00F31D7B">
        <w:rPr>
          <w:b/>
          <w:sz w:val="22"/>
          <w:szCs w:val="22"/>
        </w:rPr>
        <w:t xml:space="preserve">, </w:t>
      </w:r>
      <w:r w:rsidR="00E32FAF">
        <w:rPr>
          <w:b/>
          <w:sz w:val="22"/>
          <w:szCs w:val="22"/>
        </w:rPr>
        <w:t xml:space="preserve">                </w:t>
      </w:r>
      <w:r w:rsidR="00614F57">
        <w:rPr>
          <w:b/>
          <w:sz w:val="22"/>
          <w:szCs w:val="22"/>
        </w:rPr>
        <w:t>НДС не облагается.</w:t>
      </w:r>
    </w:p>
    <w:p w:rsidR="004B21EA" w:rsidRPr="004B21EA" w:rsidRDefault="00CD77AE" w:rsidP="004B21EA">
      <w:pPr>
        <w:ind w:firstLine="567"/>
        <w:jc w:val="both"/>
        <w:rPr>
          <w:sz w:val="22"/>
          <w:szCs w:val="22"/>
          <w:lang w:eastAsia="en-US"/>
        </w:rPr>
      </w:pPr>
      <w:r>
        <w:rPr>
          <w:iCs/>
          <w:sz w:val="22"/>
          <w:szCs w:val="22"/>
        </w:rPr>
        <w:t>8.2. Цена Контракта</w:t>
      </w:r>
      <w:r w:rsidR="004B21EA" w:rsidRPr="004B21EA">
        <w:rPr>
          <w:iCs/>
          <w:sz w:val="22"/>
          <w:szCs w:val="22"/>
        </w:rPr>
        <w:t xml:space="preserve"> является твердой и определена </w:t>
      </w:r>
      <w:r>
        <w:rPr>
          <w:iCs/>
          <w:sz w:val="22"/>
          <w:szCs w:val="22"/>
        </w:rPr>
        <w:t>на весь период действия Контракта</w:t>
      </w:r>
      <w:r w:rsidR="004B21EA" w:rsidRPr="004B21EA">
        <w:rPr>
          <w:iCs/>
          <w:sz w:val="22"/>
          <w:szCs w:val="22"/>
        </w:rPr>
        <w:t>, но может быть снижена по соглашению сторон без изме</w:t>
      </w:r>
      <w:r>
        <w:rPr>
          <w:iCs/>
          <w:sz w:val="22"/>
          <w:szCs w:val="22"/>
        </w:rPr>
        <w:t>нения предусмотренного Контрактом</w:t>
      </w:r>
      <w:r w:rsidR="004B21EA" w:rsidRPr="004B21EA">
        <w:rPr>
          <w:iCs/>
          <w:sz w:val="22"/>
          <w:szCs w:val="22"/>
        </w:rPr>
        <w:t xml:space="preserve"> объёма </w:t>
      </w:r>
      <w:r w:rsidR="00AD3A9B">
        <w:rPr>
          <w:iCs/>
          <w:sz w:val="22"/>
          <w:szCs w:val="22"/>
        </w:rPr>
        <w:t xml:space="preserve">и качества </w:t>
      </w:r>
      <w:r w:rsidR="004B21EA" w:rsidRPr="004B21EA">
        <w:rPr>
          <w:iCs/>
          <w:sz w:val="22"/>
          <w:szCs w:val="22"/>
        </w:rPr>
        <w:t>оказываемых услуг и иных условий договора.</w:t>
      </w:r>
    </w:p>
    <w:p w:rsidR="004B21EA" w:rsidRPr="004B21EA" w:rsidRDefault="004B21EA" w:rsidP="004B21EA">
      <w:pPr>
        <w:ind w:firstLine="567"/>
        <w:jc w:val="both"/>
        <w:rPr>
          <w:sz w:val="22"/>
          <w:szCs w:val="22"/>
          <w:lang w:eastAsia="en-US"/>
        </w:rPr>
      </w:pPr>
      <w:bookmarkStart w:id="0" w:name="OLE_LINK1"/>
      <w:bookmarkStart w:id="1" w:name="OLE_LINK2"/>
      <w:r w:rsidRPr="004B21EA">
        <w:rPr>
          <w:sz w:val="22"/>
          <w:szCs w:val="22"/>
          <w:lang w:eastAsia="en-US"/>
        </w:rPr>
        <w:t xml:space="preserve">8.3. Оплата осуществляется Заказчиком по казначейской системе оплаты в безналичной форме за фактически оказанные услуги, путем перечисления денежных средств на расчетный счет Исполнителя не более чем в течение </w:t>
      </w:r>
      <w:r w:rsidR="009C76EE">
        <w:rPr>
          <w:sz w:val="22"/>
          <w:szCs w:val="22"/>
          <w:lang w:eastAsia="en-US"/>
        </w:rPr>
        <w:t>15</w:t>
      </w:r>
      <w:r w:rsidRPr="004B21EA">
        <w:rPr>
          <w:sz w:val="22"/>
          <w:szCs w:val="22"/>
          <w:lang w:eastAsia="en-US"/>
        </w:rPr>
        <w:t xml:space="preserve"> (</w:t>
      </w:r>
      <w:r w:rsidR="009C76EE">
        <w:rPr>
          <w:sz w:val="22"/>
          <w:szCs w:val="22"/>
          <w:lang w:eastAsia="en-US"/>
        </w:rPr>
        <w:t>пятнадцати</w:t>
      </w:r>
      <w:r w:rsidRPr="004B21EA">
        <w:rPr>
          <w:sz w:val="22"/>
          <w:szCs w:val="22"/>
          <w:lang w:eastAsia="en-US"/>
        </w:rPr>
        <w:t>) дней с момента подписания сторонами акта оказанных услуг</w:t>
      </w:r>
      <w:r w:rsidR="00496991">
        <w:rPr>
          <w:sz w:val="22"/>
          <w:szCs w:val="22"/>
          <w:lang w:eastAsia="en-US"/>
        </w:rPr>
        <w:t>,</w:t>
      </w:r>
      <w:r w:rsidRPr="004B21EA">
        <w:rPr>
          <w:sz w:val="22"/>
          <w:szCs w:val="22"/>
          <w:lang w:eastAsia="en-US"/>
        </w:rPr>
        <w:t xml:space="preserve"> согласно графика приема поручений на оплату расходов.</w:t>
      </w:r>
      <w:bookmarkEnd w:id="0"/>
      <w:bookmarkEnd w:id="1"/>
    </w:p>
    <w:p w:rsidR="004B21EA" w:rsidRPr="004B21EA" w:rsidRDefault="00CD77AE" w:rsidP="004B21EA">
      <w:pPr>
        <w:widowControl w:val="0"/>
        <w:tabs>
          <w:tab w:val="left" w:pos="900"/>
        </w:tabs>
        <w:autoSpaceDE w:val="0"/>
        <w:ind w:firstLine="567"/>
        <w:jc w:val="both"/>
        <w:rPr>
          <w:bCs/>
          <w:sz w:val="22"/>
          <w:szCs w:val="22"/>
        </w:rPr>
      </w:pPr>
      <w:r>
        <w:rPr>
          <w:bCs/>
          <w:sz w:val="22"/>
          <w:szCs w:val="22"/>
        </w:rPr>
        <w:t>8.4. Авансирование по Контракту</w:t>
      </w:r>
      <w:r w:rsidR="004B21EA" w:rsidRPr="004B21EA">
        <w:rPr>
          <w:bCs/>
          <w:sz w:val="22"/>
          <w:szCs w:val="22"/>
        </w:rPr>
        <w:t xml:space="preserve"> не предусмотрено, за исключением услуг, оказываемых в декабре </w:t>
      </w:r>
      <w:r w:rsidR="002264ED">
        <w:rPr>
          <w:bCs/>
          <w:sz w:val="22"/>
          <w:szCs w:val="22"/>
        </w:rPr>
        <w:t>20</w:t>
      </w:r>
      <w:r w:rsidR="00A94C3B">
        <w:rPr>
          <w:bCs/>
          <w:sz w:val="22"/>
          <w:szCs w:val="22"/>
        </w:rPr>
        <w:t>23</w:t>
      </w:r>
      <w:r w:rsidR="004B21EA" w:rsidRPr="004B21EA">
        <w:rPr>
          <w:bCs/>
          <w:sz w:val="22"/>
          <w:szCs w:val="22"/>
        </w:rPr>
        <w:t xml:space="preserve">г. </w:t>
      </w:r>
    </w:p>
    <w:p w:rsidR="004B21EA" w:rsidRPr="004B21EA" w:rsidRDefault="004B21EA" w:rsidP="004B21EA">
      <w:pPr>
        <w:widowControl w:val="0"/>
        <w:tabs>
          <w:tab w:val="left" w:pos="900"/>
        </w:tabs>
        <w:autoSpaceDE w:val="0"/>
        <w:ind w:firstLine="567"/>
        <w:jc w:val="both"/>
        <w:rPr>
          <w:sz w:val="22"/>
          <w:szCs w:val="22"/>
        </w:rPr>
      </w:pPr>
      <w:r w:rsidRPr="004B21EA">
        <w:rPr>
          <w:sz w:val="22"/>
          <w:szCs w:val="22"/>
        </w:rPr>
        <w:t>8.5. Основанием для оплаты является подписанный сторонами акт сдачи-приемки оказанных услуг, счет.</w:t>
      </w:r>
    </w:p>
    <w:p w:rsidR="004B21EA" w:rsidRDefault="004B21EA" w:rsidP="004B21EA">
      <w:pPr>
        <w:widowControl w:val="0"/>
        <w:tabs>
          <w:tab w:val="left" w:pos="900"/>
        </w:tabs>
        <w:autoSpaceDE w:val="0"/>
        <w:ind w:firstLine="567"/>
        <w:jc w:val="both"/>
        <w:rPr>
          <w:sz w:val="22"/>
          <w:szCs w:val="22"/>
        </w:rPr>
      </w:pPr>
      <w:r w:rsidRPr="004B21EA">
        <w:rPr>
          <w:sz w:val="22"/>
          <w:szCs w:val="22"/>
        </w:rPr>
        <w:t xml:space="preserve">8.6. За услуги, оказываемые в декабре </w:t>
      </w:r>
      <w:r w:rsidR="002264ED">
        <w:rPr>
          <w:sz w:val="22"/>
          <w:szCs w:val="22"/>
        </w:rPr>
        <w:t>20</w:t>
      </w:r>
      <w:r w:rsidR="00A74CC8">
        <w:rPr>
          <w:sz w:val="22"/>
          <w:szCs w:val="22"/>
        </w:rPr>
        <w:t>2</w:t>
      </w:r>
      <w:r w:rsidR="00A54493">
        <w:rPr>
          <w:sz w:val="22"/>
          <w:szCs w:val="22"/>
        </w:rPr>
        <w:t xml:space="preserve">6 </w:t>
      </w:r>
      <w:r w:rsidRPr="004B21EA">
        <w:rPr>
          <w:sz w:val="22"/>
          <w:szCs w:val="22"/>
        </w:rPr>
        <w:t xml:space="preserve">г., оплата производится заказчиком </w:t>
      </w:r>
      <w:r w:rsidR="00AD3A9B">
        <w:rPr>
          <w:sz w:val="22"/>
          <w:szCs w:val="22"/>
        </w:rPr>
        <w:t xml:space="preserve">не позднее </w:t>
      </w:r>
      <w:r w:rsidR="00AD3A9B" w:rsidRPr="004B21EA">
        <w:rPr>
          <w:sz w:val="22"/>
          <w:szCs w:val="22"/>
        </w:rPr>
        <w:t>15.12.</w:t>
      </w:r>
      <w:r w:rsidR="00AD3A9B">
        <w:rPr>
          <w:sz w:val="22"/>
          <w:szCs w:val="22"/>
        </w:rPr>
        <w:t>20</w:t>
      </w:r>
      <w:r w:rsidR="00A74CC8">
        <w:rPr>
          <w:sz w:val="22"/>
          <w:szCs w:val="22"/>
        </w:rPr>
        <w:t>2</w:t>
      </w:r>
      <w:r w:rsidR="00A54493">
        <w:rPr>
          <w:sz w:val="22"/>
          <w:szCs w:val="22"/>
        </w:rPr>
        <w:t xml:space="preserve">6 </w:t>
      </w:r>
      <w:r w:rsidR="00AD3A9B" w:rsidRPr="004B21EA">
        <w:rPr>
          <w:sz w:val="22"/>
          <w:szCs w:val="22"/>
        </w:rPr>
        <w:t>г.</w:t>
      </w:r>
      <w:r w:rsidR="00AD3A9B">
        <w:rPr>
          <w:sz w:val="22"/>
          <w:szCs w:val="22"/>
        </w:rPr>
        <w:t xml:space="preserve"> </w:t>
      </w:r>
      <w:r w:rsidRPr="004B21EA">
        <w:rPr>
          <w:sz w:val="22"/>
          <w:szCs w:val="22"/>
        </w:rPr>
        <w:t xml:space="preserve">на основании выставленного </w:t>
      </w:r>
      <w:r w:rsidR="00AD3A9B">
        <w:rPr>
          <w:sz w:val="22"/>
          <w:szCs w:val="22"/>
        </w:rPr>
        <w:t xml:space="preserve">исполнителем </w:t>
      </w:r>
      <w:r w:rsidRPr="004B21EA">
        <w:rPr>
          <w:sz w:val="22"/>
          <w:szCs w:val="22"/>
        </w:rPr>
        <w:t>счета на предоплату, с последующим предоставлением акта-сдачи приемки оказанных услуг, не позднее 29.12.</w:t>
      </w:r>
      <w:r w:rsidR="002264ED">
        <w:rPr>
          <w:sz w:val="22"/>
          <w:szCs w:val="22"/>
        </w:rPr>
        <w:t>20</w:t>
      </w:r>
      <w:r w:rsidR="00A74CC8">
        <w:rPr>
          <w:sz w:val="22"/>
          <w:szCs w:val="22"/>
        </w:rPr>
        <w:t>2</w:t>
      </w:r>
      <w:r w:rsidR="00A54493">
        <w:rPr>
          <w:sz w:val="22"/>
          <w:szCs w:val="22"/>
        </w:rPr>
        <w:t xml:space="preserve">6 </w:t>
      </w:r>
      <w:r w:rsidRPr="004B21EA">
        <w:rPr>
          <w:sz w:val="22"/>
          <w:szCs w:val="22"/>
        </w:rPr>
        <w:t>г. и подписанием сторонами акта сверки.</w:t>
      </w:r>
    </w:p>
    <w:p w:rsidR="00194BC2" w:rsidRPr="004B21EA" w:rsidRDefault="00194BC2" w:rsidP="004B21EA">
      <w:pPr>
        <w:widowControl w:val="0"/>
        <w:tabs>
          <w:tab w:val="left" w:pos="900"/>
        </w:tabs>
        <w:autoSpaceDE w:val="0"/>
        <w:ind w:firstLine="567"/>
        <w:jc w:val="both"/>
        <w:rPr>
          <w:sz w:val="22"/>
          <w:szCs w:val="22"/>
        </w:rPr>
      </w:pPr>
      <w:r>
        <w:rPr>
          <w:sz w:val="22"/>
          <w:szCs w:val="22"/>
        </w:rPr>
        <w:t>По окончании исполнения своих обязательств по договору Стор</w:t>
      </w:r>
      <w:r w:rsidR="005035F4">
        <w:rPr>
          <w:sz w:val="22"/>
          <w:szCs w:val="22"/>
        </w:rPr>
        <w:t>о</w:t>
      </w:r>
      <w:r>
        <w:rPr>
          <w:sz w:val="22"/>
          <w:szCs w:val="22"/>
        </w:rPr>
        <w:t>ны в течение 3 рабочих дней подписывают акт сверки.</w:t>
      </w:r>
    </w:p>
    <w:p w:rsidR="004B21EA" w:rsidRPr="004B21EA" w:rsidRDefault="004B21EA" w:rsidP="004B21EA">
      <w:pPr>
        <w:widowControl w:val="0"/>
        <w:tabs>
          <w:tab w:val="left" w:pos="900"/>
        </w:tabs>
        <w:autoSpaceDE w:val="0"/>
        <w:ind w:firstLine="567"/>
        <w:jc w:val="both"/>
        <w:rPr>
          <w:bCs/>
          <w:sz w:val="22"/>
          <w:szCs w:val="22"/>
        </w:rPr>
      </w:pPr>
      <w:r w:rsidRPr="004B21EA">
        <w:rPr>
          <w:sz w:val="22"/>
          <w:szCs w:val="22"/>
        </w:rPr>
        <w:t xml:space="preserve">8.7. Услуги, оказанные Исполнителем с </w:t>
      </w:r>
      <w:r w:rsidR="00CD77AE">
        <w:rPr>
          <w:sz w:val="22"/>
          <w:szCs w:val="22"/>
        </w:rPr>
        <w:t>отклонениями от условий контракта</w:t>
      </w:r>
      <w:r w:rsidRPr="004B21EA">
        <w:rPr>
          <w:sz w:val="22"/>
          <w:szCs w:val="22"/>
        </w:rPr>
        <w:t xml:space="preserve"> и требований спецификации (приложение №1</w:t>
      </w:r>
      <w:r w:rsidR="00CD77AE">
        <w:rPr>
          <w:sz w:val="22"/>
          <w:szCs w:val="22"/>
        </w:rPr>
        <w:t>) к Контракту</w:t>
      </w:r>
      <w:r w:rsidRPr="004B21EA">
        <w:rPr>
          <w:sz w:val="22"/>
          <w:szCs w:val="22"/>
        </w:rPr>
        <w:t xml:space="preserve"> или иными недостатками не подлежат оплате Заказчиком до устранения Исполнителем обнаруженных недостатков. </w:t>
      </w:r>
    </w:p>
    <w:p w:rsidR="00830D79" w:rsidRDefault="00830D79" w:rsidP="004B21EA">
      <w:pPr>
        <w:shd w:val="clear" w:color="auto" w:fill="FFFFFF"/>
        <w:jc w:val="center"/>
        <w:rPr>
          <w:b/>
          <w:bCs/>
          <w:spacing w:val="-7"/>
          <w:sz w:val="22"/>
          <w:szCs w:val="22"/>
        </w:rPr>
      </w:pPr>
    </w:p>
    <w:p w:rsidR="004B21EA" w:rsidRDefault="004B21EA" w:rsidP="004B21EA">
      <w:pPr>
        <w:shd w:val="clear" w:color="auto" w:fill="FFFFFF"/>
        <w:jc w:val="center"/>
        <w:rPr>
          <w:b/>
          <w:bCs/>
          <w:spacing w:val="-7"/>
          <w:sz w:val="22"/>
          <w:szCs w:val="22"/>
        </w:rPr>
      </w:pPr>
      <w:r w:rsidRPr="004B21EA">
        <w:rPr>
          <w:b/>
          <w:bCs/>
          <w:spacing w:val="-7"/>
          <w:sz w:val="22"/>
          <w:szCs w:val="22"/>
        </w:rPr>
        <w:t>9. ОТВЕТСТВЕННОСТЬ СТОРОН</w:t>
      </w:r>
    </w:p>
    <w:p w:rsidR="00822AAA" w:rsidRPr="004B21EA" w:rsidRDefault="00822AAA" w:rsidP="004B21EA">
      <w:pPr>
        <w:shd w:val="clear" w:color="auto" w:fill="FFFFFF"/>
        <w:jc w:val="center"/>
        <w:rPr>
          <w:b/>
          <w:bCs/>
          <w:spacing w:val="-7"/>
          <w:sz w:val="22"/>
          <w:szCs w:val="22"/>
        </w:rPr>
      </w:pPr>
    </w:p>
    <w:p w:rsidR="004B21EA" w:rsidRPr="00194BC2" w:rsidRDefault="004B21EA" w:rsidP="004B21EA">
      <w:pPr>
        <w:widowControl w:val="0"/>
        <w:tabs>
          <w:tab w:val="left" w:pos="900"/>
        </w:tabs>
        <w:autoSpaceDE w:val="0"/>
        <w:ind w:firstLine="567"/>
        <w:jc w:val="both"/>
        <w:rPr>
          <w:sz w:val="22"/>
          <w:szCs w:val="22"/>
        </w:rPr>
      </w:pPr>
      <w:r w:rsidRPr="004B21EA">
        <w:rPr>
          <w:sz w:val="22"/>
          <w:szCs w:val="22"/>
        </w:rPr>
        <w:t xml:space="preserve">9.1. За </w:t>
      </w:r>
      <w:r w:rsidR="00967988">
        <w:rPr>
          <w:sz w:val="22"/>
          <w:szCs w:val="22"/>
        </w:rPr>
        <w:t xml:space="preserve">неисполнение или </w:t>
      </w:r>
      <w:r w:rsidR="00194BC2">
        <w:rPr>
          <w:sz w:val="22"/>
          <w:szCs w:val="22"/>
        </w:rPr>
        <w:t xml:space="preserve">ненадлежащее </w:t>
      </w:r>
      <w:r w:rsidRPr="004B21EA">
        <w:rPr>
          <w:sz w:val="22"/>
          <w:szCs w:val="22"/>
        </w:rPr>
        <w:t>исполнение своих обязательств по</w:t>
      </w:r>
      <w:r w:rsidR="00194BC2">
        <w:rPr>
          <w:sz w:val="22"/>
          <w:szCs w:val="22"/>
        </w:rPr>
        <w:t xml:space="preserve"> настоящему</w:t>
      </w:r>
      <w:r w:rsidRPr="004B21EA">
        <w:rPr>
          <w:sz w:val="22"/>
          <w:szCs w:val="22"/>
        </w:rPr>
        <w:t xml:space="preserve"> договору Стороны несут ответственность в соответствии с законод</w:t>
      </w:r>
      <w:r w:rsidR="00194BC2">
        <w:rPr>
          <w:sz w:val="22"/>
          <w:szCs w:val="22"/>
        </w:rPr>
        <w:t>ательством Российской Федерации, Федеральным законом от 05.04.2013 г. № 44- ФЗ «О контрактной системе разме</w:t>
      </w:r>
      <w:r w:rsidR="00822AAA">
        <w:rPr>
          <w:sz w:val="22"/>
          <w:szCs w:val="22"/>
        </w:rPr>
        <w:t>щении</w:t>
      </w:r>
      <w:r w:rsidR="00194BC2">
        <w:rPr>
          <w:sz w:val="22"/>
          <w:szCs w:val="22"/>
        </w:rPr>
        <w:t xml:space="preserve"> в сфере закупок товаров, работ, работ для обеспечения государственных и муниципальных нужд», Постановлением Правительства Российской </w:t>
      </w:r>
      <w:r w:rsidR="00194BC2">
        <w:rPr>
          <w:sz w:val="22"/>
          <w:szCs w:val="22"/>
        </w:rPr>
        <w:lastRenderedPageBreak/>
        <w:t xml:space="preserve">Федерации от 30.08.2017 </w:t>
      </w:r>
      <w:r w:rsidR="00194BC2">
        <w:rPr>
          <w:sz w:val="22"/>
          <w:szCs w:val="22"/>
          <w:lang w:val="en-US"/>
        </w:rPr>
        <w:t>N</w:t>
      </w:r>
      <w:r w:rsidR="00194BC2">
        <w:rPr>
          <w:sz w:val="22"/>
          <w:szCs w:val="22"/>
        </w:rPr>
        <w:t>1042.</w:t>
      </w:r>
    </w:p>
    <w:p w:rsidR="004B21EA" w:rsidRPr="004B21EA" w:rsidRDefault="004B21EA" w:rsidP="004B21EA">
      <w:pPr>
        <w:widowControl w:val="0"/>
        <w:tabs>
          <w:tab w:val="left" w:pos="900"/>
        </w:tabs>
        <w:autoSpaceDE w:val="0"/>
        <w:ind w:firstLine="567"/>
        <w:jc w:val="both"/>
        <w:rPr>
          <w:sz w:val="22"/>
          <w:szCs w:val="22"/>
        </w:rPr>
      </w:pPr>
      <w:r w:rsidRPr="004B21EA">
        <w:rPr>
          <w:sz w:val="22"/>
          <w:szCs w:val="22"/>
        </w:rPr>
        <w:t>9.2. Ответственность Заказчика:</w:t>
      </w:r>
    </w:p>
    <w:p w:rsidR="004B21EA" w:rsidRPr="004B21EA" w:rsidRDefault="004B21EA" w:rsidP="004B21EA">
      <w:pPr>
        <w:widowControl w:val="0"/>
        <w:tabs>
          <w:tab w:val="left" w:pos="900"/>
        </w:tabs>
        <w:autoSpaceDE w:val="0"/>
        <w:ind w:firstLine="567"/>
        <w:jc w:val="both"/>
        <w:rPr>
          <w:sz w:val="22"/>
          <w:szCs w:val="22"/>
        </w:rPr>
      </w:pPr>
      <w:r w:rsidRPr="004B21EA">
        <w:rPr>
          <w:sz w:val="22"/>
          <w:szCs w:val="22"/>
        </w:rPr>
        <w:t>9.2.1. В случае просрочки исполнения Заказчиком обязательств, предусмотренных Договором, Исполнитель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договором в размере 1/300</w:t>
      </w:r>
      <w:r w:rsidR="00AD3A9B">
        <w:rPr>
          <w:sz w:val="22"/>
          <w:szCs w:val="22"/>
        </w:rPr>
        <w:t xml:space="preserve"> ключевой</w:t>
      </w:r>
      <w:r w:rsidRPr="004B21EA">
        <w:rPr>
          <w:sz w:val="22"/>
          <w:szCs w:val="22"/>
        </w:rPr>
        <w:t xml:space="preserve"> ставки ЦБ РФ, действующей на дату уплаты пени, от не уплаченной в срок суммы.</w:t>
      </w:r>
    </w:p>
    <w:p w:rsidR="004B21EA" w:rsidRPr="004B21EA" w:rsidRDefault="004B21EA" w:rsidP="004B21EA">
      <w:pPr>
        <w:widowControl w:val="0"/>
        <w:tabs>
          <w:tab w:val="left" w:pos="900"/>
        </w:tabs>
        <w:autoSpaceDE w:val="0"/>
        <w:ind w:firstLine="567"/>
        <w:jc w:val="both"/>
        <w:rPr>
          <w:sz w:val="22"/>
          <w:szCs w:val="22"/>
        </w:rPr>
      </w:pPr>
      <w:r w:rsidRPr="004B21EA">
        <w:rPr>
          <w:sz w:val="22"/>
          <w:szCs w:val="22"/>
        </w:rPr>
        <w:t>9.2.2. За каждый факт неисполнения Заказчиком обязательств, предусмотренных договором, за исключением просрочки исполнения обязате</w:t>
      </w:r>
      <w:r w:rsidR="00CD77AE">
        <w:rPr>
          <w:sz w:val="22"/>
          <w:szCs w:val="22"/>
        </w:rPr>
        <w:t>льств, предусмотренных контрактом</w:t>
      </w:r>
      <w:r w:rsidRPr="004B21EA">
        <w:rPr>
          <w:sz w:val="22"/>
          <w:szCs w:val="22"/>
        </w:rPr>
        <w:t>, Исполнитель вправе потребовать уплаты штрафа.</w:t>
      </w:r>
    </w:p>
    <w:p w:rsidR="004B21EA" w:rsidRPr="004B21EA" w:rsidRDefault="004B21EA" w:rsidP="004B21EA">
      <w:pPr>
        <w:widowControl w:val="0"/>
        <w:tabs>
          <w:tab w:val="left" w:pos="900"/>
        </w:tabs>
        <w:autoSpaceDE w:val="0"/>
        <w:ind w:firstLine="567"/>
        <w:jc w:val="both"/>
        <w:rPr>
          <w:sz w:val="22"/>
          <w:szCs w:val="22"/>
        </w:rPr>
      </w:pPr>
      <w:r w:rsidRPr="004B21EA">
        <w:rPr>
          <w:sz w:val="22"/>
          <w:szCs w:val="22"/>
        </w:rPr>
        <w:t xml:space="preserve">Размер штрафа устанавливается в </w:t>
      </w:r>
      <w:r w:rsidR="00194BC2">
        <w:rPr>
          <w:sz w:val="22"/>
          <w:szCs w:val="22"/>
        </w:rPr>
        <w:t>размере</w:t>
      </w:r>
      <w:r w:rsidRPr="004B21EA">
        <w:rPr>
          <w:sz w:val="22"/>
          <w:szCs w:val="22"/>
        </w:rPr>
        <w:t xml:space="preserve"> 1000 рублей.</w:t>
      </w:r>
    </w:p>
    <w:p w:rsidR="004B21EA" w:rsidRPr="004B21EA" w:rsidRDefault="004B21EA" w:rsidP="004B21EA">
      <w:pPr>
        <w:widowControl w:val="0"/>
        <w:tabs>
          <w:tab w:val="left" w:pos="900"/>
        </w:tabs>
        <w:autoSpaceDE w:val="0"/>
        <w:ind w:firstLine="567"/>
        <w:jc w:val="both"/>
        <w:rPr>
          <w:sz w:val="22"/>
          <w:szCs w:val="22"/>
        </w:rPr>
      </w:pPr>
      <w:r w:rsidRPr="004B21EA">
        <w:rPr>
          <w:sz w:val="22"/>
          <w:szCs w:val="22"/>
        </w:rPr>
        <w:t>9.3 Ответственность Исполнителя:</w:t>
      </w:r>
    </w:p>
    <w:p w:rsidR="004B21EA" w:rsidRPr="004B21EA" w:rsidRDefault="004B21EA" w:rsidP="004B21EA">
      <w:pPr>
        <w:widowControl w:val="0"/>
        <w:tabs>
          <w:tab w:val="left" w:pos="900"/>
        </w:tabs>
        <w:autoSpaceDE w:val="0"/>
        <w:ind w:firstLine="567"/>
        <w:jc w:val="both"/>
        <w:rPr>
          <w:sz w:val="22"/>
          <w:szCs w:val="22"/>
        </w:rPr>
      </w:pPr>
      <w:r w:rsidRPr="004B21EA">
        <w:rPr>
          <w:sz w:val="22"/>
          <w:szCs w:val="22"/>
        </w:rPr>
        <w:t>9.3.1. В случае просрочки исполнения Исполнителем обязательств,</w:t>
      </w:r>
      <w:r w:rsidR="00CD77AE">
        <w:rPr>
          <w:sz w:val="22"/>
          <w:szCs w:val="22"/>
        </w:rPr>
        <w:t xml:space="preserve"> предусмотренных Контрактом</w:t>
      </w:r>
      <w:r w:rsidRPr="004B21EA">
        <w:rPr>
          <w:sz w:val="22"/>
          <w:szCs w:val="22"/>
        </w:rPr>
        <w:t>, а также в иных случаях неисполнения или ненадлежащего исполнения Исполнителем обязате</w:t>
      </w:r>
      <w:r w:rsidR="00CD77AE">
        <w:rPr>
          <w:sz w:val="22"/>
          <w:szCs w:val="22"/>
        </w:rPr>
        <w:t>льств, предусмотренных Контрактом</w:t>
      </w:r>
      <w:r w:rsidRPr="004B21EA">
        <w:rPr>
          <w:sz w:val="22"/>
          <w:szCs w:val="22"/>
        </w:rPr>
        <w:t>, заказчик направляет Исполнителю требование об уплате неустоек (штрафов, пеней) с указанием реквизитов для перечисления денежных средств.</w:t>
      </w:r>
    </w:p>
    <w:p w:rsidR="004B21EA" w:rsidRPr="004B21EA" w:rsidRDefault="004B21EA" w:rsidP="004B21EA">
      <w:pPr>
        <w:widowControl w:val="0"/>
        <w:tabs>
          <w:tab w:val="left" w:pos="900"/>
        </w:tabs>
        <w:autoSpaceDE w:val="0"/>
        <w:ind w:firstLine="567"/>
        <w:jc w:val="both"/>
        <w:rPr>
          <w:sz w:val="22"/>
          <w:szCs w:val="22"/>
        </w:rPr>
      </w:pPr>
      <w:r w:rsidRPr="004B21EA">
        <w:rPr>
          <w:sz w:val="22"/>
          <w:szCs w:val="22"/>
        </w:rPr>
        <w:t>9.3.2. Пеня за просрочку исполнения обязательств начисляется за каждый день просрочки исполнения Исполнителем обязатель</w:t>
      </w:r>
      <w:r w:rsidR="00CD77AE">
        <w:rPr>
          <w:sz w:val="22"/>
          <w:szCs w:val="22"/>
        </w:rPr>
        <w:t>ства, предусмотренного Контрактом</w:t>
      </w:r>
      <w:r w:rsidRPr="004B21EA">
        <w:rPr>
          <w:sz w:val="22"/>
          <w:szCs w:val="22"/>
        </w:rPr>
        <w:t>, в том числе за нарушение сроков оказания ус</w:t>
      </w:r>
      <w:r w:rsidR="00CD77AE">
        <w:rPr>
          <w:sz w:val="22"/>
          <w:szCs w:val="22"/>
        </w:rPr>
        <w:t>луг, предусмотренных р. 2 Контракта</w:t>
      </w:r>
      <w:r w:rsidRPr="004B21EA">
        <w:rPr>
          <w:sz w:val="22"/>
          <w:szCs w:val="22"/>
        </w:rPr>
        <w:t xml:space="preserve">. </w:t>
      </w:r>
    </w:p>
    <w:p w:rsidR="004B21EA" w:rsidRPr="004B21EA" w:rsidRDefault="004B21EA" w:rsidP="004B21EA">
      <w:pPr>
        <w:widowControl w:val="0"/>
        <w:tabs>
          <w:tab w:val="left" w:pos="900"/>
        </w:tabs>
        <w:autoSpaceDE w:val="0"/>
        <w:ind w:firstLine="567"/>
        <w:jc w:val="both"/>
        <w:rPr>
          <w:sz w:val="22"/>
          <w:szCs w:val="22"/>
        </w:rPr>
      </w:pPr>
      <w:r w:rsidRPr="004B21EA">
        <w:rPr>
          <w:sz w:val="22"/>
          <w:szCs w:val="22"/>
        </w:rPr>
        <w:t xml:space="preserve">9.3.3. Пеня начисляется за каждый день просрочки исполнения Исполнителем обязательства, предусмотренного договором, и устанавливается в размере одной трехсотой </w:t>
      </w:r>
      <w:r w:rsidR="00AD3A9B">
        <w:rPr>
          <w:sz w:val="22"/>
          <w:szCs w:val="22"/>
        </w:rPr>
        <w:t>ключевой</w:t>
      </w:r>
      <w:r w:rsidRPr="004B21EA">
        <w:rPr>
          <w:sz w:val="22"/>
          <w:szCs w:val="22"/>
        </w:rPr>
        <w:t xml:space="preserve"> </w:t>
      </w:r>
      <w:r w:rsidR="00CD77AE">
        <w:rPr>
          <w:sz w:val="22"/>
          <w:szCs w:val="22"/>
        </w:rPr>
        <w:t>ставки  ЦБ РФ   от цены контракта</w:t>
      </w:r>
      <w:r w:rsidRPr="004B21EA">
        <w:rPr>
          <w:sz w:val="22"/>
          <w:szCs w:val="22"/>
        </w:rPr>
        <w:t>,  действующей на дату уплаты  пени, уменьшенной на сумму,  пропорциональную объему обязательств, предусмотренных договором и фактически исполненных Исполнителем, начиная со дня, следующего после дня ис</w:t>
      </w:r>
      <w:r w:rsidR="00CD77AE">
        <w:rPr>
          <w:sz w:val="22"/>
          <w:szCs w:val="22"/>
        </w:rPr>
        <w:t>течения установленного контрактом</w:t>
      </w:r>
      <w:r w:rsidRPr="004B21EA">
        <w:rPr>
          <w:sz w:val="22"/>
          <w:szCs w:val="22"/>
        </w:rPr>
        <w:t xml:space="preserve"> срока исполнения обязательства, сроков устр</w:t>
      </w:r>
      <w:r w:rsidR="00422702">
        <w:rPr>
          <w:sz w:val="22"/>
          <w:szCs w:val="22"/>
        </w:rPr>
        <w:t>анения обнаруженных недостатков, за исключением случаев, если законодательством Российской Федерации установлен иной порядок начисления пени.</w:t>
      </w:r>
      <w:r w:rsidRPr="004B21EA">
        <w:rPr>
          <w:sz w:val="22"/>
          <w:szCs w:val="22"/>
        </w:rPr>
        <w:t xml:space="preserve">  </w:t>
      </w:r>
    </w:p>
    <w:p w:rsidR="004B21EA" w:rsidRPr="004B21EA" w:rsidRDefault="004B21EA" w:rsidP="00422702">
      <w:pPr>
        <w:widowControl w:val="0"/>
        <w:tabs>
          <w:tab w:val="left" w:pos="900"/>
        </w:tabs>
        <w:autoSpaceDE w:val="0"/>
        <w:ind w:firstLine="567"/>
        <w:jc w:val="both"/>
        <w:rPr>
          <w:sz w:val="22"/>
          <w:szCs w:val="22"/>
        </w:rPr>
      </w:pPr>
      <w:r w:rsidRPr="004B21EA">
        <w:rPr>
          <w:sz w:val="22"/>
          <w:szCs w:val="22"/>
        </w:rPr>
        <w:t>9.3.4. За каждый факт неисполнения или ненадлежащего исполнения Исполнителем обязате</w:t>
      </w:r>
      <w:r w:rsidR="00CD77AE">
        <w:rPr>
          <w:sz w:val="22"/>
          <w:szCs w:val="22"/>
        </w:rPr>
        <w:t>льств, предусмотренных контрактом</w:t>
      </w:r>
      <w:r w:rsidRPr="004B21EA">
        <w:rPr>
          <w:sz w:val="22"/>
          <w:szCs w:val="22"/>
        </w:rPr>
        <w:t>, за исключением просрочки исполнения обязательств (в том числе гарантийных обязател</w:t>
      </w:r>
      <w:r w:rsidR="00CD77AE">
        <w:rPr>
          <w:sz w:val="22"/>
          <w:szCs w:val="22"/>
        </w:rPr>
        <w:t>ьств), предусмотренных контрактом</w:t>
      </w:r>
      <w:r w:rsidRPr="004B21EA">
        <w:rPr>
          <w:sz w:val="22"/>
          <w:szCs w:val="22"/>
        </w:rPr>
        <w:t>. Размер штрафа устанавливается</w:t>
      </w:r>
      <w:r w:rsidR="00CD77AE">
        <w:rPr>
          <w:sz w:val="22"/>
          <w:szCs w:val="22"/>
        </w:rPr>
        <w:t xml:space="preserve"> в размере 10 % от цены контракта</w:t>
      </w:r>
      <w:r w:rsidR="00422702">
        <w:rPr>
          <w:sz w:val="22"/>
          <w:szCs w:val="22"/>
        </w:rPr>
        <w:t>,</w:t>
      </w:r>
      <w:r w:rsidRPr="004B21EA">
        <w:rPr>
          <w:sz w:val="22"/>
          <w:szCs w:val="22"/>
        </w:rPr>
        <w:t xml:space="preserve"> </w:t>
      </w:r>
      <w:r w:rsidR="00422702">
        <w:rPr>
          <w:sz w:val="22"/>
          <w:szCs w:val="22"/>
        </w:rPr>
        <w:t>за исключением случаев, если законодательством Российской Федерации установлен иной порядок начисления штрафов.</w:t>
      </w:r>
      <w:r w:rsidR="00422702" w:rsidRPr="004B21EA">
        <w:rPr>
          <w:sz w:val="22"/>
          <w:szCs w:val="22"/>
        </w:rPr>
        <w:t xml:space="preserve">  </w:t>
      </w:r>
      <w:r w:rsidRPr="004B21EA">
        <w:rPr>
          <w:sz w:val="22"/>
          <w:szCs w:val="22"/>
        </w:rPr>
        <w:t>Штрафы начисляются за каждое нарушение в отдельности.</w:t>
      </w:r>
    </w:p>
    <w:p w:rsidR="008D3579" w:rsidRDefault="00422702" w:rsidP="004B21EA">
      <w:pPr>
        <w:widowControl w:val="0"/>
        <w:tabs>
          <w:tab w:val="left" w:pos="900"/>
        </w:tabs>
        <w:autoSpaceDE w:val="0"/>
        <w:ind w:firstLine="567"/>
        <w:jc w:val="both"/>
        <w:rPr>
          <w:sz w:val="22"/>
          <w:szCs w:val="22"/>
        </w:rPr>
      </w:pPr>
      <w:r>
        <w:rPr>
          <w:sz w:val="22"/>
          <w:szCs w:val="22"/>
        </w:rPr>
        <w:t>9.3.5. З</w:t>
      </w:r>
      <w:r w:rsidR="004B21EA" w:rsidRPr="004B21EA">
        <w:rPr>
          <w:sz w:val="22"/>
          <w:szCs w:val="22"/>
        </w:rPr>
        <w:t>а каждый факт неисполнения или ненадлежащего исполнения Исполнителем обязатель</w:t>
      </w:r>
      <w:r w:rsidR="00CD77AE">
        <w:rPr>
          <w:sz w:val="22"/>
          <w:szCs w:val="22"/>
        </w:rPr>
        <w:t>ства, предусмотренного контрактом</w:t>
      </w:r>
      <w:r w:rsidR="004B21EA" w:rsidRPr="004B21EA">
        <w:rPr>
          <w:sz w:val="22"/>
          <w:szCs w:val="22"/>
        </w:rPr>
        <w:t>, которое не имеет стоимостного выражения, размер штрафа устанавливается</w:t>
      </w:r>
      <w:r w:rsidR="00CD77AE">
        <w:rPr>
          <w:sz w:val="22"/>
          <w:szCs w:val="22"/>
        </w:rPr>
        <w:t xml:space="preserve"> (при наличии в контракте</w:t>
      </w:r>
      <w:r>
        <w:rPr>
          <w:sz w:val="22"/>
          <w:szCs w:val="22"/>
        </w:rPr>
        <w:t xml:space="preserve"> таких обязательств) </w:t>
      </w:r>
      <w:r w:rsidR="004B21EA" w:rsidRPr="004B21EA">
        <w:rPr>
          <w:sz w:val="22"/>
          <w:szCs w:val="22"/>
        </w:rPr>
        <w:t>в размере 1000 руб</w:t>
      </w:r>
      <w:r>
        <w:rPr>
          <w:sz w:val="22"/>
          <w:szCs w:val="22"/>
        </w:rPr>
        <w:t>лей</w:t>
      </w:r>
      <w:r w:rsidR="004B21EA" w:rsidRPr="004B21EA">
        <w:rPr>
          <w:sz w:val="22"/>
          <w:szCs w:val="22"/>
        </w:rPr>
        <w:t xml:space="preserve">. </w:t>
      </w:r>
    </w:p>
    <w:p w:rsidR="008D3579" w:rsidRPr="00822AAA" w:rsidRDefault="008D3579" w:rsidP="008D3579">
      <w:pPr>
        <w:widowControl w:val="0"/>
        <w:tabs>
          <w:tab w:val="left" w:pos="900"/>
        </w:tabs>
        <w:autoSpaceDE w:val="0"/>
        <w:ind w:firstLine="567"/>
        <w:jc w:val="both"/>
        <w:rPr>
          <w:sz w:val="22"/>
          <w:szCs w:val="22"/>
        </w:rPr>
      </w:pPr>
      <w:r>
        <w:rPr>
          <w:sz w:val="22"/>
          <w:szCs w:val="22"/>
        </w:rPr>
        <w:t>9.4</w:t>
      </w:r>
      <w:r w:rsidRPr="00822AAA">
        <w:rPr>
          <w:sz w:val="22"/>
          <w:szCs w:val="22"/>
        </w:rPr>
        <w:t>. Сторона освобождается от уплаты неустойки (штрафов, пеней), если докажет, что неисполнение или ненадлежащее исполнение обязатель</w:t>
      </w:r>
      <w:r w:rsidR="00CD77AE">
        <w:rPr>
          <w:sz w:val="22"/>
          <w:szCs w:val="22"/>
        </w:rPr>
        <w:t>ства, предусмотренного Контрактом</w:t>
      </w:r>
      <w:r w:rsidRPr="00822AAA">
        <w:rPr>
          <w:sz w:val="22"/>
          <w:szCs w:val="22"/>
        </w:rPr>
        <w:t xml:space="preserve">, произошло вследствие непреодолимой силы или по вине другой стороны. </w:t>
      </w:r>
    </w:p>
    <w:p w:rsidR="00454E27" w:rsidRDefault="008D3579" w:rsidP="004B21EA">
      <w:pPr>
        <w:widowControl w:val="0"/>
        <w:tabs>
          <w:tab w:val="left" w:pos="900"/>
        </w:tabs>
        <w:autoSpaceDE w:val="0"/>
        <w:ind w:firstLine="567"/>
        <w:jc w:val="both"/>
        <w:rPr>
          <w:sz w:val="22"/>
          <w:szCs w:val="22"/>
        </w:rPr>
      </w:pPr>
      <w:r>
        <w:rPr>
          <w:sz w:val="22"/>
          <w:szCs w:val="22"/>
        </w:rPr>
        <w:t>9.5</w:t>
      </w:r>
      <w:r w:rsidRPr="00822AAA">
        <w:rPr>
          <w:sz w:val="22"/>
          <w:szCs w:val="22"/>
        </w:rPr>
        <w:t>. Исполнитель несёт</w:t>
      </w:r>
      <w:r w:rsidRPr="004B21EA">
        <w:rPr>
          <w:sz w:val="22"/>
          <w:szCs w:val="22"/>
        </w:rPr>
        <w:t xml:space="preserve"> ответственность за действия третьих лиц, привлечённых им к исполнению обязательств по </w:t>
      </w:r>
      <w:r w:rsidR="00CD77AE">
        <w:rPr>
          <w:sz w:val="22"/>
          <w:szCs w:val="22"/>
        </w:rPr>
        <w:t>Контракту</w:t>
      </w:r>
      <w:r w:rsidRPr="004B21EA">
        <w:rPr>
          <w:sz w:val="22"/>
          <w:szCs w:val="22"/>
        </w:rPr>
        <w:t xml:space="preserve">. </w:t>
      </w:r>
      <w:r w:rsidR="004B21EA" w:rsidRPr="004B21EA">
        <w:rPr>
          <w:sz w:val="22"/>
          <w:szCs w:val="22"/>
        </w:rPr>
        <w:t xml:space="preserve"> </w:t>
      </w:r>
    </w:p>
    <w:p w:rsidR="004B21EA" w:rsidRPr="00822AAA" w:rsidRDefault="008D3579" w:rsidP="004B21EA">
      <w:pPr>
        <w:widowControl w:val="0"/>
        <w:tabs>
          <w:tab w:val="left" w:pos="900"/>
        </w:tabs>
        <w:autoSpaceDE w:val="0"/>
        <w:ind w:firstLine="567"/>
        <w:jc w:val="both"/>
        <w:rPr>
          <w:sz w:val="22"/>
          <w:szCs w:val="22"/>
        </w:rPr>
      </w:pPr>
      <w:r>
        <w:rPr>
          <w:sz w:val="22"/>
          <w:szCs w:val="22"/>
        </w:rPr>
        <w:t>9.6</w:t>
      </w:r>
      <w:r w:rsidR="004B21EA" w:rsidRPr="00822AAA">
        <w:rPr>
          <w:sz w:val="22"/>
          <w:szCs w:val="22"/>
        </w:rPr>
        <w:t xml:space="preserve">. Уплата </w:t>
      </w:r>
      <w:r w:rsidR="0061499F" w:rsidRPr="00822AAA">
        <w:rPr>
          <w:sz w:val="22"/>
          <w:szCs w:val="22"/>
        </w:rPr>
        <w:t>пени (неустой</w:t>
      </w:r>
      <w:r w:rsidR="004B21EA" w:rsidRPr="00822AAA">
        <w:rPr>
          <w:sz w:val="22"/>
          <w:szCs w:val="22"/>
        </w:rPr>
        <w:t>к</w:t>
      </w:r>
      <w:r w:rsidR="0061499F" w:rsidRPr="00822AAA">
        <w:rPr>
          <w:sz w:val="22"/>
          <w:szCs w:val="22"/>
        </w:rPr>
        <w:t>и</w:t>
      </w:r>
      <w:r w:rsidR="004B21EA" w:rsidRPr="00822AAA">
        <w:rPr>
          <w:sz w:val="22"/>
          <w:szCs w:val="22"/>
        </w:rPr>
        <w:t>)</w:t>
      </w:r>
      <w:r w:rsidR="0061499F" w:rsidRPr="00822AAA">
        <w:rPr>
          <w:sz w:val="22"/>
          <w:szCs w:val="22"/>
        </w:rPr>
        <w:t xml:space="preserve"> за просрочку или иное ненадлежащее исполнение обязательств по договору</w:t>
      </w:r>
      <w:r w:rsidR="004B21EA" w:rsidRPr="00822AAA">
        <w:rPr>
          <w:sz w:val="22"/>
          <w:szCs w:val="22"/>
        </w:rPr>
        <w:t xml:space="preserve">, не освобождает </w:t>
      </w:r>
      <w:r w:rsidR="0061499F" w:rsidRPr="00822AAA">
        <w:rPr>
          <w:sz w:val="22"/>
          <w:szCs w:val="22"/>
        </w:rPr>
        <w:t>Исполнителя</w:t>
      </w:r>
      <w:r w:rsidR="004B21EA" w:rsidRPr="00822AAA">
        <w:rPr>
          <w:sz w:val="22"/>
          <w:szCs w:val="22"/>
        </w:rPr>
        <w:t xml:space="preserve"> от исполнения </w:t>
      </w:r>
      <w:r w:rsidR="0061499F" w:rsidRPr="00822AAA">
        <w:rPr>
          <w:sz w:val="22"/>
          <w:szCs w:val="22"/>
        </w:rPr>
        <w:t>этих</w:t>
      </w:r>
      <w:r w:rsidR="004B21EA" w:rsidRPr="00822AAA">
        <w:rPr>
          <w:sz w:val="22"/>
          <w:szCs w:val="22"/>
        </w:rPr>
        <w:t xml:space="preserve"> обязательств</w:t>
      </w:r>
      <w:r w:rsidR="00CD77AE">
        <w:rPr>
          <w:sz w:val="22"/>
          <w:szCs w:val="22"/>
        </w:rPr>
        <w:t xml:space="preserve"> по контракту</w:t>
      </w:r>
      <w:r w:rsidR="004B21EA" w:rsidRPr="00822AAA">
        <w:rPr>
          <w:sz w:val="22"/>
          <w:szCs w:val="22"/>
        </w:rPr>
        <w:t xml:space="preserve">.  </w:t>
      </w:r>
    </w:p>
    <w:p w:rsidR="0061499F" w:rsidRPr="004B21EA" w:rsidRDefault="0061499F" w:rsidP="004B21EA">
      <w:pPr>
        <w:widowControl w:val="0"/>
        <w:tabs>
          <w:tab w:val="left" w:pos="900"/>
        </w:tabs>
        <w:autoSpaceDE w:val="0"/>
        <w:ind w:firstLine="567"/>
        <w:jc w:val="both"/>
        <w:rPr>
          <w:sz w:val="22"/>
          <w:szCs w:val="22"/>
        </w:rPr>
      </w:pPr>
      <w:r>
        <w:rPr>
          <w:sz w:val="22"/>
          <w:szCs w:val="22"/>
        </w:rPr>
        <w:t>9.7. Уплата штрафных санкций за нарушение обязательств по договору производится Исполнителем на основании претензии Заказчика путем перечисления денежных сред</w:t>
      </w:r>
      <w:r w:rsidR="00CA5506">
        <w:rPr>
          <w:sz w:val="22"/>
          <w:szCs w:val="22"/>
        </w:rPr>
        <w:t>с</w:t>
      </w:r>
      <w:r>
        <w:rPr>
          <w:sz w:val="22"/>
          <w:szCs w:val="22"/>
        </w:rPr>
        <w:t xml:space="preserve">тв на </w:t>
      </w:r>
      <w:r w:rsidR="007006BF">
        <w:rPr>
          <w:sz w:val="22"/>
          <w:szCs w:val="22"/>
        </w:rPr>
        <w:t>р</w:t>
      </w:r>
      <w:r>
        <w:rPr>
          <w:sz w:val="22"/>
          <w:szCs w:val="22"/>
        </w:rPr>
        <w:t>асчетный счет Заказчика.</w:t>
      </w:r>
    </w:p>
    <w:p w:rsidR="004B21EA" w:rsidRPr="004B21EA" w:rsidRDefault="00822AAA" w:rsidP="004B21EA">
      <w:pPr>
        <w:widowControl w:val="0"/>
        <w:tabs>
          <w:tab w:val="left" w:pos="900"/>
        </w:tabs>
        <w:autoSpaceDE w:val="0"/>
        <w:ind w:firstLine="567"/>
        <w:jc w:val="both"/>
        <w:rPr>
          <w:sz w:val="22"/>
          <w:szCs w:val="22"/>
        </w:rPr>
      </w:pPr>
      <w:r>
        <w:rPr>
          <w:sz w:val="22"/>
          <w:szCs w:val="22"/>
        </w:rPr>
        <w:t>9.8</w:t>
      </w:r>
      <w:r w:rsidR="004B21EA" w:rsidRPr="004B21EA">
        <w:rPr>
          <w:sz w:val="22"/>
          <w:szCs w:val="22"/>
        </w:rPr>
        <w:t>.  В случае неисполнения, либо ненадлежащего исполнения Испол</w:t>
      </w:r>
      <w:r w:rsidR="00CD77AE">
        <w:rPr>
          <w:sz w:val="22"/>
          <w:szCs w:val="22"/>
        </w:rPr>
        <w:t>нителем обязательств по контракту</w:t>
      </w:r>
      <w:r w:rsidR="004B21EA" w:rsidRPr="004B21EA">
        <w:rPr>
          <w:sz w:val="22"/>
          <w:szCs w:val="22"/>
        </w:rPr>
        <w:t xml:space="preserve"> Заказчик </w:t>
      </w:r>
      <w:r w:rsidR="0061499F">
        <w:rPr>
          <w:sz w:val="22"/>
          <w:szCs w:val="22"/>
        </w:rPr>
        <w:t>производит</w:t>
      </w:r>
      <w:r w:rsidR="004B21EA" w:rsidRPr="004B21EA">
        <w:rPr>
          <w:sz w:val="22"/>
          <w:szCs w:val="22"/>
        </w:rPr>
        <w:t xml:space="preserve"> оплату по договору в размере за вычетом суммы неустойки (штрафа, пеней), подлежащей уплате Исполнителем в соответствии с услов</w:t>
      </w:r>
      <w:r w:rsidR="00CD77AE">
        <w:rPr>
          <w:sz w:val="22"/>
          <w:szCs w:val="22"/>
        </w:rPr>
        <w:t>иями ответственности по контракту</w:t>
      </w:r>
      <w:r w:rsidR="004B21EA" w:rsidRPr="004B21EA">
        <w:rPr>
          <w:sz w:val="22"/>
          <w:szCs w:val="22"/>
        </w:rPr>
        <w:t xml:space="preserve">. </w:t>
      </w:r>
    </w:p>
    <w:p w:rsidR="004B21EA" w:rsidRPr="004B21EA" w:rsidRDefault="00822AAA" w:rsidP="004B21EA">
      <w:pPr>
        <w:widowControl w:val="0"/>
        <w:tabs>
          <w:tab w:val="left" w:pos="900"/>
        </w:tabs>
        <w:autoSpaceDE w:val="0"/>
        <w:ind w:firstLine="567"/>
        <w:jc w:val="both"/>
        <w:rPr>
          <w:sz w:val="22"/>
          <w:szCs w:val="22"/>
        </w:rPr>
      </w:pPr>
      <w:r>
        <w:rPr>
          <w:sz w:val="22"/>
          <w:szCs w:val="22"/>
        </w:rPr>
        <w:t>9.9. Общая сумма начисленных</w:t>
      </w:r>
      <w:r w:rsidR="004B21EA" w:rsidRPr="004B21EA">
        <w:rPr>
          <w:sz w:val="22"/>
          <w:szCs w:val="22"/>
        </w:rPr>
        <w:t xml:space="preserve"> штрафов</w:t>
      </w:r>
      <w:r>
        <w:rPr>
          <w:sz w:val="22"/>
          <w:szCs w:val="22"/>
        </w:rPr>
        <w:t xml:space="preserve"> </w:t>
      </w:r>
      <w:r w:rsidR="004B21EA" w:rsidRPr="004B21EA">
        <w:rPr>
          <w:sz w:val="22"/>
          <w:szCs w:val="22"/>
        </w:rPr>
        <w:t xml:space="preserve">за неисполнение или ненадлежащее исполнение Исполнителем обязательств, предусмотренных договором, </w:t>
      </w:r>
      <w:r w:rsidR="00CD77AE">
        <w:rPr>
          <w:sz w:val="22"/>
          <w:szCs w:val="22"/>
        </w:rPr>
        <w:t>не может превышать цену контракта</w:t>
      </w:r>
      <w:r w:rsidR="004B21EA" w:rsidRPr="004B21EA">
        <w:rPr>
          <w:sz w:val="22"/>
          <w:szCs w:val="22"/>
        </w:rPr>
        <w:t xml:space="preserve">. </w:t>
      </w:r>
    </w:p>
    <w:p w:rsidR="00213DB7" w:rsidRDefault="00822AAA" w:rsidP="004A0451">
      <w:pPr>
        <w:widowControl w:val="0"/>
        <w:tabs>
          <w:tab w:val="left" w:pos="900"/>
        </w:tabs>
        <w:autoSpaceDE w:val="0"/>
        <w:ind w:firstLine="567"/>
        <w:jc w:val="both"/>
        <w:rPr>
          <w:b/>
          <w:bCs/>
          <w:sz w:val="22"/>
          <w:szCs w:val="22"/>
        </w:rPr>
      </w:pPr>
      <w:r>
        <w:rPr>
          <w:sz w:val="22"/>
          <w:szCs w:val="22"/>
        </w:rPr>
        <w:t>9.10</w:t>
      </w:r>
      <w:r w:rsidR="004B21EA" w:rsidRPr="004B21EA">
        <w:rPr>
          <w:sz w:val="22"/>
          <w:szCs w:val="22"/>
        </w:rPr>
        <w:t>. Общая сумма начисленн</w:t>
      </w:r>
      <w:r>
        <w:rPr>
          <w:sz w:val="22"/>
          <w:szCs w:val="22"/>
        </w:rPr>
        <w:t>ых штрафов</w:t>
      </w:r>
      <w:r w:rsidR="004B21EA" w:rsidRPr="004B21EA">
        <w:rPr>
          <w:sz w:val="22"/>
          <w:szCs w:val="22"/>
        </w:rPr>
        <w:t xml:space="preserve"> за ненадлежащее исполнение Заказчиком обязательств, предусмотренных договором, не мож</w:t>
      </w:r>
      <w:r w:rsidR="00CD77AE">
        <w:rPr>
          <w:sz w:val="22"/>
          <w:szCs w:val="22"/>
        </w:rPr>
        <w:t>ет превышать цену контракта</w:t>
      </w:r>
      <w:r w:rsidR="004B21EA" w:rsidRPr="004B21EA">
        <w:rPr>
          <w:sz w:val="22"/>
          <w:szCs w:val="22"/>
        </w:rPr>
        <w:t>.</w:t>
      </w:r>
    </w:p>
    <w:p w:rsidR="00042B35" w:rsidRDefault="00042B35" w:rsidP="004B21EA">
      <w:pPr>
        <w:ind w:firstLine="540"/>
        <w:jc w:val="center"/>
        <w:rPr>
          <w:b/>
          <w:bCs/>
          <w:sz w:val="22"/>
          <w:szCs w:val="22"/>
        </w:rPr>
      </w:pPr>
    </w:p>
    <w:p w:rsidR="004B21EA" w:rsidRDefault="004B21EA" w:rsidP="004B21EA">
      <w:pPr>
        <w:ind w:firstLine="540"/>
        <w:jc w:val="center"/>
        <w:rPr>
          <w:b/>
          <w:bCs/>
          <w:color w:val="000000"/>
          <w:sz w:val="22"/>
          <w:szCs w:val="22"/>
        </w:rPr>
      </w:pPr>
      <w:r w:rsidRPr="004B21EA">
        <w:rPr>
          <w:b/>
          <w:bCs/>
          <w:sz w:val="22"/>
          <w:szCs w:val="22"/>
        </w:rPr>
        <w:t xml:space="preserve">10. ПОРЯДОК </w:t>
      </w:r>
      <w:r w:rsidRPr="004B21EA">
        <w:rPr>
          <w:b/>
          <w:bCs/>
          <w:color w:val="000000"/>
          <w:sz w:val="22"/>
          <w:szCs w:val="22"/>
        </w:rPr>
        <w:t xml:space="preserve">РАСТОРЖЕНИЯ </w:t>
      </w:r>
      <w:r w:rsidR="00E12019">
        <w:rPr>
          <w:b/>
          <w:bCs/>
          <w:color w:val="000000"/>
          <w:sz w:val="22"/>
          <w:szCs w:val="22"/>
        </w:rPr>
        <w:t>КОНТРАКТА</w:t>
      </w:r>
    </w:p>
    <w:p w:rsidR="00822AAA" w:rsidRPr="004B21EA" w:rsidRDefault="00822AAA" w:rsidP="004B21EA">
      <w:pPr>
        <w:ind w:firstLine="540"/>
        <w:jc w:val="center"/>
        <w:rPr>
          <w:b/>
          <w:bCs/>
          <w:color w:val="000000"/>
          <w:sz w:val="22"/>
          <w:szCs w:val="22"/>
        </w:rPr>
      </w:pPr>
    </w:p>
    <w:p w:rsidR="00D16334" w:rsidRPr="00D16334" w:rsidRDefault="00D16334" w:rsidP="00D16334">
      <w:pPr>
        <w:widowControl w:val="0"/>
        <w:pBdr>
          <w:top w:val="nil"/>
          <w:left w:val="nil"/>
          <w:bottom w:val="nil"/>
          <w:right w:val="nil"/>
          <w:between w:val="nil"/>
        </w:pBdr>
        <w:ind w:hanging="2"/>
        <w:jc w:val="both"/>
        <w:rPr>
          <w:color w:val="000000"/>
          <w:sz w:val="24"/>
          <w:szCs w:val="24"/>
        </w:rPr>
      </w:pPr>
      <w:r w:rsidRPr="00D16334">
        <w:rPr>
          <w:color w:val="000000"/>
          <w:sz w:val="24"/>
          <w:szCs w:val="24"/>
        </w:rPr>
        <w:t>10.1.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rsidR="00D16334" w:rsidRPr="00D16334" w:rsidRDefault="00D16334" w:rsidP="00D16334">
      <w:pPr>
        <w:widowControl w:val="0"/>
        <w:pBdr>
          <w:top w:val="nil"/>
          <w:left w:val="nil"/>
          <w:bottom w:val="nil"/>
          <w:right w:val="nil"/>
          <w:between w:val="nil"/>
        </w:pBdr>
        <w:ind w:hanging="2"/>
        <w:jc w:val="both"/>
        <w:rPr>
          <w:color w:val="000000"/>
          <w:sz w:val="24"/>
          <w:szCs w:val="24"/>
        </w:rPr>
      </w:pPr>
      <w:r w:rsidRPr="00D16334">
        <w:rPr>
          <w:color w:val="000000"/>
          <w:sz w:val="24"/>
          <w:szCs w:val="24"/>
        </w:rPr>
        <w:t xml:space="preserve">  10.2. Заказчик вправе в одностороннем порядке отказаться от исполнения договора по основным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 если Исполнитель не приступил к оказанию услуг в течение 7 дней с момента начала оказания услуг (после срока согласованного </w:t>
      </w:r>
      <w:r w:rsidRPr="00D16334">
        <w:rPr>
          <w:color w:val="000000"/>
          <w:sz w:val="24"/>
          <w:szCs w:val="24"/>
        </w:rPr>
        <w:lastRenderedPageBreak/>
        <w:t>сторонами); если исполнителем оказаны услуги ненадлежащего качества, в соответствии с заключением заказчика, либо эксперта или экспертной организации;</w:t>
      </w:r>
      <w:r w:rsidRPr="00D16334">
        <w:rPr>
          <w:color w:val="000000"/>
        </w:rPr>
        <w:t xml:space="preserve"> </w:t>
      </w:r>
      <w:r w:rsidRPr="00D16334">
        <w:rPr>
          <w:color w:val="000000"/>
          <w:sz w:val="24"/>
          <w:szCs w:val="24"/>
        </w:rPr>
        <w:t>если у Исполнителя отозвана лицензия на осуществление образовательной  деятельности, либо закончился срок действия лицензии  и исполнитель не предоставляет новую действующую лицензию; в иных случаях, предусмотренных соглашением сторон или действующим законодательством РФ.</w:t>
      </w:r>
    </w:p>
    <w:p w:rsidR="00D16334" w:rsidRPr="00D16334" w:rsidRDefault="00D16334" w:rsidP="00D16334">
      <w:pPr>
        <w:widowControl w:val="0"/>
        <w:pBdr>
          <w:top w:val="nil"/>
          <w:left w:val="nil"/>
          <w:bottom w:val="nil"/>
          <w:right w:val="nil"/>
          <w:between w:val="nil"/>
        </w:pBdr>
        <w:ind w:hanging="2"/>
        <w:jc w:val="both"/>
        <w:rPr>
          <w:color w:val="000000"/>
          <w:sz w:val="24"/>
          <w:szCs w:val="24"/>
        </w:rPr>
      </w:pPr>
      <w:r w:rsidRPr="00D16334">
        <w:rPr>
          <w:color w:val="000000"/>
          <w:sz w:val="24"/>
          <w:szCs w:val="24"/>
        </w:rPr>
        <w:t>10.3. Решение Заказчика об одностороннем отказе от исполнения Договора, не позднее чем в течение 3-х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вручении  Исполнителю. Выполнение Заказчиком требований настоящей части считается надле</w:t>
      </w:r>
      <w:r w:rsidR="00611DC6">
        <w:rPr>
          <w:color w:val="000000"/>
          <w:sz w:val="24"/>
          <w:szCs w:val="24"/>
        </w:rPr>
        <w:t xml:space="preserve">жащим уведомлением Исполнителя </w:t>
      </w:r>
      <w:r w:rsidRPr="00D16334">
        <w:rPr>
          <w:color w:val="000000"/>
          <w:sz w:val="24"/>
          <w:szCs w:val="24"/>
        </w:rPr>
        <w:t>об одностороннем отказе от исполнения Договора. Датой такого надлежащего уведомл</w:t>
      </w:r>
      <w:r w:rsidR="00611DC6">
        <w:rPr>
          <w:color w:val="000000"/>
          <w:sz w:val="24"/>
          <w:szCs w:val="24"/>
        </w:rPr>
        <w:t xml:space="preserve">ения признаётся дата получения </w:t>
      </w:r>
      <w:r w:rsidRPr="00D16334">
        <w:rPr>
          <w:color w:val="000000"/>
          <w:sz w:val="24"/>
          <w:szCs w:val="24"/>
        </w:rPr>
        <w:t>Заказчиком подтве</w:t>
      </w:r>
      <w:r w:rsidR="00CD0095">
        <w:rPr>
          <w:color w:val="000000"/>
          <w:sz w:val="24"/>
          <w:szCs w:val="24"/>
        </w:rPr>
        <w:t xml:space="preserve">рждения о вручении Исполнителю </w:t>
      </w:r>
      <w:r w:rsidRPr="00D16334">
        <w:rPr>
          <w:color w:val="000000"/>
          <w:sz w:val="24"/>
          <w:szCs w:val="24"/>
        </w:rPr>
        <w:t xml:space="preserve">указанного уведомления, </w:t>
      </w:r>
      <w:r w:rsidR="00CD0095">
        <w:rPr>
          <w:color w:val="000000"/>
          <w:sz w:val="24"/>
          <w:szCs w:val="24"/>
        </w:rPr>
        <w:t xml:space="preserve">либо дата получения Заказчиком </w:t>
      </w:r>
      <w:r w:rsidRPr="00D16334">
        <w:rPr>
          <w:color w:val="000000"/>
          <w:sz w:val="24"/>
          <w:szCs w:val="24"/>
        </w:rPr>
        <w:t>информации об отсутствии исполнителя по его адресу, указанному в Договоре. При невозможности получ</w:t>
      </w:r>
      <w:r w:rsidR="00611DC6">
        <w:rPr>
          <w:color w:val="000000"/>
          <w:sz w:val="24"/>
          <w:szCs w:val="24"/>
        </w:rPr>
        <w:t xml:space="preserve">ения указанных   подтверждений </w:t>
      </w:r>
      <w:r w:rsidRPr="00D16334">
        <w:rPr>
          <w:color w:val="000000"/>
          <w:sz w:val="24"/>
          <w:szCs w:val="24"/>
        </w:rPr>
        <w:t>либо информации датой такого надлежащего уведомления при</w:t>
      </w:r>
      <w:r w:rsidR="00CD0095">
        <w:rPr>
          <w:color w:val="000000"/>
          <w:sz w:val="24"/>
          <w:szCs w:val="24"/>
        </w:rPr>
        <w:t>знаётся дата по истечении 30 (</w:t>
      </w:r>
      <w:r w:rsidRPr="00D16334">
        <w:rPr>
          <w:color w:val="000000"/>
          <w:sz w:val="24"/>
          <w:szCs w:val="24"/>
        </w:rPr>
        <w:t xml:space="preserve">тридцати) дней с даты направления решения Заказчика об одностороннем отказе от исполнения Договора. </w:t>
      </w:r>
    </w:p>
    <w:p w:rsidR="00D16334" w:rsidRPr="00D16334" w:rsidRDefault="00D16334" w:rsidP="00D16334">
      <w:pPr>
        <w:widowControl w:val="0"/>
        <w:pBdr>
          <w:top w:val="nil"/>
          <w:left w:val="nil"/>
          <w:bottom w:val="nil"/>
          <w:right w:val="nil"/>
          <w:between w:val="nil"/>
        </w:pBdr>
        <w:ind w:hanging="2"/>
        <w:jc w:val="both"/>
        <w:rPr>
          <w:color w:val="000000"/>
          <w:sz w:val="24"/>
          <w:szCs w:val="24"/>
        </w:rPr>
      </w:pPr>
      <w:r w:rsidRPr="00D16334">
        <w:rPr>
          <w:color w:val="000000"/>
          <w:sz w:val="24"/>
          <w:szCs w:val="24"/>
        </w:rPr>
        <w:t>10.4. Решение Заказчика об одностороннем отказе вступает в силу и Договор считается расторгнутым через 10 дней с даты надлежащего уведомления Заказчиком Исполнителя об одностороннем отказе от исполнения Договора.</w:t>
      </w:r>
    </w:p>
    <w:p w:rsidR="00D16334" w:rsidRPr="00D16334" w:rsidRDefault="00D16334" w:rsidP="00D16334">
      <w:pPr>
        <w:widowControl w:val="0"/>
        <w:pBdr>
          <w:top w:val="nil"/>
          <w:left w:val="nil"/>
          <w:bottom w:val="nil"/>
          <w:right w:val="nil"/>
          <w:between w:val="nil"/>
        </w:pBdr>
        <w:ind w:hanging="2"/>
        <w:jc w:val="both"/>
        <w:rPr>
          <w:color w:val="000000"/>
          <w:sz w:val="24"/>
          <w:szCs w:val="24"/>
        </w:rPr>
      </w:pPr>
      <w:r w:rsidRPr="00D16334">
        <w:rPr>
          <w:color w:val="000000"/>
          <w:sz w:val="24"/>
          <w:szCs w:val="24"/>
        </w:rPr>
        <w:t>10.5.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
    <w:p w:rsidR="00D16334" w:rsidRPr="00D16334" w:rsidRDefault="00D16334" w:rsidP="00D16334">
      <w:pPr>
        <w:widowControl w:val="0"/>
        <w:pBdr>
          <w:top w:val="nil"/>
          <w:left w:val="nil"/>
          <w:bottom w:val="nil"/>
          <w:right w:val="nil"/>
          <w:between w:val="nil"/>
        </w:pBdr>
        <w:ind w:hanging="2"/>
        <w:jc w:val="both"/>
        <w:rPr>
          <w:color w:val="000000"/>
          <w:sz w:val="24"/>
          <w:szCs w:val="24"/>
        </w:rPr>
      </w:pPr>
      <w:r w:rsidRPr="00D16334">
        <w:rPr>
          <w:color w:val="000000"/>
          <w:sz w:val="24"/>
          <w:szCs w:val="24"/>
        </w:rPr>
        <w:t xml:space="preserve">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 </w:t>
      </w:r>
    </w:p>
    <w:p w:rsidR="00D16334" w:rsidRPr="00D16334" w:rsidRDefault="00D16334" w:rsidP="00D16334">
      <w:pPr>
        <w:widowControl w:val="0"/>
        <w:pBdr>
          <w:top w:val="nil"/>
          <w:left w:val="nil"/>
          <w:bottom w:val="nil"/>
          <w:right w:val="nil"/>
          <w:between w:val="nil"/>
        </w:pBdr>
        <w:ind w:hanging="2"/>
        <w:jc w:val="both"/>
        <w:rPr>
          <w:color w:val="000000"/>
          <w:sz w:val="24"/>
          <w:szCs w:val="24"/>
        </w:rPr>
      </w:pPr>
      <w:r w:rsidRPr="00D16334">
        <w:rPr>
          <w:color w:val="000000"/>
          <w:sz w:val="24"/>
          <w:szCs w:val="24"/>
        </w:rPr>
        <w:t xml:space="preserve">10.6. 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Договоре было предусмотрено право Заказчика принять решение об одностороннем отказе от исполнения Договора. </w:t>
      </w:r>
    </w:p>
    <w:p w:rsidR="00D16334" w:rsidRPr="00D16334" w:rsidRDefault="00D16334" w:rsidP="00D16334">
      <w:pPr>
        <w:widowControl w:val="0"/>
        <w:pBdr>
          <w:top w:val="nil"/>
          <w:left w:val="nil"/>
          <w:bottom w:val="nil"/>
          <w:right w:val="nil"/>
          <w:between w:val="nil"/>
        </w:pBdr>
        <w:ind w:hanging="2"/>
        <w:jc w:val="both"/>
        <w:rPr>
          <w:color w:val="000000"/>
          <w:sz w:val="24"/>
          <w:szCs w:val="24"/>
        </w:rPr>
      </w:pPr>
      <w:r w:rsidRPr="00D16334">
        <w:rPr>
          <w:color w:val="000000"/>
          <w:sz w:val="24"/>
          <w:szCs w:val="24"/>
        </w:rPr>
        <w:t xml:space="preserve">10.7. Решение Исполнителя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Исполнителем подтверждения о вручении Заказчику указанного уведомления. </w:t>
      </w:r>
    </w:p>
    <w:p w:rsidR="00D16334" w:rsidRPr="00D16334" w:rsidRDefault="00D16334" w:rsidP="00D16334">
      <w:pPr>
        <w:widowControl w:val="0"/>
        <w:pBdr>
          <w:top w:val="nil"/>
          <w:left w:val="nil"/>
          <w:bottom w:val="nil"/>
          <w:right w:val="nil"/>
          <w:between w:val="nil"/>
        </w:pBdr>
        <w:ind w:hanging="2"/>
        <w:jc w:val="both"/>
        <w:rPr>
          <w:color w:val="000000"/>
          <w:sz w:val="24"/>
          <w:szCs w:val="24"/>
        </w:rPr>
      </w:pPr>
      <w:r w:rsidRPr="00D16334">
        <w:rPr>
          <w:color w:val="000000"/>
          <w:sz w:val="24"/>
          <w:szCs w:val="24"/>
        </w:rPr>
        <w:t>10.8.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rsidR="00D16334" w:rsidRPr="00D16334" w:rsidRDefault="00D16334" w:rsidP="00D16334">
      <w:pPr>
        <w:widowControl w:val="0"/>
        <w:pBdr>
          <w:top w:val="nil"/>
          <w:left w:val="nil"/>
          <w:bottom w:val="nil"/>
          <w:right w:val="nil"/>
          <w:between w:val="nil"/>
        </w:pBdr>
        <w:ind w:hanging="2"/>
        <w:jc w:val="both"/>
        <w:rPr>
          <w:color w:val="000000"/>
          <w:sz w:val="24"/>
          <w:szCs w:val="24"/>
        </w:rPr>
      </w:pPr>
      <w:r w:rsidRPr="00D16334">
        <w:rPr>
          <w:color w:val="000000"/>
          <w:sz w:val="24"/>
          <w:szCs w:val="24"/>
        </w:rPr>
        <w:t>10.9.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D16334" w:rsidRPr="00D16334" w:rsidRDefault="00D16334" w:rsidP="00D16334">
      <w:pPr>
        <w:widowControl w:val="0"/>
        <w:pBdr>
          <w:top w:val="nil"/>
          <w:left w:val="nil"/>
          <w:bottom w:val="nil"/>
          <w:right w:val="nil"/>
          <w:between w:val="nil"/>
        </w:pBdr>
        <w:ind w:hanging="2"/>
        <w:jc w:val="both"/>
        <w:rPr>
          <w:color w:val="000000"/>
          <w:sz w:val="24"/>
          <w:szCs w:val="24"/>
        </w:rPr>
      </w:pPr>
      <w:r w:rsidRPr="00D16334">
        <w:rPr>
          <w:color w:val="000000"/>
          <w:sz w:val="24"/>
          <w:szCs w:val="24"/>
        </w:rPr>
        <w:t>10.11. По соглашению Сторон Договор считается расторгнутым с момента подписания соглашения о расторжении Договора Сторонами. Уведомление с соглашением о расторжении Договора может быть направлено почтой или иной связью, позволяющей достоверно установить, что документ исходил от Стороны по Договору.</w:t>
      </w:r>
    </w:p>
    <w:p w:rsidR="00D16334" w:rsidRPr="00D16334" w:rsidRDefault="00D16334" w:rsidP="00D16334">
      <w:pPr>
        <w:widowControl w:val="0"/>
        <w:pBdr>
          <w:top w:val="nil"/>
          <w:left w:val="nil"/>
          <w:bottom w:val="nil"/>
          <w:right w:val="nil"/>
          <w:between w:val="nil"/>
        </w:pBdr>
        <w:ind w:hanging="2"/>
        <w:jc w:val="both"/>
        <w:rPr>
          <w:color w:val="000000"/>
          <w:sz w:val="24"/>
          <w:szCs w:val="24"/>
        </w:rPr>
      </w:pPr>
      <w:r w:rsidRPr="00D16334">
        <w:rPr>
          <w:color w:val="000000"/>
          <w:sz w:val="24"/>
          <w:szCs w:val="24"/>
        </w:rPr>
        <w:t xml:space="preserve">10.12.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w:t>
      </w:r>
      <w:r w:rsidRPr="00D16334">
        <w:rPr>
          <w:color w:val="000000"/>
          <w:sz w:val="24"/>
          <w:szCs w:val="24"/>
        </w:rPr>
        <w:lastRenderedPageBreak/>
        <w:t xml:space="preserve">ущерба, непосредственно обусловленного обстоятельствами, являющимися основанием для принятия решения об одностороннем отказе от исполнения Договора. </w:t>
      </w:r>
    </w:p>
    <w:p w:rsidR="00D16334" w:rsidRPr="00D16334" w:rsidRDefault="00D16334" w:rsidP="00D16334">
      <w:pPr>
        <w:widowControl w:val="0"/>
        <w:pBdr>
          <w:top w:val="nil"/>
          <w:left w:val="nil"/>
          <w:bottom w:val="nil"/>
          <w:right w:val="nil"/>
          <w:between w:val="nil"/>
        </w:pBdr>
        <w:ind w:hanging="2"/>
        <w:jc w:val="both"/>
        <w:rPr>
          <w:color w:val="000000"/>
          <w:sz w:val="24"/>
          <w:szCs w:val="24"/>
        </w:rPr>
      </w:pPr>
      <w:r w:rsidRPr="00D16334">
        <w:rPr>
          <w:color w:val="000000"/>
          <w:sz w:val="24"/>
          <w:szCs w:val="24"/>
        </w:rPr>
        <w:t>10.13. В случае расторжения Договора, либо одностороннем отказе стороны Договора от исполнения, Исполнитель обязан вернуть Заказчику перечисленные денежные средства за не оказанные услуги  в течение 30 (тридцати) дней с момента расторжения Договора.</w:t>
      </w:r>
    </w:p>
    <w:p w:rsidR="00D16334" w:rsidRPr="00D16334" w:rsidRDefault="00D16334" w:rsidP="00D16334">
      <w:pPr>
        <w:widowControl w:val="0"/>
        <w:pBdr>
          <w:top w:val="nil"/>
          <w:left w:val="nil"/>
          <w:bottom w:val="nil"/>
          <w:right w:val="nil"/>
          <w:between w:val="nil"/>
        </w:pBdr>
        <w:ind w:hanging="2"/>
        <w:jc w:val="both"/>
        <w:rPr>
          <w:color w:val="000000"/>
          <w:sz w:val="24"/>
          <w:szCs w:val="24"/>
        </w:rPr>
      </w:pPr>
      <w:r w:rsidRPr="00D16334">
        <w:rPr>
          <w:color w:val="000000"/>
          <w:sz w:val="24"/>
          <w:szCs w:val="24"/>
        </w:rPr>
        <w:t>10.14.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D16334" w:rsidRPr="00D16334" w:rsidRDefault="00D16334" w:rsidP="00D16334">
      <w:pPr>
        <w:widowControl w:val="0"/>
        <w:pBdr>
          <w:top w:val="nil"/>
          <w:left w:val="nil"/>
          <w:bottom w:val="nil"/>
          <w:right w:val="nil"/>
          <w:between w:val="nil"/>
        </w:pBdr>
        <w:ind w:hanging="2"/>
        <w:jc w:val="both"/>
        <w:rPr>
          <w:color w:val="000000"/>
          <w:sz w:val="24"/>
          <w:szCs w:val="24"/>
        </w:rPr>
      </w:pPr>
      <w:r w:rsidRPr="00D16334">
        <w:rPr>
          <w:color w:val="000000"/>
          <w:sz w:val="24"/>
          <w:szCs w:val="24"/>
        </w:rPr>
        <w:t xml:space="preserve">10.14.1. По соглашению Сторон цена Договора может быть снижена без изменения предусмотренного Договором объема и качества оказываемых услуг и иных условий Договора.  </w:t>
      </w:r>
    </w:p>
    <w:p w:rsidR="00D16334" w:rsidRPr="00D16334" w:rsidRDefault="00D16334" w:rsidP="00D16334">
      <w:pPr>
        <w:widowControl w:val="0"/>
        <w:pBdr>
          <w:top w:val="nil"/>
          <w:left w:val="nil"/>
          <w:bottom w:val="nil"/>
          <w:right w:val="nil"/>
          <w:between w:val="nil"/>
        </w:pBdr>
        <w:ind w:hanging="2"/>
        <w:jc w:val="both"/>
        <w:rPr>
          <w:color w:val="000000"/>
          <w:sz w:val="24"/>
          <w:szCs w:val="24"/>
        </w:rPr>
      </w:pPr>
      <w:r w:rsidRPr="00D16334">
        <w:rPr>
          <w:color w:val="000000"/>
          <w:sz w:val="24"/>
          <w:szCs w:val="24"/>
        </w:rPr>
        <w:t>10.14.2.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 – ФЗ «О контрактной системе в сфере закупок товаров, работ, для обеспечения государственных и муниципальных нужд»)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контрактов, заключенных Заказчиком.</w:t>
      </w:r>
    </w:p>
    <w:p w:rsidR="00D16334" w:rsidRPr="00D16334" w:rsidRDefault="00D16334" w:rsidP="00D16334">
      <w:pPr>
        <w:widowControl w:val="0"/>
        <w:pBdr>
          <w:top w:val="nil"/>
          <w:left w:val="nil"/>
          <w:bottom w:val="nil"/>
          <w:right w:val="nil"/>
          <w:between w:val="nil"/>
        </w:pBdr>
        <w:ind w:hanging="2"/>
        <w:jc w:val="both"/>
        <w:rPr>
          <w:color w:val="000000"/>
          <w:sz w:val="24"/>
          <w:szCs w:val="24"/>
        </w:rPr>
      </w:pPr>
      <w:r w:rsidRPr="00D16334">
        <w:rPr>
          <w:color w:val="000000"/>
          <w:sz w:val="24"/>
          <w:szCs w:val="24"/>
        </w:rPr>
        <w:t>10.15. При исполнении Договора не допускается перемена Исполнителя, за исключением случая, если новый Исполнитель является правопреемником Исполнителя по настоящему Договору вследствие реорганизации юридического лица в форме преобразования, слияния или присоединения.</w:t>
      </w:r>
    </w:p>
    <w:p w:rsidR="00D16334" w:rsidRPr="00D16334" w:rsidRDefault="00D16334" w:rsidP="00D16334">
      <w:pPr>
        <w:widowControl w:val="0"/>
        <w:pBdr>
          <w:top w:val="nil"/>
          <w:left w:val="nil"/>
          <w:bottom w:val="nil"/>
          <w:right w:val="nil"/>
          <w:between w:val="nil"/>
        </w:pBdr>
        <w:ind w:hanging="2"/>
        <w:jc w:val="both"/>
        <w:rPr>
          <w:color w:val="000000"/>
          <w:sz w:val="24"/>
          <w:szCs w:val="24"/>
        </w:rPr>
      </w:pPr>
      <w:r w:rsidRPr="00D16334">
        <w:rPr>
          <w:color w:val="000000"/>
          <w:sz w:val="24"/>
          <w:szCs w:val="24"/>
        </w:rPr>
        <w:t>10.16. В случае перемены Заказчика права и обязанности Заказчика, предусмотренные Договором, переходят к новому Заказчику.</w:t>
      </w:r>
    </w:p>
    <w:p w:rsidR="00D16334" w:rsidRPr="00D16334" w:rsidRDefault="00D16334" w:rsidP="00D16334">
      <w:pPr>
        <w:widowControl w:val="0"/>
        <w:pBdr>
          <w:top w:val="nil"/>
          <w:left w:val="nil"/>
          <w:bottom w:val="nil"/>
          <w:right w:val="nil"/>
          <w:between w:val="nil"/>
        </w:pBdr>
        <w:ind w:hanging="2"/>
        <w:jc w:val="both"/>
        <w:rPr>
          <w:color w:val="000000"/>
          <w:sz w:val="24"/>
          <w:szCs w:val="24"/>
        </w:rPr>
      </w:pPr>
      <w:r w:rsidRPr="00D16334">
        <w:rPr>
          <w:color w:val="000000"/>
          <w:sz w:val="24"/>
          <w:szCs w:val="24"/>
        </w:rPr>
        <w:t xml:space="preserve">10.17. Информация об изменении Договора размещается Заказчиком в единой информационной системе в течение 5 рабочих дней с даты изменения Договора. </w:t>
      </w:r>
    </w:p>
    <w:p w:rsidR="00D16334" w:rsidRPr="00D16334" w:rsidRDefault="00D16334" w:rsidP="00D16334">
      <w:pPr>
        <w:widowControl w:val="0"/>
        <w:pBdr>
          <w:top w:val="nil"/>
          <w:left w:val="nil"/>
          <w:bottom w:val="nil"/>
          <w:right w:val="nil"/>
          <w:between w:val="nil"/>
        </w:pBdr>
        <w:ind w:hanging="2"/>
        <w:jc w:val="both"/>
        <w:rPr>
          <w:color w:val="000000"/>
          <w:sz w:val="24"/>
          <w:szCs w:val="24"/>
        </w:rPr>
      </w:pPr>
      <w:r w:rsidRPr="00D16334">
        <w:rPr>
          <w:color w:val="000000"/>
          <w:sz w:val="24"/>
          <w:szCs w:val="24"/>
        </w:rPr>
        <w:t>10.18. Информация об Исполнителе, с которым Договор был расторгнут в связи с односторонним отказом Заказчика от исполнения Договора, включается в установленном Федеральным законом от 05.04.2013 №44-ФЗ порядке в реестр недобросовестных поставщиков (подрядчиков, исполнителей).</w:t>
      </w:r>
    </w:p>
    <w:p w:rsidR="00D16334" w:rsidRPr="00D16334" w:rsidRDefault="00D16334" w:rsidP="00D16334">
      <w:pPr>
        <w:widowControl w:val="0"/>
        <w:pBdr>
          <w:top w:val="nil"/>
          <w:left w:val="nil"/>
          <w:bottom w:val="nil"/>
          <w:right w:val="nil"/>
          <w:between w:val="nil"/>
        </w:pBdr>
        <w:ind w:hanging="2"/>
        <w:jc w:val="both"/>
        <w:rPr>
          <w:color w:val="000000"/>
          <w:sz w:val="24"/>
          <w:szCs w:val="24"/>
        </w:rPr>
      </w:pPr>
      <w:r w:rsidRPr="00D16334">
        <w:rPr>
          <w:color w:val="000000"/>
          <w:sz w:val="24"/>
          <w:szCs w:val="24"/>
        </w:rPr>
        <w:t>10.19. Информация о расторжении Договора, размещается Заказчиком в единой информационной системе в</w:t>
      </w:r>
      <w:r w:rsidR="00611DC6">
        <w:rPr>
          <w:color w:val="000000"/>
          <w:sz w:val="24"/>
          <w:szCs w:val="24"/>
        </w:rPr>
        <w:t xml:space="preserve"> течение 5 рабочих дней с даты </w:t>
      </w:r>
      <w:r w:rsidRPr="00D16334">
        <w:rPr>
          <w:color w:val="000000"/>
          <w:sz w:val="24"/>
          <w:szCs w:val="24"/>
        </w:rPr>
        <w:t>расторжения Договора.</w:t>
      </w:r>
    </w:p>
    <w:p w:rsidR="00D16334" w:rsidRPr="00D16334" w:rsidRDefault="00D16334" w:rsidP="00D16334">
      <w:pPr>
        <w:widowControl w:val="0"/>
        <w:pBdr>
          <w:top w:val="nil"/>
          <w:left w:val="nil"/>
          <w:bottom w:val="nil"/>
          <w:right w:val="nil"/>
          <w:between w:val="nil"/>
        </w:pBdr>
        <w:ind w:hanging="2"/>
        <w:jc w:val="both"/>
        <w:rPr>
          <w:color w:val="000000"/>
          <w:sz w:val="24"/>
          <w:szCs w:val="24"/>
        </w:rPr>
      </w:pPr>
      <w:r w:rsidRPr="00D16334">
        <w:rPr>
          <w:color w:val="000000"/>
          <w:sz w:val="24"/>
          <w:szCs w:val="24"/>
        </w:rPr>
        <w:t>10.20. Прекращение срока действия Договора не освобождает Стороны от ответственности за нарушение его условий.</w:t>
      </w:r>
    </w:p>
    <w:p w:rsidR="00D16334" w:rsidRPr="00D16334" w:rsidRDefault="00D16334" w:rsidP="00D16334">
      <w:pPr>
        <w:widowControl w:val="0"/>
        <w:pBdr>
          <w:top w:val="nil"/>
          <w:left w:val="nil"/>
          <w:bottom w:val="nil"/>
          <w:right w:val="nil"/>
          <w:between w:val="nil"/>
        </w:pBdr>
        <w:ind w:hanging="2"/>
        <w:jc w:val="both"/>
        <w:rPr>
          <w:color w:val="000000"/>
          <w:sz w:val="24"/>
          <w:szCs w:val="24"/>
        </w:rPr>
      </w:pPr>
      <w:r w:rsidRPr="00D16334">
        <w:rPr>
          <w:color w:val="000000"/>
          <w:sz w:val="24"/>
          <w:szCs w:val="24"/>
        </w:rPr>
        <w:t>10.21. Прекращение действия Договора не влечет за собой прекр</w:t>
      </w:r>
      <w:r w:rsidR="00E32FAF">
        <w:rPr>
          <w:color w:val="000000"/>
          <w:sz w:val="24"/>
          <w:szCs w:val="24"/>
        </w:rPr>
        <w:t xml:space="preserve">ащения действия обязательств по </w:t>
      </w:r>
      <w:r w:rsidRPr="00D16334">
        <w:rPr>
          <w:color w:val="000000"/>
          <w:sz w:val="24"/>
          <w:szCs w:val="24"/>
        </w:rPr>
        <w:t>Договору и они действуют до полного их исполнения.</w:t>
      </w:r>
    </w:p>
    <w:p w:rsidR="00E5452B" w:rsidRPr="004B21EA" w:rsidRDefault="00E5452B" w:rsidP="004B21EA">
      <w:pPr>
        <w:widowControl w:val="0"/>
        <w:ind w:firstLine="567"/>
        <w:jc w:val="both"/>
        <w:rPr>
          <w:sz w:val="22"/>
          <w:szCs w:val="22"/>
        </w:rPr>
      </w:pPr>
    </w:p>
    <w:p w:rsidR="004B21EA" w:rsidRDefault="004B21EA" w:rsidP="004B21EA">
      <w:pPr>
        <w:widowControl w:val="0"/>
        <w:jc w:val="center"/>
        <w:rPr>
          <w:b/>
          <w:sz w:val="22"/>
          <w:szCs w:val="22"/>
        </w:rPr>
      </w:pPr>
      <w:r w:rsidRPr="004B21EA">
        <w:rPr>
          <w:b/>
          <w:sz w:val="22"/>
          <w:szCs w:val="22"/>
        </w:rPr>
        <w:t>11</w:t>
      </w:r>
      <w:r w:rsidRPr="004B21EA">
        <w:rPr>
          <w:sz w:val="22"/>
          <w:szCs w:val="22"/>
        </w:rPr>
        <w:t xml:space="preserve">.  </w:t>
      </w:r>
      <w:r w:rsidRPr="004B21EA">
        <w:rPr>
          <w:b/>
          <w:sz w:val="22"/>
          <w:szCs w:val="22"/>
        </w:rPr>
        <w:t>АНТИКОРРУПЦИОННЫЕ УСЛОВИЯ</w:t>
      </w:r>
    </w:p>
    <w:p w:rsidR="00822AAA" w:rsidRPr="004B21EA" w:rsidRDefault="00822AAA" w:rsidP="004B21EA">
      <w:pPr>
        <w:widowControl w:val="0"/>
        <w:jc w:val="center"/>
        <w:rPr>
          <w:b/>
          <w:sz w:val="22"/>
          <w:szCs w:val="22"/>
        </w:rPr>
      </w:pPr>
    </w:p>
    <w:p w:rsidR="004B21EA" w:rsidRPr="004B21EA" w:rsidRDefault="004B21EA" w:rsidP="004B21EA">
      <w:pPr>
        <w:widowControl w:val="0"/>
        <w:ind w:firstLine="539"/>
        <w:jc w:val="both"/>
        <w:rPr>
          <w:sz w:val="22"/>
          <w:szCs w:val="22"/>
        </w:rPr>
      </w:pPr>
      <w:r w:rsidRPr="004B21EA">
        <w:rPr>
          <w:sz w:val="22"/>
          <w:szCs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B21EA" w:rsidRPr="004B21EA" w:rsidRDefault="004B21EA" w:rsidP="004B21EA">
      <w:pPr>
        <w:widowControl w:val="0"/>
        <w:ind w:firstLine="539"/>
        <w:jc w:val="both"/>
        <w:rPr>
          <w:sz w:val="22"/>
          <w:szCs w:val="22"/>
        </w:rPr>
      </w:pPr>
      <w:r w:rsidRPr="004B21EA">
        <w:rPr>
          <w:sz w:val="22"/>
          <w:szCs w:val="22"/>
        </w:rPr>
        <w:t>-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контракту;</w:t>
      </w:r>
    </w:p>
    <w:p w:rsidR="004B21EA" w:rsidRPr="004B21EA" w:rsidRDefault="004B21EA" w:rsidP="004B21EA">
      <w:pPr>
        <w:widowControl w:val="0"/>
        <w:ind w:firstLine="539"/>
        <w:jc w:val="both"/>
        <w:rPr>
          <w:sz w:val="22"/>
          <w:szCs w:val="22"/>
        </w:rPr>
      </w:pPr>
      <w:r w:rsidRPr="004B21EA">
        <w:rPr>
          <w:sz w:val="22"/>
          <w:szCs w:val="22"/>
        </w:rPr>
        <w:t>- платить или предлагать уплатить денежные средства или предоставить иные ценности, безвозмездно оказать услуги сотруд</w:t>
      </w:r>
      <w:r w:rsidR="00E47C60">
        <w:rPr>
          <w:sz w:val="22"/>
          <w:szCs w:val="22"/>
        </w:rPr>
        <w:t>никам другой стороны по контракту</w:t>
      </w:r>
      <w:r w:rsidRPr="004B21EA">
        <w:rPr>
          <w:sz w:val="22"/>
          <w:szCs w:val="22"/>
        </w:rPr>
        <w:t xml:space="preserve">,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4B21EA" w:rsidRPr="004B21EA" w:rsidRDefault="004B21EA" w:rsidP="004B21EA">
      <w:pPr>
        <w:widowControl w:val="0"/>
        <w:ind w:firstLine="539"/>
        <w:jc w:val="both"/>
        <w:rPr>
          <w:sz w:val="22"/>
          <w:szCs w:val="22"/>
        </w:rPr>
      </w:pPr>
      <w:r w:rsidRPr="004B21EA">
        <w:rPr>
          <w:sz w:val="22"/>
          <w:szCs w:val="22"/>
        </w:rPr>
        <w:t xml:space="preserve">- не совершать иных действий, нарушающих антикоррупционное законодательство Российской Федерации.         </w:t>
      </w:r>
    </w:p>
    <w:p w:rsidR="004B21EA" w:rsidRPr="004B21EA" w:rsidRDefault="004B21EA" w:rsidP="004B21EA">
      <w:pPr>
        <w:widowControl w:val="0"/>
        <w:ind w:firstLine="567"/>
        <w:jc w:val="both"/>
        <w:rPr>
          <w:b/>
          <w:sz w:val="22"/>
          <w:szCs w:val="22"/>
        </w:rPr>
      </w:pPr>
    </w:p>
    <w:p w:rsidR="004B21EA" w:rsidRDefault="004B21EA" w:rsidP="004B21EA">
      <w:pPr>
        <w:jc w:val="center"/>
        <w:rPr>
          <w:b/>
          <w:bCs/>
          <w:sz w:val="22"/>
          <w:szCs w:val="22"/>
        </w:rPr>
      </w:pPr>
      <w:r w:rsidRPr="004B21EA">
        <w:rPr>
          <w:b/>
          <w:bCs/>
          <w:sz w:val="22"/>
          <w:szCs w:val="22"/>
        </w:rPr>
        <w:t>12. ОБСТОЯТЕЛЬСТВА НЕПРЕОДОЛИМОЙ СИЛЫ</w:t>
      </w:r>
    </w:p>
    <w:p w:rsidR="00822AAA" w:rsidRPr="004B21EA" w:rsidRDefault="00822AAA" w:rsidP="004B21EA">
      <w:pPr>
        <w:jc w:val="center"/>
        <w:rPr>
          <w:b/>
          <w:bCs/>
          <w:sz w:val="22"/>
          <w:szCs w:val="22"/>
        </w:rPr>
      </w:pPr>
    </w:p>
    <w:p w:rsidR="00822AAA" w:rsidRPr="006B2E34" w:rsidRDefault="004B21EA" w:rsidP="006B2E34">
      <w:pPr>
        <w:widowControl w:val="0"/>
        <w:ind w:firstLine="567"/>
        <w:jc w:val="both"/>
        <w:rPr>
          <w:sz w:val="22"/>
          <w:szCs w:val="22"/>
        </w:rPr>
      </w:pPr>
      <w:r w:rsidRPr="004B21EA">
        <w:rPr>
          <w:sz w:val="22"/>
          <w:szCs w:val="22"/>
        </w:rPr>
        <w:t xml:space="preserve">12.1. Ни одна из сторон не несет ответственности за полное или частичное невыполнение своих договорных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а именно: землетрясение и другие природные бедствия (кроме наводнения), равно как война или военные </w:t>
      </w:r>
      <w:r w:rsidRPr="004B21EA">
        <w:rPr>
          <w:sz w:val="22"/>
          <w:szCs w:val="22"/>
        </w:rPr>
        <w:lastRenderedPageBreak/>
        <w:t>действия, распоряжения органов власти, препятствующи</w:t>
      </w:r>
      <w:r w:rsidR="00E47C60">
        <w:rPr>
          <w:sz w:val="22"/>
          <w:szCs w:val="22"/>
        </w:rPr>
        <w:t>е выполнению настоящего Контракта</w:t>
      </w:r>
      <w:r w:rsidRPr="004B21EA">
        <w:rPr>
          <w:sz w:val="22"/>
          <w:szCs w:val="22"/>
        </w:rPr>
        <w:t>, имеющее место после его заключения.</w:t>
      </w:r>
    </w:p>
    <w:p w:rsidR="004B21EA" w:rsidRDefault="004B21EA" w:rsidP="004B21EA">
      <w:pPr>
        <w:shd w:val="clear" w:color="auto" w:fill="FFFFFF"/>
        <w:tabs>
          <w:tab w:val="left" w:pos="1560"/>
        </w:tabs>
        <w:jc w:val="center"/>
        <w:rPr>
          <w:b/>
          <w:sz w:val="22"/>
          <w:szCs w:val="22"/>
        </w:rPr>
      </w:pPr>
      <w:r w:rsidRPr="004B21EA">
        <w:rPr>
          <w:b/>
          <w:sz w:val="22"/>
          <w:szCs w:val="22"/>
        </w:rPr>
        <w:t>13. ПРОЧИЕ УСЛОВИЯ</w:t>
      </w:r>
    </w:p>
    <w:p w:rsidR="00822AAA" w:rsidRPr="004B21EA" w:rsidRDefault="00822AAA" w:rsidP="004B21EA">
      <w:pPr>
        <w:shd w:val="clear" w:color="auto" w:fill="FFFFFF"/>
        <w:tabs>
          <w:tab w:val="left" w:pos="1560"/>
        </w:tabs>
        <w:jc w:val="center"/>
        <w:rPr>
          <w:b/>
          <w:sz w:val="22"/>
          <w:szCs w:val="22"/>
        </w:rPr>
      </w:pPr>
    </w:p>
    <w:p w:rsidR="004B21EA" w:rsidRPr="004B21EA" w:rsidRDefault="00E47C60" w:rsidP="004B21EA">
      <w:pPr>
        <w:widowControl w:val="0"/>
        <w:autoSpaceDE w:val="0"/>
        <w:ind w:firstLine="567"/>
        <w:jc w:val="both"/>
        <w:rPr>
          <w:sz w:val="22"/>
          <w:szCs w:val="22"/>
        </w:rPr>
      </w:pPr>
      <w:r>
        <w:rPr>
          <w:sz w:val="22"/>
          <w:szCs w:val="22"/>
        </w:rPr>
        <w:t xml:space="preserve">13.1. </w:t>
      </w:r>
      <w:r w:rsidR="00321A37" w:rsidRPr="00321A37">
        <w:rPr>
          <w:sz w:val="22"/>
          <w:szCs w:val="22"/>
        </w:rPr>
        <w:t>Настоящий договор составлен в форме электронного документа, подписанного электронными цифровыми подписями уполномоченных на подписание договора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4B21EA" w:rsidRPr="004B21EA" w:rsidRDefault="004B21EA" w:rsidP="004B21EA">
      <w:pPr>
        <w:widowControl w:val="0"/>
        <w:autoSpaceDE w:val="0"/>
        <w:ind w:firstLine="567"/>
        <w:jc w:val="both"/>
        <w:rPr>
          <w:bCs/>
          <w:sz w:val="22"/>
          <w:szCs w:val="22"/>
        </w:rPr>
      </w:pPr>
      <w:r w:rsidRPr="004B21EA">
        <w:rPr>
          <w:sz w:val="22"/>
          <w:szCs w:val="22"/>
        </w:rPr>
        <w:t xml:space="preserve">13.2. Любые изменения и </w:t>
      </w:r>
      <w:r w:rsidR="00E47C60">
        <w:rPr>
          <w:sz w:val="22"/>
          <w:szCs w:val="22"/>
        </w:rPr>
        <w:t>дополнения к настоящему Контракту</w:t>
      </w:r>
      <w:r w:rsidRPr="004B21EA">
        <w:rPr>
          <w:sz w:val="22"/>
          <w:szCs w:val="22"/>
        </w:rPr>
        <w:t xml:space="preserve"> действительны, если они совершены в письменной форме, подписаны обеими Сторонами и зарегистрированы </w:t>
      </w:r>
      <w:r w:rsidRPr="004B21EA">
        <w:rPr>
          <w:bCs/>
          <w:sz w:val="22"/>
          <w:szCs w:val="22"/>
        </w:rPr>
        <w:t>в Реестре Контрактов,</w:t>
      </w:r>
      <w:r w:rsidRPr="004B21EA">
        <w:rPr>
          <w:sz w:val="22"/>
          <w:szCs w:val="22"/>
        </w:rPr>
        <w:t xml:space="preserve"> заключённых Заказчиками</w:t>
      </w:r>
      <w:r w:rsidRPr="004B21EA">
        <w:rPr>
          <w:bCs/>
          <w:sz w:val="22"/>
          <w:szCs w:val="22"/>
        </w:rPr>
        <w:t>.</w:t>
      </w:r>
    </w:p>
    <w:p w:rsidR="004B21EA" w:rsidRPr="004B21EA" w:rsidRDefault="004B21EA" w:rsidP="004B21EA">
      <w:pPr>
        <w:widowControl w:val="0"/>
        <w:autoSpaceDE w:val="0"/>
        <w:ind w:firstLine="567"/>
        <w:jc w:val="both"/>
        <w:rPr>
          <w:sz w:val="22"/>
          <w:szCs w:val="22"/>
        </w:rPr>
      </w:pPr>
      <w:r w:rsidRPr="004B21EA">
        <w:rPr>
          <w:sz w:val="22"/>
          <w:szCs w:val="22"/>
        </w:rPr>
        <w:t>13.3. Все, что не у</w:t>
      </w:r>
      <w:r w:rsidR="00E47C60">
        <w:rPr>
          <w:sz w:val="22"/>
          <w:szCs w:val="22"/>
        </w:rPr>
        <w:t>регулировано настоящим Контрактом</w:t>
      </w:r>
      <w:r w:rsidRPr="004B21EA">
        <w:rPr>
          <w:sz w:val="22"/>
          <w:szCs w:val="22"/>
        </w:rPr>
        <w:t>, регулируется действующим гражданским законодательством РФ.</w:t>
      </w:r>
    </w:p>
    <w:p w:rsidR="004B21EA" w:rsidRPr="004B21EA" w:rsidRDefault="004B21EA" w:rsidP="004B21EA">
      <w:pPr>
        <w:widowControl w:val="0"/>
        <w:autoSpaceDE w:val="0"/>
        <w:ind w:firstLine="567"/>
        <w:jc w:val="both"/>
        <w:rPr>
          <w:sz w:val="22"/>
          <w:szCs w:val="22"/>
        </w:rPr>
      </w:pPr>
      <w:r w:rsidRPr="004B21EA">
        <w:rPr>
          <w:sz w:val="22"/>
          <w:szCs w:val="22"/>
        </w:rPr>
        <w:t>13.4.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17111B" w:rsidRPr="00E12019" w:rsidRDefault="0017111B" w:rsidP="0017111B">
      <w:pPr>
        <w:rPr>
          <w:sz w:val="22"/>
          <w:szCs w:val="22"/>
        </w:rPr>
      </w:pPr>
      <w:r>
        <w:rPr>
          <w:sz w:val="22"/>
          <w:szCs w:val="22"/>
        </w:rPr>
        <w:t xml:space="preserve">          </w:t>
      </w:r>
      <w:r w:rsidR="004B21EA" w:rsidRPr="004B21EA">
        <w:rPr>
          <w:sz w:val="22"/>
          <w:szCs w:val="22"/>
        </w:rPr>
        <w:t xml:space="preserve">13.5. </w:t>
      </w:r>
      <w:r w:rsidR="004B21EA" w:rsidRPr="004B21EA">
        <w:rPr>
          <w:color w:val="000000"/>
          <w:sz w:val="22"/>
          <w:szCs w:val="22"/>
        </w:rPr>
        <w:t>Идентификационный код закупки (ИКЗ</w:t>
      </w:r>
      <w:r w:rsidR="004B21EA" w:rsidRPr="00E12019">
        <w:rPr>
          <w:sz w:val="22"/>
          <w:szCs w:val="22"/>
        </w:rPr>
        <w:t xml:space="preserve">) </w:t>
      </w:r>
      <w:r w:rsidR="009A11B6" w:rsidRPr="00E12019">
        <w:rPr>
          <w:sz w:val="22"/>
          <w:szCs w:val="22"/>
        </w:rPr>
        <w:t>–</w:t>
      </w:r>
      <w:r w:rsidR="00E32FAF">
        <w:rPr>
          <w:sz w:val="22"/>
          <w:szCs w:val="22"/>
        </w:rPr>
        <w:t xml:space="preserve">           </w:t>
      </w:r>
      <w:r w:rsidR="00F13A64">
        <w:rPr>
          <w:sz w:val="22"/>
          <w:szCs w:val="22"/>
        </w:rPr>
        <w:t>.</w:t>
      </w:r>
    </w:p>
    <w:p w:rsidR="004B21EA" w:rsidRPr="00E12019" w:rsidRDefault="004B21EA" w:rsidP="004B21EA">
      <w:pPr>
        <w:widowControl w:val="0"/>
        <w:autoSpaceDE w:val="0"/>
        <w:ind w:firstLine="567"/>
        <w:jc w:val="both"/>
        <w:rPr>
          <w:sz w:val="22"/>
          <w:szCs w:val="22"/>
        </w:rPr>
      </w:pPr>
    </w:p>
    <w:p w:rsidR="004B21EA" w:rsidRDefault="004B21EA" w:rsidP="004B21EA">
      <w:pPr>
        <w:ind w:firstLine="540"/>
        <w:jc w:val="center"/>
        <w:rPr>
          <w:b/>
          <w:caps/>
          <w:sz w:val="22"/>
          <w:szCs w:val="22"/>
        </w:rPr>
      </w:pPr>
      <w:r w:rsidRPr="004B21EA">
        <w:rPr>
          <w:b/>
          <w:sz w:val="22"/>
          <w:szCs w:val="22"/>
        </w:rPr>
        <w:t xml:space="preserve">14. </w:t>
      </w:r>
      <w:r w:rsidR="00E47C60">
        <w:rPr>
          <w:b/>
          <w:caps/>
          <w:sz w:val="22"/>
          <w:szCs w:val="22"/>
        </w:rPr>
        <w:t>приложения к КОНТРАКТУ</w:t>
      </w:r>
    </w:p>
    <w:p w:rsidR="00822AAA" w:rsidRPr="009256A8" w:rsidRDefault="00822AAA" w:rsidP="004B21EA">
      <w:pPr>
        <w:ind w:firstLine="540"/>
        <w:jc w:val="center"/>
        <w:rPr>
          <w:b/>
          <w:caps/>
          <w:color w:val="FF0000"/>
          <w:sz w:val="22"/>
          <w:szCs w:val="22"/>
        </w:rPr>
      </w:pPr>
    </w:p>
    <w:p w:rsidR="004B21EA" w:rsidRDefault="004B21EA" w:rsidP="004B21EA">
      <w:pPr>
        <w:ind w:firstLine="540"/>
        <w:rPr>
          <w:bCs/>
          <w:sz w:val="22"/>
          <w:szCs w:val="22"/>
        </w:rPr>
      </w:pPr>
      <w:r w:rsidRPr="00E12019">
        <w:rPr>
          <w:caps/>
          <w:sz w:val="22"/>
          <w:szCs w:val="22"/>
        </w:rPr>
        <w:t xml:space="preserve">14.1. </w:t>
      </w:r>
      <w:r w:rsidRPr="00E12019">
        <w:rPr>
          <w:sz w:val="22"/>
          <w:szCs w:val="22"/>
        </w:rPr>
        <w:t xml:space="preserve">Приложение № 1 </w:t>
      </w:r>
      <w:r w:rsidRPr="00E12019">
        <w:rPr>
          <w:bCs/>
          <w:sz w:val="22"/>
          <w:szCs w:val="22"/>
        </w:rPr>
        <w:t>"</w:t>
      </w:r>
      <w:r w:rsidRPr="004B21EA">
        <w:rPr>
          <w:bCs/>
          <w:sz w:val="22"/>
          <w:szCs w:val="22"/>
        </w:rPr>
        <w:t>Спецификация"</w:t>
      </w:r>
    </w:p>
    <w:p w:rsidR="00E5452B" w:rsidRDefault="00E5452B" w:rsidP="004B21EA">
      <w:pPr>
        <w:ind w:right="141" w:firstLine="540"/>
        <w:jc w:val="center"/>
        <w:rPr>
          <w:b/>
          <w:bCs/>
          <w:spacing w:val="-7"/>
          <w:sz w:val="22"/>
          <w:szCs w:val="22"/>
        </w:rPr>
      </w:pPr>
    </w:p>
    <w:p w:rsidR="004B21EA" w:rsidRPr="004B21EA" w:rsidRDefault="004B21EA" w:rsidP="004B21EA">
      <w:pPr>
        <w:ind w:right="141" w:firstLine="540"/>
        <w:jc w:val="center"/>
        <w:rPr>
          <w:b/>
          <w:bCs/>
          <w:spacing w:val="-7"/>
          <w:sz w:val="22"/>
          <w:szCs w:val="22"/>
        </w:rPr>
      </w:pPr>
      <w:r w:rsidRPr="004B21EA">
        <w:rPr>
          <w:b/>
          <w:bCs/>
          <w:spacing w:val="-7"/>
          <w:sz w:val="22"/>
          <w:szCs w:val="22"/>
        </w:rPr>
        <w:t>15.  МЕСТО НАХОЖДЕНИЯ, АДРЕСА,</w:t>
      </w:r>
    </w:p>
    <w:tbl>
      <w:tblPr>
        <w:tblStyle w:val="26"/>
        <w:tblpPr w:leftFromText="180" w:rightFromText="180" w:vertAnchor="text" w:horzAnchor="margin" w:tblpY="308"/>
        <w:tblW w:w="104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685"/>
      </w:tblGrid>
      <w:tr w:rsidR="00423838" w:rsidRPr="006B2E34" w:rsidTr="00BA55BA">
        <w:tc>
          <w:tcPr>
            <w:tcW w:w="4791" w:type="dxa"/>
          </w:tcPr>
          <w:p w:rsidR="00423838" w:rsidRPr="006B2E34" w:rsidRDefault="00423838" w:rsidP="00BA55BA">
            <w:pPr>
              <w:widowControl w:val="0"/>
              <w:suppressAutoHyphens w:val="0"/>
              <w:autoSpaceDE w:val="0"/>
              <w:autoSpaceDN w:val="0"/>
              <w:adjustRightInd w:val="0"/>
              <w:snapToGrid/>
              <w:contextualSpacing/>
              <w:rPr>
                <w:rFonts w:eastAsia="Calibri"/>
                <w:b/>
                <w:bCs/>
                <w:sz w:val="24"/>
                <w:szCs w:val="24"/>
                <w:lang w:eastAsia="en-US"/>
              </w:rPr>
            </w:pPr>
            <w:r w:rsidRPr="006B2E34">
              <w:rPr>
                <w:rFonts w:eastAsia="Calibri"/>
                <w:b/>
                <w:bCs/>
                <w:sz w:val="24"/>
                <w:szCs w:val="24"/>
                <w:lang w:eastAsia="en-US"/>
              </w:rPr>
              <w:t>ЗАКАЗЧИК</w:t>
            </w:r>
          </w:p>
          <w:p w:rsidR="00423838" w:rsidRPr="006B2E34" w:rsidRDefault="00423838" w:rsidP="00BA55BA">
            <w:pPr>
              <w:snapToGrid/>
              <w:ind w:left="5"/>
              <w:contextualSpacing/>
              <w:jc w:val="both"/>
              <w:rPr>
                <w:kern w:val="2"/>
                <w:sz w:val="24"/>
                <w:szCs w:val="24"/>
              </w:rPr>
            </w:pPr>
            <w:r w:rsidRPr="006B2E34">
              <w:rPr>
                <w:kern w:val="2"/>
                <w:sz w:val="24"/>
                <w:szCs w:val="24"/>
              </w:rPr>
              <w:t>Санкт-Петербургское государственное бюджетное учреждение дополнительного образования «Санкт-Петербургская детская музыкальная школа № 38»</w:t>
            </w:r>
          </w:p>
          <w:p w:rsidR="00423838" w:rsidRPr="006B2E34" w:rsidRDefault="00423838" w:rsidP="00BA55BA">
            <w:pPr>
              <w:snapToGrid/>
              <w:rPr>
                <w:rFonts w:eastAsia="Lucida Sans Unicode"/>
                <w:kern w:val="2"/>
                <w:sz w:val="24"/>
                <w:szCs w:val="24"/>
                <w:lang w:eastAsia="zh-CN" w:bidi="hi-IN"/>
              </w:rPr>
            </w:pPr>
            <w:r w:rsidRPr="006B2E34">
              <w:rPr>
                <w:rFonts w:eastAsia="Lucida Sans Unicode"/>
                <w:kern w:val="2"/>
                <w:sz w:val="24"/>
                <w:szCs w:val="24"/>
                <w:lang w:eastAsia="zh-CN" w:bidi="hi-IN"/>
              </w:rPr>
              <w:t>Адрес: 194354, Санкт-Петербург, пр. Луначарского, д.21, корп.1, лит.А</w:t>
            </w:r>
          </w:p>
          <w:p w:rsidR="00423838" w:rsidRPr="006B2E34" w:rsidRDefault="00423838" w:rsidP="00BA55BA">
            <w:pPr>
              <w:snapToGrid/>
              <w:rPr>
                <w:rFonts w:eastAsia="Lucida Sans Unicode"/>
                <w:kern w:val="2"/>
                <w:sz w:val="24"/>
                <w:szCs w:val="24"/>
                <w:lang w:eastAsia="zh-CN" w:bidi="hi-IN"/>
              </w:rPr>
            </w:pPr>
            <w:r w:rsidRPr="006B2E34">
              <w:rPr>
                <w:rFonts w:eastAsia="Lucida Sans Unicode"/>
                <w:kern w:val="2"/>
                <w:sz w:val="24"/>
                <w:szCs w:val="24"/>
                <w:lang w:eastAsia="zh-CN" w:bidi="hi-IN"/>
              </w:rPr>
              <w:t>ИНН 7802154914</w:t>
            </w:r>
          </w:p>
          <w:p w:rsidR="00423838" w:rsidRPr="006B2E34" w:rsidRDefault="00423838" w:rsidP="00BA55BA">
            <w:pPr>
              <w:snapToGrid/>
              <w:rPr>
                <w:rFonts w:eastAsia="Lucida Sans Unicode"/>
                <w:kern w:val="2"/>
                <w:sz w:val="24"/>
                <w:szCs w:val="24"/>
                <w:lang w:eastAsia="zh-CN" w:bidi="hi-IN"/>
              </w:rPr>
            </w:pPr>
            <w:r w:rsidRPr="006B2E34">
              <w:rPr>
                <w:rFonts w:eastAsia="Lucida Sans Unicode"/>
                <w:kern w:val="2"/>
                <w:sz w:val="24"/>
                <w:szCs w:val="24"/>
                <w:lang w:eastAsia="zh-CN" w:bidi="hi-IN"/>
              </w:rPr>
              <w:t xml:space="preserve">КПП 780201001 </w:t>
            </w:r>
          </w:p>
          <w:p w:rsidR="00423838" w:rsidRPr="006B2E34" w:rsidRDefault="00423838" w:rsidP="00BA55BA">
            <w:pPr>
              <w:suppressAutoHyphens w:val="0"/>
              <w:snapToGrid/>
              <w:ind w:right="424"/>
              <w:jc w:val="both"/>
              <w:rPr>
                <w:sz w:val="24"/>
                <w:szCs w:val="24"/>
                <w:lang w:eastAsia="ru-RU"/>
              </w:rPr>
            </w:pPr>
            <w:r w:rsidRPr="006B2E34">
              <w:rPr>
                <w:sz w:val="24"/>
                <w:szCs w:val="24"/>
                <w:lang w:eastAsia="ru-RU"/>
              </w:rPr>
              <w:t>ОГРН 1037804032672</w:t>
            </w:r>
          </w:p>
          <w:p w:rsidR="00CD0095" w:rsidRPr="00CD0095" w:rsidRDefault="00CD0095" w:rsidP="00CD0095">
            <w:pPr>
              <w:snapToGrid/>
              <w:rPr>
                <w:rFonts w:eastAsia="Lucida Sans Unicode"/>
                <w:kern w:val="2"/>
                <w:sz w:val="24"/>
                <w:szCs w:val="24"/>
                <w:lang w:eastAsia="zh-CN" w:bidi="hi-IN"/>
              </w:rPr>
            </w:pPr>
            <w:r w:rsidRPr="00CD0095">
              <w:rPr>
                <w:rFonts w:eastAsia="Lucida Sans Unicode"/>
                <w:kern w:val="2"/>
                <w:sz w:val="24"/>
                <w:szCs w:val="24"/>
                <w:lang w:eastAsia="zh-CN" w:bidi="hi-IN"/>
              </w:rPr>
              <w:t>Лицевой счёт СПб ГБУ ДО «СПб ДМШ № 38» в Комитете финансов 0171122</w:t>
            </w:r>
          </w:p>
          <w:p w:rsidR="00CD0095" w:rsidRPr="00CD0095" w:rsidRDefault="00CD0095" w:rsidP="00CD0095">
            <w:pPr>
              <w:snapToGrid/>
              <w:rPr>
                <w:rFonts w:eastAsia="Lucida Sans Unicode"/>
                <w:kern w:val="2"/>
                <w:sz w:val="24"/>
                <w:szCs w:val="24"/>
                <w:lang w:eastAsia="zh-CN" w:bidi="hi-IN"/>
              </w:rPr>
            </w:pPr>
            <w:r w:rsidRPr="00CD0095">
              <w:rPr>
                <w:rFonts w:eastAsia="Lucida Sans Unicode"/>
                <w:kern w:val="2"/>
                <w:sz w:val="24"/>
                <w:szCs w:val="24"/>
                <w:lang w:eastAsia="zh-CN" w:bidi="hi-IN"/>
              </w:rPr>
              <w:t>Банк получателя:</w:t>
            </w:r>
          </w:p>
          <w:p w:rsidR="00CD0095" w:rsidRPr="00CD0095" w:rsidRDefault="00CD0095" w:rsidP="00CD0095">
            <w:pPr>
              <w:snapToGrid/>
              <w:rPr>
                <w:rFonts w:eastAsia="Lucida Sans Unicode"/>
                <w:kern w:val="2"/>
                <w:sz w:val="24"/>
                <w:szCs w:val="24"/>
                <w:lang w:eastAsia="zh-CN" w:bidi="hi-IN"/>
              </w:rPr>
            </w:pPr>
            <w:r w:rsidRPr="00CD0095">
              <w:rPr>
                <w:rFonts w:eastAsia="Lucida Sans Unicode"/>
                <w:kern w:val="2"/>
                <w:sz w:val="24"/>
                <w:szCs w:val="24"/>
                <w:lang w:eastAsia="zh-CN" w:bidi="hi-IN"/>
              </w:rPr>
              <w:t>ОКЦ №1 Северо-Западного ГУ Банка России УФК по г.Санкт-Петербургу, г. Санкт-Петербург</w:t>
            </w:r>
          </w:p>
          <w:p w:rsidR="00CD0095" w:rsidRPr="00CD0095" w:rsidRDefault="00CD0095" w:rsidP="00CD0095">
            <w:pPr>
              <w:snapToGrid/>
              <w:rPr>
                <w:rFonts w:eastAsia="Lucida Sans Unicode"/>
                <w:kern w:val="2"/>
                <w:sz w:val="24"/>
                <w:szCs w:val="24"/>
                <w:lang w:eastAsia="zh-CN" w:bidi="hi-IN"/>
              </w:rPr>
            </w:pPr>
            <w:r w:rsidRPr="00CD0095">
              <w:rPr>
                <w:rFonts w:eastAsia="Lucida Sans Unicode"/>
                <w:kern w:val="2"/>
                <w:sz w:val="24"/>
                <w:szCs w:val="24"/>
                <w:lang w:eastAsia="zh-CN" w:bidi="hi-IN"/>
              </w:rPr>
              <w:t>БИК 014030106</w:t>
            </w:r>
          </w:p>
          <w:p w:rsidR="00CD0095" w:rsidRPr="00CD0095" w:rsidRDefault="00CD0095" w:rsidP="00CD0095">
            <w:pPr>
              <w:snapToGrid/>
              <w:rPr>
                <w:rFonts w:eastAsia="Lucida Sans Unicode"/>
                <w:kern w:val="2"/>
                <w:sz w:val="24"/>
                <w:szCs w:val="24"/>
                <w:lang w:eastAsia="zh-CN" w:bidi="hi-IN"/>
              </w:rPr>
            </w:pPr>
            <w:r w:rsidRPr="00CD0095">
              <w:rPr>
                <w:rFonts w:eastAsia="Lucida Sans Unicode"/>
                <w:kern w:val="2"/>
                <w:sz w:val="24"/>
                <w:szCs w:val="24"/>
                <w:lang w:eastAsia="zh-CN" w:bidi="hi-IN"/>
              </w:rPr>
              <w:t xml:space="preserve">Номер счета банка получателя средств (номер банковского счета, входящего в состав единого казначейского счета (ЕКС) –40102810945370000005 </w:t>
            </w:r>
          </w:p>
          <w:p w:rsidR="00CD0095" w:rsidRPr="00CD0095" w:rsidRDefault="00CD0095" w:rsidP="00CD0095">
            <w:pPr>
              <w:snapToGrid/>
              <w:rPr>
                <w:rFonts w:eastAsia="Lucida Sans Unicode"/>
                <w:kern w:val="2"/>
                <w:sz w:val="24"/>
                <w:szCs w:val="24"/>
                <w:lang w:eastAsia="zh-CN" w:bidi="hi-IN"/>
              </w:rPr>
            </w:pPr>
            <w:r w:rsidRPr="00CD0095">
              <w:rPr>
                <w:rFonts w:eastAsia="Lucida Sans Unicode"/>
                <w:kern w:val="2"/>
                <w:sz w:val="24"/>
                <w:szCs w:val="24"/>
                <w:lang w:eastAsia="zh-CN" w:bidi="hi-IN"/>
              </w:rPr>
              <w:t>Номер казначейского счета – 03224643400000007200</w:t>
            </w:r>
          </w:p>
          <w:p w:rsidR="00423838" w:rsidRPr="006B2E34" w:rsidRDefault="00423838" w:rsidP="00BA55BA">
            <w:pPr>
              <w:snapToGrid/>
              <w:rPr>
                <w:rFonts w:eastAsia="Lucida Sans Unicode"/>
                <w:kern w:val="2"/>
                <w:sz w:val="24"/>
                <w:szCs w:val="24"/>
                <w:lang w:eastAsia="zh-CN" w:bidi="hi-IN"/>
              </w:rPr>
            </w:pPr>
          </w:p>
          <w:p w:rsidR="00423838" w:rsidRPr="006B2E34" w:rsidRDefault="00423838" w:rsidP="00BA55BA">
            <w:pPr>
              <w:tabs>
                <w:tab w:val="left" w:pos="1020"/>
              </w:tabs>
              <w:suppressAutoHyphens w:val="0"/>
              <w:snapToGrid/>
              <w:rPr>
                <w:sz w:val="24"/>
                <w:szCs w:val="24"/>
                <w:lang w:eastAsia="ru-RU"/>
              </w:rPr>
            </w:pPr>
            <w:r w:rsidRPr="006B2E34">
              <w:rPr>
                <w:sz w:val="24"/>
                <w:szCs w:val="24"/>
                <w:lang w:eastAsia="ru-RU"/>
              </w:rPr>
              <w:t>тел./факс (812) 296-45-35</w:t>
            </w:r>
          </w:p>
          <w:p w:rsidR="00423838" w:rsidRPr="006B2E34" w:rsidRDefault="00423838" w:rsidP="00BA55BA">
            <w:pPr>
              <w:tabs>
                <w:tab w:val="left" w:pos="1020"/>
              </w:tabs>
              <w:suppressAutoHyphens w:val="0"/>
              <w:snapToGrid/>
              <w:rPr>
                <w:sz w:val="24"/>
                <w:szCs w:val="24"/>
                <w:highlight w:val="yellow"/>
                <w:u w:val="single"/>
                <w:lang w:eastAsia="ru-RU"/>
              </w:rPr>
            </w:pPr>
          </w:p>
          <w:p w:rsidR="00423838" w:rsidRPr="006B2E34" w:rsidRDefault="00423838" w:rsidP="00BA55BA">
            <w:pPr>
              <w:suppressAutoHyphens w:val="0"/>
              <w:snapToGrid/>
              <w:contextualSpacing/>
              <w:rPr>
                <w:sz w:val="24"/>
                <w:szCs w:val="24"/>
                <w:lang w:eastAsia="ru-RU"/>
              </w:rPr>
            </w:pPr>
            <w:r w:rsidRPr="006B2E34">
              <w:rPr>
                <w:sz w:val="24"/>
                <w:szCs w:val="24"/>
                <w:lang w:eastAsia="ru-RU"/>
              </w:rPr>
              <w:t>Директор</w:t>
            </w:r>
          </w:p>
          <w:p w:rsidR="00423838" w:rsidRPr="006B2E34" w:rsidRDefault="00423838" w:rsidP="00BA55BA">
            <w:pPr>
              <w:suppressAutoHyphens w:val="0"/>
              <w:snapToGrid/>
              <w:contextualSpacing/>
              <w:rPr>
                <w:sz w:val="24"/>
                <w:szCs w:val="24"/>
                <w:lang w:eastAsia="ru-RU"/>
              </w:rPr>
            </w:pPr>
          </w:p>
          <w:p w:rsidR="00423838" w:rsidRPr="006B2E34" w:rsidRDefault="00423838" w:rsidP="00BA55BA">
            <w:pPr>
              <w:suppressAutoHyphens w:val="0"/>
              <w:snapToGrid/>
              <w:contextualSpacing/>
              <w:rPr>
                <w:sz w:val="24"/>
                <w:szCs w:val="24"/>
                <w:lang w:eastAsia="ru-RU"/>
              </w:rPr>
            </w:pPr>
            <w:r w:rsidRPr="006B2E34">
              <w:rPr>
                <w:sz w:val="24"/>
                <w:szCs w:val="24"/>
                <w:lang w:eastAsia="ru-RU"/>
              </w:rPr>
              <w:t>_____________________ Е.М. Брагина</w:t>
            </w:r>
          </w:p>
          <w:p w:rsidR="00423838" w:rsidRPr="006B2E34" w:rsidRDefault="00423838" w:rsidP="00BA55BA">
            <w:pPr>
              <w:suppressAutoHyphens w:val="0"/>
              <w:snapToGrid/>
              <w:contextualSpacing/>
              <w:rPr>
                <w:sz w:val="24"/>
                <w:szCs w:val="24"/>
                <w:lang w:eastAsia="ru-RU"/>
              </w:rPr>
            </w:pPr>
            <w:r w:rsidRPr="006B2E34">
              <w:rPr>
                <w:sz w:val="24"/>
                <w:szCs w:val="24"/>
                <w:lang w:eastAsia="ru-RU"/>
              </w:rPr>
              <w:t>Подписано ЭЦП</w:t>
            </w:r>
          </w:p>
        </w:tc>
        <w:tc>
          <w:tcPr>
            <w:tcW w:w="5685" w:type="dxa"/>
          </w:tcPr>
          <w:p w:rsidR="00423838" w:rsidRPr="006B2E34" w:rsidRDefault="00423838" w:rsidP="00BA55BA">
            <w:pPr>
              <w:suppressAutoHyphens w:val="0"/>
              <w:snapToGrid/>
              <w:contextualSpacing/>
              <w:rPr>
                <w:b/>
                <w:sz w:val="24"/>
                <w:szCs w:val="24"/>
                <w:lang w:eastAsia="ru-RU"/>
              </w:rPr>
            </w:pPr>
            <w:r w:rsidRPr="006B2E34">
              <w:rPr>
                <w:b/>
                <w:sz w:val="24"/>
                <w:szCs w:val="24"/>
                <w:lang w:eastAsia="ru-RU"/>
              </w:rPr>
              <w:t>ИСПОЛНИТЕЛЬ</w:t>
            </w:r>
          </w:p>
          <w:p w:rsidR="00423838" w:rsidRPr="006B2E34" w:rsidRDefault="00423838" w:rsidP="00BA55BA">
            <w:pPr>
              <w:snapToGrid/>
              <w:ind w:left="34"/>
              <w:contextualSpacing/>
              <w:jc w:val="both"/>
              <w:rPr>
                <w:kern w:val="2"/>
                <w:sz w:val="24"/>
                <w:szCs w:val="24"/>
              </w:rPr>
            </w:pPr>
          </w:p>
          <w:p w:rsidR="00423838" w:rsidRDefault="00423838" w:rsidP="00BA55BA">
            <w:pPr>
              <w:snapToGrid/>
              <w:contextualSpacing/>
              <w:jc w:val="both"/>
              <w:rPr>
                <w:kern w:val="2"/>
                <w:sz w:val="24"/>
                <w:szCs w:val="24"/>
              </w:rPr>
            </w:pPr>
          </w:p>
          <w:p w:rsidR="00CD0095" w:rsidRDefault="00CD0095" w:rsidP="00BA55BA">
            <w:pPr>
              <w:snapToGrid/>
              <w:contextualSpacing/>
              <w:jc w:val="both"/>
              <w:rPr>
                <w:kern w:val="2"/>
                <w:sz w:val="24"/>
                <w:szCs w:val="24"/>
              </w:rPr>
            </w:pPr>
          </w:p>
          <w:p w:rsidR="00CD0095" w:rsidRDefault="00CD0095" w:rsidP="00BA55BA">
            <w:pPr>
              <w:snapToGrid/>
              <w:contextualSpacing/>
              <w:jc w:val="both"/>
              <w:rPr>
                <w:kern w:val="2"/>
                <w:sz w:val="24"/>
                <w:szCs w:val="24"/>
              </w:rPr>
            </w:pPr>
          </w:p>
          <w:p w:rsidR="00CD0095" w:rsidRDefault="00CD0095" w:rsidP="00BA55BA">
            <w:pPr>
              <w:snapToGrid/>
              <w:contextualSpacing/>
              <w:jc w:val="both"/>
              <w:rPr>
                <w:kern w:val="2"/>
                <w:sz w:val="24"/>
                <w:szCs w:val="24"/>
              </w:rPr>
            </w:pPr>
          </w:p>
          <w:p w:rsidR="00CD0095" w:rsidRDefault="00CD0095" w:rsidP="00BA55BA">
            <w:pPr>
              <w:snapToGrid/>
              <w:contextualSpacing/>
              <w:jc w:val="both"/>
              <w:rPr>
                <w:kern w:val="2"/>
                <w:sz w:val="24"/>
                <w:szCs w:val="24"/>
              </w:rPr>
            </w:pPr>
          </w:p>
          <w:p w:rsidR="00CD0095" w:rsidRDefault="00CD0095" w:rsidP="00BA55BA">
            <w:pPr>
              <w:snapToGrid/>
              <w:contextualSpacing/>
              <w:jc w:val="both"/>
              <w:rPr>
                <w:kern w:val="2"/>
                <w:sz w:val="24"/>
                <w:szCs w:val="24"/>
              </w:rPr>
            </w:pPr>
          </w:p>
          <w:p w:rsidR="00E32FAF" w:rsidRDefault="00E32FAF" w:rsidP="00BA55BA">
            <w:pPr>
              <w:snapToGrid/>
              <w:contextualSpacing/>
              <w:jc w:val="both"/>
              <w:rPr>
                <w:kern w:val="2"/>
                <w:sz w:val="24"/>
                <w:szCs w:val="24"/>
              </w:rPr>
            </w:pPr>
          </w:p>
          <w:p w:rsidR="00E32FAF" w:rsidRDefault="00E32FAF" w:rsidP="00BA55BA">
            <w:pPr>
              <w:snapToGrid/>
              <w:contextualSpacing/>
              <w:jc w:val="both"/>
              <w:rPr>
                <w:kern w:val="2"/>
                <w:sz w:val="24"/>
                <w:szCs w:val="24"/>
              </w:rPr>
            </w:pPr>
          </w:p>
          <w:p w:rsidR="00E32FAF" w:rsidRDefault="00E32FAF" w:rsidP="00BA55BA">
            <w:pPr>
              <w:snapToGrid/>
              <w:contextualSpacing/>
              <w:jc w:val="both"/>
              <w:rPr>
                <w:kern w:val="2"/>
                <w:sz w:val="24"/>
                <w:szCs w:val="24"/>
              </w:rPr>
            </w:pPr>
          </w:p>
          <w:p w:rsidR="00E32FAF" w:rsidRDefault="00E32FAF" w:rsidP="00BA55BA">
            <w:pPr>
              <w:snapToGrid/>
              <w:contextualSpacing/>
              <w:jc w:val="both"/>
              <w:rPr>
                <w:kern w:val="2"/>
                <w:sz w:val="24"/>
                <w:szCs w:val="24"/>
              </w:rPr>
            </w:pPr>
          </w:p>
          <w:p w:rsidR="00E32FAF" w:rsidRDefault="00E32FAF" w:rsidP="00BA55BA">
            <w:pPr>
              <w:snapToGrid/>
              <w:contextualSpacing/>
              <w:jc w:val="both"/>
              <w:rPr>
                <w:kern w:val="2"/>
                <w:sz w:val="24"/>
                <w:szCs w:val="24"/>
              </w:rPr>
            </w:pPr>
          </w:p>
          <w:p w:rsidR="00E32FAF" w:rsidRDefault="00E32FAF" w:rsidP="00BA55BA">
            <w:pPr>
              <w:snapToGrid/>
              <w:contextualSpacing/>
              <w:jc w:val="both"/>
              <w:rPr>
                <w:kern w:val="2"/>
                <w:sz w:val="24"/>
                <w:szCs w:val="24"/>
              </w:rPr>
            </w:pPr>
          </w:p>
          <w:p w:rsidR="00E32FAF" w:rsidRDefault="00E32FAF" w:rsidP="00BA55BA">
            <w:pPr>
              <w:snapToGrid/>
              <w:contextualSpacing/>
              <w:jc w:val="both"/>
              <w:rPr>
                <w:kern w:val="2"/>
                <w:sz w:val="24"/>
                <w:szCs w:val="24"/>
              </w:rPr>
            </w:pPr>
          </w:p>
          <w:p w:rsidR="00E32FAF" w:rsidRDefault="00E32FAF" w:rsidP="00BA55BA">
            <w:pPr>
              <w:snapToGrid/>
              <w:contextualSpacing/>
              <w:jc w:val="both"/>
              <w:rPr>
                <w:kern w:val="2"/>
                <w:sz w:val="24"/>
                <w:szCs w:val="24"/>
              </w:rPr>
            </w:pPr>
          </w:p>
          <w:p w:rsidR="00E32FAF" w:rsidRDefault="00E32FAF" w:rsidP="00BA55BA">
            <w:pPr>
              <w:snapToGrid/>
              <w:contextualSpacing/>
              <w:jc w:val="both"/>
              <w:rPr>
                <w:kern w:val="2"/>
                <w:sz w:val="24"/>
                <w:szCs w:val="24"/>
              </w:rPr>
            </w:pPr>
          </w:p>
          <w:p w:rsidR="00E32FAF" w:rsidRDefault="00E32FAF" w:rsidP="00BA55BA">
            <w:pPr>
              <w:snapToGrid/>
              <w:contextualSpacing/>
              <w:jc w:val="both"/>
              <w:rPr>
                <w:kern w:val="2"/>
                <w:sz w:val="24"/>
                <w:szCs w:val="24"/>
              </w:rPr>
            </w:pPr>
          </w:p>
          <w:p w:rsidR="00E32FAF" w:rsidRDefault="00E32FAF" w:rsidP="00BA55BA">
            <w:pPr>
              <w:snapToGrid/>
              <w:contextualSpacing/>
              <w:jc w:val="both"/>
              <w:rPr>
                <w:kern w:val="2"/>
                <w:sz w:val="24"/>
                <w:szCs w:val="24"/>
              </w:rPr>
            </w:pPr>
          </w:p>
          <w:p w:rsidR="00E32FAF" w:rsidRDefault="00E32FAF" w:rsidP="00BA55BA">
            <w:pPr>
              <w:snapToGrid/>
              <w:contextualSpacing/>
              <w:jc w:val="both"/>
              <w:rPr>
                <w:kern w:val="2"/>
                <w:sz w:val="24"/>
                <w:szCs w:val="24"/>
              </w:rPr>
            </w:pPr>
          </w:p>
          <w:p w:rsidR="00E32FAF" w:rsidRDefault="00E32FAF" w:rsidP="00BA55BA">
            <w:pPr>
              <w:snapToGrid/>
              <w:contextualSpacing/>
              <w:jc w:val="both"/>
              <w:rPr>
                <w:kern w:val="2"/>
                <w:sz w:val="24"/>
                <w:szCs w:val="24"/>
              </w:rPr>
            </w:pPr>
          </w:p>
          <w:p w:rsidR="00E32FAF" w:rsidRDefault="00E32FAF" w:rsidP="00BA55BA">
            <w:pPr>
              <w:snapToGrid/>
              <w:contextualSpacing/>
              <w:jc w:val="both"/>
              <w:rPr>
                <w:kern w:val="2"/>
                <w:sz w:val="24"/>
                <w:szCs w:val="24"/>
              </w:rPr>
            </w:pPr>
          </w:p>
          <w:p w:rsidR="00E32FAF" w:rsidRDefault="00E32FAF" w:rsidP="00BA55BA">
            <w:pPr>
              <w:snapToGrid/>
              <w:contextualSpacing/>
              <w:jc w:val="both"/>
              <w:rPr>
                <w:kern w:val="2"/>
                <w:sz w:val="24"/>
                <w:szCs w:val="24"/>
              </w:rPr>
            </w:pPr>
          </w:p>
          <w:p w:rsidR="00E32FAF" w:rsidRDefault="00E32FAF" w:rsidP="00BA55BA">
            <w:pPr>
              <w:snapToGrid/>
              <w:contextualSpacing/>
              <w:jc w:val="both"/>
              <w:rPr>
                <w:kern w:val="2"/>
                <w:sz w:val="24"/>
                <w:szCs w:val="24"/>
              </w:rPr>
            </w:pPr>
          </w:p>
          <w:p w:rsidR="00E32FAF" w:rsidRDefault="00E32FAF" w:rsidP="00BA55BA">
            <w:pPr>
              <w:snapToGrid/>
              <w:contextualSpacing/>
              <w:jc w:val="both"/>
              <w:rPr>
                <w:kern w:val="2"/>
                <w:sz w:val="24"/>
                <w:szCs w:val="24"/>
              </w:rPr>
            </w:pPr>
          </w:p>
          <w:p w:rsidR="00E32FAF" w:rsidRDefault="00E32FAF" w:rsidP="00BA55BA">
            <w:pPr>
              <w:snapToGrid/>
              <w:contextualSpacing/>
              <w:jc w:val="both"/>
              <w:rPr>
                <w:kern w:val="2"/>
                <w:sz w:val="24"/>
                <w:szCs w:val="24"/>
              </w:rPr>
            </w:pPr>
          </w:p>
          <w:p w:rsidR="00E32FAF" w:rsidRDefault="00E32FAF" w:rsidP="00BA55BA">
            <w:pPr>
              <w:snapToGrid/>
              <w:contextualSpacing/>
              <w:jc w:val="both"/>
              <w:rPr>
                <w:kern w:val="2"/>
                <w:sz w:val="24"/>
                <w:szCs w:val="24"/>
              </w:rPr>
            </w:pPr>
          </w:p>
          <w:p w:rsidR="00CD0095" w:rsidRPr="006B2E34" w:rsidRDefault="00CD0095" w:rsidP="00BA55BA">
            <w:pPr>
              <w:snapToGrid/>
              <w:contextualSpacing/>
              <w:jc w:val="both"/>
              <w:rPr>
                <w:kern w:val="2"/>
                <w:sz w:val="24"/>
                <w:szCs w:val="24"/>
              </w:rPr>
            </w:pPr>
          </w:p>
          <w:p w:rsidR="00423838" w:rsidRPr="006B2E34" w:rsidRDefault="00423838" w:rsidP="00BA55BA">
            <w:pPr>
              <w:snapToGrid/>
              <w:ind w:left="34"/>
              <w:contextualSpacing/>
              <w:jc w:val="both"/>
              <w:rPr>
                <w:kern w:val="2"/>
                <w:sz w:val="24"/>
                <w:szCs w:val="24"/>
              </w:rPr>
            </w:pPr>
            <w:r w:rsidRPr="006B2E34">
              <w:rPr>
                <w:kern w:val="2"/>
                <w:sz w:val="24"/>
                <w:szCs w:val="24"/>
              </w:rPr>
              <w:t>__________________  /</w:t>
            </w:r>
            <w:r w:rsidR="00E32FAF">
              <w:rPr>
                <w:kern w:val="2"/>
                <w:sz w:val="24"/>
                <w:szCs w:val="24"/>
              </w:rPr>
              <w:t>_____________</w:t>
            </w:r>
            <w:r w:rsidRPr="006B2E34">
              <w:rPr>
                <w:kern w:val="2"/>
                <w:sz w:val="24"/>
                <w:szCs w:val="24"/>
              </w:rPr>
              <w:t>./</w:t>
            </w:r>
          </w:p>
          <w:p w:rsidR="00423838" w:rsidRPr="006B2E34" w:rsidRDefault="00423838" w:rsidP="00BA55BA">
            <w:pPr>
              <w:snapToGrid/>
              <w:ind w:left="34"/>
              <w:contextualSpacing/>
              <w:jc w:val="both"/>
              <w:rPr>
                <w:kern w:val="2"/>
                <w:sz w:val="24"/>
                <w:szCs w:val="24"/>
              </w:rPr>
            </w:pPr>
            <w:r w:rsidRPr="006B2E34">
              <w:rPr>
                <w:kern w:val="2"/>
                <w:sz w:val="24"/>
                <w:szCs w:val="24"/>
              </w:rPr>
              <w:t>Подписано ЭЦП</w:t>
            </w:r>
          </w:p>
        </w:tc>
      </w:tr>
    </w:tbl>
    <w:p w:rsidR="00423838" w:rsidRPr="00B473E5" w:rsidRDefault="00423838" w:rsidP="00423838">
      <w:pPr>
        <w:jc w:val="right"/>
        <w:rPr>
          <w:sz w:val="24"/>
          <w:szCs w:val="24"/>
        </w:rPr>
      </w:pPr>
      <w:r>
        <w:rPr>
          <w:sz w:val="24"/>
          <w:szCs w:val="24"/>
        </w:rPr>
        <w:t>П</w:t>
      </w:r>
      <w:r w:rsidRPr="00B473E5">
        <w:rPr>
          <w:sz w:val="24"/>
          <w:szCs w:val="24"/>
        </w:rPr>
        <w:t>риложение №</w:t>
      </w:r>
      <w:r>
        <w:rPr>
          <w:sz w:val="24"/>
          <w:szCs w:val="24"/>
        </w:rPr>
        <w:t>1</w:t>
      </w:r>
    </w:p>
    <w:p w:rsidR="00423838" w:rsidRDefault="00423838" w:rsidP="00423838">
      <w:pPr>
        <w:jc w:val="center"/>
        <w:rPr>
          <w:sz w:val="24"/>
          <w:szCs w:val="24"/>
        </w:rPr>
      </w:pPr>
      <w:r w:rsidRPr="00E12019">
        <w:rPr>
          <w:sz w:val="24"/>
          <w:szCs w:val="24"/>
        </w:rPr>
        <w:t xml:space="preserve">                                                                    </w:t>
      </w:r>
      <w:r>
        <w:rPr>
          <w:sz w:val="24"/>
          <w:szCs w:val="24"/>
        </w:rPr>
        <w:t xml:space="preserve">                           </w:t>
      </w:r>
      <w:r w:rsidRPr="00E12019">
        <w:rPr>
          <w:sz w:val="24"/>
          <w:szCs w:val="24"/>
        </w:rPr>
        <w:t xml:space="preserve">  </w:t>
      </w:r>
    </w:p>
    <w:p w:rsidR="00423838" w:rsidRDefault="00423838" w:rsidP="00423838">
      <w:pPr>
        <w:jc w:val="center"/>
        <w:rPr>
          <w:sz w:val="24"/>
          <w:szCs w:val="24"/>
        </w:rPr>
      </w:pPr>
    </w:p>
    <w:p w:rsidR="00423838" w:rsidRDefault="00423838" w:rsidP="00423838">
      <w:pPr>
        <w:jc w:val="center"/>
        <w:rPr>
          <w:sz w:val="24"/>
          <w:szCs w:val="24"/>
        </w:rPr>
      </w:pPr>
    </w:p>
    <w:p w:rsidR="00423838" w:rsidRPr="00B473E5" w:rsidRDefault="00423838" w:rsidP="00423838">
      <w:pPr>
        <w:jc w:val="right"/>
        <w:rPr>
          <w:sz w:val="24"/>
          <w:szCs w:val="24"/>
        </w:rPr>
      </w:pPr>
      <w:r>
        <w:rPr>
          <w:sz w:val="24"/>
          <w:szCs w:val="24"/>
        </w:rPr>
        <w:t xml:space="preserve"> Приложение №1 </w:t>
      </w:r>
      <w:r w:rsidRPr="00E12019">
        <w:rPr>
          <w:sz w:val="24"/>
          <w:szCs w:val="24"/>
        </w:rPr>
        <w:t xml:space="preserve">к Контракту </w:t>
      </w:r>
    </w:p>
    <w:p w:rsidR="00423838" w:rsidRDefault="00423838" w:rsidP="00423838">
      <w:pPr>
        <w:widowControl w:val="0"/>
        <w:autoSpaceDE w:val="0"/>
        <w:rPr>
          <w:b/>
          <w:sz w:val="22"/>
          <w:szCs w:val="22"/>
        </w:rPr>
      </w:pPr>
    </w:p>
    <w:p w:rsidR="00423838" w:rsidRDefault="00423838" w:rsidP="00423838">
      <w:pPr>
        <w:pStyle w:val="ab"/>
        <w:ind w:left="0"/>
        <w:jc w:val="center"/>
        <w:rPr>
          <w:b/>
          <w:sz w:val="24"/>
          <w:szCs w:val="24"/>
        </w:rPr>
      </w:pPr>
      <w:r>
        <w:rPr>
          <w:b/>
          <w:sz w:val="24"/>
          <w:szCs w:val="24"/>
        </w:rPr>
        <w:t xml:space="preserve">СПЕЦИФИКАЦИЯ </w:t>
      </w:r>
    </w:p>
    <w:p w:rsidR="00423838" w:rsidRDefault="00423838" w:rsidP="00423838">
      <w:pPr>
        <w:pStyle w:val="ab"/>
        <w:ind w:left="0"/>
        <w:jc w:val="center"/>
        <w:rPr>
          <w:b/>
          <w:sz w:val="24"/>
          <w:szCs w:val="24"/>
        </w:rPr>
      </w:pPr>
    </w:p>
    <w:p w:rsidR="00423838" w:rsidRDefault="00423838" w:rsidP="00423838">
      <w:pPr>
        <w:pStyle w:val="ab"/>
        <w:ind w:left="0"/>
        <w:jc w:val="center"/>
        <w:rPr>
          <w:b/>
          <w:sz w:val="24"/>
          <w:szCs w:val="24"/>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261"/>
        <w:gridCol w:w="2268"/>
        <w:gridCol w:w="1276"/>
        <w:gridCol w:w="851"/>
        <w:gridCol w:w="992"/>
        <w:gridCol w:w="1304"/>
      </w:tblGrid>
      <w:tr w:rsidR="00423838" w:rsidRPr="003E5A89" w:rsidTr="00BA55BA">
        <w:trPr>
          <w:trHeight w:val="413"/>
        </w:trPr>
        <w:tc>
          <w:tcPr>
            <w:tcW w:w="675" w:type="dxa"/>
            <w:vMerge w:val="restart"/>
            <w:vAlign w:val="center"/>
          </w:tcPr>
          <w:p w:rsidR="00423838" w:rsidRPr="003E5A89" w:rsidRDefault="00423838" w:rsidP="00BA55BA">
            <w:pPr>
              <w:widowControl w:val="0"/>
              <w:suppressAutoHyphens w:val="0"/>
              <w:autoSpaceDE w:val="0"/>
              <w:autoSpaceDN w:val="0"/>
              <w:adjustRightInd w:val="0"/>
              <w:snapToGrid/>
              <w:jc w:val="center"/>
              <w:rPr>
                <w:sz w:val="18"/>
                <w:szCs w:val="18"/>
                <w:lang w:eastAsia="ru-RU"/>
              </w:rPr>
            </w:pPr>
            <w:r w:rsidRPr="003E5A89">
              <w:rPr>
                <w:sz w:val="18"/>
                <w:szCs w:val="18"/>
                <w:lang w:eastAsia="ru-RU"/>
              </w:rPr>
              <w:t>№ п/п</w:t>
            </w:r>
          </w:p>
        </w:tc>
        <w:tc>
          <w:tcPr>
            <w:tcW w:w="3261" w:type="dxa"/>
            <w:vMerge w:val="restart"/>
            <w:shd w:val="clear" w:color="auto" w:fill="auto"/>
            <w:vAlign w:val="center"/>
          </w:tcPr>
          <w:p w:rsidR="00423838" w:rsidRPr="003E5A89" w:rsidRDefault="00423838" w:rsidP="00BA55BA">
            <w:pPr>
              <w:widowControl w:val="0"/>
              <w:suppressAutoHyphens w:val="0"/>
              <w:autoSpaceDE w:val="0"/>
              <w:autoSpaceDN w:val="0"/>
              <w:adjustRightInd w:val="0"/>
              <w:snapToGrid/>
              <w:jc w:val="center"/>
              <w:rPr>
                <w:sz w:val="18"/>
                <w:szCs w:val="18"/>
                <w:lang w:eastAsia="ru-RU"/>
              </w:rPr>
            </w:pPr>
            <w:r w:rsidRPr="003E5A89">
              <w:rPr>
                <w:sz w:val="18"/>
                <w:szCs w:val="18"/>
                <w:lang w:eastAsia="ru-RU"/>
              </w:rPr>
              <w:t>Программа обучения:</w:t>
            </w:r>
          </w:p>
        </w:tc>
        <w:tc>
          <w:tcPr>
            <w:tcW w:w="2268" w:type="dxa"/>
            <w:vMerge w:val="restart"/>
            <w:shd w:val="clear" w:color="auto" w:fill="auto"/>
            <w:vAlign w:val="center"/>
          </w:tcPr>
          <w:p w:rsidR="00423838" w:rsidRPr="003E5A89" w:rsidRDefault="00423838" w:rsidP="00BA55BA">
            <w:pPr>
              <w:widowControl w:val="0"/>
              <w:suppressAutoHyphens w:val="0"/>
              <w:autoSpaceDE w:val="0"/>
              <w:autoSpaceDN w:val="0"/>
              <w:adjustRightInd w:val="0"/>
              <w:snapToGrid/>
              <w:jc w:val="center"/>
              <w:rPr>
                <w:sz w:val="16"/>
                <w:szCs w:val="16"/>
                <w:lang w:eastAsia="ru-RU"/>
              </w:rPr>
            </w:pPr>
            <w:r w:rsidRPr="003E5A89">
              <w:rPr>
                <w:sz w:val="16"/>
                <w:szCs w:val="16"/>
                <w:lang w:eastAsia="ru-RU"/>
              </w:rPr>
              <w:t>Сроки освоения образовательной программы (Продолжительность обучения)</w:t>
            </w:r>
          </w:p>
          <w:p w:rsidR="00423838" w:rsidRPr="003E5A89" w:rsidRDefault="00423838" w:rsidP="00BA55BA">
            <w:pPr>
              <w:widowControl w:val="0"/>
              <w:suppressAutoHyphens w:val="0"/>
              <w:autoSpaceDE w:val="0"/>
              <w:autoSpaceDN w:val="0"/>
              <w:adjustRightInd w:val="0"/>
              <w:snapToGrid/>
              <w:jc w:val="center"/>
              <w:rPr>
                <w:sz w:val="16"/>
                <w:szCs w:val="16"/>
                <w:lang w:eastAsia="ru-RU"/>
              </w:rPr>
            </w:pPr>
            <w:r w:rsidRPr="003E5A89">
              <w:rPr>
                <w:sz w:val="16"/>
                <w:szCs w:val="16"/>
                <w:lang w:eastAsia="ru-RU"/>
              </w:rPr>
              <w:t>(в ак.часах)</w:t>
            </w:r>
          </w:p>
        </w:tc>
        <w:tc>
          <w:tcPr>
            <w:tcW w:w="1276" w:type="dxa"/>
            <w:vMerge w:val="restart"/>
            <w:vAlign w:val="center"/>
          </w:tcPr>
          <w:p w:rsidR="00423838" w:rsidRPr="003E5A89" w:rsidRDefault="00423838" w:rsidP="00BA55BA">
            <w:pPr>
              <w:widowControl w:val="0"/>
              <w:suppressAutoHyphens w:val="0"/>
              <w:autoSpaceDE w:val="0"/>
              <w:autoSpaceDN w:val="0"/>
              <w:adjustRightInd w:val="0"/>
              <w:snapToGrid/>
              <w:jc w:val="center"/>
              <w:rPr>
                <w:sz w:val="18"/>
                <w:szCs w:val="18"/>
                <w:lang w:eastAsia="ru-RU"/>
              </w:rPr>
            </w:pPr>
            <w:r w:rsidRPr="003E5A89">
              <w:rPr>
                <w:sz w:val="18"/>
                <w:szCs w:val="18"/>
                <w:lang w:eastAsia="ru-RU"/>
              </w:rPr>
              <w:t>Форма обучения</w:t>
            </w:r>
          </w:p>
        </w:tc>
        <w:tc>
          <w:tcPr>
            <w:tcW w:w="851" w:type="dxa"/>
            <w:vMerge w:val="restart"/>
            <w:shd w:val="clear" w:color="auto" w:fill="auto"/>
            <w:vAlign w:val="center"/>
          </w:tcPr>
          <w:p w:rsidR="00423838" w:rsidRPr="003E5A89" w:rsidRDefault="00423838" w:rsidP="00BA55BA">
            <w:pPr>
              <w:widowControl w:val="0"/>
              <w:suppressAutoHyphens w:val="0"/>
              <w:autoSpaceDE w:val="0"/>
              <w:autoSpaceDN w:val="0"/>
              <w:adjustRightInd w:val="0"/>
              <w:snapToGrid/>
              <w:jc w:val="center"/>
              <w:rPr>
                <w:sz w:val="18"/>
                <w:szCs w:val="18"/>
                <w:lang w:eastAsia="ru-RU"/>
              </w:rPr>
            </w:pPr>
            <w:r w:rsidRPr="003E5A89">
              <w:rPr>
                <w:sz w:val="18"/>
                <w:szCs w:val="18"/>
                <w:lang w:eastAsia="ru-RU"/>
              </w:rPr>
              <w:t>Кол-во</w:t>
            </w:r>
          </w:p>
          <w:p w:rsidR="00423838" w:rsidRPr="003E5A89" w:rsidRDefault="00423838" w:rsidP="00BA55BA">
            <w:pPr>
              <w:widowControl w:val="0"/>
              <w:suppressAutoHyphens w:val="0"/>
              <w:autoSpaceDE w:val="0"/>
              <w:autoSpaceDN w:val="0"/>
              <w:adjustRightInd w:val="0"/>
              <w:snapToGrid/>
              <w:jc w:val="center"/>
              <w:rPr>
                <w:sz w:val="18"/>
                <w:szCs w:val="18"/>
                <w:lang w:eastAsia="ru-RU"/>
              </w:rPr>
            </w:pPr>
            <w:r w:rsidRPr="003E5A89">
              <w:rPr>
                <w:sz w:val="18"/>
                <w:szCs w:val="18"/>
                <w:lang w:eastAsia="ru-RU"/>
              </w:rPr>
              <w:t>чел.</w:t>
            </w:r>
          </w:p>
        </w:tc>
        <w:tc>
          <w:tcPr>
            <w:tcW w:w="2296" w:type="dxa"/>
            <w:gridSpan w:val="2"/>
            <w:shd w:val="clear" w:color="auto" w:fill="auto"/>
            <w:vAlign w:val="center"/>
          </w:tcPr>
          <w:p w:rsidR="00423838" w:rsidRPr="003E5A89" w:rsidRDefault="00423838" w:rsidP="00BA55BA">
            <w:pPr>
              <w:widowControl w:val="0"/>
              <w:suppressAutoHyphens w:val="0"/>
              <w:autoSpaceDE w:val="0"/>
              <w:autoSpaceDN w:val="0"/>
              <w:adjustRightInd w:val="0"/>
              <w:snapToGrid/>
              <w:jc w:val="center"/>
              <w:rPr>
                <w:sz w:val="18"/>
                <w:szCs w:val="18"/>
                <w:lang w:eastAsia="ru-RU"/>
              </w:rPr>
            </w:pPr>
            <w:r w:rsidRPr="003E5A89">
              <w:rPr>
                <w:sz w:val="18"/>
                <w:szCs w:val="18"/>
                <w:lang w:eastAsia="ru-RU"/>
              </w:rPr>
              <w:t>Стоимость обучения</w:t>
            </w:r>
          </w:p>
          <w:p w:rsidR="00423838" w:rsidRPr="003E5A89" w:rsidRDefault="00423838" w:rsidP="00BA55BA">
            <w:pPr>
              <w:widowControl w:val="0"/>
              <w:suppressAutoHyphens w:val="0"/>
              <w:autoSpaceDE w:val="0"/>
              <w:autoSpaceDN w:val="0"/>
              <w:adjustRightInd w:val="0"/>
              <w:snapToGrid/>
              <w:ind w:left="-68" w:right="-108"/>
              <w:jc w:val="center"/>
              <w:rPr>
                <w:sz w:val="18"/>
                <w:szCs w:val="18"/>
                <w:lang w:eastAsia="ru-RU"/>
              </w:rPr>
            </w:pPr>
            <w:r w:rsidRPr="003E5A89">
              <w:rPr>
                <w:sz w:val="18"/>
                <w:szCs w:val="18"/>
                <w:lang w:eastAsia="ru-RU"/>
              </w:rPr>
              <w:t>(в рублях, НДС не облагается)</w:t>
            </w:r>
          </w:p>
        </w:tc>
      </w:tr>
      <w:tr w:rsidR="00423838" w:rsidRPr="003E5A89" w:rsidTr="00BA55BA">
        <w:trPr>
          <w:trHeight w:val="144"/>
        </w:trPr>
        <w:tc>
          <w:tcPr>
            <w:tcW w:w="675" w:type="dxa"/>
            <w:vMerge/>
          </w:tcPr>
          <w:p w:rsidR="00423838" w:rsidRPr="003E5A89" w:rsidRDefault="00423838" w:rsidP="00BA55BA">
            <w:pPr>
              <w:widowControl w:val="0"/>
              <w:suppressAutoHyphens w:val="0"/>
              <w:autoSpaceDE w:val="0"/>
              <w:autoSpaceDN w:val="0"/>
              <w:adjustRightInd w:val="0"/>
              <w:snapToGrid/>
              <w:jc w:val="center"/>
              <w:rPr>
                <w:sz w:val="20"/>
                <w:szCs w:val="20"/>
                <w:lang w:eastAsia="ru-RU"/>
              </w:rPr>
            </w:pPr>
          </w:p>
        </w:tc>
        <w:tc>
          <w:tcPr>
            <w:tcW w:w="3261" w:type="dxa"/>
            <w:vMerge/>
            <w:shd w:val="clear" w:color="auto" w:fill="auto"/>
            <w:vAlign w:val="center"/>
          </w:tcPr>
          <w:p w:rsidR="00423838" w:rsidRPr="003E5A89" w:rsidRDefault="00423838" w:rsidP="00BA55BA">
            <w:pPr>
              <w:widowControl w:val="0"/>
              <w:suppressAutoHyphens w:val="0"/>
              <w:autoSpaceDE w:val="0"/>
              <w:autoSpaceDN w:val="0"/>
              <w:adjustRightInd w:val="0"/>
              <w:snapToGrid/>
              <w:jc w:val="center"/>
              <w:rPr>
                <w:sz w:val="20"/>
                <w:szCs w:val="20"/>
                <w:lang w:eastAsia="ru-RU"/>
              </w:rPr>
            </w:pPr>
          </w:p>
        </w:tc>
        <w:tc>
          <w:tcPr>
            <w:tcW w:w="2268" w:type="dxa"/>
            <w:vMerge/>
            <w:shd w:val="clear" w:color="auto" w:fill="auto"/>
            <w:vAlign w:val="center"/>
          </w:tcPr>
          <w:p w:rsidR="00423838" w:rsidRPr="003E5A89" w:rsidRDefault="00423838" w:rsidP="00BA55BA">
            <w:pPr>
              <w:widowControl w:val="0"/>
              <w:suppressAutoHyphens w:val="0"/>
              <w:autoSpaceDE w:val="0"/>
              <w:autoSpaceDN w:val="0"/>
              <w:adjustRightInd w:val="0"/>
              <w:snapToGrid/>
              <w:jc w:val="center"/>
              <w:rPr>
                <w:sz w:val="16"/>
                <w:szCs w:val="16"/>
                <w:lang w:eastAsia="ru-RU"/>
              </w:rPr>
            </w:pPr>
          </w:p>
        </w:tc>
        <w:tc>
          <w:tcPr>
            <w:tcW w:w="1276" w:type="dxa"/>
            <w:vMerge/>
          </w:tcPr>
          <w:p w:rsidR="00423838" w:rsidRPr="003E5A89" w:rsidRDefault="00423838" w:rsidP="00BA55BA">
            <w:pPr>
              <w:widowControl w:val="0"/>
              <w:suppressAutoHyphens w:val="0"/>
              <w:autoSpaceDE w:val="0"/>
              <w:autoSpaceDN w:val="0"/>
              <w:adjustRightInd w:val="0"/>
              <w:snapToGrid/>
              <w:jc w:val="center"/>
              <w:rPr>
                <w:sz w:val="16"/>
                <w:szCs w:val="16"/>
                <w:lang w:eastAsia="ru-RU"/>
              </w:rPr>
            </w:pPr>
          </w:p>
        </w:tc>
        <w:tc>
          <w:tcPr>
            <w:tcW w:w="851" w:type="dxa"/>
            <w:vMerge/>
            <w:shd w:val="clear" w:color="auto" w:fill="auto"/>
            <w:vAlign w:val="center"/>
          </w:tcPr>
          <w:p w:rsidR="00423838" w:rsidRPr="003E5A89" w:rsidRDefault="00423838" w:rsidP="00BA55BA">
            <w:pPr>
              <w:widowControl w:val="0"/>
              <w:suppressAutoHyphens w:val="0"/>
              <w:autoSpaceDE w:val="0"/>
              <w:autoSpaceDN w:val="0"/>
              <w:adjustRightInd w:val="0"/>
              <w:snapToGrid/>
              <w:jc w:val="center"/>
              <w:rPr>
                <w:sz w:val="18"/>
                <w:szCs w:val="18"/>
                <w:lang w:eastAsia="ru-RU"/>
              </w:rPr>
            </w:pPr>
          </w:p>
        </w:tc>
        <w:tc>
          <w:tcPr>
            <w:tcW w:w="992" w:type="dxa"/>
            <w:shd w:val="clear" w:color="auto" w:fill="auto"/>
            <w:vAlign w:val="center"/>
          </w:tcPr>
          <w:p w:rsidR="00423838" w:rsidRPr="003E5A89" w:rsidRDefault="00423838" w:rsidP="00BA55BA">
            <w:pPr>
              <w:widowControl w:val="0"/>
              <w:suppressAutoHyphens w:val="0"/>
              <w:autoSpaceDE w:val="0"/>
              <w:autoSpaceDN w:val="0"/>
              <w:adjustRightInd w:val="0"/>
              <w:snapToGrid/>
              <w:jc w:val="center"/>
              <w:rPr>
                <w:sz w:val="18"/>
                <w:szCs w:val="18"/>
                <w:lang w:eastAsia="ru-RU"/>
              </w:rPr>
            </w:pPr>
            <w:r w:rsidRPr="003E5A89">
              <w:rPr>
                <w:sz w:val="18"/>
                <w:szCs w:val="18"/>
                <w:lang w:eastAsia="ru-RU"/>
              </w:rPr>
              <w:t>1 чел</w:t>
            </w:r>
          </w:p>
        </w:tc>
        <w:tc>
          <w:tcPr>
            <w:tcW w:w="1304" w:type="dxa"/>
            <w:shd w:val="clear" w:color="auto" w:fill="auto"/>
            <w:vAlign w:val="center"/>
          </w:tcPr>
          <w:p w:rsidR="00423838" w:rsidRPr="003E5A89" w:rsidRDefault="00423838" w:rsidP="00BA55BA">
            <w:pPr>
              <w:widowControl w:val="0"/>
              <w:suppressAutoHyphens w:val="0"/>
              <w:autoSpaceDE w:val="0"/>
              <w:autoSpaceDN w:val="0"/>
              <w:adjustRightInd w:val="0"/>
              <w:snapToGrid/>
              <w:jc w:val="center"/>
              <w:rPr>
                <w:sz w:val="18"/>
                <w:szCs w:val="18"/>
                <w:lang w:eastAsia="ru-RU"/>
              </w:rPr>
            </w:pPr>
            <w:r w:rsidRPr="003E5A89">
              <w:rPr>
                <w:sz w:val="18"/>
                <w:szCs w:val="18"/>
                <w:lang w:eastAsia="ru-RU"/>
              </w:rPr>
              <w:t>Всего</w:t>
            </w:r>
          </w:p>
        </w:tc>
      </w:tr>
      <w:tr w:rsidR="00423838" w:rsidRPr="003E5A89" w:rsidTr="00BA55BA">
        <w:tc>
          <w:tcPr>
            <w:tcW w:w="675" w:type="dxa"/>
            <w:vAlign w:val="center"/>
          </w:tcPr>
          <w:p w:rsidR="00423838" w:rsidRPr="003E5A89" w:rsidRDefault="00423838" w:rsidP="00BA55BA">
            <w:pPr>
              <w:widowControl w:val="0"/>
              <w:suppressAutoHyphens w:val="0"/>
              <w:autoSpaceDE w:val="0"/>
              <w:autoSpaceDN w:val="0"/>
              <w:adjustRightInd w:val="0"/>
              <w:snapToGrid/>
              <w:rPr>
                <w:sz w:val="16"/>
                <w:szCs w:val="16"/>
                <w:lang w:val="en-US" w:eastAsia="ru-RU"/>
              </w:rPr>
            </w:pPr>
            <w:r w:rsidRPr="003E5A89">
              <w:rPr>
                <w:sz w:val="16"/>
                <w:szCs w:val="16"/>
                <w:lang w:val="en-US" w:eastAsia="ru-RU"/>
              </w:rPr>
              <w:t>1</w:t>
            </w:r>
          </w:p>
        </w:tc>
        <w:tc>
          <w:tcPr>
            <w:tcW w:w="3261" w:type="dxa"/>
            <w:shd w:val="clear" w:color="auto" w:fill="auto"/>
            <w:vAlign w:val="center"/>
          </w:tcPr>
          <w:p w:rsidR="00423838" w:rsidRPr="003E5A89" w:rsidRDefault="00E32FAF" w:rsidP="00BA55BA">
            <w:pPr>
              <w:widowControl w:val="0"/>
              <w:suppressAutoHyphens w:val="0"/>
              <w:autoSpaceDE w:val="0"/>
              <w:autoSpaceDN w:val="0"/>
              <w:adjustRightInd w:val="0"/>
              <w:snapToGrid/>
              <w:rPr>
                <w:sz w:val="16"/>
                <w:szCs w:val="16"/>
                <w:lang w:eastAsia="ru-RU"/>
              </w:rPr>
            </w:pPr>
            <w:r w:rsidRPr="00E32FAF">
              <w:rPr>
                <w:sz w:val="16"/>
                <w:szCs w:val="16"/>
                <w:lang w:eastAsia="ru-RU"/>
              </w:rPr>
              <w:t>Обучение по программе дополнительного профессионального образования профессиональной переподготовки: «Специалист по пожарной безопасности</w:t>
            </w:r>
          </w:p>
        </w:tc>
        <w:tc>
          <w:tcPr>
            <w:tcW w:w="2268" w:type="dxa"/>
            <w:shd w:val="clear" w:color="auto" w:fill="auto"/>
            <w:vAlign w:val="center"/>
          </w:tcPr>
          <w:p w:rsidR="00423838" w:rsidRPr="00E32FAF" w:rsidRDefault="00E32FAF" w:rsidP="00BA55BA">
            <w:pPr>
              <w:widowControl w:val="0"/>
              <w:suppressAutoHyphens w:val="0"/>
              <w:autoSpaceDE w:val="0"/>
              <w:autoSpaceDN w:val="0"/>
              <w:adjustRightInd w:val="0"/>
              <w:snapToGrid/>
              <w:jc w:val="center"/>
              <w:rPr>
                <w:sz w:val="18"/>
                <w:szCs w:val="18"/>
                <w:lang w:eastAsia="ru-RU"/>
              </w:rPr>
            </w:pPr>
            <w:r>
              <w:rPr>
                <w:sz w:val="18"/>
                <w:szCs w:val="18"/>
                <w:lang w:eastAsia="ru-RU"/>
              </w:rPr>
              <w:t>256</w:t>
            </w:r>
          </w:p>
        </w:tc>
        <w:tc>
          <w:tcPr>
            <w:tcW w:w="1276" w:type="dxa"/>
            <w:vAlign w:val="center"/>
          </w:tcPr>
          <w:p w:rsidR="00423838" w:rsidRPr="003E5A89" w:rsidRDefault="00423838" w:rsidP="00BA55BA">
            <w:pPr>
              <w:widowControl w:val="0"/>
              <w:suppressAutoHyphens w:val="0"/>
              <w:autoSpaceDE w:val="0"/>
              <w:autoSpaceDN w:val="0"/>
              <w:adjustRightInd w:val="0"/>
              <w:snapToGrid/>
              <w:jc w:val="center"/>
              <w:rPr>
                <w:sz w:val="16"/>
                <w:szCs w:val="16"/>
                <w:lang w:eastAsia="ru-RU"/>
              </w:rPr>
            </w:pPr>
            <w:r w:rsidRPr="003E5A89">
              <w:rPr>
                <w:sz w:val="16"/>
                <w:szCs w:val="16"/>
                <w:lang w:eastAsia="ru-RU"/>
              </w:rPr>
              <w:t>очно-заочная, с использованием ДОТ</w:t>
            </w:r>
          </w:p>
        </w:tc>
        <w:tc>
          <w:tcPr>
            <w:tcW w:w="851" w:type="dxa"/>
            <w:shd w:val="clear" w:color="auto" w:fill="auto"/>
            <w:vAlign w:val="center"/>
          </w:tcPr>
          <w:p w:rsidR="00423838" w:rsidRPr="00423838" w:rsidRDefault="00423838" w:rsidP="00BA55BA">
            <w:pPr>
              <w:widowControl w:val="0"/>
              <w:suppressAutoHyphens w:val="0"/>
              <w:autoSpaceDE w:val="0"/>
              <w:autoSpaceDN w:val="0"/>
              <w:adjustRightInd w:val="0"/>
              <w:snapToGrid/>
              <w:jc w:val="center"/>
              <w:rPr>
                <w:sz w:val="18"/>
                <w:szCs w:val="18"/>
                <w:lang w:eastAsia="ru-RU"/>
              </w:rPr>
            </w:pPr>
            <w:r>
              <w:rPr>
                <w:sz w:val="18"/>
                <w:szCs w:val="18"/>
                <w:lang w:eastAsia="ru-RU"/>
              </w:rPr>
              <w:t>1</w:t>
            </w:r>
          </w:p>
        </w:tc>
        <w:tc>
          <w:tcPr>
            <w:tcW w:w="992" w:type="dxa"/>
            <w:shd w:val="clear" w:color="auto" w:fill="auto"/>
            <w:vAlign w:val="center"/>
          </w:tcPr>
          <w:p w:rsidR="00423838" w:rsidRPr="00A43FFA" w:rsidRDefault="00423838" w:rsidP="00BA55BA">
            <w:pPr>
              <w:widowControl w:val="0"/>
              <w:suppressAutoHyphens w:val="0"/>
              <w:autoSpaceDE w:val="0"/>
              <w:autoSpaceDN w:val="0"/>
              <w:adjustRightInd w:val="0"/>
              <w:snapToGrid/>
              <w:ind w:right="-49" w:hanging="122"/>
              <w:jc w:val="right"/>
              <w:rPr>
                <w:sz w:val="18"/>
                <w:szCs w:val="18"/>
                <w:lang w:eastAsia="ru-RU"/>
              </w:rPr>
            </w:pPr>
          </w:p>
        </w:tc>
        <w:tc>
          <w:tcPr>
            <w:tcW w:w="1304" w:type="dxa"/>
            <w:shd w:val="clear" w:color="auto" w:fill="auto"/>
            <w:vAlign w:val="center"/>
          </w:tcPr>
          <w:p w:rsidR="00423838" w:rsidRPr="00A43FFA" w:rsidRDefault="00423838" w:rsidP="00BA55BA">
            <w:pPr>
              <w:widowControl w:val="0"/>
              <w:suppressAutoHyphens w:val="0"/>
              <w:autoSpaceDE w:val="0"/>
              <w:autoSpaceDN w:val="0"/>
              <w:adjustRightInd w:val="0"/>
              <w:snapToGrid/>
              <w:ind w:right="-49" w:hanging="122"/>
              <w:jc w:val="right"/>
              <w:rPr>
                <w:sz w:val="18"/>
                <w:szCs w:val="18"/>
                <w:lang w:eastAsia="ru-RU"/>
              </w:rPr>
            </w:pPr>
          </w:p>
        </w:tc>
      </w:tr>
      <w:tr w:rsidR="00423838" w:rsidRPr="003E5A89" w:rsidTr="00BA55BA">
        <w:tc>
          <w:tcPr>
            <w:tcW w:w="675" w:type="dxa"/>
            <w:vAlign w:val="center"/>
          </w:tcPr>
          <w:p w:rsidR="00423838" w:rsidRPr="003E5A89" w:rsidRDefault="00423838" w:rsidP="00BA55BA">
            <w:pPr>
              <w:widowControl w:val="0"/>
              <w:suppressAutoHyphens w:val="0"/>
              <w:autoSpaceDE w:val="0"/>
              <w:autoSpaceDN w:val="0"/>
              <w:adjustRightInd w:val="0"/>
              <w:snapToGrid/>
              <w:rPr>
                <w:sz w:val="16"/>
                <w:szCs w:val="16"/>
                <w:lang w:val="en-US" w:eastAsia="ru-RU"/>
              </w:rPr>
            </w:pPr>
          </w:p>
        </w:tc>
        <w:tc>
          <w:tcPr>
            <w:tcW w:w="3261" w:type="dxa"/>
            <w:shd w:val="clear" w:color="auto" w:fill="auto"/>
            <w:vAlign w:val="center"/>
          </w:tcPr>
          <w:p w:rsidR="00423838" w:rsidRPr="003E5A89" w:rsidRDefault="00423838" w:rsidP="00BA55BA">
            <w:pPr>
              <w:widowControl w:val="0"/>
              <w:suppressAutoHyphens w:val="0"/>
              <w:autoSpaceDE w:val="0"/>
              <w:autoSpaceDN w:val="0"/>
              <w:adjustRightInd w:val="0"/>
              <w:snapToGrid/>
              <w:rPr>
                <w:sz w:val="16"/>
                <w:szCs w:val="16"/>
                <w:lang w:eastAsia="ru-RU"/>
              </w:rPr>
            </w:pPr>
            <w:r>
              <w:rPr>
                <w:sz w:val="16"/>
                <w:szCs w:val="16"/>
                <w:lang w:eastAsia="ru-RU"/>
              </w:rPr>
              <w:t>ИТОГО:</w:t>
            </w:r>
          </w:p>
        </w:tc>
        <w:tc>
          <w:tcPr>
            <w:tcW w:w="2268" w:type="dxa"/>
            <w:shd w:val="clear" w:color="auto" w:fill="auto"/>
            <w:vAlign w:val="center"/>
          </w:tcPr>
          <w:p w:rsidR="00423838" w:rsidRPr="003E5A89" w:rsidRDefault="00423838" w:rsidP="00BA55BA">
            <w:pPr>
              <w:widowControl w:val="0"/>
              <w:suppressAutoHyphens w:val="0"/>
              <w:autoSpaceDE w:val="0"/>
              <w:autoSpaceDN w:val="0"/>
              <w:adjustRightInd w:val="0"/>
              <w:snapToGrid/>
              <w:jc w:val="center"/>
              <w:rPr>
                <w:sz w:val="18"/>
                <w:szCs w:val="18"/>
                <w:lang w:val="en-US" w:eastAsia="ru-RU"/>
              </w:rPr>
            </w:pPr>
          </w:p>
        </w:tc>
        <w:tc>
          <w:tcPr>
            <w:tcW w:w="1276" w:type="dxa"/>
            <w:vAlign w:val="center"/>
          </w:tcPr>
          <w:p w:rsidR="00423838" w:rsidRPr="003E5A89" w:rsidRDefault="00423838" w:rsidP="00BA55BA">
            <w:pPr>
              <w:widowControl w:val="0"/>
              <w:suppressAutoHyphens w:val="0"/>
              <w:autoSpaceDE w:val="0"/>
              <w:autoSpaceDN w:val="0"/>
              <w:adjustRightInd w:val="0"/>
              <w:snapToGrid/>
              <w:jc w:val="center"/>
              <w:rPr>
                <w:sz w:val="16"/>
                <w:szCs w:val="16"/>
                <w:lang w:eastAsia="ru-RU"/>
              </w:rPr>
            </w:pPr>
          </w:p>
        </w:tc>
        <w:tc>
          <w:tcPr>
            <w:tcW w:w="851" w:type="dxa"/>
            <w:shd w:val="clear" w:color="auto" w:fill="auto"/>
            <w:vAlign w:val="center"/>
          </w:tcPr>
          <w:p w:rsidR="00423838" w:rsidRPr="003E5A89" w:rsidRDefault="00423838" w:rsidP="00BA55BA">
            <w:pPr>
              <w:widowControl w:val="0"/>
              <w:suppressAutoHyphens w:val="0"/>
              <w:autoSpaceDE w:val="0"/>
              <w:autoSpaceDN w:val="0"/>
              <w:adjustRightInd w:val="0"/>
              <w:snapToGrid/>
              <w:jc w:val="center"/>
              <w:rPr>
                <w:sz w:val="18"/>
                <w:szCs w:val="18"/>
                <w:lang w:val="en-US" w:eastAsia="ru-RU"/>
              </w:rPr>
            </w:pPr>
          </w:p>
        </w:tc>
        <w:tc>
          <w:tcPr>
            <w:tcW w:w="992" w:type="dxa"/>
            <w:shd w:val="clear" w:color="auto" w:fill="auto"/>
            <w:vAlign w:val="center"/>
          </w:tcPr>
          <w:p w:rsidR="00423838" w:rsidRPr="003E5A89" w:rsidRDefault="00423838" w:rsidP="00BA55BA">
            <w:pPr>
              <w:widowControl w:val="0"/>
              <w:suppressAutoHyphens w:val="0"/>
              <w:autoSpaceDE w:val="0"/>
              <w:autoSpaceDN w:val="0"/>
              <w:adjustRightInd w:val="0"/>
              <w:snapToGrid/>
              <w:ind w:right="-49" w:hanging="122"/>
              <w:jc w:val="right"/>
              <w:rPr>
                <w:sz w:val="18"/>
                <w:szCs w:val="18"/>
                <w:lang w:val="en-US" w:eastAsia="ru-RU"/>
              </w:rPr>
            </w:pPr>
          </w:p>
        </w:tc>
        <w:tc>
          <w:tcPr>
            <w:tcW w:w="1304" w:type="dxa"/>
            <w:shd w:val="clear" w:color="auto" w:fill="auto"/>
            <w:vAlign w:val="center"/>
          </w:tcPr>
          <w:p w:rsidR="00423838" w:rsidRPr="00351F94" w:rsidRDefault="00423838" w:rsidP="00BA55BA">
            <w:pPr>
              <w:widowControl w:val="0"/>
              <w:suppressAutoHyphens w:val="0"/>
              <w:autoSpaceDE w:val="0"/>
              <w:autoSpaceDN w:val="0"/>
              <w:adjustRightInd w:val="0"/>
              <w:snapToGrid/>
              <w:ind w:right="-49" w:hanging="122"/>
              <w:jc w:val="right"/>
              <w:rPr>
                <w:sz w:val="18"/>
                <w:szCs w:val="18"/>
                <w:lang w:eastAsia="ru-RU"/>
              </w:rPr>
            </w:pPr>
          </w:p>
        </w:tc>
      </w:tr>
      <w:tr w:rsidR="00423838" w:rsidRPr="003E5A89" w:rsidTr="00BA55BA">
        <w:tc>
          <w:tcPr>
            <w:tcW w:w="675" w:type="dxa"/>
            <w:vAlign w:val="center"/>
          </w:tcPr>
          <w:p w:rsidR="00423838" w:rsidRPr="003E5A89" w:rsidRDefault="00423838" w:rsidP="00BA55BA">
            <w:pPr>
              <w:widowControl w:val="0"/>
              <w:suppressAutoHyphens w:val="0"/>
              <w:autoSpaceDE w:val="0"/>
              <w:autoSpaceDN w:val="0"/>
              <w:adjustRightInd w:val="0"/>
              <w:snapToGrid/>
              <w:rPr>
                <w:sz w:val="16"/>
                <w:szCs w:val="16"/>
                <w:lang w:val="en-US" w:eastAsia="ru-RU"/>
              </w:rPr>
            </w:pPr>
          </w:p>
        </w:tc>
        <w:tc>
          <w:tcPr>
            <w:tcW w:w="3261" w:type="dxa"/>
            <w:shd w:val="clear" w:color="auto" w:fill="auto"/>
            <w:vAlign w:val="center"/>
          </w:tcPr>
          <w:p w:rsidR="00423838" w:rsidRDefault="00423838" w:rsidP="00BA55BA">
            <w:pPr>
              <w:widowControl w:val="0"/>
              <w:suppressAutoHyphens w:val="0"/>
              <w:autoSpaceDE w:val="0"/>
              <w:autoSpaceDN w:val="0"/>
              <w:adjustRightInd w:val="0"/>
              <w:snapToGrid/>
              <w:rPr>
                <w:sz w:val="16"/>
                <w:szCs w:val="16"/>
                <w:lang w:eastAsia="ru-RU"/>
              </w:rPr>
            </w:pPr>
            <w:r>
              <w:rPr>
                <w:sz w:val="16"/>
                <w:szCs w:val="16"/>
                <w:lang w:eastAsia="ru-RU"/>
              </w:rPr>
              <w:t xml:space="preserve">НДС </w:t>
            </w:r>
          </w:p>
        </w:tc>
        <w:tc>
          <w:tcPr>
            <w:tcW w:w="2268" w:type="dxa"/>
            <w:shd w:val="clear" w:color="auto" w:fill="auto"/>
            <w:vAlign w:val="center"/>
          </w:tcPr>
          <w:p w:rsidR="00423838" w:rsidRPr="003E5A89" w:rsidRDefault="00423838" w:rsidP="00BA55BA">
            <w:pPr>
              <w:widowControl w:val="0"/>
              <w:suppressAutoHyphens w:val="0"/>
              <w:autoSpaceDE w:val="0"/>
              <w:autoSpaceDN w:val="0"/>
              <w:adjustRightInd w:val="0"/>
              <w:snapToGrid/>
              <w:jc w:val="center"/>
              <w:rPr>
                <w:sz w:val="18"/>
                <w:szCs w:val="18"/>
                <w:lang w:val="en-US" w:eastAsia="ru-RU"/>
              </w:rPr>
            </w:pPr>
          </w:p>
        </w:tc>
        <w:tc>
          <w:tcPr>
            <w:tcW w:w="1276" w:type="dxa"/>
            <w:vAlign w:val="center"/>
          </w:tcPr>
          <w:p w:rsidR="00423838" w:rsidRPr="003E5A89" w:rsidRDefault="00423838" w:rsidP="00BA55BA">
            <w:pPr>
              <w:widowControl w:val="0"/>
              <w:suppressAutoHyphens w:val="0"/>
              <w:autoSpaceDE w:val="0"/>
              <w:autoSpaceDN w:val="0"/>
              <w:adjustRightInd w:val="0"/>
              <w:snapToGrid/>
              <w:jc w:val="center"/>
              <w:rPr>
                <w:sz w:val="16"/>
                <w:szCs w:val="16"/>
                <w:lang w:eastAsia="ru-RU"/>
              </w:rPr>
            </w:pPr>
          </w:p>
        </w:tc>
        <w:tc>
          <w:tcPr>
            <w:tcW w:w="851" w:type="dxa"/>
            <w:shd w:val="clear" w:color="auto" w:fill="auto"/>
            <w:vAlign w:val="center"/>
          </w:tcPr>
          <w:p w:rsidR="00423838" w:rsidRPr="003E5A89" w:rsidRDefault="00423838" w:rsidP="00BA55BA">
            <w:pPr>
              <w:widowControl w:val="0"/>
              <w:suppressAutoHyphens w:val="0"/>
              <w:autoSpaceDE w:val="0"/>
              <w:autoSpaceDN w:val="0"/>
              <w:adjustRightInd w:val="0"/>
              <w:snapToGrid/>
              <w:jc w:val="center"/>
              <w:rPr>
                <w:sz w:val="18"/>
                <w:szCs w:val="18"/>
                <w:lang w:val="en-US" w:eastAsia="ru-RU"/>
              </w:rPr>
            </w:pPr>
          </w:p>
        </w:tc>
        <w:tc>
          <w:tcPr>
            <w:tcW w:w="992" w:type="dxa"/>
            <w:shd w:val="clear" w:color="auto" w:fill="auto"/>
            <w:vAlign w:val="center"/>
          </w:tcPr>
          <w:p w:rsidR="00423838" w:rsidRPr="003E5A89" w:rsidRDefault="00423838" w:rsidP="00BA55BA">
            <w:pPr>
              <w:widowControl w:val="0"/>
              <w:suppressAutoHyphens w:val="0"/>
              <w:autoSpaceDE w:val="0"/>
              <w:autoSpaceDN w:val="0"/>
              <w:adjustRightInd w:val="0"/>
              <w:snapToGrid/>
              <w:ind w:right="-49" w:hanging="122"/>
              <w:jc w:val="right"/>
              <w:rPr>
                <w:sz w:val="18"/>
                <w:szCs w:val="18"/>
                <w:lang w:val="en-US" w:eastAsia="ru-RU"/>
              </w:rPr>
            </w:pPr>
          </w:p>
        </w:tc>
        <w:tc>
          <w:tcPr>
            <w:tcW w:w="1304" w:type="dxa"/>
            <w:shd w:val="clear" w:color="auto" w:fill="auto"/>
            <w:vAlign w:val="center"/>
          </w:tcPr>
          <w:p w:rsidR="00423838" w:rsidRDefault="00423838" w:rsidP="00BA55BA">
            <w:pPr>
              <w:widowControl w:val="0"/>
              <w:suppressAutoHyphens w:val="0"/>
              <w:autoSpaceDE w:val="0"/>
              <w:autoSpaceDN w:val="0"/>
              <w:adjustRightInd w:val="0"/>
              <w:snapToGrid/>
              <w:ind w:right="-49" w:hanging="122"/>
              <w:jc w:val="right"/>
              <w:rPr>
                <w:sz w:val="18"/>
                <w:szCs w:val="18"/>
                <w:lang w:eastAsia="ru-RU"/>
              </w:rPr>
            </w:pPr>
            <w:r>
              <w:rPr>
                <w:sz w:val="18"/>
                <w:szCs w:val="18"/>
                <w:lang w:eastAsia="ru-RU"/>
              </w:rPr>
              <w:t>Не облагается</w:t>
            </w:r>
          </w:p>
        </w:tc>
      </w:tr>
    </w:tbl>
    <w:p w:rsidR="00423838" w:rsidRDefault="00423838" w:rsidP="00423838">
      <w:pPr>
        <w:pStyle w:val="ab"/>
        <w:ind w:left="0"/>
        <w:jc w:val="center"/>
        <w:rPr>
          <w:b/>
          <w:sz w:val="24"/>
          <w:szCs w:val="24"/>
        </w:rPr>
      </w:pPr>
    </w:p>
    <w:p w:rsidR="00423838" w:rsidRPr="00351F94" w:rsidRDefault="00423838" w:rsidP="00423838">
      <w:pPr>
        <w:snapToGrid/>
        <w:ind w:right="141"/>
        <w:rPr>
          <w:kern w:val="2"/>
          <w:sz w:val="24"/>
          <w:szCs w:val="24"/>
        </w:rPr>
      </w:pPr>
      <w:r w:rsidRPr="00351F94">
        <w:rPr>
          <w:kern w:val="2"/>
          <w:sz w:val="24"/>
          <w:szCs w:val="24"/>
        </w:rPr>
        <w:t>Итого стоимость услуг по контракту: НДС не облагается.</w:t>
      </w:r>
    </w:p>
    <w:p w:rsidR="00423838" w:rsidRDefault="00423838" w:rsidP="00423838">
      <w:pPr>
        <w:pStyle w:val="ab"/>
        <w:ind w:left="0"/>
        <w:jc w:val="center"/>
        <w:rPr>
          <w:b/>
          <w:sz w:val="24"/>
          <w:szCs w:val="24"/>
        </w:rPr>
      </w:pPr>
    </w:p>
    <w:p w:rsidR="00423838" w:rsidRPr="003E5A89" w:rsidRDefault="00423838" w:rsidP="00423838">
      <w:pPr>
        <w:pStyle w:val="ab"/>
        <w:tabs>
          <w:tab w:val="left" w:pos="600"/>
        </w:tabs>
        <w:ind w:left="0"/>
      </w:pPr>
    </w:p>
    <w:tbl>
      <w:tblPr>
        <w:tblW w:w="0" w:type="auto"/>
        <w:tblInd w:w="-5" w:type="dxa"/>
        <w:tblLayout w:type="fixed"/>
        <w:tblLook w:val="0000" w:firstRow="0" w:lastRow="0" w:firstColumn="0" w:lastColumn="0" w:noHBand="0" w:noVBand="0"/>
      </w:tblPr>
      <w:tblGrid>
        <w:gridCol w:w="5070"/>
        <w:gridCol w:w="5078"/>
      </w:tblGrid>
      <w:tr w:rsidR="00423838" w:rsidTr="00BA55BA">
        <w:trPr>
          <w:trHeight w:val="1972"/>
        </w:trPr>
        <w:tc>
          <w:tcPr>
            <w:tcW w:w="5070" w:type="dxa"/>
            <w:tcBorders>
              <w:top w:val="single" w:sz="4" w:space="0" w:color="FFFFFF"/>
              <w:left w:val="single" w:sz="4" w:space="0" w:color="FFFFFF"/>
              <w:bottom w:val="single" w:sz="4" w:space="0" w:color="FFFFFF"/>
            </w:tcBorders>
            <w:shd w:val="clear" w:color="auto" w:fill="auto"/>
          </w:tcPr>
          <w:p w:rsidR="00423838" w:rsidRPr="00396BC9" w:rsidRDefault="00423838" w:rsidP="00BA55BA">
            <w:pPr>
              <w:rPr>
                <w:sz w:val="22"/>
                <w:szCs w:val="22"/>
              </w:rPr>
            </w:pPr>
            <w:r w:rsidRPr="00396BC9">
              <w:rPr>
                <w:sz w:val="22"/>
                <w:szCs w:val="22"/>
              </w:rPr>
              <w:t xml:space="preserve"> Заказчик</w:t>
            </w:r>
          </w:p>
          <w:p w:rsidR="00423838" w:rsidRPr="00396BC9" w:rsidRDefault="00423838" w:rsidP="00BA55BA">
            <w:r w:rsidRPr="00396BC9">
              <w:rPr>
                <w:sz w:val="22"/>
                <w:szCs w:val="22"/>
              </w:rPr>
              <w:t>Директор</w:t>
            </w:r>
          </w:p>
          <w:p w:rsidR="00423838" w:rsidRPr="00396BC9" w:rsidRDefault="00423838" w:rsidP="00BA55BA">
            <w:pPr>
              <w:outlineLvl w:val="0"/>
              <w:rPr>
                <w:sz w:val="22"/>
                <w:szCs w:val="22"/>
              </w:rPr>
            </w:pPr>
          </w:p>
          <w:p w:rsidR="00423838" w:rsidRPr="00396BC9" w:rsidRDefault="00423838" w:rsidP="00BA55BA">
            <w:pPr>
              <w:outlineLvl w:val="0"/>
              <w:rPr>
                <w:sz w:val="22"/>
                <w:szCs w:val="22"/>
              </w:rPr>
            </w:pPr>
          </w:p>
          <w:p w:rsidR="00423838" w:rsidRPr="00396BC9" w:rsidRDefault="00423838" w:rsidP="00BA55BA">
            <w:pPr>
              <w:rPr>
                <w:sz w:val="22"/>
                <w:szCs w:val="22"/>
              </w:rPr>
            </w:pPr>
            <w:r w:rsidRPr="00396BC9">
              <w:rPr>
                <w:sz w:val="22"/>
                <w:szCs w:val="22"/>
              </w:rPr>
              <w:t>_____________________ Е.М. Брагина</w:t>
            </w:r>
          </w:p>
          <w:p w:rsidR="00423838" w:rsidRPr="00396BC9" w:rsidRDefault="00423838" w:rsidP="00BA55BA">
            <w:r w:rsidRPr="00396BC9">
              <w:rPr>
                <w:sz w:val="22"/>
                <w:szCs w:val="22"/>
              </w:rPr>
              <w:t>Подписано ЭЦП</w:t>
            </w:r>
          </w:p>
        </w:tc>
        <w:tc>
          <w:tcPr>
            <w:tcW w:w="5078" w:type="dxa"/>
            <w:tcBorders>
              <w:top w:val="single" w:sz="4" w:space="0" w:color="FFFFFF"/>
              <w:left w:val="single" w:sz="4" w:space="0" w:color="FFFFFF"/>
              <w:bottom w:val="single" w:sz="4" w:space="0" w:color="FFFFFF"/>
              <w:right w:val="single" w:sz="4" w:space="0" w:color="FFFFFF"/>
            </w:tcBorders>
            <w:shd w:val="clear" w:color="auto" w:fill="auto"/>
          </w:tcPr>
          <w:p w:rsidR="00423838" w:rsidRPr="00396BC9" w:rsidRDefault="00423838" w:rsidP="00BA55BA">
            <w:pPr>
              <w:rPr>
                <w:sz w:val="22"/>
                <w:szCs w:val="22"/>
              </w:rPr>
            </w:pPr>
            <w:r w:rsidRPr="00396BC9">
              <w:rPr>
                <w:sz w:val="22"/>
                <w:szCs w:val="22"/>
              </w:rPr>
              <w:t>Исполнитель</w:t>
            </w:r>
          </w:p>
          <w:p w:rsidR="00423838" w:rsidRPr="00396BC9" w:rsidRDefault="00423838" w:rsidP="00BA55BA">
            <w:pPr>
              <w:rPr>
                <w:sz w:val="22"/>
                <w:szCs w:val="22"/>
              </w:rPr>
            </w:pPr>
            <w:r w:rsidRPr="00396BC9">
              <w:rPr>
                <w:sz w:val="22"/>
                <w:szCs w:val="22"/>
              </w:rPr>
              <w:t>Генеральный директор</w:t>
            </w:r>
          </w:p>
          <w:p w:rsidR="00423838" w:rsidRPr="00396BC9" w:rsidRDefault="00423838" w:rsidP="00BA55BA">
            <w:pPr>
              <w:rPr>
                <w:sz w:val="22"/>
                <w:szCs w:val="22"/>
              </w:rPr>
            </w:pPr>
          </w:p>
          <w:p w:rsidR="00423838" w:rsidRPr="00396BC9" w:rsidRDefault="00423838" w:rsidP="00BA55BA">
            <w:pPr>
              <w:rPr>
                <w:sz w:val="22"/>
                <w:szCs w:val="22"/>
              </w:rPr>
            </w:pPr>
            <w:r w:rsidRPr="00396BC9">
              <w:rPr>
                <w:sz w:val="22"/>
                <w:szCs w:val="22"/>
              </w:rPr>
              <w:t>__________________  /./</w:t>
            </w:r>
          </w:p>
          <w:p w:rsidR="00423838" w:rsidRPr="00396BC9" w:rsidRDefault="00423838" w:rsidP="00BA55BA">
            <w:pPr>
              <w:jc w:val="both"/>
            </w:pPr>
            <w:r w:rsidRPr="00396BC9">
              <w:rPr>
                <w:sz w:val="22"/>
                <w:szCs w:val="22"/>
              </w:rPr>
              <w:t>Подписано ЭЦП</w:t>
            </w:r>
          </w:p>
        </w:tc>
      </w:tr>
    </w:tbl>
    <w:p w:rsidR="00F64983" w:rsidRDefault="00F64983" w:rsidP="00B00791">
      <w:pPr>
        <w:rPr>
          <w:sz w:val="24"/>
          <w:szCs w:val="24"/>
        </w:rPr>
      </w:pPr>
      <w:bookmarkStart w:id="2" w:name="_GoBack"/>
      <w:bookmarkEnd w:id="2"/>
    </w:p>
    <w:p w:rsidR="00A47F3F" w:rsidRDefault="00A47F3F" w:rsidP="0008714E">
      <w:pPr>
        <w:widowControl w:val="0"/>
        <w:autoSpaceDE w:val="0"/>
        <w:jc w:val="right"/>
        <w:rPr>
          <w:b/>
          <w:sz w:val="22"/>
          <w:szCs w:val="22"/>
        </w:rPr>
      </w:pPr>
    </w:p>
    <w:p w:rsidR="00423838" w:rsidRDefault="00423838" w:rsidP="0008714E">
      <w:pPr>
        <w:widowControl w:val="0"/>
        <w:autoSpaceDE w:val="0"/>
        <w:jc w:val="right"/>
        <w:rPr>
          <w:b/>
          <w:sz w:val="22"/>
          <w:szCs w:val="22"/>
        </w:rPr>
      </w:pPr>
    </w:p>
    <w:p w:rsidR="00423838" w:rsidRDefault="00423838" w:rsidP="0008714E">
      <w:pPr>
        <w:widowControl w:val="0"/>
        <w:autoSpaceDE w:val="0"/>
        <w:jc w:val="right"/>
        <w:rPr>
          <w:b/>
          <w:sz w:val="22"/>
          <w:szCs w:val="22"/>
        </w:rPr>
      </w:pPr>
    </w:p>
    <w:p w:rsidR="00423838" w:rsidRPr="004B21EA" w:rsidRDefault="00423838" w:rsidP="0008714E">
      <w:pPr>
        <w:widowControl w:val="0"/>
        <w:autoSpaceDE w:val="0"/>
        <w:jc w:val="right"/>
        <w:rPr>
          <w:b/>
          <w:sz w:val="22"/>
          <w:szCs w:val="22"/>
        </w:rPr>
      </w:pPr>
    </w:p>
    <w:sectPr w:rsidR="00423838" w:rsidRPr="004B21EA" w:rsidSect="00723A4B">
      <w:pgSz w:w="11906" w:h="16838"/>
      <w:pgMar w:top="720" w:right="720" w:bottom="720" w:left="720"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330E" w:rsidRPr="00E320C4" w:rsidRDefault="008B330E" w:rsidP="00E320C4">
      <w:r>
        <w:separator/>
      </w:r>
    </w:p>
  </w:endnote>
  <w:endnote w:type="continuationSeparator" w:id="0">
    <w:p w:rsidR="008B330E" w:rsidRPr="00E320C4" w:rsidRDefault="008B330E" w:rsidP="00E32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Consultant">
    <w:altName w:val="Courier New"/>
    <w:charset w:val="00"/>
    <w:family w:val="modern"/>
    <w:pitch w:val="fixed"/>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330E" w:rsidRPr="00E320C4" w:rsidRDefault="008B330E" w:rsidP="00E320C4">
      <w:r>
        <w:separator/>
      </w:r>
    </w:p>
  </w:footnote>
  <w:footnote w:type="continuationSeparator" w:id="0">
    <w:p w:rsidR="008B330E" w:rsidRPr="00E320C4" w:rsidRDefault="008B330E" w:rsidP="00E320C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6"/>
    <w:lvl w:ilvl="0">
      <w:start w:val="1"/>
      <w:numFmt w:val="decimal"/>
      <w:lvlText w:val="%1."/>
      <w:lvlJc w:val="left"/>
      <w:pPr>
        <w:tabs>
          <w:tab w:val="num" w:pos="360"/>
        </w:tabs>
        <w:ind w:left="360" w:hanging="36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3"/>
    <w:multiLevelType w:val="multilevel"/>
    <w:tmpl w:val="2A709406"/>
    <w:name w:val="WW8Num9"/>
    <w:lvl w:ilvl="0">
      <w:start w:val="1"/>
      <w:numFmt w:val="decimal"/>
      <w:lvlText w:val="%1."/>
      <w:lvlJc w:val="left"/>
      <w:pPr>
        <w:tabs>
          <w:tab w:val="num" w:pos="0"/>
        </w:tabs>
        <w:ind w:left="900" w:hanging="360"/>
      </w:pPr>
      <w:rPr>
        <w:rFonts w:hint="default"/>
      </w:rPr>
    </w:lvl>
    <w:lvl w:ilvl="1">
      <w:start w:val="1"/>
      <w:numFmt w:val="decimal"/>
      <w:isLgl/>
      <w:lvlText w:val="%1.%2."/>
      <w:lvlJc w:val="left"/>
      <w:pPr>
        <w:ind w:left="975" w:hanging="435"/>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2" w15:restartNumberingAfterBreak="0">
    <w:nsid w:val="01EE2D4C"/>
    <w:multiLevelType w:val="hybridMultilevel"/>
    <w:tmpl w:val="FF26DED4"/>
    <w:lvl w:ilvl="0" w:tplc="732E2B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4001C14"/>
    <w:multiLevelType w:val="multilevel"/>
    <w:tmpl w:val="D58E23F6"/>
    <w:lvl w:ilvl="0">
      <w:start w:val="5"/>
      <w:numFmt w:val="decimal"/>
      <w:lvlText w:val="%1"/>
      <w:lvlJc w:val="left"/>
      <w:pPr>
        <w:ind w:left="480" w:hanging="480"/>
      </w:pPr>
      <w:rPr>
        <w:rFonts w:hint="default"/>
      </w:rPr>
    </w:lvl>
    <w:lvl w:ilvl="1">
      <w:start w:val="1"/>
      <w:numFmt w:val="decimal"/>
      <w:lvlText w:val="%1.%2"/>
      <w:lvlJc w:val="left"/>
      <w:pPr>
        <w:ind w:left="551" w:hanging="48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4" w15:restartNumberingAfterBreak="0">
    <w:nsid w:val="0B0D11BF"/>
    <w:multiLevelType w:val="multilevel"/>
    <w:tmpl w:val="A9526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A90A62"/>
    <w:multiLevelType w:val="multilevel"/>
    <w:tmpl w:val="04A0D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CB00CD"/>
    <w:multiLevelType w:val="multilevel"/>
    <w:tmpl w:val="7A1C0D5C"/>
    <w:lvl w:ilvl="0">
      <w:start w:val="3"/>
      <w:numFmt w:val="decimal"/>
      <w:lvlText w:val="%1."/>
      <w:lvlJc w:val="left"/>
      <w:pPr>
        <w:ind w:left="720" w:hanging="360"/>
      </w:pPr>
      <w:rPr>
        <w:rFonts w:hint="default"/>
      </w:rPr>
    </w:lvl>
    <w:lvl w:ilvl="1">
      <w:start w:val="1"/>
      <w:numFmt w:val="decimal"/>
      <w:isLgl/>
      <w:lvlText w:val="%1.%2."/>
      <w:lvlJc w:val="left"/>
      <w:pPr>
        <w:ind w:left="0" w:firstLine="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F515BEB"/>
    <w:multiLevelType w:val="multilevel"/>
    <w:tmpl w:val="26363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6D667D"/>
    <w:multiLevelType w:val="multilevel"/>
    <w:tmpl w:val="43C69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801E16"/>
    <w:multiLevelType w:val="multilevel"/>
    <w:tmpl w:val="4F9A1B2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7DB69BB"/>
    <w:multiLevelType w:val="multilevel"/>
    <w:tmpl w:val="DE028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E2694B"/>
    <w:multiLevelType w:val="hybridMultilevel"/>
    <w:tmpl w:val="4BBE42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A4A50DE"/>
    <w:multiLevelType w:val="multilevel"/>
    <w:tmpl w:val="4718E8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EBB1EC6"/>
    <w:multiLevelType w:val="multilevel"/>
    <w:tmpl w:val="7B34E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430B50"/>
    <w:multiLevelType w:val="hybridMultilevel"/>
    <w:tmpl w:val="A1C0E080"/>
    <w:lvl w:ilvl="0" w:tplc="732E2B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34032FE"/>
    <w:multiLevelType w:val="multilevel"/>
    <w:tmpl w:val="EBB8A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AF1447"/>
    <w:multiLevelType w:val="multilevel"/>
    <w:tmpl w:val="5C5A6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457318"/>
    <w:multiLevelType w:val="hybridMultilevel"/>
    <w:tmpl w:val="BDBC7A02"/>
    <w:lvl w:ilvl="0" w:tplc="4698A976">
      <w:start w:val="1"/>
      <w:numFmt w:val="decimal"/>
      <w:lvlText w:val="%1."/>
      <w:lvlJc w:val="left"/>
      <w:pPr>
        <w:ind w:left="700" w:hanging="525"/>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18" w15:restartNumberingAfterBreak="0">
    <w:nsid w:val="51462100"/>
    <w:multiLevelType w:val="hybridMultilevel"/>
    <w:tmpl w:val="4BBE42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9513D2E"/>
    <w:multiLevelType w:val="multilevel"/>
    <w:tmpl w:val="C0C02614"/>
    <w:lvl w:ilvl="0">
      <w:start w:val="8"/>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CDB7535"/>
    <w:multiLevelType w:val="hybridMultilevel"/>
    <w:tmpl w:val="74DEF0E2"/>
    <w:lvl w:ilvl="0" w:tplc="F9A4A6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0DB7A04"/>
    <w:multiLevelType w:val="hybridMultilevel"/>
    <w:tmpl w:val="936E821C"/>
    <w:lvl w:ilvl="0" w:tplc="732E2B7C">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62FE742B"/>
    <w:multiLevelType w:val="multilevel"/>
    <w:tmpl w:val="BB705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934B22"/>
    <w:multiLevelType w:val="multilevel"/>
    <w:tmpl w:val="1DCC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4A2D19"/>
    <w:multiLevelType w:val="multilevel"/>
    <w:tmpl w:val="B23C2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184A40"/>
    <w:multiLevelType w:val="hybridMultilevel"/>
    <w:tmpl w:val="9ED4960E"/>
    <w:lvl w:ilvl="0" w:tplc="732E2B7C">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5"/>
  </w:num>
  <w:num w:numId="2">
    <w:abstractNumId w:val="13"/>
  </w:num>
  <w:num w:numId="3">
    <w:abstractNumId w:val="20"/>
  </w:num>
  <w:num w:numId="4">
    <w:abstractNumId w:val="16"/>
  </w:num>
  <w:num w:numId="5">
    <w:abstractNumId w:val="14"/>
  </w:num>
  <w:num w:numId="6">
    <w:abstractNumId w:val="4"/>
  </w:num>
  <w:num w:numId="7">
    <w:abstractNumId w:val="25"/>
  </w:num>
  <w:num w:numId="8">
    <w:abstractNumId w:val="22"/>
  </w:num>
  <w:num w:numId="9">
    <w:abstractNumId w:val="5"/>
  </w:num>
  <w:num w:numId="10">
    <w:abstractNumId w:val="23"/>
  </w:num>
  <w:num w:numId="11">
    <w:abstractNumId w:val="10"/>
  </w:num>
  <w:num w:numId="12">
    <w:abstractNumId w:val="24"/>
  </w:num>
  <w:num w:numId="13">
    <w:abstractNumId w:val="7"/>
  </w:num>
  <w:num w:numId="14">
    <w:abstractNumId w:val="8"/>
  </w:num>
  <w:num w:numId="15">
    <w:abstractNumId w:val="21"/>
  </w:num>
  <w:num w:numId="16">
    <w:abstractNumId w:val="2"/>
  </w:num>
  <w:num w:numId="17">
    <w:abstractNumId w:val="1"/>
  </w:num>
  <w:num w:numId="18">
    <w:abstractNumId w:val="17"/>
  </w:num>
  <w:num w:numId="19">
    <w:abstractNumId w:val="9"/>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11"/>
  </w:num>
  <w:num w:numId="23">
    <w:abstractNumId w:val="19"/>
  </w:num>
  <w:num w:numId="24">
    <w:abstractNumId w:val="12"/>
  </w:num>
  <w:num w:numId="25">
    <w:abstractNumId w:val="6"/>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1EA"/>
    <w:rsid w:val="000179F6"/>
    <w:rsid w:val="00042B35"/>
    <w:rsid w:val="00054A54"/>
    <w:rsid w:val="00070BBE"/>
    <w:rsid w:val="0008357F"/>
    <w:rsid w:val="0008714E"/>
    <w:rsid w:val="000A1256"/>
    <w:rsid w:val="000A70FF"/>
    <w:rsid w:val="000B57C4"/>
    <w:rsid w:val="000B71E0"/>
    <w:rsid w:val="000D1344"/>
    <w:rsid w:val="000E000D"/>
    <w:rsid w:val="00112CC6"/>
    <w:rsid w:val="00122D6A"/>
    <w:rsid w:val="001336F6"/>
    <w:rsid w:val="001417A4"/>
    <w:rsid w:val="00144807"/>
    <w:rsid w:val="001474D8"/>
    <w:rsid w:val="00152F51"/>
    <w:rsid w:val="00154E4C"/>
    <w:rsid w:val="00164526"/>
    <w:rsid w:val="0017111B"/>
    <w:rsid w:val="00171BE8"/>
    <w:rsid w:val="00194BC2"/>
    <w:rsid w:val="00196AA4"/>
    <w:rsid w:val="001C48D3"/>
    <w:rsid w:val="001D2E7A"/>
    <w:rsid w:val="001E4DF8"/>
    <w:rsid w:val="001F4876"/>
    <w:rsid w:val="00205ACD"/>
    <w:rsid w:val="002068DF"/>
    <w:rsid w:val="00213A2B"/>
    <w:rsid w:val="00213DB7"/>
    <w:rsid w:val="0021701B"/>
    <w:rsid w:val="002264ED"/>
    <w:rsid w:val="00226C03"/>
    <w:rsid w:val="002331F5"/>
    <w:rsid w:val="002450A4"/>
    <w:rsid w:val="00264CF5"/>
    <w:rsid w:val="00281F19"/>
    <w:rsid w:val="002A53C5"/>
    <w:rsid w:val="002E2664"/>
    <w:rsid w:val="002F2A87"/>
    <w:rsid w:val="00321A37"/>
    <w:rsid w:val="00323CC8"/>
    <w:rsid w:val="00324944"/>
    <w:rsid w:val="00331603"/>
    <w:rsid w:val="00336209"/>
    <w:rsid w:val="00344DB2"/>
    <w:rsid w:val="00345D0D"/>
    <w:rsid w:val="00351F94"/>
    <w:rsid w:val="00355627"/>
    <w:rsid w:val="00373378"/>
    <w:rsid w:val="00382FA8"/>
    <w:rsid w:val="0038406A"/>
    <w:rsid w:val="00396BC9"/>
    <w:rsid w:val="003A4C19"/>
    <w:rsid w:val="003B48E6"/>
    <w:rsid w:val="003D0571"/>
    <w:rsid w:val="003D2377"/>
    <w:rsid w:val="003D4E30"/>
    <w:rsid w:val="003E101A"/>
    <w:rsid w:val="003E220F"/>
    <w:rsid w:val="003E5A89"/>
    <w:rsid w:val="003F450C"/>
    <w:rsid w:val="003F620B"/>
    <w:rsid w:val="00411F2D"/>
    <w:rsid w:val="004147AF"/>
    <w:rsid w:val="00420B68"/>
    <w:rsid w:val="00422702"/>
    <w:rsid w:val="00423838"/>
    <w:rsid w:val="00443F8E"/>
    <w:rsid w:val="00444815"/>
    <w:rsid w:val="00451E3B"/>
    <w:rsid w:val="00454E27"/>
    <w:rsid w:val="00455FCD"/>
    <w:rsid w:val="00456F5E"/>
    <w:rsid w:val="00463450"/>
    <w:rsid w:val="004801C7"/>
    <w:rsid w:val="0048705B"/>
    <w:rsid w:val="00490C9D"/>
    <w:rsid w:val="00496991"/>
    <w:rsid w:val="00496D90"/>
    <w:rsid w:val="004A0451"/>
    <w:rsid w:val="004A4FAE"/>
    <w:rsid w:val="004B21EA"/>
    <w:rsid w:val="004C5C59"/>
    <w:rsid w:val="004F74F0"/>
    <w:rsid w:val="005035F4"/>
    <w:rsid w:val="00525930"/>
    <w:rsid w:val="00526DB4"/>
    <w:rsid w:val="00534943"/>
    <w:rsid w:val="005360B1"/>
    <w:rsid w:val="00536C75"/>
    <w:rsid w:val="00537AA1"/>
    <w:rsid w:val="00575BED"/>
    <w:rsid w:val="00580EEB"/>
    <w:rsid w:val="0059229E"/>
    <w:rsid w:val="00594D00"/>
    <w:rsid w:val="005958DA"/>
    <w:rsid w:val="005B1E09"/>
    <w:rsid w:val="005C7BE3"/>
    <w:rsid w:val="005D22A0"/>
    <w:rsid w:val="005D27D0"/>
    <w:rsid w:val="005E5174"/>
    <w:rsid w:val="005F2766"/>
    <w:rsid w:val="005F4999"/>
    <w:rsid w:val="00603A7D"/>
    <w:rsid w:val="006055A4"/>
    <w:rsid w:val="00606987"/>
    <w:rsid w:val="00611DC6"/>
    <w:rsid w:val="0061499F"/>
    <w:rsid w:val="00614F57"/>
    <w:rsid w:val="00616F89"/>
    <w:rsid w:val="00624523"/>
    <w:rsid w:val="00626B53"/>
    <w:rsid w:val="00635740"/>
    <w:rsid w:val="0065700B"/>
    <w:rsid w:val="006657DB"/>
    <w:rsid w:val="0069434D"/>
    <w:rsid w:val="00697213"/>
    <w:rsid w:val="006A01F9"/>
    <w:rsid w:val="006A0DFE"/>
    <w:rsid w:val="006A572F"/>
    <w:rsid w:val="006B2E34"/>
    <w:rsid w:val="006B4FC2"/>
    <w:rsid w:val="006D130F"/>
    <w:rsid w:val="006D3C02"/>
    <w:rsid w:val="006E18B2"/>
    <w:rsid w:val="006E2524"/>
    <w:rsid w:val="006F6316"/>
    <w:rsid w:val="007006BF"/>
    <w:rsid w:val="00705A49"/>
    <w:rsid w:val="0071517F"/>
    <w:rsid w:val="00721942"/>
    <w:rsid w:val="00723A4B"/>
    <w:rsid w:val="007310A5"/>
    <w:rsid w:val="007614A0"/>
    <w:rsid w:val="00775E19"/>
    <w:rsid w:val="0077730E"/>
    <w:rsid w:val="00777392"/>
    <w:rsid w:val="00796555"/>
    <w:rsid w:val="007A495A"/>
    <w:rsid w:val="007A4B62"/>
    <w:rsid w:val="007B0707"/>
    <w:rsid w:val="007C35C7"/>
    <w:rsid w:val="007D0A56"/>
    <w:rsid w:val="007E19CC"/>
    <w:rsid w:val="007F4B3D"/>
    <w:rsid w:val="008007F2"/>
    <w:rsid w:val="00806DD7"/>
    <w:rsid w:val="008079CA"/>
    <w:rsid w:val="00822AAA"/>
    <w:rsid w:val="0082679C"/>
    <w:rsid w:val="00830AB9"/>
    <w:rsid w:val="00830D79"/>
    <w:rsid w:val="00846B4C"/>
    <w:rsid w:val="008661AB"/>
    <w:rsid w:val="00872EE0"/>
    <w:rsid w:val="00882900"/>
    <w:rsid w:val="0088529C"/>
    <w:rsid w:val="008A60F5"/>
    <w:rsid w:val="008A7937"/>
    <w:rsid w:val="008B145B"/>
    <w:rsid w:val="008B330E"/>
    <w:rsid w:val="008B7D12"/>
    <w:rsid w:val="008B7EF1"/>
    <w:rsid w:val="008C4928"/>
    <w:rsid w:val="008D3579"/>
    <w:rsid w:val="008E41DB"/>
    <w:rsid w:val="008F7F94"/>
    <w:rsid w:val="009051D9"/>
    <w:rsid w:val="009256A8"/>
    <w:rsid w:val="00932C3C"/>
    <w:rsid w:val="0093541E"/>
    <w:rsid w:val="00963660"/>
    <w:rsid w:val="00967988"/>
    <w:rsid w:val="00972749"/>
    <w:rsid w:val="00981FFF"/>
    <w:rsid w:val="00983197"/>
    <w:rsid w:val="00985621"/>
    <w:rsid w:val="00991F55"/>
    <w:rsid w:val="009942C6"/>
    <w:rsid w:val="009A11B6"/>
    <w:rsid w:val="009A29B6"/>
    <w:rsid w:val="009A60CD"/>
    <w:rsid w:val="009C76EE"/>
    <w:rsid w:val="009C7A3B"/>
    <w:rsid w:val="009F7B3C"/>
    <w:rsid w:val="00A01F9D"/>
    <w:rsid w:val="00A050E4"/>
    <w:rsid w:val="00A107BE"/>
    <w:rsid w:val="00A17395"/>
    <w:rsid w:val="00A2389C"/>
    <w:rsid w:val="00A32ED0"/>
    <w:rsid w:val="00A37A5E"/>
    <w:rsid w:val="00A40AD4"/>
    <w:rsid w:val="00A41291"/>
    <w:rsid w:val="00A43FFA"/>
    <w:rsid w:val="00A47F3F"/>
    <w:rsid w:val="00A54493"/>
    <w:rsid w:val="00A74CC8"/>
    <w:rsid w:val="00A869FE"/>
    <w:rsid w:val="00A944BE"/>
    <w:rsid w:val="00A94C3B"/>
    <w:rsid w:val="00AA11A3"/>
    <w:rsid w:val="00AA25C0"/>
    <w:rsid w:val="00AA60A5"/>
    <w:rsid w:val="00AB0C4B"/>
    <w:rsid w:val="00AB128E"/>
    <w:rsid w:val="00AB440D"/>
    <w:rsid w:val="00AC1ABF"/>
    <w:rsid w:val="00AD3A9B"/>
    <w:rsid w:val="00AE07A9"/>
    <w:rsid w:val="00B00791"/>
    <w:rsid w:val="00B0429A"/>
    <w:rsid w:val="00B0446F"/>
    <w:rsid w:val="00B23C3B"/>
    <w:rsid w:val="00B31A3B"/>
    <w:rsid w:val="00B41944"/>
    <w:rsid w:val="00B564B4"/>
    <w:rsid w:val="00B57C05"/>
    <w:rsid w:val="00B64388"/>
    <w:rsid w:val="00B64F2B"/>
    <w:rsid w:val="00B70CAB"/>
    <w:rsid w:val="00B74F0B"/>
    <w:rsid w:val="00B777BF"/>
    <w:rsid w:val="00B945A1"/>
    <w:rsid w:val="00B960E9"/>
    <w:rsid w:val="00BC127E"/>
    <w:rsid w:val="00BC2974"/>
    <w:rsid w:val="00BE302E"/>
    <w:rsid w:val="00BE3E78"/>
    <w:rsid w:val="00C00B99"/>
    <w:rsid w:val="00C017CB"/>
    <w:rsid w:val="00C208EA"/>
    <w:rsid w:val="00C224C9"/>
    <w:rsid w:val="00C2797E"/>
    <w:rsid w:val="00C40E55"/>
    <w:rsid w:val="00C53206"/>
    <w:rsid w:val="00C961DC"/>
    <w:rsid w:val="00CA5506"/>
    <w:rsid w:val="00CB36DF"/>
    <w:rsid w:val="00CB6138"/>
    <w:rsid w:val="00CB77CA"/>
    <w:rsid w:val="00CD0095"/>
    <w:rsid w:val="00CD0A3C"/>
    <w:rsid w:val="00CD14CF"/>
    <w:rsid w:val="00CD77AE"/>
    <w:rsid w:val="00CD7DD5"/>
    <w:rsid w:val="00CE44E4"/>
    <w:rsid w:val="00D16334"/>
    <w:rsid w:val="00D25C82"/>
    <w:rsid w:val="00D77E58"/>
    <w:rsid w:val="00D8160A"/>
    <w:rsid w:val="00DA797E"/>
    <w:rsid w:val="00DD029F"/>
    <w:rsid w:val="00DE1D33"/>
    <w:rsid w:val="00DE4A5E"/>
    <w:rsid w:val="00DF1F04"/>
    <w:rsid w:val="00E12019"/>
    <w:rsid w:val="00E264BE"/>
    <w:rsid w:val="00E320C4"/>
    <w:rsid w:val="00E32FAF"/>
    <w:rsid w:val="00E379B3"/>
    <w:rsid w:val="00E47C60"/>
    <w:rsid w:val="00E544E2"/>
    <w:rsid w:val="00E5452B"/>
    <w:rsid w:val="00E56435"/>
    <w:rsid w:val="00E575B7"/>
    <w:rsid w:val="00E84BA1"/>
    <w:rsid w:val="00E86707"/>
    <w:rsid w:val="00E96D47"/>
    <w:rsid w:val="00EA371A"/>
    <w:rsid w:val="00EA4DDF"/>
    <w:rsid w:val="00ED41F0"/>
    <w:rsid w:val="00EE003F"/>
    <w:rsid w:val="00EE643D"/>
    <w:rsid w:val="00EE7765"/>
    <w:rsid w:val="00F04EC6"/>
    <w:rsid w:val="00F0606E"/>
    <w:rsid w:val="00F07438"/>
    <w:rsid w:val="00F13A64"/>
    <w:rsid w:val="00F17D23"/>
    <w:rsid w:val="00F31D7B"/>
    <w:rsid w:val="00F32990"/>
    <w:rsid w:val="00F64983"/>
    <w:rsid w:val="00F667F7"/>
    <w:rsid w:val="00F80D6E"/>
    <w:rsid w:val="00F82D93"/>
    <w:rsid w:val="00F96CB2"/>
    <w:rsid w:val="00F972D7"/>
    <w:rsid w:val="00FA0396"/>
    <w:rsid w:val="00FB0A00"/>
    <w:rsid w:val="00FD621B"/>
    <w:rsid w:val="00FE18B0"/>
    <w:rsid w:val="00FE3C6D"/>
    <w:rsid w:val="00FE5406"/>
    <w:rsid w:val="00FF6A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755CB"/>
  <w15:docId w15:val="{66AEEF82-1DA9-47B2-9441-CDCE037D4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21EA"/>
    <w:pPr>
      <w:suppressAutoHyphens/>
      <w:snapToGrid w:val="0"/>
    </w:pPr>
    <w:rPr>
      <w:rFonts w:ascii="Times New Roman" w:eastAsia="Times New Roman" w:hAnsi="Times New Roman"/>
      <w:sz w:val="28"/>
      <w:szCs w:val="28"/>
      <w:lang w:eastAsia="ar-SA"/>
    </w:rPr>
  </w:style>
  <w:style w:type="paragraph" w:styleId="1">
    <w:name w:val="heading 1"/>
    <w:basedOn w:val="a"/>
    <w:next w:val="a"/>
    <w:link w:val="10"/>
    <w:qFormat/>
    <w:rsid w:val="004B21EA"/>
    <w:pPr>
      <w:keepNext/>
      <w:spacing w:before="240" w:after="60"/>
      <w:outlineLvl w:val="0"/>
    </w:pPr>
    <w:rPr>
      <w:rFonts w:ascii="Arial" w:hAnsi="Arial" w:cs="Arial"/>
      <w:b/>
      <w:bCs/>
      <w:kern w:val="32"/>
      <w:sz w:val="32"/>
      <w:szCs w:val="32"/>
    </w:rPr>
  </w:style>
  <w:style w:type="paragraph" w:styleId="3">
    <w:name w:val="heading 3"/>
    <w:basedOn w:val="a"/>
    <w:next w:val="a"/>
    <w:link w:val="30"/>
    <w:qFormat/>
    <w:rsid w:val="00E56435"/>
    <w:pPr>
      <w:keepNext/>
      <w:suppressAutoHyphens w:val="0"/>
      <w:snapToGrid/>
      <w:outlineLvl w:val="2"/>
    </w:pPr>
    <w:rPr>
      <w:b/>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4B21EA"/>
    <w:rPr>
      <w:rFonts w:ascii="Arial" w:eastAsia="Times New Roman" w:hAnsi="Arial" w:cs="Arial"/>
      <w:b/>
      <w:bCs/>
      <w:kern w:val="32"/>
      <w:sz w:val="32"/>
      <w:szCs w:val="32"/>
      <w:lang w:eastAsia="ar-SA"/>
    </w:rPr>
  </w:style>
  <w:style w:type="character" w:customStyle="1" w:styleId="a3">
    <w:name w:val="Основной текст с отступом Знак"/>
    <w:aliases w:val="Знак Знак"/>
    <w:link w:val="a4"/>
    <w:locked/>
    <w:rsid w:val="004B21EA"/>
    <w:rPr>
      <w:sz w:val="28"/>
      <w:szCs w:val="28"/>
      <w:lang w:eastAsia="ru-RU"/>
    </w:rPr>
  </w:style>
  <w:style w:type="paragraph" w:styleId="a4">
    <w:name w:val="Body Text Indent"/>
    <w:aliases w:val="Знак"/>
    <w:basedOn w:val="a"/>
    <w:link w:val="a3"/>
    <w:rsid w:val="004B21EA"/>
    <w:pPr>
      <w:suppressAutoHyphens w:val="0"/>
      <w:snapToGrid/>
      <w:ind w:firstLine="720"/>
      <w:jc w:val="both"/>
    </w:pPr>
    <w:rPr>
      <w:rFonts w:ascii="Calibri" w:eastAsia="Calibri" w:hAnsi="Calibri"/>
      <w:lang w:eastAsia="ru-RU"/>
    </w:rPr>
  </w:style>
  <w:style w:type="character" w:customStyle="1" w:styleId="11">
    <w:name w:val="Основной текст с отступом Знак1"/>
    <w:uiPriority w:val="99"/>
    <w:semiHidden/>
    <w:rsid w:val="004B21EA"/>
    <w:rPr>
      <w:rFonts w:ascii="Times New Roman" w:eastAsia="Times New Roman" w:hAnsi="Times New Roman" w:cs="Times New Roman"/>
      <w:sz w:val="28"/>
      <w:szCs w:val="28"/>
      <w:lang w:eastAsia="ar-SA"/>
    </w:rPr>
  </w:style>
  <w:style w:type="paragraph" w:styleId="2">
    <w:name w:val="Body Text 2"/>
    <w:aliases w:val="Основной текст 2 Знак Знак"/>
    <w:basedOn w:val="a"/>
    <w:link w:val="21"/>
    <w:rsid w:val="004B21EA"/>
    <w:pPr>
      <w:suppressAutoHyphens w:val="0"/>
      <w:snapToGrid/>
      <w:spacing w:after="120" w:line="480" w:lineRule="auto"/>
    </w:pPr>
    <w:rPr>
      <w:sz w:val="24"/>
      <w:szCs w:val="24"/>
      <w:lang w:eastAsia="ru-RU"/>
    </w:rPr>
  </w:style>
  <w:style w:type="character" w:customStyle="1" w:styleId="20">
    <w:name w:val="Основной текст 2 Знак"/>
    <w:uiPriority w:val="99"/>
    <w:semiHidden/>
    <w:rsid w:val="004B21EA"/>
    <w:rPr>
      <w:rFonts w:ascii="Times New Roman" w:eastAsia="Times New Roman" w:hAnsi="Times New Roman" w:cs="Times New Roman"/>
      <w:sz w:val="28"/>
      <w:szCs w:val="28"/>
      <w:lang w:eastAsia="ar-SA"/>
    </w:rPr>
  </w:style>
  <w:style w:type="character" w:customStyle="1" w:styleId="21">
    <w:name w:val="Основной текст 2 Знак1"/>
    <w:aliases w:val="Основной текст 2 Знак Знак Знак"/>
    <w:link w:val="2"/>
    <w:locked/>
    <w:rsid w:val="004B21EA"/>
    <w:rPr>
      <w:rFonts w:ascii="Times New Roman" w:eastAsia="Times New Roman" w:hAnsi="Times New Roman" w:cs="Times New Roman"/>
      <w:sz w:val="24"/>
      <w:szCs w:val="24"/>
      <w:lang w:eastAsia="ru-RU"/>
    </w:rPr>
  </w:style>
  <w:style w:type="paragraph" w:styleId="22">
    <w:name w:val="Body Text Indent 2"/>
    <w:basedOn w:val="a"/>
    <w:link w:val="23"/>
    <w:rsid w:val="004B21EA"/>
    <w:pPr>
      <w:spacing w:after="120" w:line="480" w:lineRule="auto"/>
      <w:ind w:left="283"/>
    </w:pPr>
  </w:style>
  <w:style w:type="character" w:customStyle="1" w:styleId="23">
    <w:name w:val="Основной текст с отступом 2 Знак"/>
    <w:link w:val="22"/>
    <w:rsid w:val="004B21EA"/>
    <w:rPr>
      <w:rFonts w:ascii="Times New Roman" w:eastAsia="Times New Roman" w:hAnsi="Times New Roman" w:cs="Times New Roman"/>
      <w:sz w:val="28"/>
      <w:szCs w:val="28"/>
      <w:lang w:eastAsia="ar-SA"/>
    </w:rPr>
  </w:style>
  <w:style w:type="paragraph" w:styleId="a5">
    <w:name w:val="Body Text"/>
    <w:aliases w:val="Знак Знак Знак,Основной текст Знак Знак Знак,Основной текст Знак Знак,Основной текст Знак1"/>
    <w:basedOn w:val="a"/>
    <w:link w:val="24"/>
    <w:rsid w:val="004B21EA"/>
    <w:pPr>
      <w:widowControl w:val="0"/>
      <w:suppressAutoHyphens w:val="0"/>
      <w:autoSpaceDE w:val="0"/>
      <w:autoSpaceDN w:val="0"/>
      <w:adjustRightInd w:val="0"/>
      <w:snapToGrid/>
      <w:spacing w:after="120"/>
    </w:pPr>
    <w:rPr>
      <w:rFonts w:ascii="Arial" w:hAnsi="Arial" w:cs="Arial"/>
      <w:sz w:val="18"/>
      <w:szCs w:val="18"/>
      <w:lang w:eastAsia="ru-RU"/>
    </w:rPr>
  </w:style>
  <w:style w:type="character" w:customStyle="1" w:styleId="a6">
    <w:name w:val="Основной текст Знак"/>
    <w:uiPriority w:val="99"/>
    <w:semiHidden/>
    <w:rsid w:val="004B21EA"/>
    <w:rPr>
      <w:rFonts w:ascii="Times New Roman" w:eastAsia="Times New Roman" w:hAnsi="Times New Roman" w:cs="Times New Roman"/>
      <w:sz w:val="28"/>
      <w:szCs w:val="28"/>
      <w:lang w:eastAsia="ar-SA"/>
    </w:rPr>
  </w:style>
  <w:style w:type="character" w:customStyle="1" w:styleId="24">
    <w:name w:val="Основной текст Знак2"/>
    <w:aliases w:val="Знак Знак Знак Знак,Основной текст Знак Знак Знак Знак,Основной текст Знак Знак Знак1,Основной текст Знак1 Знак"/>
    <w:link w:val="a5"/>
    <w:rsid w:val="004B21EA"/>
    <w:rPr>
      <w:rFonts w:ascii="Arial" w:eastAsia="Times New Roman" w:hAnsi="Arial" w:cs="Arial"/>
      <w:sz w:val="18"/>
      <w:szCs w:val="18"/>
      <w:lang w:eastAsia="ru-RU"/>
    </w:rPr>
  </w:style>
  <w:style w:type="character" w:customStyle="1" w:styleId="110">
    <w:name w:val="Заголовок 1 Знак1"/>
    <w:aliases w:val="Заголовок 1 Знак Знак1"/>
    <w:rsid w:val="004B21EA"/>
    <w:rPr>
      <w:rFonts w:ascii="Arial" w:hAnsi="Arial" w:cs="Arial"/>
      <w:b/>
      <w:sz w:val="28"/>
      <w:szCs w:val="18"/>
      <w:lang w:val="ru-RU" w:eastAsia="ru-RU" w:bidi="ar-SA"/>
    </w:rPr>
  </w:style>
  <w:style w:type="paragraph" w:customStyle="1" w:styleId="210">
    <w:name w:val="Основной текст с отступом 21"/>
    <w:basedOn w:val="a"/>
    <w:rsid w:val="004B21EA"/>
    <w:pPr>
      <w:widowControl w:val="0"/>
      <w:suppressAutoHyphens w:val="0"/>
      <w:overflowPunct w:val="0"/>
      <w:autoSpaceDE w:val="0"/>
      <w:autoSpaceDN w:val="0"/>
      <w:adjustRightInd w:val="0"/>
      <w:snapToGrid/>
      <w:ind w:firstLine="708"/>
      <w:jc w:val="both"/>
      <w:textAlignment w:val="baseline"/>
    </w:pPr>
    <w:rPr>
      <w:rFonts w:ascii="Peterburg" w:hAnsi="Peterburg"/>
      <w:sz w:val="24"/>
      <w:szCs w:val="20"/>
      <w:lang w:eastAsia="ru-RU"/>
    </w:rPr>
  </w:style>
  <w:style w:type="character" w:styleId="a7">
    <w:name w:val="Hyperlink"/>
    <w:rsid w:val="004B21EA"/>
    <w:rPr>
      <w:color w:val="0000FF"/>
      <w:u w:val="single"/>
    </w:rPr>
  </w:style>
  <w:style w:type="paragraph" w:customStyle="1" w:styleId="a8">
    <w:name w:val="Содержимое таблицы"/>
    <w:basedOn w:val="a"/>
    <w:rsid w:val="004B21EA"/>
    <w:pPr>
      <w:widowControl w:val="0"/>
      <w:suppressLineNumbers/>
      <w:snapToGrid/>
    </w:pPr>
    <w:rPr>
      <w:rFonts w:eastAsia="Lucida Sans Unicode"/>
      <w:kern w:val="1"/>
      <w:sz w:val="24"/>
      <w:szCs w:val="24"/>
    </w:rPr>
  </w:style>
  <w:style w:type="character" w:customStyle="1" w:styleId="FontStyle36">
    <w:name w:val="Font Style36"/>
    <w:uiPriority w:val="99"/>
    <w:rsid w:val="004B21EA"/>
    <w:rPr>
      <w:rFonts w:ascii="Times New Roman" w:hAnsi="Times New Roman"/>
      <w:sz w:val="16"/>
    </w:rPr>
  </w:style>
  <w:style w:type="character" w:customStyle="1" w:styleId="js-messages-title-dropdown-name">
    <w:name w:val="js-messages-title-dropdown-name"/>
    <w:rsid w:val="004B21EA"/>
  </w:style>
  <w:style w:type="paragraph" w:styleId="a9">
    <w:name w:val="Balloon Text"/>
    <w:basedOn w:val="a"/>
    <w:link w:val="aa"/>
    <w:uiPriority w:val="99"/>
    <w:semiHidden/>
    <w:unhideWhenUsed/>
    <w:rsid w:val="00CD7DD5"/>
    <w:rPr>
      <w:rFonts w:ascii="Tahoma" w:hAnsi="Tahoma" w:cs="Tahoma"/>
      <w:sz w:val="16"/>
      <w:szCs w:val="16"/>
    </w:rPr>
  </w:style>
  <w:style w:type="character" w:customStyle="1" w:styleId="aa">
    <w:name w:val="Текст выноски Знак"/>
    <w:link w:val="a9"/>
    <w:uiPriority w:val="99"/>
    <w:semiHidden/>
    <w:rsid w:val="00CD7DD5"/>
    <w:rPr>
      <w:rFonts w:ascii="Tahoma" w:eastAsia="Times New Roman" w:hAnsi="Tahoma" w:cs="Tahoma"/>
      <w:sz w:val="16"/>
      <w:szCs w:val="16"/>
      <w:lang w:eastAsia="ar-SA"/>
    </w:rPr>
  </w:style>
  <w:style w:type="paragraph" w:customStyle="1" w:styleId="Standard">
    <w:name w:val="Standard"/>
    <w:rsid w:val="00444815"/>
    <w:pPr>
      <w:suppressAutoHyphens/>
      <w:autoSpaceDN w:val="0"/>
      <w:textAlignment w:val="baseline"/>
    </w:pPr>
    <w:rPr>
      <w:rFonts w:ascii="Times New Roman" w:eastAsia="Lucida Sans Unicode" w:hAnsi="Times New Roman" w:cs="Mangal"/>
      <w:kern w:val="3"/>
      <w:sz w:val="28"/>
      <w:szCs w:val="28"/>
      <w:lang w:eastAsia="ar-SA" w:bidi="hi-IN"/>
    </w:rPr>
  </w:style>
  <w:style w:type="paragraph" w:customStyle="1" w:styleId="TableContents">
    <w:name w:val="Table Contents"/>
    <w:basedOn w:val="Standard"/>
    <w:rsid w:val="00444815"/>
    <w:pPr>
      <w:widowControl w:val="0"/>
      <w:suppressLineNumbers/>
    </w:pPr>
    <w:rPr>
      <w:sz w:val="24"/>
      <w:szCs w:val="24"/>
    </w:rPr>
  </w:style>
  <w:style w:type="paragraph" w:styleId="ab">
    <w:name w:val="List Paragraph"/>
    <w:basedOn w:val="a"/>
    <w:uiPriority w:val="34"/>
    <w:qFormat/>
    <w:rsid w:val="00CB77CA"/>
    <w:pPr>
      <w:ind w:left="720"/>
      <w:contextualSpacing/>
    </w:pPr>
  </w:style>
  <w:style w:type="character" w:styleId="ac">
    <w:name w:val="Strong"/>
    <w:basedOn w:val="a0"/>
    <w:uiPriority w:val="22"/>
    <w:qFormat/>
    <w:rsid w:val="00CB77CA"/>
    <w:rPr>
      <w:b/>
      <w:bCs/>
    </w:rPr>
  </w:style>
  <w:style w:type="paragraph" w:styleId="ad">
    <w:name w:val="Normal (Web)"/>
    <w:basedOn w:val="a"/>
    <w:uiPriority w:val="99"/>
    <w:semiHidden/>
    <w:unhideWhenUsed/>
    <w:rsid w:val="00CB77CA"/>
    <w:pPr>
      <w:suppressAutoHyphens w:val="0"/>
      <w:snapToGrid/>
      <w:spacing w:before="100" w:beforeAutospacing="1" w:after="100" w:afterAutospacing="1"/>
    </w:pPr>
    <w:rPr>
      <w:sz w:val="24"/>
      <w:szCs w:val="24"/>
      <w:lang w:eastAsia="ru-RU"/>
    </w:rPr>
  </w:style>
  <w:style w:type="paragraph" w:styleId="ae">
    <w:name w:val="header"/>
    <w:basedOn w:val="a"/>
    <w:link w:val="af"/>
    <w:uiPriority w:val="99"/>
    <w:unhideWhenUsed/>
    <w:rsid w:val="00E320C4"/>
    <w:pPr>
      <w:tabs>
        <w:tab w:val="center" w:pos="4677"/>
        <w:tab w:val="right" w:pos="9355"/>
      </w:tabs>
    </w:pPr>
  </w:style>
  <w:style w:type="character" w:customStyle="1" w:styleId="af">
    <w:name w:val="Верхний колонтитул Знак"/>
    <w:basedOn w:val="a0"/>
    <w:link w:val="ae"/>
    <w:uiPriority w:val="99"/>
    <w:rsid w:val="00E320C4"/>
    <w:rPr>
      <w:rFonts w:ascii="Times New Roman" w:eastAsia="Times New Roman" w:hAnsi="Times New Roman"/>
      <w:sz w:val="28"/>
      <w:szCs w:val="28"/>
      <w:lang w:eastAsia="ar-SA"/>
    </w:rPr>
  </w:style>
  <w:style w:type="paragraph" w:styleId="af0">
    <w:name w:val="footer"/>
    <w:basedOn w:val="a"/>
    <w:link w:val="af1"/>
    <w:uiPriority w:val="99"/>
    <w:unhideWhenUsed/>
    <w:rsid w:val="00E320C4"/>
    <w:pPr>
      <w:tabs>
        <w:tab w:val="center" w:pos="4677"/>
        <w:tab w:val="right" w:pos="9355"/>
      </w:tabs>
    </w:pPr>
  </w:style>
  <w:style w:type="character" w:customStyle="1" w:styleId="af1">
    <w:name w:val="Нижний колонтитул Знак"/>
    <w:basedOn w:val="a0"/>
    <w:link w:val="af0"/>
    <w:uiPriority w:val="99"/>
    <w:rsid w:val="00E320C4"/>
    <w:rPr>
      <w:rFonts w:ascii="Times New Roman" w:eastAsia="Times New Roman" w:hAnsi="Times New Roman"/>
      <w:sz w:val="28"/>
      <w:szCs w:val="28"/>
      <w:lang w:eastAsia="ar-SA"/>
    </w:rPr>
  </w:style>
  <w:style w:type="paragraph" w:customStyle="1" w:styleId="Default">
    <w:name w:val="Default"/>
    <w:rsid w:val="006055A4"/>
    <w:pPr>
      <w:autoSpaceDE w:val="0"/>
      <w:autoSpaceDN w:val="0"/>
      <w:adjustRightInd w:val="0"/>
    </w:pPr>
    <w:rPr>
      <w:rFonts w:ascii="Times New Roman" w:hAnsi="Times New Roman"/>
      <w:color w:val="000000"/>
      <w:sz w:val="24"/>
      <w:szCs w:val="24"/>
    </w:rPr>
  </w:style>
  <w:style w:type="table" w:styleId="af2">
    <w:name w:val="Table Grid"/>
    <w:basedOn w:val="a1"/>
    <w:uiPriority w:val="59"/>
    <w:rsid w:val="007A4B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872EE0"/>
    <w:pPr>
      <w:widowControl w:val="0"/>
      <w:suppressAutoHyphens w:val="0"/>
      <w:autoSpaceDE w:val="0"/>
      <w:autoSpaceDN w:val="0"/>
      <w:snapToGrid/>
    </w:pPr>
    <w:rPr>
      <w:sz w:val="22"/>
      <w:szCs w:val="22"/>
      <w:lang w:eastAsia="ru-RU" w:bidi="ru-RU"/>
    </w:rPr>
  </w:style>
  <w:style w:type="character" w:customStyle="1" w:styleId="30">
    <w:name w:val="Заголовок 3 Знак"/>
    <w:basedOn w:val="a0"/>
    <w:link w:val="3"/>
    <w:rsid w:val="00E56435"/>
    <w:rPr>
      <w:rFonts w:ascii="Times New Roman" w:eastAsia="Times New Roman" w:hAnsi="Times New Roman"/>
      <w:b/>
      <w:sz w:val="28"/>
      <w:szCs w:val="24"/>
    </w:rPr>
  </w:style>
  <w:style w:type="numbering" w:customStyle="1" w:styleId="12">
    <w:name w:val="Нет списка1"/>
    <w:next w:val="a2"/>
    <w:uiPriority w:val="99"/>
    <w:semiHidden/>
    <w:unhideWhenUsed/>
    <w:rsid w:val="00E56435"/>
  </w:style>
  <w:style w:type="paragraph" w:customStyle="1" w:styleId="ConsNormal">
    <w:name w:val="ConsNormal"/>
    <w:rsid w:val="00E56435"/>
    <w:pPr>
      <w:snapToGrid w:val="0"/>
      <w:ind w:firstLine="720"/>
    </w:pPr>
    <w:rPr>
      <w:rFonts w:ascii="Consultant" w:eastAsia="Times New Roman" w:hAnsi="Consultant"/>
    </w:rPr>
  </w:style>
  <w:style w:type="table" w:customStyle="1" w:styleId="13">
    <w:name w:val="Сетка таблицы1"/>
    <w:basedOn w:val="a1"/>
    <w:next w:val="af2"/>
    <w:uiPriority w:val="59"/>
    <w:rsid w:val="00E5643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E56435"/>
    <w:pPr>
      <w:widowControl w:val="0"/>
      <w:autoSpaceDE w:val="0"/>
      <w:autoSpaceDN w:val="0"/>
      <w:adjustRightInd w:val="0"/>
      <w:ind w:firstLine="720"/>
    </w:pPr>
    <w:rPr>
      <w:rFonts w:ascii="Arial" w:eastAsia="Times New Roman" w:hAnsi="Arial" w:cs="Arial"/>
    </w:rPr>
  </w:style>
  <w:style w:type="character" w:customStyle="1" w:styleId="af3">
    <w:name w:val="Основной текст_"/>
    <w:link w:val="25"/>
    <w:rsid w:val="00E56435"/>
    <w:rPr>
      <w:rFonts w:ascii="Times New Roman" w:eastAsia="Times New Roman" w:hAnsi="Times New Roman"/>
      <w:sz w:val="23"/>
      <w:szCs w:val="23"/>
      <w:shd w:val="clear" w:color="auto" w:fill="FFFFFF"/>
    </w:rPr>
  </w:style>
  <w:style w:type="character" w:customStyle="1" w:styleId="af4">
    <w:name w:val="Основной текст + Полужирный"/>
    <w:rsid w:val="00E56435"/>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25">
    <w:name w:val="Основной текст2"/>
    <w:basedOn w:val="a"/>
    <w:link w:val="af3"/>
    <w:rsid w:val="00E56435"/>
    <w:pPr>
      <w:widowControl w:val="0"/>
      <w:shd w:val="clear" w:color="auto" w:fill="FFFFFF"/>
      <w:suppressAutoHyphens w:val="0"/>
      <w:snapToGrid/>
      <w:spacing w:line="0" w:lineRule="atLeast"/>
      <w:ind w:hanging="280"/>
    </w:pPr>
    <w:rPr>
      <w:sz w:val="23"/>
      <w:szCs w:val="23"/>
      <w:lang w:eastAsia="ru-RU"/>
    </w:rPr>
  </w:style>
  <w:style w:type="numbering" w:customStyle="1" w:styleId="111">
    <w:name w:val="Нет списка11"/>
    <w:next w:val="a2"/>
    <w:uiPriority w:val="99"/>
    <w:semiHidden/>
    <w:unhideWhenUsed/>
    <w:rsid w:val="00E56435"/>
  </w:style>
  <w:style w:type="table" w:customStyle="1" w:styleId="26">
    <w:name w:val="Сетка таблицы2"/>
    <w:basedOn w:val="a1"/>
    <w:next w:val="af2"/>
    <w:uiPriority w:val="39"/>
    <w:rsid w:val="006B2E3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2975562">
      <w:bodyDiv w:val="1"/>
      <w:marLeft w:val="0"/>
      <w:marRight w:val="0"/>
      <w:marTop w:val="0"/>
      <w:marBottom w:val="0"/>
      <w:divBdr>
        <w:top w:val="none" w:sz="0" w:space="0" w:color="auto"/>
        <w:left w:val="none" w:sz="0" w:space="0" w:color="auto"/>
        <w:bottom w:val="none" w:sz="0" w:space="0" w:color="auto"/>
        <w:right w:val="none" w:sz="0" w:space="0" w:color="auto"/>
      </w:divBdr>
    </w:div>
    <w:div w:id="1057163950">
      <w:bodyDiv w:val="1"/>
      <w:marLeft w:val="0"/>
      <w:marRight w:val="0"/>
      <w:marTop w:val="0"/>
      <w:marBottom w:val="0"/>
      <w:divBdr>
        <w:top w:val="none" w:sz="0" w:space="0" w:color="auto"/>
        <w:left w:val="none" w:sz="0" w:space="0" w:color="auto"/>
        <w:bottom w:val="none" w:sz="0" w:space="0" w:color="auto"/>
        <w:right w:val="none" w:sz="0" w:space="0" w:color="auto"/>
      </w:divBdr>
    </w:div>
    <w:div w:id="1370105346">
      <w:bodyDiv w:val="1"/>
      <w:marLeft w:val="0"/>
      <w:marRight w:val="0"/>
      <w:marTop w:val="0"/>
      <w:marBottom w:val="0"/>
      <w:divBdr>
        <w:top w:val="none" w:sz="0" w:space="0" w:color="auto"/>
        <w:left w:val="none" w:sz="0" w:space="0" w:color="auto"/>
        <w:bottom w:val="none" w:sz="0" w:space="0" w:color="auto"/>
        <w:right w:val="none" w:sz="0" w:space="0" w:color="auto"/>
      </w:divBdr>
    </w:div>
    <w:div w:id="1660302391">
      <w:bodyDiv w:val="1"/>
      <w:marLeft w:val="0"/>
      <w:marRight w:val="0"/>
      <w:marTop w:val="0"/>
      <w:marBottom w:val="0"/>
      <w:divBdr>
        <w:top w:val="none" w:sz="0" w:space="0" w:color="auto"/>
        <w:left w:val="none" w:sz="0" w:space="0" w:color="auto"/>
        <w:bottom w:val="none" w:sz="0" w:space="0" w:color="auto"/>
        <w:right w:val="none" w:sz="0" w:space="0" w:color="auto"/>
      </w:divBdr>
    </w:div>
    <w:div w:id="1938830845">
      <w:bodyDiv w:val="1"/>
      <w:marLeft w:val="0"/>
      <w:marRight w:val="0"/>
      <w:marTop w:val="0"/>
      <w:marBottom w:val="0"/>
      <w:divBdr>
        <w:top w:val="none" w:sz="0" w:space="0" w:color="auto"/>
        <w:left w:val="none" w:sz="0" w:space="0" w:color="auto"/>
        <w:bottom w:val="none" w:sz="0" w:space="0" w:color="auto"/>
        <w:right w:val="none" w:sz="0" w:space="0" w:color="auto"/>
      </w:divBdr>
    </w:div>
    <w:div w:id="2091808948">
      <w:bodyDiv w:val="1"/>
      <w:marLeft w:val="0"/>
      <w:marRight w:val="0"/>
      <w:marTop w:val="0"/>
      <w:marBottom w:val="0"/>
      <w:divBdr>
        <w:top w:val="none" w:sz="0" w:space="0" w:color="auto"/>
        <w:left w:val="none" w:sz="0" w:space="0" w:color="auto"/>
        <w:bottom w:val="none" w:sz="0" w:space="0" w:color="auto"/>
        <w:right w:val="none" w:sz="0" w:space="0" w:color="auto"/>
      </w:divBdr>
    </w:div>
    <w:div w:id="212094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7C5AB1-9D01-46F0-8FEB-F831E0083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4204</Words>
  <Characters>23968</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28116</CharactersWithSpaces>
  <SharedDoc>false</SharedDoc>
  <HLinks>
    <vt:vector size="6" baseType="variant">
      <vt:variant>
        <vt:i4>1966176</vt:i4>
      </vt:variant>
      <vt:variant>
        <vt:i4>0</vt:i4>
      </vt:variant>
      <vt:variant>
        <vt:i4>0</vt:i4>
      </vt:variant>
      <vt:variant>
        <vt:i4>5</vt:i4>
      </vt:variant>
      <vt:variant>
        <vt:lpwstr>mailto:progress-u@yandex.ru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ДМШ 38</cp:lastModifiedBy>
  <cp:revision>3</cp:revision>
  <cp:lastPrinted>2021-03-26T09:05:00Z</cp:lastPrinted>
  <dcterms:created xsi:type="dcterms:W3CDTF">2026-07-13T11:52:00Z</dcterms:created>
  <dcterms:modified xsi:type="dcterms:W3CDTF">2026-07-13T11:57:00Z</dcterms:modified>
</cp:coreProperties>
</file>