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573604" w:rsidRPr="007338E1" w:rsidRDefault="006E14EC" w:rsidP="005B1C23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  <w:proofErr w:type="gramEnd"/>
    </w:p>
    <w:p w:rsidR="006E14EC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0"/>
        <w:gridCol w:w="7223"/>
        <w:gridCol w:w="7023"/>
      </w:tblGrid>
      <w:tr w:rsidR="005B1C23" w:rsidTr="00A42558">
        <w:tc>
          <w:tcPr>
            <w:tcW w:w="540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№ </w:t>
            </w:r>
            <w:proofErr w:type="gramStart"/>
            <w:r>
              <w:rPr>
                <w:rFonts w:eastAsiaTheme="minorHAnsi"/>
                <w:lang w:eastAsia="en-US"/>
              </w:rPr>
              <w:t>п</w:t>
            </w:r>
            <w:proofErr w:type="gramEnd"/>
            <w:r>
              <w:rPr>
                <w:rFonts w:eastAsiaTheme="minorHAnsi"/>
                <w:lang w:eastAsia="en-US"/>
              </w:rPr>
              <w:t>/п</w:t>
            </w:r>
          </w:p>
        </w:tc>
        <w:tc>
          <w:tcPr>
            <w:tcW w:w="7223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Наименование процедуры</w:t>
            </w:r>
          </w:p>
        </w:tc>
        <w:tc>
          <w:tcPr>
            <w:tcW w:w="7023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Результат процедуры:</w:t>
            </w:r>
          </w:p>
        </w:tc>
      </w:tr>
      <w:tr w:rsidR="005B1C23" w:rsidTr="00A42558">
        <w:tc>
          <w:tcPr>
            <w:tcW w:w="540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7223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6B11A6">
              <w:rPr>
                <w:rFonts w:eastAsiaTheme="minorHAnsi"/>
                <w:lang w:eastAsia="en-US"/>
              </w:rPr>
              <w:t>оиск ценовой информации в Реестре товаров для об</w:t>
            </w:r>
            <w:r>
              <w:rPr>
                <w:rFonts w:eastAsiaTheme="minorHAnsi"/>
                <w:lang w:eastAsia="en-US"/>
              </w:rPr>
              <w:t xml:space="preserve">еспечения нужд Санкт–Петербурга </w:t>
            </w:r>
            <w:r w:rsidRPr="006B11A6">
              <w:rPr>
                <w:rFonts w:eastAsiaTheme="minorHAnsi"/>
                <w:lang w:eastAsia="en-US"/>
              </w:rPr>
              <w:t>(</w:t>
            </w:r>
            <w:hyperlink r:id="rId9" w:history="1">
              <w:r w:rsidRPr="006B11A6">
                <w:rPr>
                  <w:rStyle w:val="a9"/>
                  <w:rFonts w:eastAsiaTheme="minorHAnsi"/>
                  <w:lang w:eastAsia="en-US"/>
                </w:rPr>
                <w:t>https://www.gov.spb.ru/gov/otrasl/kg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z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current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_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activities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</w:hyperlink>
            <w:r w:rsidRPr="006B11A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7023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Информация отсутствует</w:t>
            </w:r>
          </w:p>
        </w:tc>
      </w:tr>
      <w:tr w:rsidR="005B1C23" w:rsidTr="00A42558">
        <w:tc>
          <w:tcPr>
            <w:tcW w:w="540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7223" w:type="dxa"/>
          </w:tcPr>
          <w:p w:rsidR="005B1C23" w:rsidRPr="004673C4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</w:t>
            </w:r>
            <w:r w:rsidRPr="00452E50">
              <w:rPr>
                <w:rFonts w:eastAsiaTheme="minorHAnsi"/>
                <w:lang w:eastAsia="en-US"/>
              </w:rPr>
              <w:t xml:space="preserve">апрос ценовой информации в </w:t>
            </w:r>
            <w:r>
              <w:rPr>
                <w:rFonts w:eastAsiaTheme="minorHAnsi"/>
                <w:lang w:eastAsia="en-US"/>
              </w:rPr>
              <w:t xml:space="preserve">АИС ГЗ </w:t>
            </w:r>
            <w:r w:rsidRPr="004673C4">
              <w:rPr>
                <w:rFonts w:eastAsiaTheme="minorHAnsi"/>
                <w:lang w:eastAsia="en-US"/>
              </w:rPr>
              <w:t>Электронный магазин</w:t>
            </w:r>
          </w:p>
        </w:tc>
        <w:tc>
          <w:tcPr>
            <w:tcW w:w="7023" w:type="dxa"/>
          </w:tcPr>
          <w:p w:rsidR="005B1C23" w:rsidRPr="00C974A2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C974A2">
              <w:rPr>
                <w:rFonts w:eastAsiaTheme="minorHAnsi"/>
                <w:lang w:eastAsia="en-US"/>
              </w:rPr>
              <w:t>Размещен запрос №</w:t>
            </w:r>
            <w:r w:rsidRPr="004D4E6B">
              <w:rPr>
                <w:rFonts w:eastAsiaTheme="minorHAnsi"/>
                <w:lang w:eastAsia="en-US"/>
              </w:rPr>
              <w:t xml:space="preserve"> </w:t>
            </w:r>
            <w:r w:rsidRPr="005B1C23">
              <w:rPr>
                <w:rFonts w:eastAsiaTheme="minorHAnsi"/>
                <w:lang w:eastAsia="en-US"/>
              </w:rPr>
              <w:t>20260710002</w:t>
            </w:r>
            <w:r w:rsidRPr="00C974A2">
              <w:rPr>
                <w:rFonts w:eastAsiaTheme="minorHAnsi"/>
                <w:lang w:eastAsia="en-US"/>
              </w:rPr>
              <w:t xml:space="preserve"> от </w:t>
            </w:r>
            <w:r>
              <w:rPr>
                <w:rFonts w:eastAsiaTheme="minorHAnsi"/>
                <w:lang w:eastAsia="en-US"/>
              </w:rPr>
              <w:t>10</w:t>
            </w:r>
            <w:r w:rsidRPr="00C974A2"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>0</w:t>
            </w:r>
            <w:r>
              <w:rPr>
                <w:rFonts w:eastAsiaTheme="minorHAnsi"/>
                <w:lang w:eastAsia="en-US"/>
              </w:rPr>
              <w:t>7</w:t>
            </w:r>
            <w:r>
              <w:rPr>
                <w:rFonts w:eastAsiaTheme="minorHAnsi"/>
                <w:lang w:eastAsia="en-US"/>
              </w:rPr>
              <w:t>.</w:t>
            </w:r>
            <w:r w:rsidRPr="00C974A2">
              <w:rPr>
                <w:rFonts w:eastAsiaTheme="minorHAnsi"/>
                <w:lang w:eastAsia="en-US"/>
              </w:rPr>
              <w:t>202</w:t>
            </w:r>
            <w:r>
              <w:rPr>
                <w:rFonts w:eastAsiaTheme="minorHAnsi"/>
                <w:lang w:eastAsia="en-US"/>
              </w:rPr>
              <w:t>6.</w:t>
            </w:r>
          </w:p>
          <w:p w:rsidR="005B1C23" w:rsidRPr="00C974A2" w:rsidRDefault="005B1C23" w:rsidP="005B1C2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1B2C89">
              <w:rPr>
                <w:rFonts w:eastAsiaTheme="minorHAnsi"/>
                <w:lang w:eastAsia="en-US"/>
              </w:rPr>
              <w:t xml:space="preserve">Поставщик № </w:t>
            </w:r>
            <w:r>
              <w:rPr>
                <w:rFonts w:eastAsiaTheme="minorHAnsi"/>
                <w:lang w:eastAsia="en-US"/>
              </w:rPr>
              <w:t>3</w:t>
            </w:r>
            <w:r w:rsidRPr="001B2C89">
              <w:rPr>
                <w:rFonts w:eastAsiaTheme="minorHAnsi"/>
                <w:lang w:eastAsia="en-US"/>
              </w:rPr>
              <w:t xml:space="preserve">: </w:t>
            </w:r>
            <w:r w:rsidRPr="00CD5153">
              <w:rPr>
                <w:rFonts w:eastAsiaTheme="minorHAnsi"/>
                <w:lang w:eastAsia="en-US"/>
              </w:rPr>
              <w:t>К</w:t>
            </w:r>
            <w:r>
              <w:rPr>
                <w:rFonts w:eastAsiaTheme="minorHAnsi"/>
                <w:lang w:eastAsia="en-US"/>
              </w:rPr>
              <w:t xml:space="preserve">оммерческое предложение № </w:t>
            </w:r>
            <w:r w:rsidRPr="005B1C23">
              <w:rPr>
                <w:rFonts w:eastAsiaTheme="minorHAnsi"/>
                <w:lang w:eastAsia="en-US"/>
              </w:rPr>
              <w:t>20260710002001</w:t>
            </w:r>
            <w:r w:rsidRPr="005B1C23">
              <w:rPr>
                <w:rFonts w:eastAsiaTheme="minorHAnsi"/>
                <w:lang w:eastAsia="en-US"/>
              </w:rPr>
              <w:t xml:space="preserve"> </w:t>
            </w:r>
            <w:r w:rsidRPr="00CD5153">
              <w:rPr>
                <w:rFonts w:eastAsiaTheme="minorHAnsi"/>
                <w:lang w:eastAsia="en-US"/>
              </w:rPr>
              <w:t xml:space="preserve">от </w:t>
            </w:r>
            <w:r>
              <w:rPr>
                <w:rFonts w:eastAsiaTheme="minorHAnsi"/>
                <w:lang w:eastAsia="en-US"/>
              </w:rPr>
              <w:t>10</w:t>
            </w:r>
            <w:r w:rsidRPr="00CD5153">
              <w:rPr>
                <w:rFonts w:eastAsiaTheme="minorHAnsi"/>
                <w:lang w:eastAsia="en-US"/>
              </w:rPr>
              <w:t>.0</w:t>
            </w:r>
            <w:r>
              <w:rPr>
                <w:rFonts w:eastAsiaTheme="minorHAnsi"/>
                <w:lang w:eastAsia="en-US"/>
              </w:rPr>
              <w:t>7</w:t>
            </w:r>
            <w:r w:rsidRPr="00CD5153">
              <w:rPr>
                <w:rFonts w:eastAsiaTheme="minorHAnsi"/>
                <w:lang w:eastAsia="en-US"/>
              </w:rPr>
              <w:t>.202</w:t>
            </w:r>
            <w:r>
              <w:rPr>
                <w:rFonts w:eastAsiaTheme="minorHAnsi"/>
                <w:lang w:eastAsia="en-US"/>
              </w:rPr>
              <w:t>6</w:t>
            </w:r>
            <w:r w:rsidRPr="00CD5153">
              <w:rPr>
                <w:rFonts w:eastAsiaTheme="minorHAnsi"/>
                <w:lang w:eastAsia="en-US"/>
              </w:rPr>
              <w:t xml:space="preserve"> г.</w:t>
            </w:r>
          </w:p>
        </w:tc>
      </w:tr>
      <w:tr w:rsidR="005B1C23" w:rsidTr="00A42558">
        <w:tc>
          <w:tcPr>
            <w:tcW w:w="540" w:type="dxa"/>
          </w:tcPr>
          <w:p w:rsidR="005B1C23" w:rsidRDefault="005B1C23" w:rsidP="00A4255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7223" w:type="dxa"/>
          </w:tcPr>
          <w:p w:rsidR="005B1C23" w:rsidRDefault="005B1C23" w:rsidP="00A4255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Запросы о предоставлении ценовой информации поставщикам (подрядчикам, исполнителям)</w:t>
            </w:r>
          </w:p>
        </w:tc>
        <w:tc>
          <w:tcPr>
            <w:tcW w:w="7023" w:type="dxa"/>
          </w:tcPr>
          <w:p w:rsidR="005B1C23" w:rsidRPr="000F3D28" w:rsidRDefault="005B1C23" w:rsidP="005B1C2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 w:rsidRPr="000F3D28">
              <w:rPr>
                <w:rFonts w:eastAsiaTheme="minorHAnsi"/>
                <w:lang w:eastAsia="en-US"/>
              </w:rPr>
              <w:t xml:space="preserve">Поставщик № </w:t>
            </w:r>
            <w:r w:rsidR="007049D7">
              <w:rPr>
                <w:rFonts w:eastAsiaTheme="minorHAnsi"/>
                <w:lang w:eastAsia="en-US"/>
              </w:rPr>
              <w:t>1</w:t>
            </w:r>
            <w:r w:rsidRPr="000F3D28">
              <w:rPr>
                <w:rFonts w:eastAsiaTheme="minorHAnsi"/>
                <w:lang w:eastAsia="en-US"/>
              </w:rPr>
              <w:t xml:space="preserve">: </w:t>
            </w:r>
            <w:r w:rsidR="00DA5C3D" w:rsidRPr="000F3D28">
              <w:rPr>
                <w:rFonts w:eastAsiaTheme="minorHAnsi"/>
                <w:lang w:eastAsia="en-US"/>
              </w:rPr>
              <w:t xml:space="preserve">Коммерческое предложение № </w:t>
            </w:r>
            <w:hyperlink r:id="rId10" w:history="1">
              <w:r w:rsidR="00DA5C3D">
                <w:rPr>
                  <w:rFonts w:eastAsiaTheme="minorHAnsi"/>
                  <w:lang w:eastAsia="en-US"/>
                </w:rPr>
                <w:t>31</w:t>
              </w:r>
            </w:hyperlink>
            <w:r w:rsidR="00DA5C3D" w:rsidRPr="000F3D28">
              <w:rPr>
                <w:rFonts w:eastAsiaTheme="minorHAnsi"/>
                <w:lang w:eastAsia="en-US"/>
              </w:rPr>
              <w:t xml:space="preserve"> от </w:t>
            </w:r>
            <w:r w:rsidR="00DA5C3D">
              <w:rPr>
                <w:rFonts w:eastAsiaTheme="minorHAnsi"/>
                <w:lang w:eastAsia="en-US"/>
              </w:rPr>
              <w:t>02</w:t>
            </w:r>
            <w:r w:rsidR="00DA5C3D" w:rsidRPr="000F3D28">
              <w:rPr>
                <w:rFonts w:eastAsiaTheme="minorHAnsi"/>
                <w:lang w:eastAsia="en-US"/>
              </w:rPr>
              <w:t>.0</w:t>
            </w:r>
            <w:r w:rsidR="00DA5C3D">
              <w:rPr>
                <w:rFonts w:eastAsiaTheme="minorHAnsi"/>
                <w:lang w:eastAsia="en-US"/>
              </w:rPr>
              <w:t>7</w:t>
            </w:r>
            <w:r w:rsidR="00DA5C3D" w:rsidRPr="000F3D28">
              <w:rPr>
                <w:rFonts w:eastAsiaTheme="minorHAnsi"/>
                <w:lang w:eastAsia="en-US"/>
              </w:rPr>
              <w:t>.202</w:t>
            </w:r>
            <w:r w:rsidR="00DA5C3D">
              <w:rPr>
                <w:rFonts w:eastAsiaTheme="minorHAnsi"/>
                <w:lang w:eastAsia="en-US"/>
              </w:rPr>
              <w:t>6</w:t>
            </w:r>
            <w:r w:rsidR="00DA5C3D" w:rsidRPr="000F3D28">
              <w:rPr>
                <w:rFonts w:eastAsiaTheme="minorHAnsi"/>
                <w:lang w:eastAsia="en-US"/>
              </w:rPr>
              <w:t xml:space="preserve"> г. (</w:t>
            </w:r>
            <w:proofErr w:type="spellStart"/>
            <w:r w:rsidR="00DA5C3D" w:rsidRPr="000F3D28">
              <w:rPr>
                <w:rFonts w:eastAsiaTheme="minorHAnsi"/>
                <w:lang w:eastAsia="en-US"/>
              </w:rPr>
              <w:t>вхд</w:t>
            </w:r>
            <w:proofErr w:type="spellEnd"/>
            <w:r w:rsidR="00DA5C3D" w:rsidRPr="000F3D28">
              <w:rPr>
                <w:rFonts w:eastAsiaTheme="minorHAnsi"/>
                <w:lang w:eastAsia="en-US"/>
              </w:rPr>
              <w:t xml:space="preserve">. № </w:t>
            </w:r>
            <w:r w:rsidR="00DA5C3D">
              <w:rPr>
                <w:rFonts w:eastAsiaTheme="minorHAnsi"/>
                <w:lang w:eastAsia="en-US"/>
              </w:rPr>
              <w:t>493</w:t>
            </w:r>
            <w:r w:rsidR="00DA5C3D" w:rsidRPr="000F3D28">
              <w:rPr>
                <w:rFonts w:eastAsiaTheme="minorHAnsi"/>
                <w:lang w:eastAsia="en-US"/>
              </w:rPr>
              <w:t>/2</w:t>
            </w:r>
            <w:r w:rsidR="00DA5C3D">
              <w:rPr>
                <w:rFonts w:eastAsiaTheme="minorHAnsi"/>
                <w:lang w:eastAsia="en-US"/>
              </w:rPr>
              <w:t>6</w:t>
            </w:r>
            <w:r w:rsidR="00DA5C3D" w:rsidRPr="000F3D28">
              <w:rPr>
                <w:rFonts w:eastAsiaTheme="minorHAnsi"/>
                <w:lang w:eastAsia="en-US"/>
              </w:rPr>
              <w:t xml:space="preserve">-0-0 от </w:t>
            </w:r>
            <w:r w:rsidR="00DA5C3D">
              <w:rPr>
                <w:rFonts w:eastAsiaTheme="minorHAnsi"/>
                <w:lang w:eastAsia="en-US"/>
              </w:rPr>
              <w:t>03</w:t>
            </w:r>
            <w:r w:rsidR="00DA5C3D" w:rsidRPr="000F3D28">
              <w:rPr>
                <w:rFonts w:eastAsiaTheme="minorHAnsi"/>
                <w:lang w:eastAsia="en-US"/>
              </w:rPr>
              <w:t>.0</w:t>
            </w:r>
            <w:r w:rsidR="00DA5C3D">
              <w:rPr>
                <w:rFonts w:eastAsiaTheme="minorHAnsi"/>
                <w:lang w:eastAsia="en-US"/>
              </w:rPr>
              <w:t>7.2026</w:t>
            </w:r>
            <w:r w:rsidR="00DA5C3D" w:rsidRPr="000F3D28">
              <w:rPr>
                <w:rFonts w:eastAsiaTheme="minorHAnsi"/>
                <w:lang w:eastAsia="en-US"/>
              </w:rPr>
              <w:t>)</w:t>
            </w:r>
          </w:p>
          <w:p w:rsidR="005B1C23" w:rsidRPr="00572029" w:rsidRDefault="005B1C23" w:rsidP="00DA5C3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0F3D28">
              <w:rPr>
                <w:rFonts w:eastAsiaTheme="minorHAnsi"/>
                <w:lang w:eastAsia="en-US"/>
              </w:rPr>
              <w:t xml:space="preserve">Поставщик № </w:t>
            </w:r>
            <w:r w:rsidR="007049D7">
              <w:rPr>
                <w:rFonts w:eastAsiaTheme="minorHAnsi"/>
                <w:lang w:eastAsia="en-US"/>
              </w:rPr>
              <w:t>2</w:t>
            </w:r>
            <w:r w:rsidRPr="000F3D28">
              <w:rPr>
                <w:rFonts w:eastAsiaTheme="minorHAnsi"/>
                <w:lang w:eastAsia="en-US"/>
              </w:rPr>
              <w:t xml:space="preserve">: </w:t>
            </w:r>
            <w:r w:rsidR="00DA5C3D" w:rsidRPr="000F3D28">
              <w:rPr>
                <w:rFonts w:eastAsiaTheme="minorHAnsi"/>
                <w:lang w:eastAsia="en-US"/>
              </w:rPr>
              <w:t xml:space="preserve">Коммерческое предложение </w:t>
            </w:r>
            <w:r w:rsidR="00DA5C3D">
              <w:rPr>
                <w:rFonts w:eastAsiaTheme="minorHAnsi"/>
                <w:lang w:eastAsia="en-US"/>
              </w:rPr>
              <w:t>№ 44</w:t>
            </w:r>
            <w:r w:rsidR="00DA5C3D" w:rsidRPr="000F3D28">
              <w:rPr>
                <w:rFonts w:eastAsiaTheme="minorHAnsi"/>
                <w:lang w:eastAsia="en-US"/>
              </w:rPr>
              <w:t xml:space="preserve"> от </w:t>
            </w:r>
            <w:r w:rsidR="00DA5C3D">
              <w:rPr>
                <w:rFonts w:eastAsiaTheme="minorHAnsi"/>
                <w:lang w:eastAsia="en-US"/>
              </w:rPr>
              <w:t>02</w:t>
            </w:r>
            <w:r w:rsidR="00DA5C3D" w:rsidRPr="000F3D28">
              <w:rPr>
                <w:rFonts w:eastAsiaTheme="minorHAnsi"/>
                <w:lang w:eastAsia="en-US"/>
              </w:rPr>
              <w:t>.0</w:t>
            </w:r>
            <w:r w:rsidR="00DA5C3D">
              <w:rPr>
                <w:rFonts w:eastAsiaTheme="minorHAnsi"/>
                <w:lang w:eastAsia="en-US"/>
              </w:rPr>
              <w:t>7.2026</w:t>
            </w:r>
            <w:r w:rsidR="00DA5C3D" w:rsidRPr="000F3D28">
              <w:rPr>
                <w:rFonts w:eastAsiaTheme="minorHAnsi"/>
                <w:lang w:eastAsia="en-US"/>
              </w:rPr>
              <w:t xml:space="preserve"> г. (</w:t>
            </w:r>
            <w:proofErr w:type="spellStart"/>
            <w:r w:rsidR="00DA5C3D" w:rsidRPr="000F3D28">
              <w:rPr>
                <w:rFonts w:eastAsiaTheme="minorHAnsi"/>
                <w:lang w:eastAsia="en-US"/>
              </w:rPr>
              <w:t>вхд</w:t>
            </w:r>
            <w:proofErr w:type="spellEnd"/>
            <w:r w:rsidR="00DA5C3D" w:rsidRPr="000F3D28">
              <w:rPr>
                <w:rFonts w:eastAsiaTheme="minorHAnsi"/>
                <w:lang w:eastAsia="en-US"/>
              </w:rPr>
              <w:t xml:space="preserve">. № </w:t>
            </w:r>
            <w:r w:rsidR="00DA5C3D">
              <w:rPr>
                <w:rFonts w:eastAsiaTheme="minorHAnsi"/>
                <w:lang w:eastAsia="en-US"/>
              </w:rPr>
              <w:t>494</w:t>
            </w:r>
            <w:r w:rsidR="00DA5C3D" w:rsidRPr="000F3D28">
              <w:rPr>
                <w:rFonts w:eastAsiaTheme="minorHAnsi"/>
                <w:lang w:eastAsia="en-US"/>
              </w:rPr>
              <w:t>/2</w:t>
            </w:r>
            <w:r w:rsidR="00DA5C3D">
              <w:rPr>
                <w:rFonts w:eastAsiaTheme="minorHAnsi"/>
                <w:lang w:eastAsia="en-US"/>
              </w:rPr>
              <w:t>6</w:t>
            </w:r>
            <w:r w:rsidR="00DA5C3D" w:rsidRPr="000F3D28">
              <w:rPr>
                <w:rFonts w:eastAsiaTheme="minorHAnsi"/>
                <w:lang w:eastAsia="en-US"/>
              </w:rPr>
              <w:t xml:space="preserve">-0-0 от </w:t>
            </w:r>
            <w:r w:rsidR="00DA5C3D">
              <w:rPr>
                <w:rFonts w:eastAsiaTheme="minorHAnsi"/>
                <w:lang w:eastAsia="en-US"/>
              </w:rPr>
              <w:t>03</w:t>
            </w:r>
            <w:r w:rsidR="00DA5C3D" w:rsidRPr="000F3D28">
              <w:rPr>
                <w:rFonts w:eastAsiaTheme="minorHAnsi"/>
                <w:lang w:eastAsia="en-US"/>
              </w:rPr>
              <w:t>.0</w:t>
            </w:r>
            <w:r w:rsidR="00DA5C3D">
              <w:rPr>
                <w:rFonts w:eastAsiaTheme="minorHAnsi"/>
                <w:lang w:eastAsia="en-US"/>
              </w:rPr>
              <w:t>7</w:t>
            </w:r>
            <w:r w:rsidR="00DA5C3D" w:rsidRPr="000F3D28">
              <w:rPr>
                <w:rFonts w:eastAsiaTheme="minorHAnsi"/>
                <w:lang w:eastAsia="en-US"/>
              </w:rPr>
              <w:t>.202</w:t>
            </w:r>
            <w:r w:rsidR="00DA5C3D">
              <w:rPr>
                <w:rFonts w:eastAsiaTheme="minorHAnsi"/>
                <w:lang w:eastAsia="en-US"/>
              </w:rPr>
              <w:t>6</w:t>
            </w:r>
            <w:r w:rsidR="00DA5C3D" w:rsidRPr="000F3D28">
              <w:rPr>
                <w:rFonts w:eastAsiaTheme="minorHAnsi"/>
                <w:lang w:eastAsia="en-US"/>
              </w:rPr>
              <w:t>)</w:t>
            </w:r>
          </w:p>
        </w:tc>
      </w:tr>
    </w:tbl>
    <w:p w:rsidR="000E4303" w:rsidRPr="007338E1" w:rsidRDefault="000E4303" w:rsidP="000E4303">
      <w:pPr>
        <w:ind w:firstLine="540"/>
        <w:rPr>
          <w:bCs/>
        </w:rPr>
      </w:pPr>
    </w:p>
    <w:tbl>
      <w:tblPr>
        <w:tblW w:w="145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"/>
        <w:gridCol w:w="1661"/>
        <w:gridCol w:w="1302"/>
        <w:gridCol w:w="1332"/>
        <w:gridCol w:w="1276"/>
        <w:gridCol w:w="1276"/>
        <w:gridCol w:w="1559"/>
        <w:gridCol w:w="1276"/>
        <w:gridCol w:w="1497"/>
        <w:gridCol w:w="658"/>
        <w:gridCol w:w="1105"/>
        <w:gridCol w:w="1136"/>
      </w:tblGrid>
      <w:tr w:rsidR="009A56A4" w:rsidRPr="00E96617" w:rsidTr="005B1C23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5A2C1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</w:t>
            </w:r>
            <w:r w:rsidR="005A2C14">
              <w:rPr>
                <w:b/>
                <w:bCs/>
                <w:sz w:val="20"/>
                <w:szCs w:val="20"/>
              </w:rPr>
              <w:t>2</w:t>
            </w:r>
            <w:r w:rsidRPr="00E96617">
              <w:rPr>
                <w:b/>
                <w:bCs/>
                <w:sz w:val="20"/>
                <w:szCs w:val="20"/>
              </w:rPr>
              <w:t>%, (руб.)</w:t>
            </w:r>
          </w:p>
        </w:tc>
        <w:tc>
          <w:tcPr>
            <w:tcW w:w="4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 (руб.)</w:t>
            </w:r>
          </w:p>
        </w:tc>
      </w:tr>
      <w:tr w:rsidR="009A56A4" w:rsidRPr="00E96617" w:rsidTr="005B1C23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5A2C14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V(</w:t>
            </w:r>
            <w:bookmarkStart w:id="0" w:name="_GoBack"/>
            <w:bookmarkEnd w:id="0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5B1C23" w:rsidRPr="003045C9" w:rsidTr="005B1C23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C23" w:rsidRPr="001A58FF" w:rsidRDefault="005B1C23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C23" w:rsidRPr="00132304" w:rsidRDefault="005B1C23" w:rsidP="0013230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Пульт управления люлькой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пожарной </w:t>
            </w:r>
            <w:proofErr w:type="spellStart"/>
            <w:r>
              <w:rPr>
                <w:color w:val="000000"/>
                <w:sz w:val="20"/>
                <w:szCs w:val="20"/>
              </w:rPr>
              <w:t>автолестницы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C23" w:rsidRPr="001A58FF" w:rsidRDefault="005B1C23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28.22.19.190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C23" w:rsidRPr="005B1C23" w:rsidRDefault="005B1C23" w:rsidP="00DA5C3D">
            <w:pPr>
              <w:jc w:val="center"/>
              <w:rPr>
                <w:color w:val="000000"/>
                <w:sz w:val="20"/>
                <w:szCs w:val="20"/>
              </w:rPr>
            </w:pPr>
            <w:r w:rsidRPr="005B1C23">
              <w:rPr>
                <w:color w:val="000000"/>
                <w:sz w:val="20"/>
                <w:szCs w:val="20"/>
              </w:rPr>
              <w:t>1</w:t>
            </w:r>
            <w:r w:rsidR="00DA5C3D">
              <w:rPr>
                <w:color w:val="000000"/>
                <w:sz w:val="20"/>
                <w:szCs w:val="20"/>
              </w:rPr>
              <w:t>7</w:t>
            </w:r>
            <w:r w:rsidRPr="005B1C23">
              <w:rPr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C23" w:rsidRPr="005B1C23" w:rsidRDefault="005B1C23" w:rsidP="00DA5C3D">
            <w:pPr>
              <w:jc w:val="center"/>
              <w:rPr>
                <w:color w:val="000000"/>
                <w:sz w:val="20"/>
                <w:szCs w:val="20"/>
              </w:rPr>
            </w:pPr>
            <w:r w:rsidRPr="005B1C23">
              <w:rPr>
                <w:color w:val="000000"/>
                <w:sz w:val="20"/>
                <w:szCs w:val="20"/>
              </w:rPr>
              <w:t>1</w:t>
            </w:r>
            <w:r w:rsidR="00DA5C3D">
              <w:rPr>
                <w:color w:val="000000"/>
                <w:sz w:val="20"/>
                <w:szCs w:val="20"/>
              </w:rPr>
              <w:t>6</w:t>
            </w:r>
            <w:r w:rsidRPr="005B1C23">
              <w:rPr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C23" w:rsidRPr="005B1C23" w:rsidRDefault="005B1C23">
            <w:pPr>
              <w:jc w:val="center"/>
              <w:rPr>
                <w:color w:val="000000"/>
                <w:sz w:val="20"/>
                <w:szCs w:val="20"/>
              </w:rPr>
            </w:pPr>
            <w:r w:rsidRPr="005B1C23">
              <w:rPr>
                <w:color w:val="000000"/>
                <w:sz w:val="20"/>
                <w:szCs w:val="20"/>
              </w:rPr>
              <w:t>160000,00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C23" w:rsidRPr="005B1C23" w:rsidRDefault="005B1C23">
            <w:pPr>
              <w:jc w:val="center"/>
              <w:rPr>
                <w:color w:val="000000"/>
                <w:sz w:val="20"/>
                <w:szCs w:val="20"/>
              </w:rPr>
            </w:pPr>
            <w:r w:rsidRPr="005B1C23">
              <w:rPr>
                <w:color w:val="000000"/>
                <w:sz w:val="20"/>
                <w:szCs w:val="20"/>
              </w:rPr>
              <w:t>166666,67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C23" w:rsidRPr="005B1C23" w:rsidRDefault="005B1C23">
            <w:pPr>
              <w:jc w:val="center"/>
              <w:rPr>
                <w:color w:val="000000"/>
                <w:sz w:val="20"/>
                <w:szCs w:val="20"/>
              </w:rPr>
            </w:pPr>
            <w:r w:rsidRPr="005B1C23">
              <w:rPr>
                <w:color w:val="000000"/>
                <w:sz w:val="20"/>
                <w:szCs w:val="20"/>
              </w:rPr>
              <w:t>7637,63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C23" w:rsidRPr="005B1C23" w:rsidRDefault="005B1C23">
            <w:pPr>
              <w:jc w:val="center"/>
              <w:rPr>
                <w:color w:val="000000"/>
                <w:sz w:val="20"/>
                <w:szCs w:val="20"/>
              </w:rPr>
            </w:pPr>
            <w:r w:rsidRPr="005B1C23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C23" w:rsidRPr="00CE4C41" w:rsidRDefault="005B1C2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C23" w:rsidRPr="00E57D54" w:rsidRDefault="005B1C23" w:rsidP="00C652E0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1C23" w:rsidRPr="00AE104B" w:rsidRDefault="005B1C23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166 666,67</w:t>
            </w:r>
          </w:p>
        </w:tc>
      </w:tr>
      <w:tr w:rsidR="00132304" w:rsidRPr="00AE104B" w:rsidTr="005B1C23">
        <w:trPr>
          <w:trHeight w:val="480"/>
        </w:trPr>
        <w:tc>
          <w:tcPr>
            <w:tcW w:w="13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304" w:rsidRPr="002F0C7E" w:rsidRDefault="00132304" w:rsidP="00B675F1">
            <w:pPr>
              <w:jc w:val="center"/>
              <w:rPr>
                <w:color w:val="000000"/>
                <w:sz w:val="20"/>
                <w:szCs w:val="20"/>
              </w:rPr>
            </w:pPr>
            <w:r w:rsidRPr="002F0C7E">
              <w:rPr>
                <w:color w:val="000000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304" w:rsidRPr="00CB123A" w:rsidRDefault="005B1C23" w:rsidP="00CB12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166 666,67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= </w:t>
      </w:r>
      <w:r w:rsidR="005B1C23">
        <w:rPr>
          <w:b/>
          <w:noProof/>
        </w:rPr>
        <w:t>166 666,67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76" w:rsidRDefault="00274276" w:rsidP="006621A2">
      <w:r>
        <w:separator/>
      </w:r>
    </w:p>
  </w:endnote>
  <w:endnote w:type="continuationSeparator" w:id="0">
    <w:p w:rsidR="00274276" w:rsidRDefault="00274276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76" w:rsidRDefault="00274276" w:rsidP="006621A2">
      <w:r>
        <w:separator/>
      </w:r>
    </w:p>
  </w:footnote>
  <w:footnote w:type="continuationSeparator" w:id="0">
    <w:p w:rsidR="00274276" w:rsidRDefault="00274276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677E8"/>
    <w:multiLevelType w:val="hybridMultilevel"/>
    <w:tmpl w:val="A168BDF8"/>
    <w:lvl w:ilvl="0" w:tplc="54EE92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14EC"/>
    <w:rsid w:val="00021621"/>
    <w:rsid w:val="00090B3D"/>
    <w:rsid w:val="00093E3E"/>
    <w:rsid w:val="000B665D"/>
    <w:rsid w:val="000E4303"/>
    <w:rsid w:val="00121C90"/>
    <w:rsid w:val="00132304"/>
    <w:rsid w:val="00145AFE"/>
    <w:rsid w:val="001576D7"/>
    <w:rsid w:val="001A58FF"/>
    <w:rsid w:val="001B2F1F"/>
    <w:rsid w:val="001C11AE"/>
    <w:rsid w:val="001C6C1B"/>
    <w:rsid w:val="001F4806"/>
    <w:rsid w:val="001F55EC"/>
    <w:rsid w:val="00274276"/>
    <w:rsid w:val="00283DFD"/>
    <w:rsid w:val="00290917"/>
    <w:rsid w:val="002F0C7E"/>
    <w:rsid w:val="003045C9"/>
    <w:rsid w:val="003064F6"/>
    <w:rsid w:val="0032706C"/>
    <w:rsid w:val="00346122"/>
    <w:rsid w:val="00354EFD"/>
    <w:rsid w:val="00374EA2"/>
    <w:rsid w:val="003872B6"/>
    <w:rsid w:val="003930C9"/>
    <w:rsid w:val="003A15BA"/>
    <w:rsid w:val="003B30AA"/>
    <w:rsid w:val="003C1CAD"/>
    <w:rsid w:val="003C20AF"/>
    <w:rsid w:val="00423BCE"/>
    <w:rsid w:val="004405C2"/>
    <w:rsid w:val="004476E0"/>
    <w:rsid w:val="0046057E"/>
    <w:rsid w:val="00462C05"/>
    <w:rsid w:val="004A0D9F"/>
    <w:rsid w:val="004E4A50"/>
    <w:rsid w:val="0053305B"/>
    <w:rsid w:val="00533910"/>
    <w:rsid w:val="00573604"/>
    <w:rsid w:val="00594F7E"/>
    <w:rsid w:val="005A251F"/>
    <w:rsid w:val="005A2C14"/>
    <w:rsid w:val="005B1C23"/>
    <w:rsid w:val="005B7913"/>
    <w:rsid w:val="005C1003"/>
    <w:rsid w:val="005C403B"/>
    <w:rsid w:val="005F2663"/>
    <w:rsid w:val="005F5179"/>
    <w:rsid w:val="005F754C"/>
    <w:rsid w:val="005F7D15"/>
    <w:rsid w:val="0062553A"/>
    <w:rsid w:val="0065106A"/>
    <w:rsid w:val="00652CCA"/>
    <w:rsid w:val="006621A2"/>
    <w:rsid w:val="006C51E5"/>
    <w:rsid w:val="006D2FB0"/>
    <w:rsid w:val="006E14EC"/>
    <w:rsid w:val="006F5232"/>
    <w:rsid w:val="007044AA"/>
    <w:rsid w:val="007049D7"/>
    <w:rsid w:val="00706556"/>
    <w:rsid w:val="00717A81"/>
    <w:rsid w:val="00720E48"/>
    <w:rsid w:val="00747462"/>
    <w:rsid w:val="00764024"/>
    <w:rsid w:val="00765F4C"/>
    <w:rsid w:val="007A5A28"/>
    <w:rsid w:val="007B67D8"/>
    <w:rsid w:val="007C1173"/>
    <w:rsid w:val="007E5B14"/>
    <w:rsid w:val="0084468A"/>
    <w:rsid w:val="00844C60"/>
    <w:rsid w:val="008C7838"/>
    <w:rsid w:val="008D12AE"/>
    <w:rsid w:val="008E635F"/>
    <w:rsid w:val="00904653"/>
    <w:rsid w:val="00914571"/>
    <w:rsid w:val="00961C7B"/>
    <w:rsid w:val="00964A41"/>
    <w:rsid w:val="009715A1"/>
    <w:rsid w:val="00972020"/>
    <w:rsid w:val="009A140C"/>
    <w:rsid w:val="009A56A4"/>
    <w:rsid w:val="009A67C4"/>
    <w:rsid w:val="00A245B1"/>
    <w:rsid w:val="00A26E71"/>
    <w:rsid w:val="00A36869"/>
    <w:rsid w:val="00A43186"/>
    <w:rsid w:val="00A56DA4"/>
    <w:rsid w:val="00A66677"/>
    <w:rsid w:val="00A9036B"/>
    <w:rsid w:val="00A96B4C"/>
    <w:rsid w:val="00A97B38"/>
    <w:rsid w:val="00AE104B"/>
    <w:rsid w:val="00B675F1"/>
    <w:rsid w:val="00B95C29"/>
    <w:rsid w:val="00BC1D70"/>
    <w:rsid w:val="00BC4040"/>
    <w:rsid w:val="00C2062F"/>
    <w:rsid w:val="00C26980"/>
    <w:rsid w:val="00C822CA"/>
    <w:rsid w:val="00C96E2B"/>
    <w:rsid w:val="00CB123A"/>
    <w:rsid w:val="00CE4C41"/>
    <w:rsid w:val="00CF77BD"/>
    <w:rsid w:val="00D12F4A"/>
    <w:rsid w:val="00D63613"/>
    <w:rsid w:val="00D7659E"/>
    <w:rsid w:val="00DA3669"/>
    <w:rsid w:val="00DA5C3D"/>
    <w:rsid w:val="00DB625F"/>
    <w:rsid w:val="00DC434E"/>
    <w:rsid w:val="00E03A1A"/>
    <w:rsid w:val="00E11BA1"/>
    <w:rsid w:val="00E433A6"/>
    <w:rsid w:val="00E57D54"/>
    <w:rsid w:val="00E668D0"/>
    <w:rsid w:val="00E828D9"/>
    <w:rsid w:val="00E96617"/>
    <w:rsid w:val="00EC690D"/>
    <w:rsid w:val="00F61F92"/>
    <w:rsid w:val="00F71433"/>
    <w:rsid w:val="00FA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customStyle="1" w:styleId="FORMATTEXT">
    <w:name w:val=".FORMATTEXT"/>
    <w:uiPriority w:val="99"/>
    <w:rsid w:val="0057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32304"/>
    <w:pPr>
      <w:ind w:left="720"/>
      <w:contextualSpacing/>
    </w:pPr>
  </w:style>
  <w:style w:type="table" w:styleId="ac">
    <w:name w:val="Table Grid"/>
    <w:basedOn w:val="a1"/>
    <w:uiPriority w:val="59"/>
    <w:rsid w:val="005B1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customStyle="1" w:styleId="FORMATTEXT">
    <w:name w:val=".FORMATTEXT"/>
    <w:uiPriority w:val="99"/>
    <w:rsid w:val="0057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32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hyperlink" Target="http://estore.gz-spb.ru/commercialofferrequest/viewResponse/1088?backurl=L2VsZWN0cm9uaWNzaG9wL2NvbW1lcmNpYWxvZmZlcnJlcXVlc3Qvdmlld1Jlc3BvbnNlTGlzdC8yMDcxP2JhY2t1cmw9TDJWc1pXTjBjbTl1YVdOemFHOXdMMk52YlcxbGNtTnBZV3h2Wm1abGNuSmxjWFZsYzNRdmJYbHNhWE4wTHc9PQ==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spb.ru/gov/otrasl/kgz/current_activities/reestr-tovarov-dlya-obespecheniya-nuzhd-spb/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10E95A-DA0B-430A-A865-541EBFCB9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Ковалёва Александра</cp:lastModifiedBy>
  <cp:revision>70</cp:revision>
  <cp:lastPrinted>2022-07-07T07:28:00Z</cp:lastPrinted>
  <dcterms:created xsi:type="dcterms:W3CDTF">2022-07-07T06:26:00Z</dcterms:created>
  <dcterms:modified xsi:type="dcterms:W3CDTF">2026-07-13T07:51:00Z</dcterms:modified>
</cp:coreProperties>
</file>