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919E09" w14:textId="77777777" w:rsidR="00323DC8" w:rsidRPr="00323DC8" w:rsidRDefault="00323DC8" w:rsidP="00323DC8">
      <w:pPr>
        <w:ind w:left="-851" w:right="-456"/>
        <w:jc w:val="center"/>
        <w:rPr>
          <w:rFonts w:ascii="Times New Roman" w:eastAsia="Calibri" w:hAnsi="Times New Roman" w:cs="Times New Roman"/>
          <w:b/>
          <w:bCs/>
        </w:rPr>
      </w:pPr>
      <w:r w:rsidRPr="00323DC8">
        <w:rPr>
          <w:rFonts w:ascii="Times New Roman" w:eastAsia="Calibri" w:hAnsi="Times New Roman" w:cs="Times New Roman"/>
          <w:b/>
          <w:bCs/>
        </w:rPr>
        <w:t>Расчет (начальной) максимальной цены контракта/договора</w:t>
      </w:r>
    </w:p>
    <w:p w14:paraId="2A68B0CA" w14:textId="77777777" w:rsidR="00323DC8" w:rsidRPr="00323DC8" w:rsidRDefault="00323DC8" w:rsidP="00323DC8">
      <w:pPr>
        <w:spacing w:after="160" w:line="240" w:lineRule="auto"/>
        <w:ind w:right="-31"/>
        <w:jc w:val="both"/>
        <w:rPr>
          <w:rFonts w:ascii="Times New Roman" w:eastAsia="Calibri" w:hAnsi="Times New Roman" w:cs="Times New Roman"/>
        </w:rPr>
      </w:pPr>
      <w:r w:rsidRPr="00323DC8">
        <w:rPr>
          <w:rFonts w:ascii="Times New Roman" w:eastAsia="Calibri" w:hAnsi="Times New Roman" w:cs="Times New Roman"/>
        </w:rPr>
        <w:t>Заказчиком были направлены запросы о предоставлении ценовой информации</w:t>
      </w:r>
      <w:r w:rsidRPr="00323DC8">
        <w:rPr>
          <w:rFonts w:ascii="Times New Roman" w:eastAsia="Calibri" w:hAnsi="Times New Roman" w:cs="Times New Roman"/>
          <w:i/>
        </w:rPr>
        <w:t xml:space="preserve"> </w:t>
      </w:r>
      <w:r w:rsidRPr="00323DC8">
        <w:rPr>
          <w:rFonts w:ascii="Times New Roman" w:eastAsia="Calibri" w:hAnsi="Times New Roman" w:cs="Times New Roman"/>
          <w:b/>
        </w:rPr>
        <w:t>22 исполнителям</w:t>
      </w:r>
      <w:r w:rsidRPr="00323DC8">
        <w:rPr>
          <w:rFonts w:ascii="Times New Roman" w:eastAsia="Calibri" w:hAnsi="Times New Roman" w:cs="Times New Roman"/>
        </w:rPr>
        <w:t xml:space="preserve"> (т.е. не менее 5-ти), обладающим опытом поставок соответствующих товаров, работ, услуг, информация о которых имеется в свободном доступе (в частности, размещена на сайтах в сети "Интернет"). </w:t>
      </w:r>
    </w:p>
    <w:p w14:paraId="0D52EFFB" w14:textId="77777777" w:rsidR="00323DC8" w:rsidRPr="00323DC8" w:rsidRDefault="00323DC8" w:rsidP="00323DC8">
      <w:pPr>
        <w:spacing w:after="160" w:line="240" w:lineRule="auto"/>
        <w:ind w:right="-31"/>
        <w:jc w:val="both"/>
        <w:rPr>
          <w:rFonts w:ascii="Times New Roman" w:eastAsia="Calibri" w:hAnsi="Times New Roman" w:cs="Times New Roman"/>
        </w:rPr>
      </w:pPr>
      <w:r w:rsidRPr="00323DC8">
        <w:rPr>
          <w:rFonts w:ascii="Times New Roman" w:eastAsia="Calibri" w:hAnsi="Times New Roman" w:cs="Times New Roman"/>
        </w:rPr>
        <w:t xml:space="preserve">Ответы на запросы получены </w:t>
      </w:r>
      <w:r w:rsidRPr="00323DC8">
        <w:rPr>
          <w:rFonts w:ascii="Times New Roman" w:eastAsia="Calibri" w:hAnsi="Times New Roman" w:cs="Times New Roman"/>
          <w:b/>
        </w:rPr>
        <w:t>от 3-х поставщиков</w:t>
      </w:r>
      <w:r w:rsidRPr="00323DC8">
        <w:rPr>
          <w:rFonts w:ascii="Times New Roman" w:eastAsia="Calibri" w:hAnsi="Times New Roman" w:cs="Times New Roman"/>
        </w:rPr>
        <w:t xml:space="preserve">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предложение. </w:t>
      </w:r>
    </w:p>
    <w:p w14:paraId="41CD254F" w14:textId="77777777" w:rsidR="00323DC8" w:rsidRPr="00323DC8" w:rsidRDefault="00323DC8" w:rsidP="00323DC8">
      <w:pPr>
        <w:spacing w:after="160" w:line="240" w:lineRule="auto"/>
        <w:ind w:right="-31"/>
        <w:jc w:val="both"/>
        <w:rPr>
          <w:rFonts w:ascii="Times New Roman" w:eastAsia="Calibri" w:hAnsi="Times New Roman" w:cs="Times New Roman"/>
        </w:rPr>
      </w:pPr>
    </w:p>
    <w:tbl>
      <w:tblPr>
        <w:tblW w:w="12936" w:type="dxa"/>
        <w:tblInd w:w="-5" w:type="dxa"/>
        <w:tblLook w:val="04A0" w:firstRow="1" w:lastRow="0" w:firstColumn="1" w:lastColumn="0" w:noHBand="0" w:noVBand="1"/>
      </w:tblPr>
      <w:tblGrid>
        <w:gridCol w:w="426"/>
        <w:gridCol w:w="2268"/>
        <w:gridCol w:w="1202"/>
        <w:gridCol w:w="656"/>
        <w:gridCol w:w="1206"/>
        <w:gridCol w:w="1206"/>
        <w:gridCol w:w="1206"/>
        <w:gridCol w:w="1952"/>
        <w:gridCol w:w="1538"/>
        <w:gridCol w:w="1276"/>
      </w:tblGrid>
      <w:tr w:rsidR="00323DC8" w:rsidRPr="00323DC8" w14:paraId="149ED8DE" w14:textId="77777777" w:rsidTr="00323DC8">
        <w:trPr>
          <w:trHeight w:val="361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D1938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3D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5D6B29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3D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E4DA6F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3D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656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159CCCA9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3D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</w:t>
            </w:r>
          </w:p>
        </w:tc>
        <w:tc>
          <w:tcPr>
            <w:tcW w:w="5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3E72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3DC8">
              <w:rPr>
                <w:rFonts w:ascii="Times New Roman" w:hAnsi="Times New Roman" w:cs="Times New Roman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323DC8">
              <w:rPr>
                <w:rFonts w:ascii="Times New Roman" w:hAnsi="Times New Roman" w:cs="Times New Roman"/>
              </w:rPr>
              <w:t>тым</w:t>
            </w:r>
            <w:proofErr w:type="spellEnd"/>
            <w:r w:rsidRPr="00323DC8">
              <w:rPr>
                <w:rFonts w:ascii="Times New Roman" w:hAnsi="Times New Roman" w:cs="Times New Roman"/>
              </w:rPr>
              <w:t xml:space="preserve"> ИЦИ (</w:t>
            </w:r>
            <w:proofErr w:type="spellStart"/>
            <w:r w:rsidRPr="00323DC8">
              <w:rPr>
                <w:rFonts w:ascii="Times New Roman" w:hAnsi="Times New Roman" w:cs="Times New Roman"/>
              </w:rPr>
              <w:t>Цi</w:t>
            </w:r>
            <w:proofErr w:type="spellEnd"/>
            <w:r w:rsidRPr="00323DC8">
              <w:rPr>
                <w:rFonts w:ascii="Times New Roman" w:hAnsi="Times New Roman" w:cs="Times New Roman"/>
              </w:rPr>
              <w:t>), руб.</w:t>
            </w:r>
          </w:p>
        </w:tc>
        <w:tc>
          <w:tcPr>
            <w:tcW w:w="15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1B2178D" w14:textId="77777777" w:rsidR="00323DC8" w:rsidRPr="00323DC8" w:rsidRDefault="00323DC8" w:rsidP="00073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3D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Минимальное ценовое предложение, руб.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83E2F06" w14:textId="77777777" w:rsidR="00323DC8" w:rsidRPr="00323DC8" w:rsidRDefault="00323DC8" w:rsidP="00073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3D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Сумма, руб.</w:t>
            </w:r>
          </w:p>
        </w:tc>
      </w:tr>
      <w:tr w:rsidR="00323DC8" w:rsidRPr="00323DC8" w14:paraId="47A98D3B" w14:textId="77777777" w:rsidTr="00323DC8">
        <w:trPr>
          <w:trHeight w:val="1010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26E67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23045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2B283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6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0737B6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1F27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DC8">
              <w:rPr>
                <w:rFonts w:ascii="Times New Roman" w:hAnsi="Times New Roman" w:cs="Times New Roman"/>
              </w:rPr>
              <w:t>вх№526 от 10.07.2026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F36F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DC8">
              <w:rPr>
                <w:rFonts w:ascii="Times New Roman" w:hAnsi="Times New Roman" w:cs="Times New Roman"/>
              </w:rPr>
              <w:t>вх№527 от 10.07.2026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BC21E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DC8">
              <w:rPr>
                <w:rFonts w:ascii="Times New Roman" w:hAnsi="Times New Roman" w:cs="Times New Roman"/>
              </w:rPr>
              <w:t>вх№528 от 10.07.2026</w:t>
            </w:r>
          </w:p>
        </w:tc>
        <w:tc>
          <w:tcPr>
            <w:tcW w:w="19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2B5BD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4" w:history="1">
              <w:r w:rsidRPr="00323DC8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 xml:space="preserve">https://cmec.spb.ru/ </w:t>
              </w:r>
            </w:hyperlink>
          </w:p>
        </w:tc>
        <w:tc>
          <w:tcPr>
            <w:tcW w:w="153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6E934" w14:textId="77777777" w:rsidR="00323DC8" w:rsidRPr="00323DC8" w:rsidRDefault="00323DC8" w:rsidP="00073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D2D8F" w14:textId="77777777" w:rsidR="00323DC8" w:rsidRPr="00323DC8" w:rsidRDefault="00323DC8" w:rsidP="000739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23DC8" w:rsidRPr="00323DC8" w14:paraId="33F49424" w14:textId="77777777" w:rsidTr="00323DC8">
        <w:trPr>
          <w:trHeight w:val="12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BF8CF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3D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8AA7A0" w14:textId="77777777" w:rsidR="00323DC8" w:rsidRDefault="00323DC8" w:rsidP="000739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3DC8">
              <w:rPr>
                <w:rFonts w:ascii="Times New Roman" w:hAnsi="Times New Roman" w:cs="Times New Roman"/>
                <w:color w:val="000000"/>
              </w:rPr>
              <w:t xml:space="preserve">Тряпка для очистки поверхностей </w:t>
            </w:r>
          </w:p>
          <w:p w14:paraId="50A4F803" w14:textId="33EE644D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3DC8">
              <w:rPr>
                <w:rFonts w:ascii="Times New Roman" w:hAnsi="Times New Roman" w:cs="Times New Roman"/>
                <w:color w:val="000000"/>
              </w:rPr>
              <w:t>тип 24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6A9F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23DC8">
              <w:rPr>
                <w:rFonts w:ascii="Times New Roman" w:hAnsi="Times New Roman" w:cs="Times New Roman"/>
                <w:color w:val="000000"/>
              </w:rPr>
              <w:t xml:space="preserve">рулон 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6464F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23DC8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83F16F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DC8">
              <w:rPr>
                <w:rFonts w:ascii="Times New Roman" w:hAnsi="Times New Roman" w:cs="Times New Roman"/>
                <w:bCs/>
              </w:rPr>
              <w:t>7 115,00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D1F3AA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23DC8">
              <w:rPr>
                <w:rFonts w:ascii="Times New Roman" w:hAnsi="Times New Roman" w:cs="Times New Roman"/>
              </w:rPr>
              <w:t>6 654,00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7D670C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23DC8">
              <w:rPr>
                <w:rFonts w:ascii="Times New Roman" w:hAnsi="Times New Roman" w:cs="Times New Roman"/>
              </w:rPr>
              <w:t>5 346,00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70A3C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DC8">
              <w:rPr>
                <w:rFonts w:ascii="Times New Roman" w:hAnsi="Times New Roman" w:cs="Times New Roman"/>
                <w:color w:val="000000"/>
              </w:rPr>
              <w:t>3 148,56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DACF44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</w:pPr>
            <w:r w:rsidRPr="00323DC8">
              <w:rPr>
                <w:rFonts w:ascii="Times New Roman" w:hAnsi="Times New Roman" w:cs="Times New Roman"/>
                <w:b/>
                <w:bCs/>
              </w:rPr>
              <w:t>3 148,56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E4D35" w14:textId="77777777" w:rsidR="00323DC8" w:rsidRPr="00323DC8" w:rsidRDefault="00323DC8" w:rsidP="000739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</w:pPr>
            <w:r w:rsidRPr="00323DC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62 971,20   </w:t>
            </w:r>
          </w:p>
        </w:tc>
      </w:tr>
    </w:tbl>
    <w:p w14:paraId="48E3F129" w14:textId="77777777" w:rsidR="00323DC8" w:rsidRPr="00323DC8" w:rsidRDefault="00323DC8" w:rsidP="00323DC8">
      <w:pPr>
        <w:spacing w:after="160" w:line="259" w:lineRule="auto"/>
        <w:jc w:val="both"/>
        <w:rPr>
          <w:rFonts w:ascii="Times New Roman" w:eastAsia="Calibri" w:hAnsi="Times New Roman" w:cs="Times New Roman"/>
        </w:rPr>
      </w:pPr>
    </w:p>
    <w:p w14:paraId="6BA78D31" w14:textId="77777777" w:rsidR="00323DC8" w:rsidRPr="00323DC8" w:rsidRDefault="00323DC8" w:rsidP="00323DC8">
      <w:pPr>
        <w:spacing w:after="160" w:line="259" w:lineRule="auto"/>
        <w:jc w:val="both"/>
        <w:rPr>
          <w:rFonts w:ascii="Times New Roman" w:eastAsia="Calibri" w:hAnsi="Times New Roman" w:cs="Times New Roman"/>
        </w:rPr>
      </w:pPr>
    </w:p>
    <w:p w14:paraId="15E08A7D" w14:textId="77777777" w:rsidR="00323DC8" w:rsidRPr="00323DC8" w:rsidRDefault="00323DC8" w:rsidP="00323DC8">
      <w:pPr>
        <w:pStyle w:val="1"/>
        <w:spacing w:line="360" w:lineRule="auto"/>
        <w:rPr>
          <w:rFonts w:ascii="Times New Roman" w:hAnsi="Times New Roman"/>
        </w:rPr>
      </w:pPr>
      <w:r w:rsidRPr="00323DC8">
        <w:rPr>
          <w:rFonts w:ascii="Times New Roman" w:hAnsi="Times New Roman"/>
        </w:rPr>
        <w:t xml:space="preserve">В результате проведенного расчета НМЦК составила: </w:t>
      </w:r>
      <w:r w:rsidRPr="00323DC8">
        <w:rPr>
          <w:rFonts w:ascii="Times New Roman" w:hAnsi="Times New Roman"/>
          <w:b/>
          <w:bCs/>
        </w:rPr>
        <w:t xml:space="preserve">62 971,20          </w:t>
      </w:r>
      <w:r w:rsidRPr="00323DC8">
        <w:rPr>
          <w:rFonts w:ascii="Times New Roman" w:hAnsi="Times New Roman"/>
        </w:rPr>
        <w:t xml:space="preserve">рублей. </w:t>
      </w:r>
    </w:p>
    <w:p w14:paraId="622D9049" w14:textId="77777777" w:rsidR="00323DC8" w:rsidRPr="00323DC8" w:rsidRDefault="00323DC8" w:rsidP="00323DC8">
      <w:pPr>
        <w:pStyle w:val="1"/>
        <w:spacing w:line="360" w:lineRule="auto"/>
        <w:rPr>
          <w:rFonts w:ascii="Times New Roman" w:hAnsi="Times New Roman"/>
        </w:rPr>
      </w:pPr>
      <w:r w:rsidRPr="00323DC8">
        <w:rPr>
          <w:rFonts w:ascii="Times New Roman" w:hAnsi="Times New Roman"/>
        </w:rPr>
        <w:t xml:space="preserve">Дата подготовки обоснования НМЦК: </w:t>
      </w:r>
      <w:r w:rsidRPr="00323DC8">
        <w:rPr>
          <w:rFonts w:ascii="Times New Roman" w:hAnsi="Times New Roman"/>
          <w:b/>
        </w:rPr>
        <w:t>10.07.2026</w:t>
      </w:r>
    </w:p>
    <w:p w14:paraId="0905272D" w14:textId="77777777" w:rsidR="00323DC8" w:rsidRPr="00323DC8" w:rsidRDefault="00323DC8" w:rsidP="00323DC8">
      <w:pPr>
        <w:pStyle w:val="1"/>
        <w:spacing w:line="360" w:lineRule="auto"/>
        <w:rPr>
          <w:rFonts w:ascii="Times New Roman" w:hAnsi="Times New Roman"/>
        </w:rPr>
      </w:pPr>
    </w:p>
    <w:p w14:paraId="25BC96FB" w14:textId="77777777" w:rsidR="00323DC8" w:rsidRPr="00323DC8" w:rsidRDefault="00323DC8" w:rsidP="00323DC8">
      <w:pPr>
        <w:pStyle w:val="1"/>
        <w:spacing w:line="360" w:lineRule="auto"/>
        <w:rPr>
          <w:rFonts w:ascii="Times New Roman" w:hAnsi="Times New Roman"/>
        </w:rPr>
      </w:pPr>
      <w:r w:rsidRPr="00323DC8">
        <w:rPr>
          <w:rFonts w:ascii="Times New Roman" w:hAnsi="Times New Roman"/>
        </w:rPr>
        <w:t xml:space="preserve">Ф.И.О. </w:t>
      </w:r>
      <w:proofErr w:type="gramStart"/>
      <w:r w:rsidRPr="00323DC8">
        <w:rPr>
          <w:rFonts w:ascii="Times New Roman" w:hAnsi="Times New Roman"/>
        </w:rPr>
        <w:t>исполнителя:  главная</w:t>
      </w:r>
      <w:proofErr w:type="gramEnd"/>
      <w:r w:rsidRPr="00323DC8">
        <w:rPr>
          <w:rFonts w:ascii="Times New Roman" w:hAnsi="Times New Roman"/>
        </w:rPr>
        <w:t xml:space="preserve"> медицинская сестра__________ Капитонова Наталья Александровна, (812) 635-68-80   </w:t>
      </w:r>
    </w:p>
    <w:p w14:paraId="5625CF58" w14:textId="77777777" w:rsidR="00D512E9" w:rsidRDefault="00D512E9"/>
    <w:sectPr w:rsidR="00D512E9" w:rsidSect="00323DC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DC8"/>
    <w:rsid w:val="00323DC8"/>
    <w:rsid w:val="00D51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CEE91"/>
  <w15:chartTrackingRefBased/>
  <w15:docId w15:val="{C4F1C2FC-F12E-46C8-9D22-32629F1A7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DC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1"/>
    <w:qFormat/>
    <w:rsid w:val="00323DC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mec.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Валентиновна Дьяченко</dc:creator>
  <cp:keywords/>
  <dc:description/>
  <cp:lastModifiedBy>Ольга Валентиновна Дьяченко</cp:lastModifiedBy>
  <cp:revision>1</cp:revision>
  <dcterms:created xsi:type="dcterms:W3CDTF">2026-07-13T12:12:00Z</dcterms:created>
  <dcterms:modified xsi:type="dcterms:W3CDTF">2026-07-13T12:13:00Z</dcterms:modified>
</cp:coreProperties>
</file>