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B25" w:rsidRPr="0016040D" w:rsidRDefault="0016040D" w:rsidP="00872B25">
      <w:pPr>
        <w:rPr>
          <w:b/>
        </w:rPr>
      </w:pPr>
      <w:r w:rsidRPr="0016040D">
        <w:rPr>
          <w:b/>
        </w:rPr>
        <w:t>Лекарственные препараты</w:t>
      </w:r>
    </w:p>
    <w:p w:rsidR="00872B25" w:rsidRDefault="00872B25" w:rsidP="00872B25">
      <w: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872B25" w:rsidRDefault="00872B25" w:rsidP="00872B25">
      <w:r>
        <w:t>а) копия действующего регистрационного удостоверения или информация о действующем регистрационном удостоверении на предлагаемый(-</w:t>
      </w:r>
      <w:proofErr w:type="spellStart"/>
      <w:r>
        <w:t>емые</w:t>
      </w:r>
      <w:proofErr w:type="spellEnd"/>
      <w:r>
        <w:t>) лекарственный (-</w:t>
      </w:r>
      <w:proofErr w:type="spellStart"/>
      <w:proofErr w:type="gramStart"/>
      <w:r>
        <w:t>ые</w:t>
      </w:r>
      <w:proofErr w:type="spellEnd"/>
      <w:r>
        <w:t>)препарат</w:t>
      </w:r>
      <w:proofErr w:type="gramEnd"/>
      <w:r>
        <w:t xml:space="preserve">(ы) (основание: ч. 1 статьи 13 Федерального закона от 12.04.2010 № 61-ФЗ «Об обращении лекарственных средств»); </w:t>
      </w:r>
    </w:p>
    <w:p w:rsidR="00872B25" w:rsidRDefault="00872B25" w:rsidP="00872B25">
      <w:r>
        <w:t>б) страна происхождения лекарственного препарата;</w:t>
      </w:r>
    </w:p>
    <w:p w:rsidR="00872B25" w:rsidRDefault="00872B25" w:rsidP="00872B25">
      <w:r>
        <w:t xml:space="preserve">в) наименование производителя; </w:t>
      </w:r>
    </w:p>
    <w:p w:rsidR="00C829F8" w:rsidRDefault="00872B25" w:rsidP="00872B25">
      <w: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</w:t>
      </w:r>
    </w:p>
    <w:p w:rsidR="00872B25" w:rsidRDefault="00872B25" w:rsidP="00872B25">
      <w:r>
        <w:t>д) - документ, содержащий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(лицензия), в том числе её статуса (действующая, не приостановлена, не приостан</w:t>
      </w:r>
      <w:r w:rsidR="00017BD7">
        <w:t>овлена частично, не прекращена).</w:t>
      </w:r>
      <w:bookmarkStart w:id="0" w:name="_GoBack"/>
      <w:bookmarkEnd w:id="0"/>
    </w:p>
    <w:sectPr w:rsidR="00872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BA"/>
    <w:rsid w:val="00017BD7"/>
    <w:rsid w:val="0016040D"/>
    <w:rsid w:val="003A48FD"/>
    <w:rsid w:val="00872B25"/>
    <w:rsid w:val="00B708BA"/>
    <w:rsid w:val="00CF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99D42"/>
  <w15:chartTrackingRefBased/>
  <w15:docId w15:val="{7B0E85BB-3A91-404B-A4EF-C52E98FBE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Николаенко Анна Александровна</dc:creator>
  <cp:keywords/>
  <dc:description/>
  <cp:lastModifiedBy>Капитоновна Татьяна Юрьевна</cp:lastModifiedBy>
  <cp:revision>4</cp:revision>
  <dcterms:created xsi:type="dcterms:W3CDTF">2025-01-28T10:20:00Z</dcterms:created>
  <dcterms:modified xsi:type="dcterms:W3CDTF">2026-01-22T07:09:00Z</dcterms:modified>
</cp:coreProperties>
</file>