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0FF7D" w14:textId="309D376D" w:rsidR="00781335" w:rsidRDefault="009F5D89" w:rsidP="009F5D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5D89">
        <w:rPr>
          <w:rFonts w:ascii="Times New Roman" w:hAnsi="Times New Roman" w:cs="Times New Roman"/>
          <w:b/>
          <w:bCs/>
          <w:sz w:val="28"/>
          <w:szCs w:val="28"/>
        </w:rPr>
        <w:t>Описание объекта закупки</w:t>
      </w:r>
    </w:p>
    <w:tbl>
      <w:tblPr>
        <w:tblStyle w:val="ac"/>
        <w:tblW w:w="10915" w:type="dxa"/>
        <w:tblInd w:w="-1139" w:type="dxa"/>
        <w:tblLook w:val="04A0" w:firstRow="1" w:lastRow="0" w:firstColumn="1" w:lastColumn="0" w:noHBand="0" w:noVBand="1"/>
      </w:tblPr>
      <w:tblGrid>
        <w:gridCol w:w="708"/>
        <w:gridCol w:w="8223"/>
        <w:gridCol w:w="850"/>
        <w:gridCol w:w="1134"/>
      </w:tblGrid>
      <w:tr w:rsidR="00497CB1" w14:paraId="355B9800" w14:textId="77777777" w:rsidTr="00497CB1">
        <w:tc>
          <w:tcPr>
            <w:tcW w:w="708" w:type="dxa"/>
          </w:tcPr>
          <w:p w14:paraId="01CADD84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5EA0BDC2" w14:textId="70E19527" w:rsidR="00497CB1" w:rsidRPr="003C340F" w:rsidRDefault="00497CB1" w:rsidP="00497CB1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Кран должен быть предназначен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для установки в местах общего пользования. Конструкция крана должна позволять экономично расходовать воду. Прекращение подачи воды должно происходить независимо от давления в системе. Тип крана - п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орционно-нажимной. Назначение – для писсуара. Подача воды должна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прекращаться автоматически через не более 25 секунд после включения крана. Корпус крана должен быть выполнен из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латуни с хром-никелевым покрытием. Размер соединения 1/2 дюйм. Запорный клапан должен быть с резиновой прокладкой. Длина корпуса 94 мм. В комплект поставки должны входить смывное устройство, смывная трубка, отражатель 1/2", отражатель 1/4", резиновая втулка.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AD25" w14:textId="5FDA4074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B43FA" w14:textId="505AD997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</w:tr>
      <w:tr w:rsidR="00497CB1" w14:paraId="54B7A904" w14:textId="77777777" w:rsidTr="00497CB1">
        <w:tc>
          <w:tcPr>
            <w:tcW w:w="708" w:type="dxa"/>
          </w:tcPr>
          <w:p w14:paraId="15E30B19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422D826B" w14:textId="160DE788" w:rsidR="00497CB1" w:rsidRPr="003C340F" w:rsidRDefault="00497CB1" w:rsidP="00497CB1">
            <w:pPr>
              <w:pStyle w:val="af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Кран должен быть предназначен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для установки в местах общего пользования. Тип крана –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нажимной. Назначение – для писсуара.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Корпус крана должен быть выполнен из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латуни с хром-никелевым покрытием.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Минимальное давление 0,5 бар. Максимальное давление не должно быть менее 10 бар.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Размер соединения 1/2 дюйм. </w:t>
            </w:r>
            <w:r w:rsidRPr="003C340F">
              <w:rPr>
                <w:rStyle w:val="pdpai9"/>
                <w:rFonts w:ascii="Times New Roman" w:hAnsi="Times New Roman" w:cs="Times New Roman"/>
                <w:sz w:val="22"/>
                <w:szCs w:val="22"/>
              </w:rPr>
              <w:t>Расход воды не более 7 л/мин. Вид крепления смесителя – н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а гайке.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0F85" w14:textId="1926D458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5A8D" w14:textId="4B99325F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</w:tr>
      <w:tr w:rsidR="00497CB1" w14:paraId="19CCCFDF" w14:textId="77777777" w:rsidTr="00497CB1">
        <w:tc>
          <w:tcPr>
            <w:tcW w:w="708" w:type="dxa"/>
          </w:tcPr>
          <w:p w14:paraId="24DBD778" w14:textId="77777777" w:rsidR="00497CB1" w:rsidRPr="00F27764" w:rsidRDefault="00497CB1" w:rsidP="00497CB1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3" w:type="dxa"/>
            <w:vAlign w:val="bottom"/>
          </w:tcPr>
          <w:p w14:paraId="20E5E858" w14:textId="7747263C" w:rsidR="00497CB1" w:rsidRPr="003C340F" w:rsidRDefault="00497CB1" w:rsidP="00497CB1">
            <w:pPr>
              <w:pStyle w:val="af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Крючок-вешалка должен быть предназначен для размещения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вещей и организации пространства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. Крючок должен быть предназначен для размещения внутри помещений, в помещениях с повышенной влажностью и снаружи помещения. Крючок должен подходить для размещения на стене или на двери. Материал – сталь с цинковым покрытием. Количество держателей – 2 шт. Максимальная нагрузка не должна быть меньше 3 кг. Тип крепления – саморезы. </w:t>
            </w:r>
            <w:r w:rsidRPr="003C340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Диаметр отверстия под саморез – 4,8 мм. </w:t>
            </w:r>
            <w:r w:rsidRPr="003C340F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точек крепления – 2 шт. Размер крючка </w:t>
            </w:r>
            <w:r w:rsidRPr="003C340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20х65х146 мм.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F31F7" w14:textId="64205097" w:rsidR="00497CB1" w:rsidRPr="00F27764" w:rsidRDefault="00497CB1" w:rsidP="00497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776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C9AD5" w14:textId="3B875875" w:rsidR="00497CB1" w:rsidRPr="00497CB1" w:rsidRDefault="00497CB1" w:rsidP="00497CB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97CB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</w:tr>
    </w:tbl>
    <w:p w14:paraId="61933FBC" w14:textId="77777777" w:rsidR="009F5D89" w:rsidRPr="009F5D89" w:rsidRDefault="009F5D89" w:rsidP="009F5D8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019B93" w14:textId="77777777" w:rsidR="009F5D89" w:rsidRPr="009F5D89" w:rsidRDefault="009F5D89" w:rsidP="009F5D89">
      <w:pPr>
        <w:rPr>
          <w:rFonts w:ascii="Times New Roman" w:hAnsi="Times New Roman" w:cs="Times New Roman"/>
          <w:sz w:val="28"/>
          <w:szCs w:val="28"/>
        </w:rPr>
      </w:pPr>
    </w:p>
    <w:sectPr w:rsidR="009F5D89" w:rsidRPr="009F5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22BB8"/>
    <w:multiLevelType w:val="multilevel"/>
    <w:tmpl w:val="CDC0F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45D10"/>
    <w:multiLevelType w:val="hybridMultilevel"/>
    <w:tmpl w:val="D6AAC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A77CF"/>
    <w:multiLevelType w:val="hybridMultilevel"/>
    <w:tmpl w:val="41DAADBA"/>
    <w:lvl w:ilvl="0" w:tplc="0419000F">
      <w:start w:val="1"/>
      <w:numFmt w:val="decimal"/>
      <w:lvlText w:val="%1."/>
      <w:lvlJc w:val="left"/>
      <w:pPr>
        <w:ind w:left="1185" w:hanging="360"/>
      </w:p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 w15:restartNumberingAfterBreak="0">
    <w:nsid w:val="6EFC1231"/>
    <w:multiLevelType w:val="multilevel"/>
    <w:tmpl w:val="4B2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9711361">
    <w:abstractNumId w:val="2"/>
  </w:num>
  <w:num w:numId="2" w16cid:durableId="521167179">
    <w:abstractNumId w:val="1"/>
  </w:num>
  <w:num w:numId="3" w16cid:durableId="280454103">
    <w:abstractNumId w:val="0"/>
  </w:num>
  <w:num w:numId="4" w16cid:durableId="713116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F0"/>
    <w:rsid w:val="00091010"/>
    <w:rsid w:val="00100C71"/>
    <w:rsid w:val="001516C5"/>
    <w:rsid w:val="003C340F"/>
    <w:rsid w:val="003E3052"/>
    <w:rsid w:val="0042366F"/>
    <w:rsid w:val="004423E2"/>
    <w:rsid w:val="0044444A"/>
    <w:rsid w:val="00497CB1"/>
    <w:rsid w:val="004C277D"/>
    <w:rsid w:val="004C77C7"/>
    <w:rsid w:val="0050397D"/>
    <w:rsid w:val="0050756B"/>
    <w:rsid w:val="0056366B"/>
    <w:rsid w:val="005D29FA"/>
    <w:rsid w:val="00616897"/>
    <w:rsid w:val="006C77FC"/>
    <w:rsid w:val="006E001E"/>
    <w:rsid w:val="007734FD"/>
    <w:rsid w:val="00781335"/>
    <w:rsid w:val="007A068F"/>
    <w:rsid w:val="00864C5D"/>
    <w:rsid w:val="00882F71"/>
    <w:rsid w:val="00883617"/>
    <w:rsid w:val="00935382"/>
    <w:rsid w:val="00967929"/>
    <w:rsid w:val="009876C3"/>
    <w:rsid w:val="009878D0"/>
    <w:rsid w:val="009F5D89"/>
    <w:rsid w:val="00A17AF6"/>
    <w:rsid w:val="00A25E8C"/>
    <w:rsid w:val="00A54CF0"/>
    <w:rsid w:val="00A57B87"/>
    <w:rsid w:val="00A81B27"/>
    <w:rsid w:val="00AF4B46"/>
    <w:rsid w:val="00B10E05"/>
    <w:rsid w:val="00BA67E1"/>
    <w:rsid w:val="00BC1642"/>
    <w:rsid w:val="00C161A3"/>
    <w:rsid w:val="00C6632F"/>
    <w:rsid w:val="00CB7AF5"/>
    <w:rsid w:val="00D60752"/>
    <w:rsid w:val="00D6324D"/>
    <w:rsid w:val="00DA789C"/>
    <w:rsid w:val="00DD104B"/>
    <w:rsid w:val="00E20106"/>
    <w:rsid w:val="00E2281D"/>
    <w:rsid w:val="00E969DB"/>
    <w:rsid w:val="00EC436D"/>
    <w:rsid w:val="00EF3DFB"/>
    <w:rsid w:val="00F27764"/>
    <w:rsid w:val="00F31C6C"/>
    <w:rsid w:val="00FA16B2"/>
    <w:rsid w:val="00FE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82A7B"/>
  <w15:chartTrackingRefBased/>
  <w15:docId w15:val="{6F9EAB8C-7D8E-4EEB-B2F0-1C51F321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4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4C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C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4C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4C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C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4C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4C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4C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4C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4C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4CF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4CF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4C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4C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4C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4C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4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4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4C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4C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4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4C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4C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4CF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4C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4CF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54CF0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a"/>
    <w:uiPriority w:val="1"/>
    <w:qFormat/>
    <w:rsid w:val="009F5D89"/>
    <w:pPr>
      <w:widowControl w:val="0"/>
      <w:autoSpaceDE w:val="0"/>
      <w:autoSpaceDN w:val="0"/>
      <w:spacing w:after="0" w:line="268" w:lineRule="exact"/>
      <w:ind w:left="10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table" w:customStyle="1" w:styleId="TableNormal">
    <w:name w:val="Table Normal"/>
    <w:uiPriority w:val="2"/>
    <w:semiHidden/>
    <w:qFormat/>
    <w:rsid w:val="009F5D8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c">
    <w:name w:val="Table Grid"/>
    <w:basedOn w:val="a1"/>
    <w:uiPriority w:val="39"/>
    <w:rsid w:val="00F2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i-text17y0k286">
    <w:name w:val="_vi-text_17y0k_286"/>
    <w:basedOn w:val="a0"/>
    <w:rsid w:val="00091010"/>
  </w:style>
  <w:style w:type="character" w:styleId="ad">
    <w:name w:val="Hyperlink"/>
    <w:basedOn w:val="a0"/>
    <w:uiPriority w:val="99"/>
    <w:semiHidden/>
    <w:unhideWhenUsed/>
    <w:rsid w:val="00091010"/>
    <w:rPr>
      <w:color w:val="0000FF"/>
      <w:u w:val="single"/>
    </w:rPr>
  </w:style>
  <w:style w:type="character" w:customStyle="1" w:styleId="pdpai9">
    <w:name w:val="pdp_ai9"/>
    <w:basedOn w:val="a0"/>
    <w:rsid w:val="00091010"/>
  </w:style>
  <w:style w:type="character" w:customStyle="1" w:styleId="pdpja">
    <w:name w:val="pdp_ja"/>
    <w:basedOn w:val="a0"/>
    <w:rsid w:val="00091010"/>
  </w:style>
  <w:style w:type="character" w:customStyle="1" w:styleId="pdpaj0">
    <w:name w:val="pdp_aj0"/>
    <w:basedOn w:val="a0"/>
    <w:rsid w:val="00091010"/>
  </w:style>
  <w:style w:type="paragraph" w:styleId="ae">
    <w:name w:val="Normal (Web)"/>
    <w:basedOn w:val="a"/>
    <w:uiPriority w:val="99"/>
    <w:semiHidden/>
    <w:unhideWhenUsed/>
    <w:rsid w:val="00B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">
    <w:name w:val="Strong"/>
    <w:basedOn w:val="a0"/>
    <w:uiPriority w:val="22"/>
    <w:qFormat/>
    <w:rsid w:val="009878D0"/>
    <w:rPr>
      <w:b/>
      <w:bCs/>
    </w:rPr>
  </w:style>
  <w:style w:type="paragraph" w:styleId="af0">
    <w:name w:val="No Spacing"/>
    <w:uiPriority w:val="1"/>
    <w:qFormat/>
    <w:rsid w:val="00864C5D"/>
    <w:pPr>
      <w:spacing w:after="0" w:line="240" w:lineRule="auto"/>
    </w:pPr>
  </w:style>
  <w:style w:type="paragraph" w:customStyle="1" w:styleId="typographycsstypographystyled-sc-f7b03g-0">
    <w:name w:val="typographycss__typographystyled-sc-f7b03g-0"/>
    <w:basedOn w:val="a"/>
    <w:rsid w:val="00A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properties-item">
    <w:name w:val="properties-item"/>
    <w:basedOn w:val="a"/>
    <w:rsid w:val="00A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properties-item-value-item">
    <w:name w:val="properties-item-value-item"/>
    <w:basedOn w:val="a0"/>
    <w:rsid w:val="00A57B87"/>
  </w:style>
  <w:style w:type="paragraph" w:customStyle="1" w:styleId="typographycsstypographystyled-sc-f7b03g-01">
    <w:name w:val="typographycss__typographystyled-sc-f7b03g-01"/>
    <w:basedOn w:val="a"/>
    <w:rsid w:val="00A57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2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7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5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8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2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9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9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2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5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1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0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81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8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1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8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8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12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7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6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71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0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701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676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8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079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80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720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8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6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1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74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44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857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9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35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993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113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502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319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2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18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346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5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8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6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7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11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14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9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36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2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0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2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2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41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62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402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96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3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922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0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3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0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1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7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7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1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7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3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8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9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6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4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4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4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5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2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8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0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</w:divsChild>
        </w:div>
        <w:div w:id="368266664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  <w:div w:id="21227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  <w:div w:id="10064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  <w:div w:id="46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8" w:color="E0E0E0"/>
                <w:right w:val="none" w:sz="0" w:space="0" w:color="auto"/>
              </w:divBdr>
            </w:div>
          </w:divsChild>
        </w:div>
      </w:divsChild>
    </w:div>
    <w:div w:id="13539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791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306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1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95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3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52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1721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27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8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19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774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3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97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338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966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94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27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076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1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08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919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5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87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01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545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85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80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273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3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4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731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99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017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2928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9748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94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8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2026-07-15T11:20:00Z</dcterms:created>
  <dcterms:modified xsi:type="dcterms:W3CDTF">2026-07-15T11:31:00Z</dcterms:modified>
</cp:coreProperties>
</file>