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753" w:rsidRPr="003C0D90" w:rsidRDefault="00D31753" w:rsidP="00D31753">
      <w:pPr>
        <w:tabs>
          <w:tab w:val="left" w:pos="0"/>
          <w:tab w:val="left" w:pos="1080"/>
        </w:tabs>
        <w:suppressAutoHyphens/>
        <w:spacing w:after="0" w:line="240" w:lineRule="auto"/>
        <w:ind w:right="-200"/>
        <w:jc w:val="right"/>
        <w:rPr>
          <w:rFonts w:ascii="Times New Roman" w:eastAsia="Times New Roman" w:hAnsi="Times New Roman" w:cs="Times New Roman"/>
          <w:lang w:eastAsia="ar-SA"/>
        </w:rPr>
      </w:pPr>
      <w:r w:rsidRPr="003C0D90">
        <w:rPr>
          <w:rFonts w:ascii="Times New Roman" w:eastAsia="Times New Roman" w:hAnsi="Times New Roman" w:cs="Times New Roman"/>
          <w:color w:val="000000"/>
          <w:lang w:eastAsia="ar-SA" w:bidi="ru-RU"/>
        </w:rPr>
        <w:t xml:space="preserve">Приложение №2 </w:t>
      </w:r>
      <w:r w:rsidRPr="003C0D90">
        <w:rPr>
          <w:rFonts w:ascii="Times New Roman" w:eastAsia="Times New Roman" w:hAnsi="Times New Roman" w:cs="Times New Roman"/>
          <w:lang w:eastAsia="ar-SA"/>
        </w:rPr>
        <w:t>к Контракту</w:t>
      </w:r>
    </w:p>
    <w:p w:rsidR="00F308E6" w:rsidRPr="003C0D90" w:rsidRDefault="00F308E6" w:rsidP="00F308E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ar-SA" w:bidi="ru-RU"/>
        </w:rPr>
      </w:pPr>
      <w:r w:rsidRPr="003C0D90">
        <w:rPr>
          <w:rFonts w:ascii="Times New Roman" w:eastAsia="Times New Roman" w:hAnsi="Times New Roman" w:cs="Times New Roman"/>
          <w:lang w:eastAsia="ar-SA"/>
        </w:rPr>
        <w:t xml:space="preserve">№ </w:t>
      </w:r>
      <w:r w:rsidR="00246256">
        <w:rPr>
          <w:rFonts w:ascii="Times New Roman" w:eastAsia="Times New Roman" w:hAnsi="Times New Roman" w:cs="Times New Roman"/>
          <w:lang w:eastAsia="ar-SA"/>
        </w:rPr>
        <w:t>_____</w:t>
      </w:r>
      <w:r w:rsidRPr="003C0D90">
        <w:rPr>
          <w:rFonts w:ascii="Times New Roman" w:eastAsia="Times New Roman" w:hAnsi="Times New Roman" w:cs="Times New Roman"/>
          <w:lang w:eastAsia="ar-SA"/>
        </w:rPr>
        <w:t xml:space="preserve"> от</w:t>
      </w:r>
      <w:r w:rsidRPr="003C0D90">
        <w:rPr>
          <w:rFonts w:ascii="Times New Roman" w:eastAsia="Calibri" w:hAnsi="Times New Roman" w:cs="Times New Roman"/>
        </w:rPr>
        <w:t xml:space="preserve"> «</w:t>
      </w:r>
      <w:r w:rsidR="00246256">
        <w:rPr>
          <w:rFonts w:ascii="Times New Roman" w:eastAsia="Calibri" w:hAnsi="Times New Roman" w:cs="Times New Roman"/>
        </w:rPr>
        <w:t>__</w:t>
      </w:r>
      <w:r w:rsidRPr="003C0D90">
        <w:rPr>
          <w:rFonts w:ascii="Times New Roman" w:eastAsia="Calibri" w:hAnsi="Times New Roman" w:cs="Times New Roman"/>
        </w:rPr>
        <w:t xml:space="preserve">» </w:t>
      </w:r>
      <w:r w:rsidR="00246256">
        <w:rPr>
          <w:rFonts w:ascii="Times New Roman" w:eastAsia="Calibri" w:hAnsi="Times New Roman" w:cs="Times New Roman"/>
        </w:rPr>
        <w:t>___________</w:t>
      </w:r>
      <w:r w:rsidRPr="003C0D90">
        <w:rPr>
          <w:rFonts w:ascii="Times New Roman" w:eastAsia="Calibri" w:hAnsi="Times New Roman" w:cs="Times New Roman"/>
        </w:rPr>
        <w:t xml:space="preserve"> 2026г.</w:t>
      </w:r>
    </w:p>
    <w:p w:rsidR="003B773D" w:rsidRPr="00A215D7" w:rsidRDefault="003B773D" w:rsidP="003B773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15D7">
        <w:rPr>
          <w:rFonts w:ascii="Times New Roman" w:hAnsi="Times New Roman" w:cs="Times New Roman"/>
          <w:b/>
          <w:bCs/>
          <w:sz w:val="24"/>
          <w:szCs w:val="24"/>
        </w:rPr>
        <w:t xml:space="preserve">ОПИСАНИЕ ОБЪЕКТА ЗАКУПКИ </w:t>
      </w:r>
    </w:p>
    <w:p w:rsidR="003B773D" w:rsidRPr="00A215D7" w:rsidRDefault="003B773D" w:rsidP="003B773D">
      <w:pPr>
        <w:keepNext/>
        <w:keepLines/>
        <w:widowControl w:val="0"/>
        <w:suppressLineNumbers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215D7">
        <w:rPr>
          <w:rFonts w:ascii="Times New Roman" w:hAnsi="Times New Roman" w:cs="Times New Roman"/>
          <w:b/>
          <w:sz w:val="24"/>
          <w:szCs w:val="24"/>
        </w:rPr>
        <w:t>В СООТВЕТСТВИИ СО СТАТЬЕЙ 33 ЗАКОНА № 44-ФЗ</w:t>
      </w:r>
    </w:p>
    <w:p w:rsidR="003B773D" w:rsidRPr="00A215D7" w:rsidRDefault="003B773D" w:rsidP="003B773D">
      <w:pPr>
        <w:keepNext/>
        <w:keepLines/>
        <w:widowControl w:val="0"/>
        <w:suppressLineNumbers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3B773D" w:rsidRPr="00A215D7" w:rsidRDefault="003B773D" w:rsidP="003B773D">
      <w:pPr>
        <w:pStyle w:val="af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15D7">
        <w:rPr>
          <w:rFonts w:ascii="Times New Roman" w:eastAsia="Times New Roman" w:hAnsi="Times New Roman" w:cs="Times New Roman"/>
          <w:sz w:val="24"/>
          <w:szCs w:val="24"/>
        </w:rPr>
        <w:t xml:space="preserve">Предметом закупки является право заключения контракта </w:t>
      </w:r>
      <w:r w:rsidRPr="00A215D7">
        <w:rPr>
          <w:rFonts w:ascii="Times New Roman" w:hAnsi="Times New Roman" w:cs="Times New Roman"/>
          <w:sz w:val="24"/>
          <w:szCs w:val="24"/>
        </w:rPr>
        <w:t xml:space="preserve">на поставку </w:t>
      </w:r>
      <w:r w:rsidR="00C216AE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C216AE" w:rsidRPr="00997644">
        <w:rPr>
          <w:rFonts w:ascii="Times New Roman" w:hAnsi="Times New Roman" w:cs="Times New Roman"/>
          <w:sz w:val="24"/>
          <w:szCs w:val="24"/>
          <w:lang w:eastAsia="ru-RU"/>
        </w:rPr>
        <w:t>одонагревател</w:t>
      </w:r>
      <w:r w:rsidR="00AF44C3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C216A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216AE" w:rsidRPr="00997644">
        <w:rPr>
          <w:rFonts w:ascii="Times New Roman" w:hAnsi="Times New Roman" w:cs="Times New Roman"/>
          <w:sz w:val="24"/>
          <w:szCs w:val="24"/>
          <w:lang w:eastAsia="ru-RU"/>
        </w:rPr>
        <w:t>бытов</w:t>
      </w:r>
      <w:r w:rsidR="00AF44C3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 w:rsidR="00C216AE" w:rsidRPr="00A215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215D7">
        <w:rPr>
          <w:rFonts w:ascii="Times New Roman" w:eastAsia="Times New Roman" w:hAnsi="Times New Roman" w:cs="Times New Roman"/>
          <w:sz w:val="24"/>
          <w:szCs w:val="24"/>
        </w:rPr>
        <w:t>для Санкт-Петербургского государственного бюджетного учреждения социального обслуживания населения «Центр социальной реабилитации инвалидов и детей инвалидов Петродворцового района Санкт-Петербурга» (далее – услуги) в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A215D7">
        <w:rPr>
          <w:rFonts w:ascii="Times New Roman" w:eastAsia="Times New Roman" w:hAnsi="Times New Roman" w:cs="Times New Roman"/>
          <w:sz w:val="24"/>
          <w:szCs w:val="24"/>
        </w:rPr>
        <w:t xml:space="preserve"> году.</w:t>
      </w:r>
    </w:p>
    <w:p w:rsidR="003B773D" w:rsidRPr="00A215D7" w:rsidRDefault="003B773D" w:rsidP="003B773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</w:pPr>
      <w:r w:rsidRPr="00A215D7">
        <w:rPr>
          <w:rFonts w:ascii="Times New Roman" w:hAnsi="Times New Roman" w:cs="Times New Roman"/>
          <w:color w:val="000000"/>
          <w:sz w:val="24"/>
          <w:szCs w:val="24"/>
        </w:rPr>
        <w:t>Начальная (максимальная) цена контракта включает стоимость и доставку товара, транспортные расходы, погрузочно-разгрузочные работы, затраты на уплату налогов, таможенных пошлин и других налогов, и сборов, утвержденные действующим законодательством, а также иные расходы, связанные с исполнением контракта.</w:t>
      </w:r>
    </w:p>
    <w:p w:rsidR="003B773D" w:rsidRPr="00A215D7" w:rsidRDefault="003B773D" w:rsidP="003B773D">
      <w:pPr>
        <w:pStyle w:val="af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  <w:r w:rsidRPr="00A215D7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>Функциональные, технические и качественные характеристики, эксплуатационные характеристики объекта закупки (при необходимости) с указанием показателей, позволяющих определить соответствие закупаемого товара потребностям заказчика (максимальных и (или) минимальных значений таких показателей, а также значений показателей, которые не могут изменяться):</w:t>
      </w:r>
    </w:p>
    <w:p w:rsidR="003B773D" w:rsidRPr="00A215D7" w:rsidRDefault="003B773D" w:rsidP="003B773D">
      <w:pPr>
        <w:pStyle w:val="af3"/>
        <w:spacing w:after="0" w:line="24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3544"/>
        <w:gridCol w:w="3827"/>
      </w:tblGrid>
      <w:tr w:rsidR="003B773D" w:rsidRPr="00A215D7" w:rsidTr="00C216AE">
        <w:trPr>
          <w:trHeight w:val="300"/>
          <w:jc w:val="center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3B773D" w:rsidRPr="00A215D7" w:rsidRDefault="003B773D" w:rsidP="00ED6549">
            <w:pPr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215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ККН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2D4DD0" w:rsidRPr="00A215D7" w:rsidRDefault="00C216AE" w:rsidP="00ED6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764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27.51.25.110-001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2D4DD0" w:rsidRPr="00A215D7" w:rsidRDefault="00C216AE" w:rsidP="00ED6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Водонагреватель бытовой тип 1</w:t>
            </w:r>
          </w:p>
        </w:tc>
      </w:tr>
      <w:tr w:rsidR="003B773D" w:rsidRPr="00A215D7" w:rsidTr="00C216AE">
        <w:trPr>
          <w:trHeight w:val="300"/>
          <w:jc w:val="center"/>
        </w:trPr>
        <w:tc>
          <w:tcPr>
            <w:tcW w:w="2547" w:type="dxa"/>
            <w:shd w:val="clear" w:color="auto" w:fill="auto"/>
            <w:noWrap/>
            <w:vAlign w:val="center"/>
            <w:hideMark/>
          </w:tcPr>
          <w:p w:rsidR="003B773D" w:rsidRPr="00A215D7" w:rsidRDefault="003B773D" w:rsidP="00ED6549">
            <w:pPr>
              <w:spacing w:after="0" w:line="240" w:lineRule="auto"/>
              <w:ind w:firstLine="2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215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ОКПД2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2D4DD0" w:rsidRPr="002475FE" w:rsidRDefault="00C216AE" w:rsidP="00ED6549">
            <w:pPr>
              <w:spacing w:after="0" w:line="240" w:lineRule="auto"/>
              <w:ind w:firstLine="22"/>
              <w:jc w:val="center"/>
              <w:rPr>
                <w:rFonts w:ascii="Times New Roman" w:hAnsi="Times New Roman" w:cs="Times New Roman"/>
                <w:bCs/>
                <w:color w:val="000000"/>
                <w:kern w:val="3"/>
              </w:rPr>
            </w:pPr>
            <w:r w:rsidRPr="00C216AE">
              <w:rPr>
                <w:rFonts w:ascii="Times New Roman" w:hAnsi="Times New Roman" w:cs="Times New Roman"/>
                <w:bCs/>
                <w:color w:val="000000"/>
                <w:kern w:val="3"/>
              </w:rPr>
              <w:t>27.51.25.110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2D4DD0" w:rsidRPr="00A215D7" w:rsidRDefault="00C216AE" w:rsidP="00ED6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16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Водонагреватели проточные и накопительные электрические</w:t>
            </w:r>
          </w:p>
        </w:tc>
      </w:tr>
    </w:tbl>
    <w:p w:rsidR="003B773D" w:rsidRPr="00A215D7" w:rsidRDefault="003B773D" w:rsidP="003B773D">
      <w:pPr>
        <w:spacing w:after="0" w:line="240" w:lineRule="auto"/>
        <w:ind w:firstLine="22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B773D" w:rsidRPr="00A215D7" w:rsidRDefault="003B773D" w:rsidP="003B773D">
      <w:pPr>
        <w:spacing w:after="0" w:line="240" w:lineRule="auto"/>
        <w:ind w:firstLine="22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B773D" w:rsidRPr="00A215D7" w:rsidRDefault="003B773D" w:rsidP="003B773D">
      <w:pPr>
        <w:spacing w:after="0" w:line="240" w:lineRule="auto"/>
        <w:ind w:firstLine="22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Style w:val="3"/>
        <w:tblpPr w:leftFromText="180" w:rightFromText="180" w:vertAnchor="text" w:tblpY="1"/>
        <w:tblOverlap w:val="never"/>
        <w:tblW w:w="4974" w:type="pct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389"/>
        <w:gridCol w:w="1647"/>
        <w:gridCol w:w="2354"/>
        <w:gridCol w:w="2465"/>
        <w:gridCol w:w="2310"/>
        <w:gridCol w:w="4127"/>
        <w:gridCol w:w="692"/>
        <w:gridCol w:w="671"/>
      </w:tblGrid>
      <w:tr w:rsidR="003B773D" w:rsidRPr="008B4ECA" w:rsidTr="00667B1A">
        <w:trPr>
          <w:trHeight w:val="699"/>
        </w:trPr>
        <w:tc>
          <w:tcPr>
            <w:tcW w:w="133" w:type="pct"/>
            <w:shd w:val="clear" w:color="auto" w:fill="FFFFFF"/>
          </w:tcPr>
          <w:p w:rsidR="003B773D" w:rsidRPr="008B4ECA" w:rsidRDefault="003B773D" w:rsidP="00ED6549">
            <w:pPr>
              <w:jc w:val="center"/>
              <w:rPr>
                <w:sz w:val="22"/>
                <w:szCs w:val="22"/>
              </w:rPr>
            </w:pPr>
            <w:r w:rsidRPr="008B4ECA">
              <w:rPr>
                <w:sz w:val="22"/>
                <w:szCs w:val="22"/>
              </w:rPr>
              <w:t>№</w:t>
            </w:r>
          </w:p>
        </w:tc>
        <w:tc>
          <w:tcPr>
            <w:tcW w:w="562" w:type="pct"/>
            <w:shd w:val="clear" w:color="auto" w:fill="FFFFFF"/>
          </w:tcPr>
          <w:p w:rsidR="003B773D" w:rsidRPr="008B4ECA" w:rsidRDefault="003B773D" w:rsidP="00ED6549">
            <w:pPr>
              <w:jc w:val="center"/>
              <w:rPr>
                <w:sz w:val="22"/>
                <w:szCs w:val="22"/>
              </w:rPr>
            </w:pPr>
            <w:r w:rsidRPr="008B4ECA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803" w:type="pct"/>
            <w:shd w:val="clear" w:color="auto" w:fill="FFFFFF"/>
          </w:tcPr>
          <w:p w:rsidR="003B773D" w:rsidRPr="008B4ECA" w:rsidRDefault="003B773D" w:rsidP="00ED6549">
            <w:pPr>
              <w:jc w:val="center"/>
              <w:rPr>
                <w:sz w:val="22"/>
                <w:szCs w:val="22"/>
              </w:rPr>
            </w:pPr>
            <w:r w:rsidRPr="008B4ECA">
              <w:rPr>
                <w:sz w:val="22"/>
                <w:szCs w:val="22"/>
              </w:rPr>
              <w:t>Код позиции</w:t>
            </w:r>
          </w:p>
        </w:tc>
        <w:tc>
          <w:tcPr>
            <w:tcW w:w="841" w:type="pct"/>
            <w:tcBorders>
              <w:bottom w:val="single" w:sz="4" w:space="0" w:color="auto"/>
            </w:tcBorders>
            <w:shd w:val="clear" w:color="auto" w:fill="FFFFFF"/>
          </w:tcPr>
          <w:p w:rsidR="003B773D" w:rsidRPr="008B4ECA" w:rsidRDefault="003B773D" w:rsidP="00ED6549">
            <w:pPr>
              <w:jc w:val="center"/>
              <w:rPr>
                <w:sz w:val="22"/>
                <w:szCs w:val="22"/>
              </w:rPr>
            </w:pPr>
            <w:r w:rsidRPr="008B4ECA">
              <w:rPr>
                <w:sz w:val="22"/>
                <w:szCs w:val="22"/>
              </w:rPr>
              <w:t>Наименование показателя товара, единица измерения</w:t>
            </w:r>
          </w:p>
        </w:tc>
        <w:tc>
          <w:tcPr>
            <w:tcW w:w="788" w:type="pct"/>
            <w:shd w:val="clear" w:color="auto" w:fill="FFFFFF"/>
          </w:tcPr>
          <w:p w:rsidR="003B773D" w:rsidRPr="008B4ECA" w:rsidRDefault="003B773D" w:rsidP="00ED6549">
            <w:pPr>
              <w:jc w:val="center"/>
              <w:rPr>
                <w:sz w:val="22"/>
                <w:szCs w:val="22"/>
              </w:rPr>
            </w:pPr>
            <w:r w:rsidRPr="008B4ECA">
              <w:rPr>
                <w:sz w:val="22"/>
                <w:szCs w:val="22"/>
              </w:rPr>
              <w:t>Требование к значению показателя</w:t>
            </w:r>
          </w:p>
        </w:tc>
        <w:tc>
          <w:tcPr>
            <w:tcW w:w="1408" w:type="pct"/>
            <w:tcBorders>
              <w:bottom w:val="single" w:sz="4" w:space="0" w:color="auto"/>
            </w:tcBorders>
            <w:shd w:val="clear" w:color="auto" w:fill="FFFFFF"/>
          </w:tcPr>
          <w:p w:rsidR="003B773D" w:rsidRPr="008B4ECA" w:rsidRDefault="003B773D" w:rsidP="00ED6549">
            <w:pPr>
              <w:jc w:val="center"/>
              <w:rPr>
                <w:sz w:val="22"/>
                <w:szCs w:val="22"/>
              </w:rPr>
            </w:pPr>
            <w:r w:rsidRPr="008B4ECA">
              <w:rPr>
                <w:sz w:val="22"/>
                <w:szCs w:val="22"/>
              </w:rPr>
              <w:t>Требование заказчика к указанию значения показателя участником закупки</w:t>
            </w: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FFFFFF"/>
          </w:tcPr>
          <w:p w:rsidR="003B773D" w:rsidRPr="008B4ECA" w:rsidRDefault="003B773D" w:rsidP="00ED6549">
            <w:pPr>
              <w:jc w:val="center"/>
              <w:rPr>
                <w:sz w:val="22"/>
                <w:szCs w:val="22"/>
              </w:rPr>
            </w:pPr>
            <w:r w:rsidRPr="008B4ECA">
              <w:rPr>
                <w:sz w:val="22"/>
                <w:szCs w:val="22"/>
              </w:rPr>
              <w:t>Ед. изм.</w:t>
            </w:r>
          </w:p>
        </w:tc>
        <w:tc>
          <w:tcPr>
            <w:tcW w:w="229" w:type="pct"/>
            <w:tcBorders>
              <w:bottom w:val="single" w:sz="4" w:space="0" w:color="auto"/>
            </w:tcBorders>
            <w:shd w:val="clear" w:color="auto" w:fill="FFFFFF"/>
          </w:tcPr>
          <w:p w:rsidR="003B773D" w:rsidRPr="008B4ECA" w:rsidRDefault="003B773D" w:rsidP="00ED6549">
            <w:pPr>
              <w:jc w:val="center"/>
              <w:rPr>
                <w:sz w:val="22"/>
                <w:szCs w:val="22"/>
              </w:rPr>
            </w:pPr>
            <w:r w:rsidRPr="008B4ECA">
              <w:rPr>
                <w:sz w:val="22"/>
                <w:szCs w:val="22"/>
              </w:rPr>
              <w:t>Кол-во</w:t>
            </w:r>
          </w:p>
        </w:tc>
      </w:tr>
      <w:tr w:rsidR="001B07FD" w:rsidRPr="008B4ECA" w:rsidTr="00855258">
        <w:tc>
          <w:tcPr>
            <w:tcW w:w="133" w:type="pct"/>
            <w:vMerge w:val="restart"/>
            <w:shd w:val="clear" w:color="auto" w:fill="FFFFFF"/>
            <w:vAlign w:val="center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62" w:type="pct"/>
            <w:vMerge w:val="restart"/>
            <w:shd w:val="clear" w:color="auto" w:fill="FFFFFF"/>
            <w:vAlign w:val="center"/>
          </w:tcPr>
          <w:p w:rsidR="001B07FD" w:rsidRPr="008B4ECA" w:rsidRDefault="001B07FD" w:rsidP="001B07FD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997644">
              <w:rPr>
                <w:sz w:val="24"/>
                <w:szCs w:val="24"/>
              </w:rPr>
              <w:t>Водонагреватель бытовой</w:t>
            </w:r>
          </w:p>
        </w:tc>
        <w:tc>
          <w:tcPr>
            <w:tcW w:w="803" w:type="pct"/>
            <w:vMerge w:val="restart"/>
            <w:shd w:val="clear" w:color="auto" w:fill="FFFFFF"/>
            <w:vAlign w:val="center"/>
          </w:tcPr>
          <w:p w:rsidR="001B07FD" w:rsidRPr="00855258" w:rsidRDefault="001B07FD" w:rsidP="001B07FD">
            <w:pPr>
              <w:rPr>
                <w:bCs/>
                <w:sz w:val="22"/>
                <w:szCs w:val="22"/>
                <w:lang w:eastAsia="zh-CN"/>
              </w:rPr>
            </w:pPr>
            <w:r w:rsidRPr="00855258">
              <w:rPr>
                <w:bCs/>
                <w:sz w:val="22"/>
                <w:szCs w:val="22"/>
                <w:lang w:eastAsia="zh-CN"/>
              </w:rPr>
              <w:t>ККН</w:t>
            </w:r>
            <w:r>
              <w:rPr>
                <w:bCs/>
                <w:sz w:val="22"/>
                <w:szCs w:val="22"/>
                <w:lang w:eastAsia="zh-CN"/>
              </w:rPr>
              <w:t xml:space="preserve"> </w:t>
            </w:r>
            <w:r w:rsidRPr="00855258">
              <w:rPr>
                <w:bCs/>
                <w:sz w:val="22"/>
                <w:szCs w:val="22"/>
                <w:lang w:eastAsia="zh-CN"/>
              </w:rPr>
              <w:t>27.51.25.110-001</w:t>
            </w:r>
          </w:p>
          <w:p w:rsidR="001B07FD" w:rsidRPr="008B4ECA" w:rsidRDefault="001B07FD" w:rsidP="001B07FD">
            <w:pPr>
              <w:rPr>
                <w:bCs/>
                <w:sz w:val="22"/>
                <w:szCs w:val="22"/>
                <w:lang w:eastAsia="zh-CN"/>
              </w:rPr>
            </w:pPr>
            <w:r w:rsidRPr="00855258">
              <w:rPr>
                <w:bCs/>
                <w:sz w:val="22"/>
                <w:szCs w:val="22"/>
                <w:lang w:eastAsia="zh-CN"/>
              </w:rPr>
              <w:t>ОКПД2</w:t>
            </w:r>
            <w:r>
              <w:rPr>
                <w:bCs/>
                <w:sz w:val="22"/>
                <w:szCs w:val="22"/>
                <w:lang w:eastAsia="zh-CN"/>
              </w:rPr>
              <w:t xml:space="preserve"> </w:t>
            </w:r>
            <w:r w:rsidRPr="00855258">
              <w:rPr>
                <w:bCs/>
                <w:sz w:val="22"/>
                <w:szCs w:val="22"/>
                <w:lang w:eastAsia="zh-CN"/>
              </w:rPr>
              <w:t>27.51.25.110</w:t>
            </w:r>
          </w:p>
        </w:tc>
        <w:tc>
          <w:tcPr>
            <w:tcW w:w="8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B07FD" w:rsidRPr="00625ACE" w:rsidRDefault="001B07FD" w:rsidP="001B07FD">
            <w:r w:rsidRPr="00625ACE">
              <w:t>Тип</w:t>
            </w:r>
          </w:p>
        </w:tc>
        <w:tc>
          <w:tcPr>
            <w:tcW w:w="78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1B07FD" w:rsidRDefault="001B07FD" w:rsidP="001B07FD">
            <w:r>
              <w:t>Накопительный</w:t>
            </w:r>
          </w:p>
          <w:p w:rsidR="001B07FD" w:rsidRPr="002F3155" w:rsidRDefault="001B07FD" w:rsidP="001B07FD"/>
        </w:tc>
        <w:tc>
          <w:tcPr>
            <w:tcW w:w="1408" w:type="pct"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 характеристик не может изменяться участником</w:t>
            </w:r>
          </w:p>
        </w:tc>
        <w:tc>
          <w:tcPr>
            <w:tcW w:w="236" w:type="pct"/>
            <w:vMerge w:val="restart"/>
            <w:shd w:val="clear" w:color="auto" w:fill="FFFFFF"/>
            <w:vAlign w:val="center"/>
          </w:tcPr>
          <w:p w:rsidR="001B07FD" w:rsidRPr="008B4ECA" w:rsidRDefault="001B07FD" w:rsidP="001B07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229" w:type="pct"/>
            <w:vMerge w:val="restart"/>
            <w:shd w:val="clear" w:color="auto" w:fill="FFFFFF"/>
            <w:vAlign w:val="center"/>
          </w:tcPr>
          <w:p w:rsidR="001B07FD" w:rsidRPr="008B4ECA" w:rsidRDefault="001B07FD" w:rsidP="001B07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B07FD" w:rsidRPr="008B4ECA" w:rsidTr="00855258">
        <w:tc>
          <w:tcPr>
            <w:tcW w:w="133" w:type="pct"/>
            <w:vMerge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shd w:val="clear" w:color="auto" w:fill="FFFFFF"/>
          </w:tcPr>
          <w:p w:rsidR="001B07FD" w:rsidRPr="008B4ECA" w:rsidRDefault="001B07FD" w:rsidP="001B07FD">
            <w:pPr>
              <w:rPr>
                <w:bCs/>
                <w:sz w:val="22"/>
                <w:szCs w:val="22"/>
              </w:rPr>
            </w:pPr>
          </w:p>
        </w:tc>
        <w:tc>
          <w:tcPr>
            <w:tcW w:w="803" w:type="pct"/>
            <w:vMerge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</w:p>
        </w:tc>
        <w:tc>
          <w:tcPr>
            <w:tcW w:w="84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B07FD" w:rsidRPr="00625ACE" w:rsidRDefault="001B07FD" w:rsidP="001B07FD">
            <w:r w:rsidRPr="00625ACE">
              <w:t>Форма бака</w:t>
            </w:r>
          </w:p>
        </w:tc>
        <w:tc>
          <w:tcPr>
            <w:tcW w:w="78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1B07FD" w:rsidRDefault="001B07FD" w:rsidP="001B07FD">
            <w:r>
              <w:t>Квадратная</w:t>
            </w:r>
          </w:p>
          <w:p w:rsidR="001B07FD" w:rsidRPr="002F3155" w:rsidRDefault="001B07FD" w:rsidP="001B07FD"/>
        </w:tc>
        <w:tc>
          <w:tcPr>
            <w:tcW w:w="1408" w:type="pct"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 характеристик не может изменяться участником</w:t>
            </w:r>
          </w:p>
        </w:tc>
        <w:tc>
          <w:tcPr>
            <w:tcW w:w="236" w:type="pct"/>
            <w:vMerge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</w:p>
        </w:tc>
        <w:tc>
          <w:tcPr>
            <w:tcW w:w="229" w:type="pct"/>
            <w:vMerge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</w:p>
        </w:tc>
      </w:tr>
      <w:tr w:rsidR="001B07FD" w:rsidRPr="008B4ECA" w:rsidTr="00855258">
        <w:tc>
          <w:tcPr>
            <w:tcW w:w="133" w:type="pct"/>
            <w:vMerge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</w:p>
        </w:tc>
        <w:tc>
          <w:tcPr>
            <w:tcW w:w="803" w:type="pct"/>
            <w:vMerge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</w:p>
        </w:tc>
        <w:tc>
          <w:tcPr>
            <w:tcW w:w="84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07FD" w:rsidRPr="00625ACE" w:rsidRDefault="001B07FD" w:rsidP="001B07FD">
            <w:r w:rsidRPr="00625ACE">
              <w:t>Способ нагрева</w:t>
            </w:r>
          </w:p>
        </w:tc>
        <w:tc>
          <w:tcPr>
            <w:tcW w:w="788" w:type="pct"/>
            <w:shd w:val="clear" w:color="auto" w:fill="FFFFFF" w:themeFill="background1"/>
          </w:tcPr>
          <w:p w:rsidR="001B07FD" w:rsidRDefault="001B07FD" w:rsidP="001B07FD">
            <w:r>
              <w:t>Электрический</w:t>
            </w:r>
          </w:p>
          <w:p w:rsidR="001B07FD" w:rsidRPr="002F3155" w:rsidRDefault="001B07FD" w:rsidP="001B07FD"/>
        </w:tc>
        <w:tc>
          <w:tcPr>
            <w:tcW w:w="1408" w:type="pct"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 характеристик не может изменяться участником</w:t>
            </w:r>
          </w:p>
        </w:tc>
        <w:tc>
          <w:tcPr>
            <w:tcW w:w="236" w:type="pct"/>
            <w:vMerge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</w:p>
        </w:tc>
        <w:tc>
          <w:tcPr>
            <w:tcW w:w="229" w:type="pct"/>
            <w:vMerge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</w:p>
        </w:tc>
      </w:tr>
      <w:tr w:rsidR="001B07FD" w:rsidRPr="008B4ECA" w:rsidTr="00855258">
        <w:tc>
          <w:tcPr>
            <w:tcW w:w="133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562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803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84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07FD" w:rsidRPr="00625ACE" w:rsidRDefault="001B07FD" w:rsidP="001B07FD">
            <w:r w:rsidRPr="00625ACE">
              <w:t>Объем</w:t>
            </w:r>
          </w:p>
        </w:tc>
        <w:tc>
          <w:tcPr>
            <w:tcW w:w="788" w:type="pct"/>
            <w:shd w:val="clear" w:color="auto" w:fill="FFFFFF" w:themeFill="background1"/>
          </w:tcPr>
          <w:p w:rsidR="001B07FD" w:rsidRPr="002F3155" w:rsidRDefault="001B07FD" w:rsidP="001B07FD">
            <w:r>
              <w:t>≥</w:t>
            </w:r>
            <w:r w:rsidRPr="002F3155">
              <w:t>10</w:t>
            </w:r>
            <w:r>
              <w:t xml:space="preserve"> л</w:t>
            </w:r>
          </w:p>
        </w:tc>
        <w:tc>
          <w:tcPr>
            <w:tcW w:w="1408" w:type="pct"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  <w:r w:rsidRPr="00667B1A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36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229" w:type="pct"/>
            <w:vMerge/>
            <w:shd w:val="clear" w:color="auto" w:fill="FFFFFF"/>
          </w:tcPr>
          <w:p w:rsidR="001B07FD" w:rsidRPr="008B4ECA" w:rsidRDefault="001B07FD" w:rsidP="001B07FD"/>
        </w:tc>
      </w:tr>
      <w:tr w:rsidR="001B07FD" w:rsidRPr="008B4ECA" w:rsidTr="00855258">
        <w:tc>
          <w:tcPr>
            <w:tcW w:w="133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562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803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84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07FD" w:rsidRPr="00625ACE" w:rsidRDefault="001B07FD" w:rsidP="001B07FD">
            <w:r w:rsidRPr="00625ACE">
              <w:t>Максимальная температура нагрева</w:t>
            </w:r>
          </w:p>
        </w:tc>
        <w:tc>
          <w:tcPr>
            <w:tcW w:w="788" w:type="pct"/>
            <w:shd w:val="clear" w:color="auto" w:fill="FFFFFF" w:themeFill="background1"/>
          </w:tcPr>
          <w:p w:rsidR="001B07FD" w:rsidRPr="002F3155" w:rsidRDefault="001B07FD" w:rsidP="001B07FD">
            <w:r>
              <w:t>≥</w:t>
            </w:r>
            <w:r w:rsidRPr="002F3155">
              <w:t>75</w:t>
            </w:r>
            <w:r w:rsidR="004B4810">
              <w:t xml:space="preserve"> </w:t>
            </w:r>
            <w:r w:rsidR="004B4810" w:rsidRPr="004B4810">
              <w:t xml:space="preserve"> ГРАД</w:t>
            </w:r>
            <w:r w:rsidR="004B4810">
              <w:t xml:space="preserve"> </w:t>
            </w:r>
            <w:r w:rsidR="004B4810" w:rsidRPr="004B4810">
              <w:t>ЦЕЛЬС</w:t>
            </w:r>
          </w:p>
        </w:tc>
        <w:tc>
          <w:tcPr>
            <w:tcW w:w="1408" w:type="pct"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  <w:r w:rsidRPr="00667B1A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36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229" w:type="pct"/>
            <w:vMerge/>
            <w:shd w:val="clear" w:color="auto" w:fill="FFFFFF"/>
          </w:tcPr>
          <w:p w:rsidR="001B07FD" w:rsidRPr="008B4ECA" w:rsidRDefault="001B07FD" w:rsidP="001B07FD"/>
        </w:tc>
      </w:tr>
      <w:tr w:rsidR="001B07FD" w:rsidRPr="008B4ECA" w:rsidTr="00855258">
        <w:tc>
          <w:tcPr>
            <w:tcW w:w="133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562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803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84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07FD" w:rsidRPr="00625ACE" w:rsidRDefault="001B07FD" w:rsidP="001B07FD">
            <w:r w:rsidRPr="00625ACE">
              <w:t>Максимальное давление воды</w:t>
            </w:r>
          </w:p>
        </w:tc>
        <w:tc>
          <w:tcPr>
            <w:tcW w:w="788" w:type="pct"/>
            <w:shd w:val="clear" w:color="auto" w:fill="FFFFFF" w:themeFill="background1"/>
          </w:tcPr>
          <w:p w:rsidR="001B07FD" w:rsidRPr="002F3155" w:rsidRDefault="001B07FD" w:rsidP="004B4810">
            <w:pPr>
              <w:tabs>
                <w:tab w:val="center" w:pos="1047"/>
              </w:tabs>
            </w:pPr>
            <w:r>
              <w:t>≥</w:t>
            </w:r>
            <w:r w:rsidRPr="002F3155">
              <w:t>8</w:t>
            </w:r>
            <w:r w:rsidR="004B4810">
              <w:t xml:space="preserve"> </w:t>
            </w:r>
            <w:r w:rsidR="004B4810" w:rsidRPr="004B4810">
              <w:t>БАР</w:t>
            </w:r>
          </w:p>
        </w:tc>
        <w:tc>
          <w:tcPr>
            <w:tcW w:w="1408" w:type="pct"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  <w:r w:rsidRPr="00667B1A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36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229" w:type="pct"/>
            <w:vMerge/>
            <w:shd w:val="clear" w:color="auto" w:fill="FFFFFF"/>
          </w:tcPr>
          <w:p w:rsidR="001B07FD" w:rsidRPr="008B4ECA" w:rsidRDefault="001B07FD" w:rsidP="001B07FD"/>
        </w:tc>
      </w:tr>
      <w:tr w:rsidR="001B07FD" w:rsidRPr="008B4ECA" w:rsidTr="00855258">
        <w:tc>
          <w:tcPr>
            <w:tcW w:w="133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562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803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84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07FD" w:rsidRPr="00625ACE" w:rsidRDefault="001B07FD" w:rsidP="001B07FD">
            <w:r w:rsidRPr="00625ACE">
              <w:t>Мощность</w:t>
            </w:r>
          </w:p>
        </w:tc>
        <w:tc>
          <w:tcPr>
            <w:tcW w:w="788" w:type="pct"/>
            <w:shd w:val="clear" w:color="auto" w:fill="FFFFFF" w:themeFill="background1"/>
          </w:tcPr>
          <w:p w:rsidR="001B07FD" w:rsidRPr="002F3155" w:rsidRDefault="001B07FD" w:rsidP="001B07FD">
            <w:r>
              <w:t>≥</w:t>
            </w:r>
            <w:r w:rsidRPr="002F3155">
              <w:t>1,5</w:t>
            </w:r>
            <w:r w:rsidR="004B4810">
              <w:t xml:space="preserve">  КВТ</w:t>
            </w:r>
          </w:p>
        </w:tc>
        <w:tc>
          <w:tcPr>
            <w:tcW w:w="1408" w:type="pct"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  <w:r w:rsidRPr="00667B1A">
              <w:rPr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36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229" w:type="pct"/>
            <w:vMerge/>
            <w:shd w:val="clear" w:color="auto" w:fill="FFFFFF"/>
          </w:tcPr>
          <w:p w:rsidR="001B07FD" w:rsidRPr="008B4ECA" w:rsidRDefault="001B07FD" w:rsidP="001B07FD"/>
        </w:tc>
      </w:tr>
      <w:tr w:rsidR="001B07FD" w:rsidRPr="008B4ECA" w:rsidTr="00855258">
        <w:tc>
          <w:tcPr>
            <w:tcW w:w="133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562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803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84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07FD" w:rsidRPr="00625ACE" w:rsidRDefault="001B07FD" w:rsidP="001B07FD">
            <w:r w:rsidRPr="00625ACE">
              <w:t>Материал внутреннего бака</w:t>
            </w:r>
          </w:p>
        </w:tc>
        <w:tc>
          <w:tcPr>
            <w:tcW w:w="788" w:type="pct"/>
            <w:shd w:val="clear" w:color="auto" w:fill="FFFFFF" w:themeFill="background1"/>
          </w:tcPr>
          <w:p w:rsidR="004B4810" w:rsidRDefault="004B4810" w:rsidP="004B4810"/>
          <w:p w:rsidR="001B07FD" w:rsidRDefault="004B4810" w:rsidP="004B4810">
            <w:r>
              <w:t>Стеклокерамика</w:t>
            </w:r>
          </w:p>
        </w:tc>
        <w:tc>
          <w:tcPr>
            <w:tcW w:w="1408" w:type="pct"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 характеристик не может изменяться участником</w:t>
            </w:r>
          </w:p>
        </w:tc>
        <w:tc>
          <w:tcPr>
            <w:tcW w:w="236" w:type="pct"/>
            <w:vMerge/>
            <w:shd w:val="clear" w:color="auto" w:fill="FFFFFF"/>
          </w:tcPr>
          <w:p w:rsidR="001B07FD" w:rsidRPr="008B4ECA" w:rsidRDefault="001B07FD" w:rsidP="001B07FD"/>
        </w:tc>
        <w:tc>
          <w:tcPr>
            <w:tcW w:w="229" w:type="pct"/>
            <w:vMerge/>
            <w:shd w:val="clear" w:color="auto" w:fill="FFFFFF"/>
          </w:tcPr>
          <w:p w:rsidR="001B07FD" w:rsidRPr="008B4ECA" w:rsidRDefault="001B07FD" w:rsidP="001B07FD"/>
        </w:tc>
      </w:tr>
      <w:tr w:rsidR="004B4810" w:rsidRPr="008B4ECA" w:rsidTr="00855258">
        <w:tc>
          <w:tcPr>
            <w:tcW w:w="133" w:type="pct"/>
            <w:vMerge/>
            <w:shd w:val="clear" w:color="auto" w:fill="FFFFFF"/>
          </w:tcPr>
          <w:p w:rsidR="004B4810" w:rsidRPr="008B4ECA" w:rsidRDefault="004B4810" w:rsidP="004B4810"/>
        </w:tc>
        <w:tc>
          <w:tcPr>
            <w:tcW w:w="562" w:type="pct"/>
            <w:vMerge/>
            <w:shd w:val="clear" w:color="auto" w:fill="FFFFFF"/>
          </w:tcPr>
          <w:p w:rsidR="004B4810" w:rsidRPr="008B4ECA" w:rsidRDefault="004B4810" w:rsidP="004B4810"/>
        </w:tc>
        <w:tc>
          <w:tcPr>
            <w:tcW w:w="803" w:type="pct"/>
            <w:vMerge/>
            <w:shd w:val="clear" w:color="auto" w:fill="FFFFFF"/>
          </w:tcPr>
          <w:p w:rsidR="004B4810" w:rsidRPr="008B4ECA" w:rsidRDefault="004B4810" w:rsidP="004B4810"/>
        </w:tc>
        <w:tc>
          <w:tcPr>
            <w:tcW w:w="84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4810" w:rsidRPr="00625ACE" w:rsidRDefault="004B4810" w:rsidP="004B4810">
            <w:r w:rsidRPr="00625ACE">
              <w:t>Управление</w:t>
            </w:r>
          </w:p>
        </w:tc>
        <w:tc>
          <w:tcPr>
            <w:tcW w:w="788" w:type="pct"/>
            <w:shd w:val="clear" w:color="auto" w:fill="FFFFFF" w:themeFill="background1"/>
          </w:tcPr>
          <w:p w:rsidR="004B4810" w:rsidRDefault="004B4810" w:rsidP="004B4810">
            <w:r>
              <w:t>Механическое</w:t>
            </w:r>
          </w:p>
        </w:tc>
        <w:tc>
          <w:tcPr>
            <w:tcW w:w="1408" w:type="pct"/>
            <w:shd w:val="clear" w:color="auto" w:fill="FFFFFF"/>
          </w:tcPr>
          <w:p w:rsidR="004B4810" w:rsidRPr="008B4ECA" w:rsidRDefault="004B4810" w:rsidP="004B48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 характеристик не может изменяться участником</w:t>
            </w:r>
          </w:p>
        </w:tc>
        <w:tc>
          <w:tcPr>
            <w:tcW w:w="236" w:type="pct"/>
            <w:vMerge/>
            <w:shd w:val="clear" w:color="auto" w:fill="FFFFFF"/>
          </w:tcPr>
          <w:p w:rsidR="004B4810" w:rsidRPr="008B4ECA" w:rsidRDefault="004B4810" w:rsidP="004B4810"/>
        </w:tc>
        <w:tc>
          <w:tcPr>
            <w:tcW w:w="229" w:type="pct"/>
            <w:vMerge/>
            <w:shd w:val="clear" w:color="auto" w:fill="FFFFFF"/>
          </w:tcPr>
          <w:p w:rsidR="004B4810" w:rsidRPr="008B4ECA" w:rsidRDefault="004B4810" w:rsidP="004B4810"/>
        </w:tc>
      </w:tr>
      <w:tr w:rsidR="004B4810" w:rsidRPr="008B4ECA" w:rsidTr="00855258">
        <w:tc>
          <w:tcPr>
            <w:tcW w:w="133" w:type="pct"/>
            <w:vMerge/>
            <w:shd w:val="clear" w:color="auto" w:fill="FFFFFF"/>
          </w:tcPr>
          <w:p w:rsidR="004B4810" w:rsidRPr="008B4ECA" w:rsidRDefault="004B4810" w:rsidP="004B4810"/>
        </w:tc>
        <w:tc>
          <w:tcPr>
            <w:tcW w:w="562" w:type="pct"/>
            <w:vMerge/>
            <w:shd w:val="clear" w:color="auto" w:fill="FFFFFF"/>
          </w:tcPr>
          <w:p w:rsidR="004B4810" w:rsidRPr="008B4ECA" w:rsidRDefault="004B4810" w:rsidP="004B4810"/>
        </w:tc>
        <w:tc>
          <w:tcPr>
            <w:tcW w:w="803" w:type="pct"/>
            <w:vMerge/>
            <w:shd w:val="clear" w:color="auto" w:fill="FFFFFF"/>
          </w:tcPr>
          <w:p w:rsidR="004B4810" w:rsidRPr="008B4ECA" w:rsidRDefault="004B4810" w:rsidP="004B4810"/>
        </w:tc>
        <w:tc>
          <w:tcPr>
            <w:tcW w:w="84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4810" w:rsidRPr="00625ACE" w:rsidRDefault="004B4810" w:rsidP="004B4810">
            <w:r w:rsidRPr="00625ACE">
              <w:t>Установка</w:t>
            </w:r>
          </w:p>
        </w:tc>
        <w:tc>
          <w:tcPr>
            <w:tcW w:w="788" w:type="pct"/>
            <w:shd w:val="clear" w:color="auto" w:fill="FFFFFF" w:themeFill="background1"/>
          </w:tcPr>
          <w:p w:rsidR="004B4810" w:rsidRDefault="004B4810" w:rsidP="004B4810">
            <w:r>
              <w:t>Вертикальная</w:t>
            </w:r>
          </w:p>
        </w:tc>
        <w:tc>
          <w:tcPr>
            <w:tcW w:w="1408" w:type="pct"/>
            <w:shd w:val="clear" w:color="auto" w:fill="FFFFFF"/>
          </w:tcPr>
          <w:p w:rsidR="004B4810" w:rsidRPr="008B4ECA" w:rsidRDefault="004B4810" w:rsidP="004B48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 характеристик не может изменяться участником</w:t>
            </w:r>
          </w:p>
        </w:tc>
        <w:tc>
          <w:tcPr>
            <w:tcW w:w="236" w:type="pct"/>
            <w:vMerge/>
            <w:shd w:val="clear" w:color="auto" w:fill="FFFFFF"/>
          </w:tcPr>
          <w:p w:rsidR="004B4810" w:rsidRPr="008B4ECA" w:rsidRDefault="004B4810" w:rsidP="004B4810"/>
        </w:tc>
        <w:tc>
          <w:tcPr>
            <w:tcW w:w="229" w:type="pct"/>
            <w:vMerge/>
            <w:shd w:val="clear" w:color="auto" w:fill="FFFFFF"/>
          </w:tcPr>
          <w:p w:rsidR="004B4810" w:rsidRPr="008B4ECA" w:rsidRDefault="004B4810" w:rsidP="004B4810"/>
        </w:tc>
      </w:tr>
      <w:tr w:rsidR="004B4810" w:rsidRPr="008B4ECA" w:rsidTr="00855258">
        <w:tc>
          <w:tcPr>
            <w:tcW w:w="133" w:type="pct"/>
            <w:vMerge/>
            <w:shd w:val="clear" w:color="auto" w:fill="FFFFFF"/>
          </w:tcPr>
          <w:p w:rsidR="004B4810" w:rsidRPr="008B4ECA" w:rsidRDefault="004B4810" w:rsidP="004B4810"/>
        </w:tc>
        <w:tc>
          <w:tcPr>
            <w:tcW w:w="562" w:type="pct"/>
            <w:vMerge/>
            <w:shd w:val="clear" w:color="auto" w:fill="FFFFFF"/>
          </w:tcPr>
          <w:p w:rsidR="004B4810" w:rsidRPr="008B4ECA" w:rsidRDefault="004B4810" w:rsidP="004B4810"/>
        </w:tc>
        <w:tc>
          <w:tcPr>
            <w:tcW w:w="803" w:type="pct"/>
            <w:vMerge/>
            <w:shd w:val="clear" w:color="auto" w:fill="FFFFFF"/>
          </w:tcPr>
          <w:p w:rsidR="004B4810" w:rsidRPr="008B4ECA" w:rsidRDefault="004B4810" w:rsidP="004B4810"/>
        </w:tc>
        <w:tc>
          <w:tcPr>
            <w:tcW w:w="84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4810" w:rsidRPr="00625ACE" w:rsidRDefault="004B4810" w:rsidP="004B4810">
            <w:r w:rsidRPr="00625ACE">
              <w:t>Подводка</w:t>
            </w:r>
          </w:p>
        </w:tc>
        <w:tc>
          <w:tcPr>
            <w:tcW w:w="788" w:type="pct"/>
            <w:shd w:val="clear" w:color="auto" w:fill="FFFFFF" w:themeFill="background1"/>
          </w:tcPr>
          <w:p w:rsidR="004B4810" w:rsidRDefault="004B4810" w:rsidP="004B4810">
            <w:r>
              <w:t>Нижняя</w:t>
            </w:r>
          </w:p>
        </w:tc>
        <w:tc>
          <w:tcPr>
            <w:tcW w:w="1408" w:type="pct"/>
            <w:shd w:val="clear" w:color="auto" w:fill="FFFFFF"/>
          </w:tcPr>
          <w:p w:rsidR="004B4810" w:rsidRPr="008B4ECA" w:rsidRDefault="004B4810" w:rsidP="004B48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 характеристик не может изменяться участником</w:t>
            </w:r>
          </w:p>
        </w:tc>
        <w:tc>
          <w:tcPr>
            <w:tcW w:w="236" w:type="pct"/>
            <w:vMerge/>
            <w:shd w:val="clear" w:color="auto" w:fill="FFFFFF"/>
          </w:tcPr>
          <w:p w:rsidR="004B4810" w:rsidRPr="008B4ECA" w:rsidRDefault="004B4810" w:rsidP="004B4810"/>
        </w:tc>
        <w:tc>
          <w:tcPr>
            <w:tcW w:w="229" w:type="pct"/>
            <w:vMerge/>
            <w:shd w:val="clear" w:color="auto" w:fill="FFFFFF"/>
          </w:tcPr>
          <w:p w:rsidR="004B4810" w:rsidRPr="008B4ECA" w:rsidRDefault="004B4810" w:rsidP="004B4810"/>
        </w:tc>
      </w:tr>
      <w:tr w:rsidR="001B07FD" w:rsidRPr="008B4ECA" w:rsidTr="00855258">
        <w:tc>
          <w:tcPr>
            <w:tcW w:w="133" w:type="pct"/>
            <w:vMerge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</w:p>
        </w:tc>
        <w:tc>
          <w:tcPr>
            <w:tcW w:w="562" w:type="pct"/>
            <w:vMerge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</w:p>
        </w:tc>
        <w:tc>
          <w:tcPr>
            <w:tcW w:w="803" w:type="pct"/>
            <w:vMerge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</w:p>
        </w:tc>
        <w:tc>
          <w:tcPr>
            <w:tcW w:w="84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B07FD" w:rsidRDefault="001B07FD" w:rsidP="001B07FD">
            <w:r w:rsidRPr="00625ACE">
              <w:t>Ограничение температуры</w:t>
            </w:r>
          </w:p>
        </w:tc>
        <w:tc>
          <w:tcPr>
            <w:tcW w:w="788" w:type="pct"/>
            <w:shd w:val="clear" w:color="auto" w:fill="FFFFFF" w:themeFill="background1"/>
          </w:tcPr>
          <w:p w:rsidR="001B07FD" w:rsidRPr="004B4810" w:rsidRDefault="001B07FD" w:rsidP="001B07FD">
            <w:r w:rsidRPr="004B4810">
              <w:t>Наличие</w:t>
            </w:r>
          </w:p>
        </w:tc>
        <w:tc>
          <w:tcPr>
            <w:tcW w:w="1408" w:type="pct"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Значение характеристик не может изменяться участником</w:t>
            </w:r>
          </w:p>
        </w:tc>
        <w:tc>
          <w:tcPr>
            <w:tcW w:w="236" w:type="pct"/>
            <w:vMerge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</w:p>
        </w:tc>
        <w:tc>
          <w:tcPr>
            <w:tcW w:w="229" w:type="pct"/>
            <w:vMerge/>
            <w:shd w:val="clear" w:color="auto" w:fill="FFFFFF"/>
          </w:tcPr>
          <w:p w:rsidR="001B07FD" w:rsidRPr="008B4ECA" w:rsidRDefault="001B07FD" w:rsidP="001B07FD">
            <w:pPr>
              <w:rPr>
                <w:sz w:val="22"/>
                <w:szCs w:val="22"/>
              </w:rPr>
            </w:pPr>
          </w:p>
        </w:tc>
      </w:tr>
    </w:tbl>
    <w:p w:rsidR="003B773D" w:rsidRPr="00A215D7" w:rsidRDefault="00F94DD7" w:rsidP="004D7629">
      <w:pPr>
        <w:ind w:firstLine="596"/>
        <w:jc w:val="both"/>
        <w:rPr>
          <w:rFonts w:ascii="Times New Roman" w:hAnsi="Times New Roman" w:cs="Times New Roman"/>
          <w:sz w:val="24"/>
          <w:szCs w:val="24"/>
        </w:rPr>
      </w:pPr>
      <w:r w:rsidRPr="00A215D7">
        <w:rPr>
          <w:rFonts w:ascii="Times New Roman" w:hAnsi="Times New Roman" w:cs="Times New Roman"/>
          <w:sz w:val="20"/>
          <w:szCs w:val="20"/>
        </w:rPr>
        <w:lastRenderedPageBreak/>
        <w:t xml:space="preserve"> </w:t>
      </w:r>
      <w:r w:rsidR="003B773D" w:rsidRPr="00A215D7">
        <w:rPr>
          <w:rFonts w:ascii="Times New Roman" w:hAnsi="Times New Roman" w:cs="Times New Roman"/>
          <w:sz w:val="20"/>
          <w:szCs w:val="20"/>
        </w:rPr>
        <w:t>(в соответствии с п. 6 Правил использования каталога товаров, работ, услуг для обеспечения государственных и муниципальных нужд Постановления Правительства РФ от 08.02.2017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нужд''): приведенное в каталоге товаров, работ, услуг описание товара не позволяет в полном объеме идентифицировать необходимый Заказчику товар однозначным образом; дополнительные характеристики установлены Заказчиком для определения соответствия поставляемого товара потребностям Заказчика.</w:t>
      </w:r>
    </w:p>
    <w:p w:rsidR="003B773D" w:rsidRPr="00A215D7" w:rsidRDefault="003B773D" w:rsidP="003B77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15D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zh-CN"/>
        </w:rPr>
        <w:t xml:space="preserve">4. </w:t>
      </w:r>
      <w:r w:rsidRPr="00A215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Требования к качеству товара, качественным (потребительским) свойствам товара: </w:t>
      </w:r>
    </w:p>
    <w:p w:rsidR="003B773D" w:rsidRPr="00A215D7" w:rsidRDefault="003B773D" w:rsidP="003B77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215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Гарантийный срок на товар для всех закупок должен составлять не менее 12 (двенадцати) месяцев на весь товар с даты подписания товарной накладной на приемку товаров. При этом, если производителем установлен более длительный гарантийный срок на комплектующие, гарантийный срок комплектующих принимается равным гарантийному сроку производителя.</w:t>
      </w:r>
      <w:bookmarkStart w:id="0" w:name="_GoBack"/>
      <w:bookmarkEnd w:id="0"/>
    </w:p>
    <w:p w:rsidR="003B773D" w:rsidRPr="00A215D7" w:rsidRDefault="003B773D" w:rsidP="003B77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215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Если в течение гарантийного срока будет выявлено, что поставленный Поставщиком товар не соответствует требованиям настоящего Технического задания, Поставщик обязан за свой счет устранить все расхождения с Техническим заданием, при этом обязан произвести замену товара на новый в течение 5 (пяти) рабочих дней с даты поступления официального уведомления от Заказчика.</w:t>
      </w:r>
    </w:p>
    <w:p w:rsidR="003B773D" w:rsidRPr="00A215D7" w:rsidRDefault="003B773D" w:rsidP="003B77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215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случае замены некачественного товара отсчет гарантийного срока на новый товар начинается с момента его поставки.</w:t>
      </w:r>
    </w:p>
    <w:p w:rsidR="003B773D" w:rsidRPr="00A215D7" w:rsidRDefault="003B773D" w:rsidP="003B77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215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Поставщик должен обеспечить техническую поддержку на поставляемое оборудование в течение всего гарантийного срока. Поставщик должен обеспечить консультирование по вопросам поддержки поставленного оборудования в работоспособном состоянии.</w:t>
      </w:r>
    </w:p>
    <w:p w:rsidR="003B773D" w:rsidRPr="00A215D7" w:rsidRDefault="003B773D" w:rsidP="003B77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215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Дефектный товар заменяется таким же (или аналогичным по своим техническим и функциональным характеристикам) новым товаром.</w:t>
      </w:r>
    </w:p>
    <w:p w:rsidR="003B773D" w:rsidRPr="00A215D7" w:rsidRDefault="003B773D" w:rsidP="003B77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215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Гарантийное обслуживание товара должно проводиться по месту эксплуатации товара специалистами Поставщика или, по согласованию с Заказчиком, специалистами сертифицированных сервисных центров, авторизованных производителем товара.</w:t>
      </w:r>
    </w:p>
    <w:p w:rsidR="003B773D" w:rsidRPr="00A215D7" w:rsidRDefault="003B773D" w:rsidP="003B77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215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Все сопутствующие гарантийному обслуживанию мероприятия (доставка, погрузка, разгрузка) осуществляются силами и за счет Поставщика.</w:t>
      </w:r>
    </w:p>
    <w:p w:rsidR="003B773D" w:rsidRPr="00A215D7" w:rsidRDefault="003B773D" w:rsidP="003B77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215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комплект поставляемого оборудования должны входить все кабели, необходимые для его подключения и эксплуатации.</w:t>
      </w:r>
    </w:p>
    <w:p w:rsidR="003B773D" w:rsidRPr="00A215D7" w:rsidRDefault="003B773D" w:rsidP="003B773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215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Поставляемый товар должен быть новым (не бывшим в употреблении), не иметь дефектов, связанных с работой по его изготовлению либо проявляющихся в результате действия или упущения производителя и/или упущения поставщика.</w:t>
      </w:r>
    </w:p>
    <w:p w:rsidR="003B773D" w:rsidRPr="00A215D7" w:rsidRDefault="003B773D" w:rsidP="003B77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zh-CN"/>
        </w:rPr>
      </w:pPr>
      <w:r w:rsidRPr="00A215D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zh-CN"/>
        </w:rPr>
        <w:t>5. Требования к упаковке товара.</w:t>
      </w:r>
    </w:p>
    <w:p w:rsidR="003B773D" w:rsidRPr="00A215D7" w:rsidRDefault="003B773D" w:rsidP="003B773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15D7">
        <w:rPr>
          <w:rFonts w:ascii="Times New Roman" w:hAnsi="Times New Roman" w:cs="Times New Roman"/>
          <w:color w:val="000000"/>
          <w:sz w:val="24"/>
          <w:szCs w:val="24"/>
        </w:rPr>
        <w:t>Поставляемый товар должен быть упакован и промаркирован в соответствии с государственными стандартами, техническими условиями, другой нормативно-технической документацией.</w:t>
      </w:r>
    </w:p>
    <w:p w:rsidR="003B773D" w:rsidRPr="00A215D7" w:rsidRDefault="003B773D" w:rsidP="003B773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215D7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Поставщик поставляет товар в упаковке завода-изготовителя, позволяющей транспортировать его любым видом транспорта на любое расстояние, предохранять от всякого рода повреждений, утраты товарного вида и коррозии при его перевозке с учетом возможных перегрузок в пути и длительного хранения.</w:t>
      </w:r>
    </w:p>
    <w:p w:rsidR="0055771C" w:rsidRPr="003C0D90" w:rsidRDefault="0055771C" w:rsidP="00D3175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A9046B" w:rsidRPr="003C0D90" w:rsidRDefault="00A9046B" w:rsidP="0055771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sectPr w:rsidR="00A9046B" w:rsidRPr="003C0D90" w:rsidSect="003B773D">
      <w:pgSz w:w="16838" w:h="11906" w:orient="landscape"/>
      <w:pgMar w:top="851" w:right="962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9BA" w:rsidRDefault="008E19BA" w:rsidP="00855BD9">
      <w:pPr>
        <w:spacing w:after="0" w:line="240" w:lineRule="auto"/>
      </w:pPr>
      <w:r>
        <w:separator/>
      </w:r>
    </w:p>
  </w:endnote>
  <w:endnote w:type="continuationSeparator" w:id="0">
    <w:p w:rsidR="008E19BA" w:rsidRDefault="008E19BA" w:rsidP="00855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9BA" w:rsidRDefault="008E19BA" w:rsidP="00855BD9">
      <w:pPr>
        <w:spacing w:after="0" w:line="240" w:lineRule="auto"/>
      </w:pPr>
      <w:r>
        <w:separator/>
      </w:r>
    </w:p>
  </w:footnote>
  <w:footnote w:type="continuationSeparator" w:id="0">
    <w:p w:rsidR="008E19BA" w:rsidRDefault="008E19BA" w:rsidP="00855B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105302"/>
    <w:multiLevelType w:val="hybridMultilevel"/>
    <w:tmpl w:val="98509D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35A6E"/>
    <w:multiLevelType w:val="hybridMultilevel"/>
    <w:tmpl w:val="CE449C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56E26904"/>
    <w:multiLevelType w:val="hybridMultilevel"/>
    <w:tmpl w:val="FC2A94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476843"/>
    <w:multiLevelType w:val="hybridMultilevel"/>
    <w:tmpl w:val="B3B26352"/>
    <w:lvl w:ilvl="0" w:tplc="DF0A0E8E">
      <w:start w:val="1"/>
      <w:numFmt w:val="decimal"/>
      <w:lvlText w:val="%1."/>
      <w:lvlJc w:val="left"/>
      <w:pPr>
        <w:ind w:left="1071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C84"/>
    <w:rsid w:val="00013BCA"/>
    <w:rsid w:val="00020149"/>
    <w:rsid w:val="00021B42"/>
    <w:rsid w:val="000224D9"/>
    <w:rsid w:val="00025708"/>
    <w:rsid w:val="00026A3E"/>
    <w:rsid w:val="00027E3D"/>
    <w:rsid w:val="00043812"/>
    <w:rsid w:val="000703C8"/>
    <w:rsid w:val="00072D99"/>
    <w:rsid w:val="0007497F"/>
    <w:rsid w:val="00074A5A"/>
    <w:rsid w:val="0008089E"/>
    <w:rsid w:val="000A0529"/>
    <w:rsid w:val="000A35F2"/>
    <w:rsid w:val="000A5AFF"/>
    <w:rsid w:val="000A7677"/>
    <w:rsid w:val="000B53C7"/>
    <w:rsid w:val="000C2B30"/>
    <w:rsid w:val="000C4276"/>
    <w:rsid w:val="000C7FE0"/>
    <w:rsid w:val="000D248D"/>
    <w:rsid w:val="000D30EF"/>
    <w:rsid w:val="000D31DF"/>
    <w:rsid w:val="000D60CD"/>
    <w:rsid w:val="000F4D1A"/>
    <w:rsid w:val="000F4F5D"/>
    <w:rsid w:val="000F7B4C"/>
    <w:rsid w:val="00103F9A"/>
    <w:rsid w:val="001208F6"/>
    <w:rsid w:val="00123FCB"/>
    <w:rsid w:val="00131F03"/>
    <w:rsid w:val="00135195"/>
    <w:rsid w:val="00136F3E"/>
    <w:rsid w:val="00137C2B"/>
    <w:rsid w:val="00137D10"/>
    <w:rsid w:val="0016315F"/>
    <w:rsid w:val="00164BB1"/>
    <w:rsid w:val="0016683D"/>
    <w:rsid w:val="0017353E"/>
    <w:rsid w:val="00176A67"/>
    <w:rsid w:val="001817A2"/>
    <w:rsid w:val="00181F27"/>
    <w:rsid w:val="00196434"/>
    <w:rsid w:val="001A178F"/>
    <w:rsid w:val="001A4F5F"/>
    <w:rsid w:val="001B07FD"/>
    <w:rsid w:val="001B197A"/>
    <w:rsid w:val="001B1F27"/>
    <w:rsid w:val="001D09CD"/>
    <w:rsid w:val="001D2219"/>
    <w:rsid w:val="001E0604"/>
    <w:rsid w:val="001E17C2"/>
    <w:rsid w:val="001F658D"/>
    <w:rsid w:val="0020192F"/>
    <w:rsid w:val="00202FDC"/>
    <w:rsid w:val="00203B96"/>
    <w:rsid w:val="00210A05"/>
    <w:rsid w:val="00212E6A"/>
    <w:rsid w:val="00216218"/>
    <w:rsid w:val="00217B2D"/>
    <w:rsid w:val="002243C9"/>
    <w:rsid w:val="0023115E"/>
    <w:rsid w:val="00236FD6"/>
    <w:rsid w:val="0024550C"/>
    <w:rsid w:val="00246256"/>
    <w:rsid w:val="0025703F"/>
    <w:rsid w:val="00264F67"/>
    <w:rsid w:val="00274EB5"/>
    <w:rsid w:val="002757E0"/>
    <w:rsid w:val="002768F2"/>
    <w:rsid w:val="00282EA8"/>
    <w:rsid w:val="00287E94"/>
    <w:rsid w:val="00295DD1"/>
    <w:rsid w:val="00297016"/>
    <w:rsid w:val="002A00F4"/>
    <w:rsid w:val="002A0459"/>
    <w:rsid w:val="002C197B"/>
    <w:rsid w:val="002C56C5"/>
    <w:rsid w:val="002D4DD0"/>
    <w:rsid w:val="002D5286"/>
    <w:rsid w:val="002D5784"/>
    <w:rsid w:val="002F1942"/>
    <w:rsid w:val="002F19C3"/>
    <w:rsid w:val="00306774"/>
    <w:rsid w:val="003158F9"/>
    <w:rsid w:val="00322AE6"/>
    <w:rsid w:val="0032424C"/>
    <w:rsid w:val="00325779"/>
    <w:rsid w:val="00344106"/>
    <w:rsid w:val="00346873"/>
    <w:rsid w:val="003625D7"/>
    <w:rsid w:val="00363400"/>
    <w:rsid w:val="00366888"/>
    <w:rsid w:val="0038441B"/>
    <w:rsid w:val="00391B53"/>
    <w:rsid w:val="003A123B"/>
    <w:rsid w:val="003A40C0"/>
    <w:rsid w:val="003A4540"/>
    <w:rsid w:val="003B2483"/>
    <w:rsid w:val="003B773D"/>
    <w:rsid w:val="003C0D90"/>
    <w:rsid w:val="003C3D8F"/>
    <w:rsid w:val="003D01A6"/>
    <w:rsid w:val="003D4095"/>
    <w:rsid w:val="003E0066"/>
    <w:rsid w:val="003E30E1"/>
    <w:rsid w:val="003E4C28"/>
    <w:rsid w:val="003F6F2A"/>
    <w:rsid w:val="00417FA0"/>
    <w:rsid w:val="0042730C"/>
    <w:rsid w:val="00427C2B"/>
    <w:rsid w:val="004310CD"/>
    <w:rsid w:val="00431E1D"/>
    <w:rsid w:val="00437474"/>
    <w:rsid w:val="00444957"/>
    <w:rsid w:val="00450005"/>
    <w:rsid w:val="004513BA"/>
    <w:rsid w:val="00451DD2"/>
    <w:rsid w:val="00452EC3"/>
    <w:rsid w:val="00456A7C"/>
    <w:rsid w:val="00457D8E"/>
    <w:rsid w:val="0046311C"/>
    <w:rsid w:val="00466544"/>
    <w:rsid w:val="004670AE"/>
    <w:rsid w:val="00471570"/>
    <w:rsid w:val="0047683A"/>
    <w:rsid w:val="00482B52"/>
    <w:rsid w:val="0048453F"/>
    <w:rsid w:val="004A1372"/>
    <w:rsid w:val="004A662E"/>
    <w:rsid w:val="004A6FAD"/>
    <w:rsid w:val="004B4810"/>
    <w:rsid w:val="004C0272"/>
    <w:rsid w:val="004C04EC"/>
    <w:rsid w:val="004C14E1"/>
    <w:rsid w:val="004D3C54"/>
    <w:rsid w:val="004D7629"/>
    <w:rsid w:val="004F4BEE"/>
    <w:rsid w:val="004F5607"/>
    <w:rsid w:val="004F5C4B"/>
    <w:rsid w:val="00501148"/>
    <w:rsid w:val="00505E53"/>
    <w:rsid w:val="005236E2"/>
    <w:rsid w:val="00534E2D"/>
    <w:rsid w:val="00535C79"/>
    <w:rsid w:val="0054089D"/>
    <w:rsid w:val="0054097B"/>
    <w:rsid w:val="00542ED7"/>
    <w:rsid w:val="00544515"/>
    <w:rsid w:val="005457BA"/>
    <w:rsid w:val="00546BD8"/>
    <w:rsid w:val="00547276"/>
    <w:rsid w:val="00553254"/>
    <w:rsid w:val="0055771C"/>
    <w:rsid w:val="0056164E"/>
    <w:rsid w:val="00563B03"/>
    <w:rsid w:val="00567783"/>
    <w:rsid w:val="00573E9B"/>
    <w:rsid w:val="005757B4"/>
    <w:rsid w:val="005848FA"/>
    <w:rsid w:val="00590D5A"/>
    <w:rsid w:val="00593D6A"/>
    <w:rsid w:val="00595945"/>
    <w:rsid w:val="005A1A3E"/>
    <w:rsid w:val="005A386F"/>
    <w:rsid w:val="005B0738"/>
    <w:rsid w:val="005B2FE6"/>
    <w:rsid w:val="005B482F"/>
    <w:rsid w:val="005C244C"/>
    <w:rsid w:val="005C3F0B"/>
    <w:rsid w:val="005D1845"/>
    <w:rsid w:val="005D1867"/>
    <w:rsid w:val="005D3A3F"/>
    <w:rsid w:val="005F26BC"/>
    <w:rsid w:val="00601965"/>
    <w:rsid w:val="006020F0"/>
    <w:rsid w:val="0060753C"/>
    <w:rsid w:val="006108EB"/>
    <w:rsid w:val="0061269A"/>
    <w:rsid w:val="00617A2D"/>
    <w:rsid w:val="00630847"/>
    <w:rsid w:val="00633CD7"/>
    <w:rsid w:val="00636863"/>
    <w:rsid w:val="00637731"/>
    <w:rsid w:val="00642876"/>
    <w:rsid w:val="006500BE"/>
    <w:rsid w:val="0065705D"/>
    <w:rsid w:val="00667B1A"/>
    <w:rsid w:val="00674B3C"/>
    <w:rsid w:val="0068381E"/>
    <w:rsid w:val="00694CC4"/>
    <w:rsid w:val="006A0084"/>
    <w:rsid w:val="006B02EA"/>
    <w:rsid w:val="006C0E88"/>
    <w:rsid w:val="006C5C29"/>
    <w:rsid w:val="006C6BE6"/>
    <w:rsid w:val="006D0C58"/>
    <w:rsid w:val="006D592C"/>
    <w:rsid w:val="006D6BE4"/>
    <w:rsid w:val="006E3D30"/>
    <w:rsid w:val="006F1EF0"/>
    <w:rsid w:val="006F6787"/>
    <w:rsid w:val="007042BB"/>
    <w:rsid w:val="00704FF6"/>
    <w:rsid w:val="00707C1D"/>
    <w:rsid w:val="0071223E"/>
    <w:rsid w:val="00723BDD"/>
    <w:rsid w:val="007366D2"/>
    <w:rsid w:val="00740D13"/>
    <w:rsid w:val="00741494"/>
    <w:rsid w:val="007456C4"/>
    <w:rsid w:val="00761F12"/>
    <w:rsid w:val="00762207"/>
    <w:rsid w:val="00773398"/>
    <w:rsid w:val="0078250D"/>
    <w:rsid w:val="007836FB"/>
    <w:rsid w:val="007851F4"/>
    <w:rsid w:val="007923CC"/>
    <w:rsid w:val="007941AC"/>
    <w:rsid w:val="007951F3"/>
    <w:rsid w:val="00796490"/>
    <w:rsid w:val="00796AAF"/>
    <w:rsid w:val="007A2E02"/>
    <w:rsid w:val="007A54C1"/>
    <w:rsid w:val="007A55E1"/>
    <w:rsid w:val="007A5F3A"/>
    <w:rsid w:val="007C1FBF"/>
    <w:rsid w:val="007C62A6"/>
    <w:rsid w:val="007D5595"/>
    <w:rsid w:val="007E3DDA"/>
    <w:rsid w:val="007F75D9"/>
    <w:rsid w:val="00806EFC"/>
    <w:rsid w:val="008070EA"/>
    <w:rsid w:val="00811AB0"/>
    <w:rsid w:val="00811FFC"/>
    <w:rsid w:val="00816F17"/>
    <w:rsid w:val="00843206"/>
    <w:rsid w:val="008502EF"/>
    <w:rsid w:val="00853371"/>
    <w:rsid w:val="00855258"/>
    <w:rsid w:val="00855BD9"/>
    <w:rsid w:val="00855D32"/>
    <w:rsid w:val="00860931"/>
    <w:rsid w:val="00860D1E"/>
    <w:rsid w:val="00864D1B"/>
    <w:rsid w:val="00866ED7"/>
    <w:rsid w:val="00867695"/>
    <w:rsid w:val="00867D22"/>
    <w:rsid w:val="00872FD3"/>
    <w:rsid w:val="00873756"/>
    <w:rsid w:val="00896D76"/>
    <w:rsid w:val="00897C3D"/>
    <w:rsid w:val="008A3AA5"/>
    <w:rsid w:val="008B0A61"/>
    <w:rsid w:val="008B15F0"/>
    <w:rsid w:val="008B4ECA"/>
    <w:rsid w:val="008B6209"/>
    <w:rsid w:val="008B7D56"/>
    <w:rsid w:val="008D0C67"/>
    <w:rsid w:val="008D0EC1"/>
    <w:rsid w:val="008D2BB9"/>
    <w:rsid w:val="008E19BA"/>
    <w:rsid w:val="008F022F"/>
    <w:rsid w:val="008F53A2"/>
    <w:rsid w:val="008F6567"/>
    <w:rsid w:val="008F682A"/>
    <w:rsid w:val="00903949"/>
    <w:rsid w:val="009040A7"/>
    <w:rsid w:val="00910F54"/>
    <w:rsid w:val="00913CC3"/>
    <w:rsid w:val="00921AF4"/>
    <w:rsid w:val="0092460B"/>
    <w:rsid w:val="00925E2A"/>
    <w:rsid w:val="009336BB"/>
    <w:rsid w:val="009344E5"/>
    <w:rsid w:val="00936153"/>
    <w:rsid w:val="00936C58"/>
    <w:rsid w:val="009427A4"/>
    <w:rsid w:val="00944A9D"/>
    <w:rsid w:val="00947AB7"/>
    <w:rsid w:val="009501F5"/>
    <w:rsid w:val="00955D1B"/>
    <w:rsid w:val="00956B56"/>
    <w:rsid w:val="00956B7C"/>
    <w:rsid w:val="00962F20"/>
    <w:rsid w:val="00964742"/>
    <w:rsid w:val="0096520E"/>
    <w:rsid w:val="00974805"/>
    <w:rsid w:val="00976FAD"/>
    <w:rsid w:val="00991A97"/>
    <w:rsid w:val="009948E0"/>
    <w:rsid w:val="009A6568"/>
    <w:rsid w:val="009B0E11"/>
    <w:rsid w:val="009B3A93"/>
    <w:rsid w:val="009C2879"/>
    <w:rsid w:val="009C3472"/>
    <w:rsid w:val="009D0CEC"/>
    <w:rsid w:val="009D520F"/>
    <w:rsid w:val="009F6B47"/>
    <w:rsid w:val="00A05CD6"/>
    <w:rsid w:val="00A11A40"/>
    <w:rsid w:val="00A13953"/>
    <w:rsid w:val="00A139F4"/>
    <w:rsid w:val="00A17D5F"/>
    <w:rsid w:val="00A246F2"/>
    <w:rsid w:val="00A2599F"/>
    <w:rsid w:val="00A30D58"/>
    <w:rsid w:val="00A440F0"/>
    <w:rsid w:val="00A44353"/>
    <w:rsid w:val="00A449E5"/>
    <w:rsid w:val="00A53588"/>
    <w:rsid w:val="00A60500"/>
    <w:rsid w:val="00A611C2"/>
    <w:rsid w:val="00A623E1"/>
    <w:rsid w:val="00A71BFC"/>
    <w:rsid w:val="00A7576A"/>
    <w:rsid w:val="00A9046B"/>
    <w:rsid w:val="00AA7160"/>
    <w:rsid w:val="00AB0A0F"/>
    <w:rsid w:val="00AB54A9"/>
    <w:rsid w:val="00AB7A35"/>
    <w:rsid w:val="00AB7E86"/>
    <w:rsid w:val="00AC4835"/>
    <w:rsid w:val="00AC6992"/>
    <w:rsid w:val="00AC6D03"/>
    <w:rsid w:val="00AD5B5F"/>
    <w:rsid w:val="00AE459E"/>
    <w:rsid w:val="00AE5DD2"/>
    <w:rsid w:val="00AE6290"/>
    <w:rsid w:val="00AE6885"/>
    <w:rsid w:val="00AF44C3"/>
    <w:rsid w:val="00B03C2E"/>
    <w:rsid w:val="00B07D6C"/>
    <w:rsid w:val="00B31F5F"/>
    <w:rsid w:val="00B33142"/>
    <w:rsid w:val="00B34290"/>
    <w:rsid w:val="00B35437"/>
    <w:rsid w:val="00B44876"/>
    <w:rsid w:val="00B4624E"/>
    <w:rsid w:val="00B529F0"/>
    <w:rsid w:val="00B5391C"/>
    <w:rsid w:val="00B54BE0"/>
    <w:rsid w:val="00B558A5"/>
    <w:rsid w:val="00B56816"/>
    <w:rsid w:val="00B65889"/>
    <w:rsid w:val="00B65A0F"/>
    <w:rsid w:val="00B668EB"/>
    <w:rsid w:val="00B7023D"/>
    <w:rsid w:val="00B71625"/>
    <w:rsid w:val="00B72809"/>
    <w:rsid w:val="00B76036"/>
    <w:rsid w:val="00B91A8E"/>
    <w:rsid w:val="00B942B2"/>
    <w:rsid w:val="00B97D8D"/>
    <w:rsid w:val="00BA695E"/>
    <w:rsid w:val="00BB3561"/>
    <w:rsid w:val="00BB45EA"/>
    <w:rsid w:val="00BD1D22"/>
    <w:rsid w:val="00BD216B"/>
    <w:rsid w:val="00BD5BE7"/>
    <w:rsid w:val="00BD6095"/>
    <w:rsid w:val="00BE0BED"/>
    <w:rsid w:val="00BE31CE"/>
    <w:rsid w:val="00BE7932"/>
    <w:rsid w:val="00BF134D"/>
    <w:rsid w:val="00BF7832"/>
    <w:rsid w:val="00C00109"/>
    <w:rsid w:val="00C04423"/>
    <w:rsid w:val="00C04F87"/>
    <w:rsid w:val="00C073A7"/>
    <w:rsid w:val="00C1044F"/>
    <w:rsid w:val="00C17991"/>
    <w:rsid w:val="00C216AE"/>
    <w:rsid w:val="00C23304"/>
    <w:rsid w:val="00C23A5F"/>
    <w:rsid w:val="00C25DA1"/>
    <w:rsid w:val="00C26CB9"/>
    <w:rsid w:val="00C363C3"/>
    <w:rsid w:val="00C37DF0"/>
    <w:rsid w:val="00C41DBF"/>
    <w:rsid w:val="00C444CD"/>
    <w:rsid w:val="00C4723C"/>
    <w:rsid w:val="00C52320"/>
    <w:rsid w:val="00C52A82"/>
    <w:rsid w:val="00C530F8"/>
    <w:rsid w:val="00C5678E"/>
    <w:rsid w:val="00C61B32"/>
    <w:rsid w:val="00C63C2D"/>
    <w:rsid w:val="00C6768B"/>
    <w:rsid w:val="00C70919"/>
    <w:rsid w:val="00C723B4"/>
    <w:rsid w:val="00C8108A"/>
    <w:rsid w:val="00C924BA"/>
    <w:rsid w:val="00C94810"/>
    <w:rsid w:val="00C95E53"/>
    <w:rsid w:val="00C96367"/>
    <w:rsid w:val="00C96BC5"/>
    <w:rsid w:val="00C97AC0"/>
    <w:rsid w:val="00CB1E36"/>
    <w:rsid w:val="00CB246B"/>
    <w:rsid w:val="00CC05BB"/>
    <w:rsid w:val="00CF0684"/>
    <w:rsid w:val="00D01B99"/>
    <w:rsid w:val="00D030D4"/>
    <w:rsid w:val="00D04537"/>
    <w:rsid w:val="00D06A49"/>
    <w:rsid w:val="00D06DF9"/>
    <w:rsid w:val="00D11038"/>
    <w:rsid w:val="00D118E1"/>
    <w:rsid w:val="00D13B6D"/>
    <w:rsid w:val="00D15778"/>
    <w:rsid w:val="00D15893"/>
    <w:rsid w:val="00D225D5"/>
    <w:rsid w:val="00D31753"/>
    <w:rsid w:val="00D31D63"/>
    <w:rsid w:val="00D3264D"/>
    <w:rsid w:val="00D35496"/>
    <w:rsid w:val="00D35690"/>
    <w:rsid w:val="00D36FE1"/>
    <w:rsid w:val="00D41EA8"/>
    <w:rsid w:val="00D4358D"/>
    <w:rsid w:val="00D45614"/>
    <w:rsid w:val="00D53D89"/>
    <w:rsid w:val="00D5667B"/>
    <w:rsid w:val="00D63C55"/>
    <w:rsid w:val="00D64B56"/>
    <w:rsid w:val="00D669A7"/>
    <w:rsid w:val="00D66EF7"/>
    <w:rsid w:val="00D7021C"/>
    <w:rsid w:val="00D705B0"/>
    <w:rsid w:val="00D74484"/>
    <w:rsid w:val="00D86445"/>
    <w:rsid w:val="00D866B2"/>
    <w:rsid w:val="00D92849"/>
    <w:rsid w:val="00D92DCB"/>
    <w:rsid w:val="00D939B3"/>
    <w:rsid w:val="00D95C97"/>
    <w:rsid w:val="00D9658F"/>
    <w:rsid w:val="00DA2FC3"/>
    <w:rsid w:val="00DA43CD"/>
    <w:rsid w:val="00DA56AE"/>
    <w:rsid w:val="00DA7A4E"/>
    <w:rsid w:val="00DB5A9A"/>
    <w:rsid w:val="00DC0365"/>
    <w:rsid w:val="00DC22FC"/>
    <w:rsid w:val="00DC3E5D"/>
    <w:rsid w:val="00DD08BC"/>
    <w:rsid w:val="00DD1C08"/>
    <w:rsid w:val="00DD4FAE"/>
    <w:rsid w:val="00DD56DB"/>
    <w:rsid w:val="00DD58D3"/>
    <w:rsid w:val="00DD6D22"/>
    <w:rsid w:val="00DE6C46"/>
    <w:rsid w:val="00DE767F"/>
    <w:rsid w:val="00DF5A04"/>
    <w:rsid w:val="00E021F4"/>
    <w:rsid w:val="00E040B9"/>
    <w:rsid w:val="00E07A03"/>
    <w:rsid w:val="00E16FAA"/>
    <w:rsid w:val="00E21726"/>
    <w:rsid w:val="00E275B6"/>
    <w:rsid w:val="00E27FA7"/>
    <w:rsid w:val="00E3240C"/>
    <w:rsid w:val="00E36068"/>
    <w:rsid w:val="00E37D16"/>
    <w:rsid w:val="00E45772"/>
    <w:rsid w:val="00E60402"/>
    <w:rsid w:val="00E6766D"/>
    <w:rsid w:val="00E75948"/>
    <w:rsid w:val="00E8157F"/>
    <w:rsid w:val="00E825E3"/>
    <w:rsid w:val="00E82D4D"/>
    <w:rsid w:val="00E834EC"/>
    <w:rsid w:val="00E95DA1"/>
    <w:rsid w:val="00EA7845"/>
    <w:rsid w:val="00EB37D8"/>
    <w:rsid w:val="00EB3988"/>
    <w:rsid w:val="00EB6C31"/>
    <w:rsid w:val="00EC0240"/>
    <w:rsid w:val="00EC12FA"/>
    <w:rsid w:val="00ED6549"/>
    <w:rsid w:val="00EE3556"/>
    <w:rsid w:val="00F06204"/>
    <w:rsid w:val="00F13C74"/>
    <w:rsid w:val="00F16C84"/>
    <w:rsid w:val="00F26D53"/>
    <w:rsid w:val="00F308E6"/>
    <w:rsid w:val="00F36218"/>
    <w:rsid w:val="00F36395"/>
    <w:rsid w:val="00F5610A"/>
    <w:rsid w:val="00F645BA"/>
    <w:rsid w:val="00F825B1"/>
    <w:rsid w:val="00F94C73"/>
    <w:rsid w:val="00F94DD7"/>
    <w:rsid w:val="00F9660B"/>
    <w:rsid w:val="00FA08BD"/>
    <w:rsid w:val="00FA1F54"/>
    <w:rsid w:val="00FA3BB0"/>
    <w:rsid w:val="00FB4C0A"/>
    <w:rsid w:val="00FC100D"/>
    <w:rsid w:val="00FC4A95"/>
    <w:rsid w:val="00FD0E89"/>
    <w:rsid w:val="00FD5538"/>
    <w:rsid w:val="00FE51DF"/>
    <w:rsid w:val="00FE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9D4496-6E94-4498-B64C-D58E849C5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2,h1"/>
    <w:basedOn w:val="a"/>
    <w:next w:val="a"/>
    <w:link w:val="10"/>
    <w:uiPriority w:val="99"/>
    <w:qFormat/>
    <w:rsid w:val="00C41DBF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qFormat/>
    <w:rsid w:val="00C41DBF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4">
    <w:name w:val="heading 4"/>
    <w:aliases w:val="Параграф"/>
    <w:basedOn w:val="a"/>
    <w:next w:val="a"/>
    <w:link w:val="40"/>
    <w:qFormat/>
    <w:rsid w:val="00C41DBF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C41DBF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aliases w:val="PIM 7"/>
    <w:basedOn w:val="a"/>
    <w:next w:val="a"/>
    <w:link w:val="70"/>
    <w:uiPriority w:val="99"/>
    <w:qFormat/>
    <w:rsid w:val="00C41DBF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C41DBF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135195"/>
  </w:style>
  <w:style w:type="paragraph" w:customStyle="1" w:styleId="msonormal0">
    <w:name w:val="msonormal"/>
    <w:basedOn w:val="a"/>
    <w:rsid w:val="00135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3519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35195"/>
    <w:rPr>
      <w:color w:val="800080"/>
      <w:u w:val="single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855BD9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855B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855BD9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C23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23A5F"/>
  </w:style>
  <w:style w:type="paragraph" w:styleId="aa">
    <w:name w:val="footer"/>
    <w:basedOn w:val="a"/>
    <w:link w:val="ab"/>
    <w:uiPriority w:val="99"/>
    <w:unhideWhenUsed/>
    <w:rsid w:val="00C23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23A5F"/>
  </w:style>
  <w:style w:type="paragraph" w:customStyle="1" w:styleId="ConsNonformat">
    <w:name w:val="ConsNonformat"/>
    <w:link w:val="ConsNonformat0"/>
    <w:rsid w:val="009B3A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locked/>
    <w:rsid w:val="009B3A9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annotation reference"/>
    <w:basedOn w:val="a0"/>
    <w:uiPriority w:val="99"/>
    <w:semiHidden/>
    <w:unhideWhenUsed/>
    <w:rsid w:val="00AB7A35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B7A35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B7A35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B7A35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B7A35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AB7A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AB7A3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qFormat/>
    <w:rsid w:val="00C41DB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h1 Знак"/>
    <w:basedOn w:val="a0"/>
    <w:link w:val="1"/>
    <w:uiPriority w:val="99"/>
    <w:rsid w:val="00C41DBF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uiPriority w:val="99"/>
    <w:rsid w:val="00C41DBF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qFormat/>
    <w:rsid w:val="00C41DBF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C41DBF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aliases w:val="PIM 7 Знак"/>
    <w:basedOn w:val="a0"/>
    <w:link w:val="7"/>
    <w:uiPriority w:val="99"/>
    <w:rsid w:val="00C41DBF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C41DBF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8F53A2"/>
    <w:rPr>
      <w:rFonts w:ascii="Calibri" w:eastAsiaTheme="minorEastAsia" w:hAnsi="Calibri" w:cs="Calibri"/>
      <w:lang w:eastAsia="ru-RU"/>
    </w:rPr>
  </w:style>
  <w:style w:type="paragraph" w:styleId="af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f4"/>
    <w:uiPriority w:val="34"/>
    <w:qFormat/>
    <w:rsid w:val="008F53A2"/>
    <w:pPr>
      <w:ind w:left="720"/>
      <w:contextualSpacing/>
    </w:pPr>
  </w:style>
  <w:style w:type="character" w:customStyle="1" w:styleId="af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f3"/>
    <w:uiPriority w:val="34"/>
    <w:locked/>
    <w:rsid w:val="008F53A2"/>
  </w:style>
  <w:style w:type="character" w:styleId="af5">
    <w:name w:val="Strong"/>
    <w:basedOn w:val="a0"/>
    <w:uiPriority w:val="22"/>
    <w:qFormat/>
    <w:rsid w:val="006E3D30"/>
    <w:rPr>
      <w:b/>
      <w:bCs/>
    </w:rPr>
  </w:style>
  <w:style w:type="character" w:customStyle="1" w:styleId="ConsNormal">
    <w:name w:val="ConsNormal Знак"/>
    <w:basedOn w:val="a0"/>
    <w:link w:val="ConsNormal0"/>
    <w:locked/>
    <w:rsid w:val="00B942B2"/>
    <w:rPr>
      <w:rFonts w:ascii="Arial" w:hAnsi="Arial" w:cs="Arial"/>
    </w:rPr>
  </w:style>
  <w:style w:type="paragraph" w:customStyle="1" w:styleId="ConsNormal0">
    <w:name w:val="ConsNormal"/>
    <w:link w:val="ConsNormal"/>
    <w:rsid w:val="00B942B2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hAnsi="Arial" w:cs="Arial"/>
    </w:rPr>
  </w:style>
  <w:style w:type="paragraph" w:styleId="af6">
    <w:name w:val="Normal (Web)"/>
    <w:basedOn w:val="a"/>
    <w:uiPriority w:val="99"/>
    <w:semiHidden/>
    <w:unhideWhenUsed/>
    <w:rsid w:val="00236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-valuevalue-min-val">
    <w:name w:val="chars-value__value-min-val"/>
    <w:basedOn w:val="a0"/>
    <w:rsid w:val="0025703F"/>
  </w:style>
  <w:style w:type="character" w:customStyle="1" w:styleId="chars-valuevalue-max-val">
    <w:name w:val="chars-value__value-max-val"/>
    <w:basedOn w:val="a0"/>
    <w:rsid w:val="0025703F"/>
  </w:style>
  <w:style w:type="paragraph" w:customStyle="1" w:styleId="msonormalmrcssattr">
    <w:name w:val="msonormal_mr_css_attr"/>
    <w:basedOn w:val="a"/>
    <w:rsid w:val="00547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No Spacing"/>
    <w:uiPriority w:val="1"/>
    <w:qFormat/>
    <w:rsid w:val="00B5391C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table" w:customStyle="1" w:styleId="3">
    <w:name w:val="Сетка таблицы3"/>
    <w:basedOn w:val="a1"/>
    <w:uiPriority w:val="59"/>
    <w:qFormat/>
    <w:rsid w:val="003B773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ntine-focus-auto">
    <w:name w:val="mantine-focus-auto"/>
    <w:basedOn w:val="a0"/>
    <w:rsid w:val="00C52A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08828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089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57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14554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63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4297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9877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3269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86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60743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060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36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0691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40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44747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8589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1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0944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34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6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0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51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2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7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1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6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9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6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6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97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9F587-D354-43BD-9FDB-B38125220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Гасанова</dc:creator>
  <cp:keywords/>
  <dc:description/>
  <cp:lastModifiedBy>User</cp:lastModifiedBy>
  <cp:revision>54</cp:revision>
  <cp:lastPrinted>2024-12-11T08:48:00Z</cp:lastPrinted>
  <dcterms:created xsi:type="dcterms:W3CDTF">2026-03-02T14:08:00Z</dcterms:created>
  <dcterms:modified xsi:type="dcterms:W3CDTF">2026-07-16T09:19:00Z</dcterms:modified>
</cp:coreProperties>
</file>