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71242C" w14:textId="10E3BF57" w:rsidR="00CF793E" w:rsidRPr="00F47873" w:rsidRDefault="00CF793E" w:rsidP="00F47873">
      <w:pPr>
        <w:spacing w:after="0"/>
        <w:jc w:val="center"/>
        <w:rPr>
          <w:b/>
          <w:color w:val="000000"/>
          <w:sz w:val="22"/>
          <w:szCs w:val="22"/>
        </w:rPr>
      </w:pPr>
      <w:r w:rsidRPr="00F47873">
        <w:rPr>
          <w:b/>
          <w:color w:val="000000"/>
          <w:sz w:val="22"/>
          <w:szCs w:val="22"/>
        </w:rPr>
        <w:t xml:space="preserve"> ТЕХНИЧЕСК</w:t>
      </w:r>
      <w:r w:rsidR="0089638B" w:rsidRPr="00F47873">
        <w:rPr>
          <w:b/>
          <w:color w:val="000000"/>
          <w:sz w:val="22"/>
          <w:szCs w:val="22"/>
        </w:rPr>
        <w:t>ИЕ</w:t>
      </w:r>
      <w:r w:rsidRPr="00F47873">
        <w:rPr>
          <w:b/>
          <w:color w:val="000000"/>
          <w:sz w:val="22"/>
          <w:szCs w:val="22"/>
        </w:rPr>
        <w:t xml:space="preserve"> </w:t>
      </w:r>
      <w:r w:rsidR="0089638B" w:rsidRPr="00F47873">
        <w:rPr>
          <w:b/>
          <w:color w:val="000000"/>
          <w:sz w:val="22"/>
          <w:szCs w:val="22"/>
        </w:rPr>
        <w:t>ХАРАКТЕРИСТИКИ</w:t>
      </w:r>
    </w:p>
    <w:p w14:paraId="60384A2E" w14:textId="77777777" w:rsidR="003F6470" w:rsidRPr="00F47873" w:rsidRDefault="003F6470" w:rsidP="00F47873">
      <w:pPr>
        <w:spacing w:after="0"/>
        <w:jc w:val="center"/>
        <w:rPr>
          <w:b/>
          <w:color w:val="000000"/>
          <w:sz w:val="22"/>
          <w:szCs w:val="22"/>
        </w:rPr>
      </w:pPr>
    </w:p>
    <w:p w14:paraId="74E936A5" w14:textId="7AD6777D" w:rsidR="00CF793E" w:rsidRPr="00F47873" w:rsidRDefault="00CF793E" w:rsidP="00F47873">
      <w:pPr>
        <w:tabs>
          <w:tab w:val="left" w:pos="-284"/>
        </w:tabs>
        <w:spacing w:after="0"/>
        <w:jc w:val="center"/>
        <w:rPr>
          <w:sz w:val="22"/>
          <w:szCs w:val="22"/>
          <w:u w:val="single"/>
        </w:rPr>
      </w:pPr>
      <w:r w:rsidRPr="00F47873">
        <w:rPr>
          <w:b/>
          <w:sz w:val="22"/>
          <w:szCs w:val="22"/>
        </w:rPr>
        <w:t xml:space="preserve">на </w:t>
      </w:r>
      <w:r w:rsidR="00120476" w:rsidRPr="00F47873">
        <w:rPr>
          <w:b/>
          <w:sz w:val="22"/>
          <w:szCs w:val="22"/>
        </w:rPr>
        <w:t>ремонт</w:t>
      </w:r>
      <w:r w:rsidR="00D5706B" w:rsidRPr="00F47873">
        <w:rPr>
          <w:b/>
          <w:sz w:val="22"/>
          <w:szCs w:val="22"/>
        </w:rPr>
        <w:t xml:space="preserve"> </w:t>
      </w:r>
      <w:r w:rsidR="007D4450" w:rsidRPr="00F47873">
        <w:rPr>
          <w:b/>
          <w:sz w:val="22"/>
          <w:szCs w:val="22"/>
        </w:rPr>
        <w:t xml:space="preserve">системы универсальной рентгеновской (СУР) </w:t>
      </w:r>
      <w:r w:rsidR="00883C4C" w:rsidRPr="00F47873">
        <w:rPr>
          <w:rFonts w:eastAsia="Calibri"/>
          <w:b/>
          <w:bCs/>
          <w:sz w:val="22"/>
          <w:szCs w:val="22"/>
          <w:lang w:eastAsia="ru-RU"/>
        </w:rPr>
        <w:t xml:space="preserve">для нужд </w:t>
      </w:r>
      <w:r w:rsidR="00D5706B" w:rsidRPr="00F47873">
        <w:rPr>
          <w:b/>
          <w:sz w:val="22"/>
          <w:szCs w:val="22"/>
        </w:rPr>
        <w:t>СПб ГБУЗ «</w:t>
      </w:r>
      <w:r w:rsidR="007D4450" w:rsidRPr="00F47873">
        <w:rPr>
          <w:b/>
          <w:iCs/>
          <w:sz w:val="22"/>
          <w:szCs w:val="22"/>
        </w:rPr>
        <w:t>Городская поликлиника № 46</w:t>
      </w:r>
      <w:r w:rsidR="00D5706B" w:rsidRPr="00F47873">
        <w:rPr>
          <w:b/>
          <w:iCs/>
          <w:sz w:val="22"/>
          <w:szCs w:val="22"/>
        </w:rPr>
        <w:t>»</w:t>
      </w:r>
    </w:p>
    <w:p w14:paraId="1155B691" w14:textId="5DEB1F95" w:rsidR="00300C41" w:rsidRPr="00F47873" w:rsidRDefault="00883C4C" w:rsidP="00F47873">
      <w:pPr>
        <w:pStyle w:val="aa"/>
        <w:spacing w:beforeLines="50" w:before="120" w:beforeAutospacing="0" w:afterLines="50" w:after="120"/>
        <w:jc w:val="both"/>
        <w:rPr>
          <w:sz w:val="22"/>
          <w:szCs w:val="22"/>
        </w:rPr>
      </w:pPr>
      <w:bookmarkStart w:id="0" w:name="OLE_LINK1"/>
      <w:bookmarkStart w:id="1" w:name="OLE_LINK2"/>
      <w:r w:rsidRPr="00F47873">
        <w:rPr>
          <w:b/>
          <w:bCs/>
          <w:sz w:val="22"/>
          <w:szCs w:val="22"/>
        </w:rPr>
        <w:t>1.</w:t>
      </w:r>
      <w:r w:rsidR="00300C41" w:rsidRPr="00F47873">
        <w:rPr>
          <w:b/>
          <w:bCs/>
          <w:sz w:val="22"/>
          <w:szCs w:val="22"/>
        </w:rPr>
        <w:t xml:space="preserve"> </w:t>
      </w:r>
      <w:r w:rsidRPr="00F47873">
        <w:rPr>
          <w:b/>
          <w:bCs/>
          <w:sz w:val="22"/>
          <w:szCs w:val="22"/>
        </w:rPr>
        <w:t>Наименование заказчика:</w:t>
      </w:r>
      <w:r w:rsidRPr="00F47873">
        <w:rPr>
          <w:sz w:val="22"/>
          <w:szCs w:val="22"/>
        </w:rPr>
        <w:t xml:space="preserve"> </w:t>
      </w:r>
      <w:r w:rsidR="00293195" w:rsidRPr="00F47873">
        <w:rPr>
          <w:sz w:val="22"/>
          <w:szCs w:val="22"/>
        </w:rPr>
        <w:t xml:space="preserve">Санкт-Петербургское государственное бюджетное учреждение здравоохранения "Городская </w:t>
      </w:r>
      <w:r w:rsidR="00F04EC3" w:rsidRPr="00F47873">
        <w:rPr>
          <w:sz w:val="22"/>
          <w:szCs w:val="22"/>
        </w:rPr>
        <w:t>поликлиника</w:t>
      </w:r>
      <w:r w:rsidR="007D4450" w:rsidRPr="00F47873">
        <w:rPr>
          <w:sz w:val="22"/>
          <w:szCs w:val="22"/>
        </w:rPr>
        <w:t xml:space="preserve"> № 46</w:t>
      </w:r>
      <w:r w:rsidR="00293195" w:rsidRPr="00F47873">
        <w:rPr>
          <w:sz w:val="22"/>
          <w:szCs w:val="22"/>
        </w:rPr>
        <w:t>»</w:t>
      </w:r>
    </w:p>
    <w:p w14:paraId="2AF3A17A" w14:textId="7B97E78E" w:rsidR="00293195" w:rsidRPr="00F47873" w:rsidRDefault="00883C4C" w:rsidP="00F47873">
      <w:pPr>
        <w:keepNext/>
        <w:keepLines/>
        <w:numPr>
          <w:ilvl w:val="1"/>
          <w:numId w:val="22"/>
        </w:numPr>
        <w:tabs>
          <w:tab w:val="left" w:pos="-284"/>
        </w:tabs>
        <w:suppressAutoHyphens w:val="0"/>
        <w:spacing w:beforeLines="50" w:before="120" w:afterLines="50" w:after="120"/>
        <w:ind w:left="0" w:firstLine="0"/>
        <w:contextualSpacing/>
        <w:rPr>
          <w:rFonts w:eastAsia="Calibri"/>
          <w:sz w:val="22"/>
          <w:szCs w:val="22"/>
        </w:rPr>
      </w:pPr>
      <w:r w:rsidRPr="00F47873">
        <w:rPr>
          <w:b/>
          <w:sz w:val="22"/>
          <w:szCs w:val="22"/>
        </w:rPr>
        <w:t>Место оказания услуг</w:t>
      </w:r>
      <w:r w:rsidRPr="00F47873">
        <w:rPr>
          <w:sz w:val="22"/>
          <w:szCs w:val="22"/>
        </w:rPr>
        <w:t xml:space="preserve">: </w:t>
      </w:r>
      <w:bookmarkEnd w:id="0"/>
      <w:bookmarkEnd w:id="1"/>
      <w:r w:rsidR="00293195" w:rsidRPr="00F47873">
        <w:rPr>
          <w:bCs/>
          <w:sz w:val="22"/>
          <w:szCs w:val="22"/>
        </w:rPr>
        <w:t xml:space="preserve">Санкт-Петербург, </w:t>
      </w:r>
      <w:r w:rsidR="00F120DC" w:rsidRPr="00F47873">
        <w:rPr>
          <w:bCs/>
          <w:sz w:val="22"/>
          <w:szCs w:val="22"/>
        </w:rPr>
        <w:t xml:space="preserve">ул. </w:t>
      </w:r>
      <w:r w:rsidR="007D4450" w:rsidRPr="00F47873">
        <w:rPr>
          <w:bCs/>
          <w:sz w:val="22"/>
          <w:szCs w:val="22"/>
        </w:rPr>
        <w:t xml:space="preserve">Седова 95, к 2. </w:t>
      </w:r>
    </w:p>
    <w:p w14:paraId="0898D91F" w14:textId="5DF0CF2D" w:rsidR="003F6470" w:rsidRPr="00F47873" w:rsidRDefault="00883C4C" w:rsidP="00F47873">
      <w:pPr>
        <w:keepNext/>
        <w:keepLines/>
        <w:numPr>
          <w:ilvl w:val="1"/>
          <w:numId w:val="22"/>
        </w:numPr>
        <w:tabs>
          <w:tab w:val="left" w:pos="-284"/>
        </w:tabs>
        <w:suppressAutoHyphens w:val="0"/>
        <w:spacing w:beforeLines="50" w:before="120" w:afterLines="50" w:after="120"/>
        <w:ind w:left="0" w:firstLine="0"/>
        <w:contextualSpacing/>
        <w:rPr>
          <w:rFonts w:eastAsia="Calibri"/>
          <w:sz w:val="22"/>
          <w:szCs w:val="22"/>
        </w:rPr>
      </w:pPr>
      <w:r w:rsidRPr="00F47873">
        <w:rPr>
          <w:b/>
          <w:sz w:val="22"/>
          <w:szCs w:val="22"/>
        </w:rPr>
        <w:t xml:space="preserve">Сроки оказания услуг: </w:t>
      </w:r>
      <w:r w:rsidRPr="00F47873">
        <w:rPr>
          <w:sz w:val="22"/>
          <w:szCs w:val="22"/>
        </w:rPr>
        <w:t xml:space="preserve">в течение </w:t>
      </w:r>
      <w:r w:rsidR="00ED527A" w:rsidRPr="00F47873">
        <w:rPr>
          <w:rFonts w:eastAsia="Calibri"/>
          <w:sz w:val="22"/>
          <w:szCs w:val="22"/>
        </w:rPr>
        <w:t xml:space="preserve">5 (пяти) рабочих дней </w:t>
      </w:r>
      <w:proofErr w:type="gramStart"/>
      <w:r w:rsidR="00ED527A" w:rsidRPr="00F47873">
        <w:rPr>
          <w:rFonts w:eastAsia="Calibri"/>
          <w:sz w:val="22"/>
          <w:szCs w:val="22"/>
        </w:rPr>
        <w:t>с даты поступления</w:t>
      </w:r>
      <w:proofErr w:type="gramEnd"/>
      <w:r w:rsidR="00ED527A" w:rsidRPr="00F47873">
        <w:rPr>
          <w:rFonts w:eastAsia="Calibri"/>
          <w:sz w:val="22"/>
          <w:szCs w:val="22"/>
        </w:rPr>
        <w:t xml:space="preserve"> Заявки от Заказчика.</w:t>
      </w:r>
    </w:p>
    <w:p w14:paraId="2C367C7E" w14:textId="3C407AC5" w:rsidR="00883C4C" w:rsidRPr="00F47873" w:rsidRDefault="002A44AE" w:rsidP="00F47873">
      <w:pPr>
        <w:spacing w:after="0"/>
        <w:contextualSpacing/>
        <w:rPr>
          <w:b/>
          <w:bCs/>
          <w:sz w:val="22"/>
          <w:szCs w:val="22"/>
        </w:rPr>
      </w:pPr>
      <w:r w:rsidRPr="00F47873">
        <w:rPr>
          <w:b/>
          <w:bCs/>
          <w:sz w:val="22"/>
          <w:szCs w:val="22"/>
        </w:rPr>
        <w:t>2</w:t>
      </w:r>
      <w:r w:rsidR="003F6470" w:rsidRPr="00F47873">
        <w:rPr>
          <w:b/>
          <w:bCs/>
          <w:sz w:val="22"/>
          <w:szCs w:val="22"/>
        </w:rPr>
        <w:t>.</w:t>
      </w:r>
      <w:r w:rsidR="00883C4C" w:rsidRPr="00F47873">
        <w:rPr>
          <w:b/>
          <w:bCs/>
          <w:sz w:val="22"/>
          <w:szCs w:val="22"/>
        </w:rPr>
        <w:t xml:space="preserve"> Требования к наличию разрешительных документов:</w:t>
      </w:r>
    </w:p>
    <w:p w14:paraId="36110997" w14:textId="2BA336F7" w:rsidR="00D5706B" w:rsidRPr="00F47873" w:rsidRDefault="00883C4C" w:rsidP="00F47873">
      <w:pPr>
        <w:spacing w:after="0"/>
        <w:ind w:firstLine="709"/>
        <w:rPr>
          <w:sz w:val="22"/>
          <w:szCs w:val="22"/>
        </w:rPr>
      </w:pPr>
      <w:r w:rsidRPr="00F47873">
        <w:rPr>
          <w:rFonts w:eastAsia="Calibri"/>
          <w:iCs/>
          <w:sz w:val="22"/>
          <w:szCs w:val="22"/>
        </w:rPr>
        <w:t>1</w:t>
      </w:r>
      <w:bookmarkStart w:id="2" w:name="_Hlk72508961"/>
      <w:r w:rsidRPr="00F47873">
        <w:rPr>
          <w:rFonts w:eastAsia="Calibri"/>
          <w:iCs/>
          <w:sz w:val="22"/>
          <w:szCs w:val="22"/>
        </w:rPr>
        <w:t xml:space="preserve">) </w:t>
      </w:r>
      <w:bookmarkStart w:id="3" w:name="_Hlk73621796"/>
      <w:r w:rsidRPr="00F47873">
        <w:rPr>
          <w:rFonts w:eastAsia="Calibri"/>
          <w:iCs/>
          <w:sz w:val="22"/>
          <w:szCs w:val="22"/>
        </w:rPr>
        <w:t xml:space="preserve">Наличие действующей </w:t>
      </w:r>
      <w:bookmarkEnd w:id="2"/>
      <w:bookmarkEnd w:id="3"/>
      <w:r w:rsidR="00D5706B" w:rsidRPr="00F47873">
        <w:rPr>
          <w:sz w:val="22"/>
          <w:szCs w:val="22"/>
        </w:rPr>
        <w:t xml:space="preserve">лицензии </w:t>
      </w:r>
      <w:r w:rsidR="00D5706B" w:rsidRPr="00F47873">
        <w:rPr>
          <w:bCs/>
          <w:sz w:val="22"/>
          <w:szCs w:val="22"/>
        </w:rPr>
        <w:t>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техники.</w:t>
      </w:r>
    </w:p>
    <w:p w14:paraId="46A9C444" w14:textId="77777777" w:rsidR="00D5706B" w:rsidRPr="00F47873" w:rsidRDefault="00D5706B" w:rsidP="00F47873">
      <w:pPr>
        <w:autoSpaceDE w:val="0"/>
        <w:autoSpaceDN w:val="0"/>
        <w:adjustRightInd w:val="0"/>
        <w:spacing w:after="0"/>
        <w:ind w:firstLine="567"/>
        <w:rPr>
          <w:bCs/>
          <w:sz w:val="22"/>
          <w:szCs w:val="22"/>
        </w:rPr>
      </w:pPr>
      <w:proofErr w:type="gramStart"/>
      <w:r w:rsidRPr="00F47873">
        <w:rPr>
          <w:bCs/>
          <w:sz w:val="22"/>
          <w:szCs w:val="22"/>
        </w:rPr>
        <w:t>Виды работ (услуг), выполняемых (оказываемых) в составе лицензируемого вида деятельности (указываются в соответствии с перечнем работ (услуг), установленным положением о лицензировании соответствующего вида деятельности):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</w:t>
      </w:r>
      <w:proofErr w:type="gramEnd"/>
    </w:p>
    <w:p w14:paraId="76262698" w14:textId="77777777" w:rsidR="00D5706B" w:rsidRPr="00F47873" w:rsidRDefault="00D5706B" w:rsidP="00F47873">
      <w:pPr>
        <w:autoSpaceDE w:val="0"/>
        <w:autoSpaceDN w:val="0"/>
        <w:adjustRightInd w:val="0"/>
        <w:spacing w:after="0"/>
        <w:ind w:firstLine="567"/>
        <w:rPr>
          <w:bCs/>
          <w:sz w:val="22"/>
          <w:szCs w:val="22"/>
        </w:rPr>
      </w:pPr>
      <w:r w:rsidRPr="00F47873">
        <w:rPr>
          <w:bCs/>
          <w:sz w:val="22"/>
          <w:szCs w:val="22"/>
        </w:rPr>
        <w:t>-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применения;</w:t>
      </w:r>
    </w:p>
    <w:p w14:paraId="30A37E45" w14:textId="77777777" w:rsidR="00D5706B" w:rsidRPr="00F47873" w:rsidRDefault="00D5706B" w:rsidP="00F47873">
      <w:pPr>
        <w:pStyle w:val="a6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after="0"/>
        <w:ind w:left="0" w:firstLine="0"/>
        <w:contextualSpacing/>
        <w:rPr>
          <w:bCs/>
          <w:sz w:val="22"/>
          <w:szCs w:val="22"/>
        </w:rPr>
      </w:pPr>
      <w:r w:rsidRPr="00F47873">
        <w:rPr>
          <w:bCs/>
          <w:sz w:val="22"/>
          <w:szCs w:val="22"/>
        </w:rPr>
        <w:t xml:space="preserve">радиологические медицинские изделия (в части оборудования для рентгенографии и рентгеноскопии). </w:t>
      </w:r>
    </w:p>
    <w:p w14:paraId="48318A32" w14:textId="77777777" w:rsidR="00D5706B" w:rsidRPr="00F47873" w:rsidRDefault="00D5706B" w:rsidP="00F47873">
      <w:pPr>
        <w:spacing w:after="0"/>
        <w:ind w:firstLine="708"/>
        <w:contextualSpacing/>
        <w:rPr>
          <w:sz w:val="22"/>
          <w:szCs w:val="22"/>
        </w:rPr>
      </w:pPr>
      <w:r w:rsidRPr="00F47873">
        <w:rPr>
          <w:bCs/>
          <w:sz w:val="22"/>
          <w:szCs w:val="22"/>
        </w:rPr>
        <w:t xml:space="preserve">Требование установлено подпунктом 17 пункта 1 статьи 12 Федерального закона "О лицензировании отдельных видов деятельности" от 04.05.2011 N 99-ФЗ «Производство и техническое обслуживание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техники. </w:t>
      </w:r>
      <w:proofErr w:type="gramStart"/>
      <w:r w:rsidRPr="00F47873">
        <w:rPr>
          <w:bCs/>
          <w:sz w:val="22"/>
          <w:szCs w:val="22"/>
        </w:rPr>
        <w:t>(«Российская газета», Федеральный выпуск №5473, 06.05.2011), Постановлением Правительства РФ от 30 ноября 2021 г. № 2129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</w:t>
      </w:r>
      <w:r w:rsidRPr="00F47873">
        <w:rPr>
          <w:sz w:val="22"/>
          <w:szCs w:val="22"/>
        </w:rPr>
        <w:t xml:space="preserve">, </w:t>
      </w:r>
      <w:proofErr w:type="gramEnd"/>
    </w:p>
    <w:p w14:paraId="2F8F8BD6" w14:textId="71B6D3F4" w:rsidR="00D5706B" w:rsidRPr="00F47873" w:rsidRDefault="00D5706B" w:rsidP="00F47873">
      <w:pPr>
        <w:spacing w:after="0"/>
        <w:ind w:firstLine="708"/>
        <w:contextualSpacing/>
        <w:rPr>
          <w:sz w:val="22"/>
          <w:szCs w:val="22"/>
        </w:rPr>
      </w:pPr>
      <w:r w:rsidRPr="00F47873">
        <w:rPr>
          <w:sz w:val="22"/>
          <w:szCs w:val="22"/>
        </w:rPr>
        <w:t xml:space="preserve">2) Аккредитацию по правилам электробезопасности специалистов Исполнителя не ниже третьей группы. </w:t>
      </w:r>
    </w:p>
    <w:p w14:paraId="30F46B42" w14:textId="22BB221D" w:rsidR="00D5706B" w:rsidRPr="00F47873" w:rsidRDefault="00D5706B" w:rsidP="00F47873">
      <w:pPr>
        <w:autoSpaceDE w:val="0"/>
        <w:autoSpaceDN w:val="0"/>
        <w:adjustRightInd w:val="0"/>
        <w:spacing w:after="0"/>
        <w:ind w:firstLine="567"/>
        <w:rPr>
          <w:bCs/>
          <w:sz w:val="22"/>
          <w:szCs w:val="22"/>
        </w:rPr>
      </w:pPr>
      <w:r w:rsidRPr="00F47873">
        <w:rPr>
          <w:sz w:val="22"/>
          <w:szCs w:val="22"/>
        </w:rPr>
        <w:t xml:space="preserve">  3) Лицензию на деятельность в области использования источников ионизирующего излучения, </w:t>
      </w:r>
      <w:r w:rsidRPr="00F47873">
        <w:rPr>
          <w:bCs/>
          <w:sz w:val="22"/>
          <w:szCs w:val="22"/>
        </w:rPr>
        <w:t>(генерирующих) (за исключением случая, если эти источники используются в медицинской деятельности): техническое обслуживание источников ионизирующего излучения (генерирующих).</w:t>
      </w:r>
    </w:p>
    <w:p w14:paraId="2BC386A3" w14:textId="77777777" w:rsidR="00D5706B" w:rsidRPr="00F47873" w:rsidRDefault="00D5706B" w:rsidP="00F47873">
      <w:pPr>
        <w:spacing w:after="0"/>
        <w:ind w:firstLine="708"/>
        <w:contextualSpacing/>
        <w:rPr>
          <w:sz w:val="22"/>
          <w:szCs w:val="22"/>
        </w:rPr>
      </w:pPr>
      <w:r w:rsidRPr="00F47873">
        <w:rPr>
          <w:bCs/>
          <w:sz w:val="22"/>
          <w:szCs w:val="22"/>
        </w:rPr>
        <w:t>Требование установлено п.39 части 1 статьи 12 Федерального закона от 04.05.2011г. №99-ФЗ «О лицензировании отдельных видов деятельности» (Российская газета №97 от 05.05.2011г); п.3 Постановления правительства Российской Федерации от 25.01.2022 N 45 "О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деятельности)" (Собрание законодательства Российской Федерации от 9 апреля 2012 г. N 15 ст. 1791).</w:t>
      </w:r>
      <w:r w:rsidRPr="00F47873">
        <w:rPr>
          <w:sz w:val="22"/>
          <w:szCs w:val="22"/>
        </w:rPr>
        <w:t xml:space="preserve"> </w:t>
      </w:r>
    </w:p>
    <w:p w14:paraId="79C760E3" w14:textId="08D6AB22" w:rsidR="00D5706B" w:rsidRPr="00F47873" w:rsidRDefault="00D5706B" w:rsidP="00F47873">
      <w:pPr>
        <w:spacing w:after="0"/>
        <w:ind w:firstLine="708"/>
        <w:contextualSpacing/>
        <w:rPr>
          <w:sz w:val="22"/>
          <w:szCs w:val="22"/>
        </w:rPr>
      </w:pPr>
      <w:r w:rsidRPr="00F47873">
        <w:rPr>
          <w:sz w:val="22"/>
          <w:szCs w:val="22"/>
        </w:rPr>
        <w:t>4</w:t>
      </w:r>
      <w:r w:rsidR="00FB7EA7" w:rsidRPr="00F47873">
        <w:rPr>
          <w:sz w:val="22"/>
          <w:szCs w:val="22"/>
        </w:rPr>
        <w:t>)</w:t>
      </w:r>
      <w:r w:rsidRPr="00F47873">
        <w:rPr>
          <w:sz w:val="22"/>
          <w:szCs w:val="22"/>
        </w:rPr>
        <w:t xml:space="preserve">. Документы, подтверждающие наличие действующей системы менеджмента качества в соответствии с ГОСТ ISO 9001 или ГОСТ ISO 13485 (ГОСТ </w:t>
      </w:r>
      <w:proofErr w:type="gramStart"/>
      <w:r w:rsidRPr="00F47873">
        <w:rPr>
          <w:sz w:val="22"/>
          <w:szCs w:val="22"/>
        </w:rPr>
        <w:t>Р</w:t>
      </w:r>
      <w:proofErr w:type="gramEnd"/>
      <w:r w:rsidRPr="00F47873">
        <w:rPr>
          <w:sz w:val="22"/>
          <w:szCs w:val="22"/>
        </w:rPr>
        <w:t xml:space="preserve"> 58451-2019. Изделия медицинские. Обслуживание техническое. Основные положения и ГОСТ 57501-2017 Техническое обслуживание медицинских изделий. Требования дл</w:t>
      </w:r>
      <w:r w:rsidR="00215458" w:rsidRPr="00F47873">
        <w:rPr>
          <w:sz w:val="22"/>
          <w:szCs w:val="22"/>
        </w:rPr>
        <w:t>я государственных закупок.</w:t>
      </w:r>
    </w:p>
    <w:p w14:paraId="736E14FD" w14:textId="77777777" w:rsidR="00215458" w:rsidRPr="00F47873" w:rsidRDefault="00215458" w:rsidP="00F47873">
      <w:pPr>
        <w:spacing w:after="0"/>
        <w:contextualSpacing/>
        <w:jc w:val="left"/>
        <w:rPr>
          <w:b/>
          <w:sz w:val="22"/>
          <w:szCs w:val="22"/>
        </w:rPr>
      </w:pPr>
    </w:p>
    <w:p w14:paraId="6420628E" w14:textId="78C144C0" w:rsidR="00883C4C" w:rsidRPr="00F47873" w:rsidRDefault="002A44AE" w:rsidP="00F47873">
      <w:pPr>
        <w:spacing w:after="0"/>
        <w:jc w:val="left"/>
        <w:rPr>
          <w:b/>
          <w:sz w:val="22"/>
          <w:szCs w:val="22"/>
        </w:rPr>
      </w:pPr>
      <w:r w:rsidRPr="00F47873">
        <w:rPr>
          <w:b/>
          <w:sz w:val="22"/>
          <w:szCs w:val="22"/>
        </w:rPr>
        <w:t>3.</w:t>
      </w:r>
      <w:r w:rsidR="00883C4C" w:rsidRPr="00F47873">
        <w:rPr>
          <w:b/>
          <w:sz w:val="22"/>
          <w:szCs w:val="22"/>
        </w:rPr>
        <w:t xml:space="preserve"> Услуги должны быть выполнены:</w:t>
      </w:r>
    </w:p>
    <w:p w14:paraId="1AC3F90B" w14:textId="03CC698C" w:rsidR="00883C4C" w:rsidRPr="00F47873" w:rsidRDefault="00883C4C" w:rsidP="00F47873">
      <w:pPr>
        <w:numPr>
          <w:ilvl w:val="0"/>
          <w:numId w:val="21"/>
        </w:numPr>
        <w:suppressAutoHyphens w:val="0"/>
        <w:spacing w:after="0"/>
        <w:ind w:left="0" w:firstLine="0"/>
        <w:contextualSpacing/>
        <w:rPr>
          <w:sz w:val="22"/>
          <w:szCs w:val="22"/>
        </w:rPr>
      </w:pPr>
      <w:proofErr w:type="gramStart"/>
      <w:r w:rsidRPr="00F47873">
        <w:rPr>
          <w:color w:val="000000"/>
          <w:sz w:val="22"/>
          <w:szCs w:val="22"/>
        </w:rPr>
        <w:t>Оказание услуг проводится квалифицированным (обученным проведению технического обслуживания и ремонта данного МИ персоналом с предоставлением копий соответствующих удостоверяющих документов о таком обучении по требованию Заказчика.</w:t>
      </w:r>
      <w:proofErr w:type="gramEnd"/>
      <w:r w:rsidRPr="00F47873">
        <w:rPr>
          <w:color w:val="000000"/>
          <w:sz w:val="22"/>
          <w:szCs w:val="22"/>
        </w:rPr>
        <w:t xml:space="preserve"> Исполнитель обязуется предоставить копию документа установленного образца о прохождение </w:t>
      </w:r>
      <w:proofErr w:type="gramStart"/>
      <w:r w:rsidRPr="00F47873">
        <w:rPr>
          <w:color w:val="000000"/>
          <w:sz w:val="22"/>
          <w:szCs w:val="22"/>
        </w:rPr>
        <w:t>обучения по</w:t>
      </w:r>
      <w:proofErr w:type="gramEnd"/>
      <w:r w:rsidRPr="00F47873">
        <w:rPr>
          <w:color w:val="000000"/>
          <w:sz w:val="22"/>
          <w:szCs w:val="22"/>
        </w:rPr>
        <w:t xml:space="preserve"> техническому обслуживанию МИ в организациях, имеющих право осуществлять соответствующие виды образовательной деятельности (обучение, профессиональную подготовку, повышение квалификации по техническому обслуживанию соответствующего наименования МИ). </w:t>
      </w:r>
    </w:p>
    <w:p w14:paraId="128C3490" w14:textId="3A777BB6" w:rsidR="00883C4C" w:rsidRPr="00F47873" w:rsidRDefault="00883C4C" w:rsidP="00F47873">
      <w:pPr>
        <w:numPr>
          <w:ilvl w:val="0"/>
          <w:numId w:val="21"/>
        </w:numPr>
        <w:suppressAutoHyphens w:val="0"/>
        <w:spacing w:after="0"/>
        <w:ind w:left="0" w:firstLine="0"/>
        <w:contextualSpacing/>
        <w:rPr>
          <w:sz w:val="22"/>
          <w:szCs w:val="22"/>
        </w:rPr>
      </w:pPr>
      <w:r w:rsidRPr="00F47873">
        <w:rPr>
          <w:rFonts w:eastAsia="Calibri"/>
          <w:sz w:val="22"/>
          <w:szCs w:val="22"/>
          <w:lang w:eastAsia="ru-RU"/>
        </w:rPr>
        <w:t xml:space="preserve">Срок гарантии </w:t>
      </w:r>
      <w:r w:rsidR="00496974" w:rsidRPr="00F47873">
        <w:rPr>
          <w:rFonts w:eastAsia="Calibri"/>
          <w:sz w:val="22"/>
          <w:szCs w:val="22"/>
          <w:lang w:eastAsia="ru-RU"/>
        </w:rPr>
        <w:t>выполняемых услуг</w:t>
      </w:r>
      <w:r w:rsidRPr="00F47873">
        <w:rPr>
          <w:rFonts w:eastAsia="Calibri"/>
          <w:sz w:val="22"/>
          <w:szCs w:val="22"/>
          <w:lang w:eastAsia="ru-RU"/>
        </w:rPr>
        <w:t>, должен быть не менее 3 месяцев со дня подписания сторонами акта оказанных услуг.</w:t>
      </w:r>
    </w:p>
    <w:p w14:paraId="6DA15F08" w14:textId="36EECBBA" w:rsidR="00883C4C" w:rsidRPr="00F47873" w:rsidRDefault="00883C4C" w:rsidP="00F47873">
      <w:pPr>
        <w:autoSpaceDE w:val="0"/>
        <w:autoSpaceDN w:val="0"/>
        <w:adjustRightInd w:val="0"/>
        <w:spacing w:after="0"/>
        <w:ind w:firstLine="708"/>
        <w:rPr>
          <w:rFonts w:eastAsia="Calibri"/>
          <w:sz w:val="22"/>
          <w:szCs w:val="22"/>
          <w:lang w:eastAsia="ru-RU"/>
        </w:rPr>
      </w:pPr>
      <w:r w:rsidRPr="00F47873">
        <w:rPr>
          <w:rFonts w:eastAsia="Calibri"/>
          <w:sz w:val="22"/>
          <w:szCs w:val="22"/>
          <w:lang w:eastAsia="ru-RU"/>
        </w:rPr>
        <w:t xml:space="preserve">Оказания услуг по </w:t>
      </w:r>
      <w:r w:rsidR="00496974" w:rsidRPr="00F47873">
        <w:rPr>
          <w:rFonts w:eastAsia="Calibri"/>
          <w:sz w:val="22"/>
          <w:szCs w:val="22"/>
          <w:lang w:eastAsia="ru-RU"/>
        </w:rPr>
        <w:t>дооснащению</w:t>
      </w:r>
      <w:r w:rsidRPr="00F47873">
        <w:rPr>
          <w:rFonts w:eastAsia="Calibri"/>
          <w:sz w:val="22"/>
          <w:szCs w:val="22"/>
          <w:lang w:eastAsia="ru-RU"/>
        </w:rPr>
        <w:t xml:space="preserve"> оборудования осуществляется Исполнителем в срок, не превышающих 5 (пяти) рабочих дней </w:t>
      </w:r>
      <w:proofErr w:type="gramStart"/>
      <w:r w:rsidRPr="00F47873">
        <w:rPr>
          <w:rFonts w:eastAsia="Calibri"/>
          <w:sz w:val="22"/>
          <w:szCs w:val="22"/>
          <w:lang w:eastAsia="ru-RU"/>
        </w:rPr>
        <w:t>с даты поступления</w:t>
      </w:r>
      <w:proofErr w:type="gramEnd"/>
      <w:r w:rsidRPr="00F47873">
        <w:rPr>
          <w:rFonts w:eastAsia="Calibri"/>
          <w:sz w:val="22"/>
          <w:szCs w:val="22"/>
          <w:lang w:eastAsia="ru-RU"/>
        </w:rPr>
        <w:t xml:space="preserve"> Заявки от Заказчика.</w:t>
      </w:r>
    </w:p>
    <w:p w14:paraId="69752138" w14:textId="77777777" w:rsidR="001908A5" w:rsidRPr="00F47873" w:rsidRDefault="001908A5" w:rsidP="00F47873">
      <w:pPr>
        <w:autoSpaceDE w:val="0"/>
        <w:autoSpaceDN w:val="0"/>
        <w:adjustRightInd w:val="0"/>
        <w:spacing w:after="0"/>
        <w:rPr>
          <w:rFonts w:eastAsia="Calibri"/>
          <w:sz w:val="22"/>
          <w:szCs w:val="22"/>
          <w:lang w:eastAsia="ru-RU"/>
        </w:rPr>
      </w:pPr>
    </w:p>
    <w:p w14:paraId="4D8860CC" w14:textId="20FFB3A8" w:rsidR="001908A5" w:rsidRPr="00F47873" w:rsidRDefault="001908A5" w:rsidP="00F47873">
      <w:pPr>
        <w:autoSpaceDE w:val="0"/>
        <w:autoSpaceDN w:val="0"/>
        <w:adjustRightInd w:val="0"/>
        <w:spacing w:after="0"/>
        <w:jc w:val="left"/>
        <w:rPr>
          <w:rFonts w:eastAsia="Calibri"/>
          <w:b/>
          <w:sz w:val="22"/>
          <w:szCs w:val="22"/>
          <w:lang w:eastAsia="ru-RU"/>
        </w:rPr>
      </w:pPr>
      <w:r w:rsidRPr="00F47873">
        <w:rPr>
          <w:rFonts w:eastAsia="Calibri"/>
          <w:b/>
          <w:sz w:val="22"/>
          <w:szCs w:val="22"/>
          <w:lang w:eastAsia="ru-RU"/>
        </w:rPr>
        <w:t xml:space="preserve">4. Выполнение </w:t>
      </w:r>
      <w:r w:rsidR="00225FC2" w:rsidRPr="00F47873">
        <w:rPr>
          <w:rFonts w:eastAsia="Calibri"/>
          <w:b/>
          <w:sz w:val="22"/>
          <w:szCs w:val="22"/>
          <w:lang w:eastAsia="ru-RU"/>
        </w:rPr>
        <w:t>услуги</w:t>
      </w:r>
      <w:r w:rsidRPr="00F47873">
        <w:rPr>
          <w:rFonts w:eastAsia="Calibri"/>
          <w:b/>
          <w:sz w:val="22"/>
          <w:szCs w:val="22"/>
          <w:lang w:eastAsia="ru-RU"/>
        </w:rPr>
        <w:t>:</w:t>
      </w:r>
    </w:p>
    <w:p w14:paraId="6A965B0A" w14:textId="77777777" w:rsidR="00CF793E" w:rsidRPr="00F47873" w:rsidRDefault="00CF793E" w:rsidP="00F47873">
      <w:pPr>
        <w:pStyle w:val="a6"/>
        <w:spacing w:after="0"/>
        <w:ind w:left="0"/>
        <w:rPr>
          <w:sz w:val="22"/>
          <w:szCs w:val="2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9"/>
        <w:gridCol w:w="7087"/>
        <w:gridCol w:w="1951"/>
      </w:tblGrid>
      <w:tr w:rsidR="00F6517A" w:rsidRPr="00F47873" w14:paraId="78F4D16C" w14:textId="77777777" w:rsidTr="00F47873">
        <w:tc>
          <w:tcPr>
            <w:tcW w:w="959" w:type="dxa"/>
          </w:tcPr>
          <w:p w14:paraId="758F65CB" w14:textId="28CD18E5" w:rsidR="00F6517A" w:rsidRPr="00F47873" w:rsidRDefault="00F6517A" w:rsidP="00F47873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F47873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F47873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F47873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7087" w:type="dxa"/>
            <w:vAlign w:val="center"/>
          </w:tcPr>
          <w:p w14:paraId="09B5FCE6" w14:textId="0D7C532C" w:rsidR="00F6517A" w:rsidRPr="00F47873" w:rsidRDefault="00F6517A" w:rsidP="00F47873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F47873">
              <w:rPr>
                <w:b/>
                <w:bCs/>
                <w:sz w:val="16"/>
                <w:szCs w:val="16"/>
              </w:rPr>
              <w:t>Описание</w:t>
            </w:r>
          </w:p>
        </w:tc>
        <w:tc>
          <w:tcPr>
            <w:tcW w:w="1951" w:type="dxa"/>
            <w:vAlign w:val="center"/>
          </w:tcPr>
          <w:p w14:paraId="25B3ACB1" w14:textId="77777777" w:rsidR="00F6517A" w:rsidRPr="00F47873" w:rsidRDefault="00F6517A" w:rsidP="00F47873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F47873">
              <w:rPr>
                <w:b/>
                <w:bCs/>
                <w:sz w:val="16"/>
                <w:szCs w:val="16"/>
              </w:rPr>
              <w:t>Параметр</w:t>
            </w:r>
          </w:p>
        </w:tc>
      </w:tr>
      <w:tr w:rsidR="006170E6" w:rsidRPr="00F47873" w14:paraId="52E0D044" w14:textId="77777777" w:rsidTr="00F47873">
        <w:trPr>
          <w:trHeight w:val="237"/>
        </w:trPr>
        <w:tc>
          <w:tcPr>
            <w:tcW w:w="959" w:type="dxa"/>
          </w:tcPr>
          <w:p w14:paraId="493D9E20" w14:textId="1D2334BC" w:rsidR="006170E6" w:rsidRPr="00F47873" w:rsidRDefault="006170E6" w:rsidP="00F47873">
            <w:pPr>
              <w:spacing w:after="0"/>
              <w:jc w:val="left"/>
              <w:rPr>
                <w:b/>
                <w:bCs/>
                <w:sz w:val="16"/>
                <w:szCs w:val="16"/>
              </w:rPr>
            </w:pPr>
            <w:r w:rsidRPr="00F47873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7087" w:type="dxa"/>
          </w:tcPr>
          <w:p w14:paraId="5BE81967" w14:textId="3E64126C" w:rsidR="006170E6" w:rsidRPr="00F47873" w:rsidRDefault="006170E6" w:rsidP="00F47873">
            <w:pPr>
              <w:tabs>
                <w:tab w:val="left" w:pos="-284"/>
              </w:tabs>
              <w:spacing w:after="0"/>
              <w:jc w:val="left"/>
              <w:rPr>
                <w:rFonts w:eastAsia="Calibri"/>
                <w:b/>
                <w:bCs/>
                <w:sz w:val="16"/>
                <w:szCs w:val="16"/>
                <w:lang w:eastAsia="ru-RU"/>
              </w:rPr>
            </w:pPr>
            <w:r w:rsidRPr="00F47873">
              <w:rPr>
                <w:b/>
                <w:bCs/>
                <w:sz w:val="16"/>
                <w:szCs w:val="16"/>
              </w:rPr>
              <w:t xml:space="preserve">Работы по ремонту </w:t>
            </w:r>
            <w:r w:rsidR="007D4450" w:rsidRPr="00F47873">
              <w:rPr>
                <w:b/>
                <w:sz w:val="16"/>
                <w:szCs w:val="16"/>
              </w:rPr>
              <w:t>системы универсальной рентгеновской (СУР), серийный номер 5651.</w:t>
            </w:r>
          </w:p>
        </w:tc>
        <w:tc>
          <w:tcPr>
            <w:tcW w:w="1951" w:type="dxa"/>
            <w:vAlign w:val="center"/>
          </w:tcPr>
          <w:p w14:paraId="722364D9" w14:textId="44B0CB50" w:rsidR="006170E6" w:rsidRPr="00F47873" w:rsidRDefault="0040733C" w:rsidP="00F47873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F47873">
              <w:rPr>
                <w:b/>
                <w:sz w:val="16"/>
                <w:szCs w:val="16"/>
              </w:rPr>
              <w:t>Наличие</w:t>
            </w:r>
          </w:p>
        </w:tc>
      </w:tr>
      <w:tr w:rsidR="00152E29" w:rsidRPr="00F47873" w14:paraId="7F073BB7" w14:textId="77777777" w:rsidTr="00F47873">
        <w:tc>
          <w:tcPr>
            <w:tcW w:w="959" w:type="dxa"/>
          </w:tcPr>
          <w:p w14:paraId="78FA54CC" w14:textId="15A2AF13" w:rsidR="00152E29" w:rsidRPr="00F47873" w:rsidRDefault="006170E6" w:rsidP="00F47873">
            <w:pPr>
              <w:spacing w:after="0"/>
              <w:rPr>
                <w:bCs/>
                <w:sz w:val="16"/>
                <w:szCs w:val="16"/>
              </w:rPr>
            </w:pPr>
            <w:r w:rsidRPr="00F47873">
              <w:rPr>
                <w:bCs/>
                <w:sz w:val="16"/>
                <w:szCs w:val="16"/>
              </w:rPr>
              <w:t>1.1</w:t>
            </w:r>
          </w:p>
        </w:tc>
        <w:tc>
          <w:tcPr>
            <w:tcW w:w="7087" w:type="dxa"/>
            <w:vAlign w:val="center"/>
          </w:tcPr>
          <w:p w14:paraId="36941D0E" w14:textId="3A36A3E9" w:rsidR="00152E29" w:rsidRPr="00F47873" w:rsidRDefault="006170E6" w:rsidP="00F47873">
            <w:pPr>
              <w:spacing w:after="0"/>
              <w:jc w:val="left"/>
              <w:rPr>
                <w:bCs/>
                <w:sz w:val="16"/>
                <w:szCs w:val="16"/>
              </w:rPr>
            </w:pPr>
            <w:r w:rsidRPr="00F47873">
              <w:rPr>
                <w:bCs/>
                <w:sz w:val="16"/>
                <w:szCs w:val="16"/>
              </w:rPr>
              <w:t>Перевод аппарата в сервисный режим</w:t>
            </w:r>
            <w:r w:rsidR="007D4450" w:rsidRPr="00F47873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vAlign w:val="center"/>
          </w:tcPr>
          <w:p w14:paraId="6B2B812B" w14:textId="2CDA257D" w:rsidR="00152E29" w:rsidRPr="00F47873" w:rsidRDefault="0040733C" w:rsidP="00F47873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Наличие</w:t>
            </w:r>
          </w:p>
        </w:tc>
      </w:tr>
      <w:tr w:rsidR="006170E6" w:rsidRPr="00F47873" w14:paraId="1D1E7398" w14:textId="77777777" w:rsidTr="00F47873">
        <w:tc>
          <w:tcPr>
            <w:tcW w:w="959" w:type="dxa"/>
          </w:tcPr>
          <w:p w14:paraId="540737FB" w14:textId="34453FAC" w:rsidR="006170E6" w:rsidRPr="00F47873" w:rsidRDefault="006170E6" w:rsidP="00F47873">
            <w:pPr>
              <w:spacing w:after="0"/>
              <w:rPr>
                <w:bCs/>
                <w:sz w:val="16"/>
                <w:szCs w:val="16"/>
              </w:rPr>
            </w:pPr>
            <w:r w:rsidRPr="00F47873">
              <w:rPr>
                <w:bCs/>
                <w:sz w:val="16"/>
                <w:szCs w:val="16"/>
              </w:rPr>
              <w:t>1.2</w:t>
            </w:r>
          </w:p>
        </w:tc>
        <w:tc>
          <w:tcPr>
            <w:tcW w:w="7087" w:type="dxa"/>
            <w:vAlign w:val="center"/>
          </w:tcPr>
          <w:p w14:paraId="33FB7B9D" w14:textId="6C971DAD" w:rsidR="006170E6" w:rsidRPr="00F47873" w:rsidRDefault="007D4450" w:rsidP="00F47873">
            <w:pPr>
              <w:spacing w:after="0"/>
              <w:jc w:val="left"/>
              <w:rPr>
                <w:bCs/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Переустановка программного обеспечения рабочего места лаборанта с использованием лицензионного программного обеспечения и штатных сре</w:t>
            </w:r>
            <w:proofErr w:type="gramStart"/>
            <w:r w:rsidRPr="00F47873">
              <w:rPr>
                <w:sz w:val="16"/>
                <w:szCs w:val="16"/>
              </w:rPr>
              <w:t>дств пр</w:t>
            </w:r>
            <w:proofErr w:type="gramEnd"/>
            <w:r w:rsidRPr="00F47873">
              <w:rPr>
                <w:sz w:val="16"/>
                <w:szCs w:val="16"/>
              </w:rPr>
              <w:t>оизводителя оборудования.</w:t>
            </w:r>
          </w:p>
        </w:tc>
        <w:tc>
          <w:tcPr>
            <w:tcW w:w="1951" w:type="dxa"/>
            <w:vAlign w:val="center"/>
          </w:tcPr>
          <w:p w14:paraId="51C2114C" w14:textId="144EC4A2" w:rsidR="006170E6" w:rsidRPr="00F47873" w:rsidRDefault="0040733C" w:rsidP="00F47873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Наличие</w:t>
            </w:r>
          </w:p>
        </w:tc>
      </w:tr>
      <w:tr w:rsidR="007D4450" w:rsidRPr="00F47873" w14:paraId="31AB746E" w14:textId="77777777" w:rsidTr="00F47873">
        <w:tc>
          <w:tcPr>
            <w:tcW w:w="959" w:type="dxa"/>
          </w:tcPr>
          <w:p w14:paraId="5AEE9FD7" w14:textId="387EB4A0" w:rsidR="007D4450" w:rsidRPr="00F47873" w:rsidRDefault="007D4450" w:rsidP="00F47873">
            <w:pPr>
              <w:spacing w:after="0"/>
              <w:rPr>
                <w:bCs/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1.3.</w:t>
            </w:r>
          </w:p>
        </w:tc>
        <w:tc>
          <w:tcPr>
            <w:tcW w:w="7087" w:type="dxa"/>
            <w:vAlign w:val="center"/>
          </w:tcPr>
          <w:p w14:paraId="0F76F0AC" w14:textId="77D901D0" w:rsidR="007D4450" w:rsidRPr="00F47873" w:rsidRDefault="007D4450" w:rsidP="00F47873">
            <w:pPr>
              <w:spacing w:after="0"/>
              <w:jc w:val="left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Восстановление системных настроек, параметров конфигурации, сетевого взаимодействия с компонентами рентгеновской системы, а также работоспособности пользовательских учетных записей.</w:t>
            </w:r>
            <w:bookmarkStart w:id="4" w:name="_GoBack"/>
            <w:bookmarkEnd w:id="4"/>
          </w:p>
        </w:tc>
        <w:tc>
          <w:tcPr>
            <w:tcW w:w="1951" w:type="dxa"/>
            <w:vAlign w:val="center"/>
          </w:tcPr>
          <w:p w14:paraId="60FBA9BC" w14:textId="6A6A585F" w:rsidR="007D4450" w:rsidRPr="00F47873" w:rsidRDefault="007D4450" w:rsidP="00F47873">
            <w:pPr>
              <w:spacing w:after="0"/>
              <w:jc w:val="center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Наличие</w:t>
            </w:r>
          </w:p>
        </w:tc>
      </w:tr>
      <w:tr w:rsidR="007D4450" w:rsidRPr="00F47873" w14:paraId="2D3C9849" w14:textId="77777777" w:rsidTr="00F47873">
        <w:tc>
          <w:tcPr>
            <w:tcW w:w="959" w:type="dxa"/>
          </w:tcPr>
          <w:p w14:paraId="78C9D898" w14:textId="282175DB" w:rsidR="007D4450" w:rsidRPr="00F47873" w:rsidRDefault="007D4450" w:rsidP="00F47873">
            <w:pPr>
              <w:spacing w:after="0"/>
              <w:rPr>
                <w:sz w:val="16"/>
                <w:szCs w:val="16"/>
              </w:rPr>
            </w:pPr>
            <w:r w:rsidRPr="00F47873">
              <w:rPr>
                <w:color w:val="000000"/>
                <w:sz w:val="16"/>
                <w:szCs w:val="16"/>
              </w:rPr>
              <w:t>1.4.</w:t>
            </w:r>
          </w:p>
        </w:tc>
        <w:tc>
          <w:tcPr>
            <w:tcW w:w="7087" w:type="dxa"/>
            <w:vAlign w:val="center"/>
          </w:tcPr>
          <w:p w14:paraId="728730A8" w14:textId="6EC0B153" w:rsidR="007D4450" w:rsidRPr="00F47873" w:rsidRDefault="007D4450" w:rsidP="00F47873">
            <w:pPr>
              <w:spacing w:after="0"/>
              <w:jc w:val="left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Восстановление связи рабочего места лаборанта с цифровым приемником изображения, генератором рентгеновского излучения, рабочим местом врача (при наличии), архивом изображений (PACS), DICOM-сервисами и иными предусмотренными производителем компонентами системы.</w:t>
            </w:r>
          </w:p>
        </w:tc>
        <w:tc>
          <w:tcPr>
            <w:tcW w:w="1951" w:type="dxa"/>
            <w:vAlign w:val="center"/>
          </w:tcPr>
          <w:p w14:paraId="47629D62" w14:textId="74A7D36F" w:rsidR="007D4450" w:rsidRPr="00F47873" w:rsidRDefault="007D4450" w:rsidP="00F47873">
            <w:pPr>
              <w:spacing w:after="0"/>
              <w:jc w:val="center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Наличие</w:t>
            </w:r>
          </w:p>
        </w:tc>
      </w:tr>
      <w:tr w:rsidR="007D4450" w:rsidRPr="00F47873" w14:paraId="15E13256" w14:textId="77777777" w:rsidTr="00F47873">
        <w:tc>
          <w:tcPr>
            <w:tcW w:w="959" w:type="dxa"/>
          </w:tcPr>
          <w:p w14:paraId="470A62DE" w14:textId="5EECC315" w:rsidR="007D4450" w:rsidRPr="00F47873" w:rsidRDefault="007D4450" w:rsidP="00F47873">
            <w:pPr>
              <w:spacing w:after="0"/>
              <w:rPr>
                <w:color w:val="000000"/>
                <w:sz w:val="16"/>
                <w:szCs w:val="16"/>
              </w:rPr>
            </w:pPr>
            <w:r w:rsidRPr="00F47873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7087" w:type="dxa"/>
            <w:vAlign w:val="center"/>
          </w:tcPr>
          <w:p w14:paraId="747FBC61" w14:textId="0A807BFB" w:rsidR="007D4450" w:rsidRPr="00F47873" w:rsidRDefault="007D4450" w:rsidP="00F47873">
            <w:pPr>
              <w:spacing w:after="0"/>
              <w:jc w:val="left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Проверка корректности функционирования программного обеспечения во всех предусмотренных режимах эксплуатации, включая регистрацию пациента, выполнение исследований, обработку, просмотр, сохранение и передачу медицинских изображений.</w:t>
            </w:r>
          </w:p>
        </w:tc>
        <w:tc>
          <w:tcPr>
            <w:tcW w:w="1951" w:type="dxa"/>
            <w:vAlign w:val="center"/>
          </w:tcPr>
          <w:p w14:paraId="636ADE5B" w14:textId="74062287" w:rsidR="007D4450" w:rsidRPr="00F47873" w:rsidRDefault="007D4450" w:rsidP="00F47873">
            <w:pPr>
              <w:spacing w:after="0"/>
              <w:jc w:val="center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Наличие</w:t>
            </w:r>
          </w:p>
        </w:tc>
      </w:tr>
      <w:tr w:rsidR="007D4450" w:rsidRPr="00F47873" w14:paraId="638890D7" w14:textId="77777777" w:rsidTr="00F47873">
        <w:tc>
          <w:tcPr>
            <w:tcW w:w="959" w:type="dxa"/>
          </w:tcPr>
          <w:p w14:paraId="2B84D68D" w14:textId="0C92363C" w:rsidR="007D4450" w:rsidRPr="00F47873" w:rsidRDefault="007D4450" w:rsidP="00F47873">
            <w:pPr>
              <w:spacing w:after="0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1.6</w:t>
            </w:r>
          </w:p>
        </w:tc>
        <w:tc>
          <w:tcPr>
            <w:tcW w:w="7087" w:type="dxa"/>
          </w:tcPr>
          <w:p w14:paraId="2227B76A" w14:textId="7D24EC82" w:rsidR="007D4450" w:rsidRPr="00F47873" w:rsidRDefault="007D4450" w:rsidP="00F47873">
            <w:pPr>
              <w:spacing w:after="0"/>
              <w:jc w:val="left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Проведение контрольного тестирования работоспособности системы после выполнения ремонтных работ и устранение выявленных программных ошибок.</w:t>
            </w:r>
          </w:p>
        </w:tc>
        <w:tc>
          <w:tcPr>
            <w:tcW w:w="1951" w:type="dxa"/>
            <w:vAlign w:val="center"/>
          </w:tcPr>
          <w:p w14:paraId="68B42F54" w14:textId="787945AE" w:rsidR="007D4450" w:rsidRPr="00F47873" w:rsidRDefault="007D4450" w:rsidP="00F47873">
            <w:pPr>
              <w:spacing w:after="0"/>
              <w:jc w:val="center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Наличие</w:t>
            </w:r>
          </w:p>
        </w:tc>
      </w:tr>
      <w:tr w:rsidR="003E67A1" w:rsidRPr="00F47873" w14:paraId="7FC14A49" w14:textId="77777777" w:rsidTr="00F47873">
        <w:tc>
          <w:tcPr>
            <w:tcW w:w="959" w:type="dxa"/>
          </w:tcPr>
          <w:p w14:paraId="1DC875FB" w14:textId="60374AC6" w:rsidR="003E67A1" w:rsidRPr="00F47873" w:rsidRDefault="007D4450" w:rsidP="00F47873">
            <w:pPr>
              <w:spacing w:after="0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1.7</w:t>
            </w:r>
          </w:p>
        </w:tc>
        <w:tc>
          <w:tcPr>
            <w:tcW w:w="7087" w:type="dxa"/>
          </w:tcPr>
          <w:p w14:paraId="2E62DD80" w14:textId="40F77676" w:rsidR="003E67A1" w:rsidRPr="00F47873" w:rsidRDefault="002A44AE" w:rsidP="00F47873">
            <w:pPr>
              <w:spacing w:after="0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 xml:space="preserve">Оказание услуг осуществляется в течение 5 (пяти) рабочих дней, после получения заявки от Заказчика  </w:t>
            </w:r>
          </w:p>
        </w:tc>
        <w:tc>
          <w:tcPr>
            <w:tcW w:w="1951" w:type="dxa"/>
          </w:tcPr>
          <w:p w14:paraId="21D83DA3" w14:textId="03EDD1A2" w:rsidR="003E67A1" w:rsidRPr="00F47873" w:rsidRDefault="003E67A1" w:rsidP="00F47873">
            <w:pPr>
              <w:spacing w:after="0"/>
              <w:jc w:val="center"/>
              <w:rPr>
                <w:sz w:val="16"/>
                <w:szCs w:val="16"/>
              </w:rPr>
            </w:pPr>
            <w:r w:rsidRPr="00F47873">
              <w:rPr>
                <w:sz w:val="16"/>
                <w:szCs w:val="16"/>
              </w:rPr>
              <w:t>Наличие</w:t>
            </w:r>
          </w:p>
        </w:tc>
      </w:tr>
    </w:tbl>
    <w:p w14:paraId="3AF0F337" w14:textId="77777777" w:rsidR="0072510B" w:rsidRPr="00F47873" w:rsidRDefault="0072510B" w:rsidP="00F47873">
      <w:pPr>
        <w:pStyle w:val="a6"/>
        <w:spacing w:after="0"/>
        <w:ind w:left="0"/>
        <w:rPr>
          <w:sz w:val="22"/>
          <w:szCs w:val="22"/>
        </w:rPr>
      </w:pPr>
    </w:p>
    <w:p w14:paraId="0595B39D" w14:textId="77777777" w:rsidR="00215458" w:rsidRPr="00F47873" w:rsidRDefault="00215458" w:rsidP="00F47873">
      <w:pPr>
        <w:spacing w:after="0"/>
        <w:rPr>
          <w:sz w:val="22"/>
          <w:szCs w:val="22"/>
        </w:rPr>
      </w:pPr>
    </w:p>
    <w:p w14:paraId="168C0E96" w14:textId="77777777" w:rsidR="0072510B" w:rsidRPr="00F47873" w:rsidRDefault="0072510B" w:rsidP="00F47873">
      <w:pPr>
        <w:pStyle w:val="a6"/>
        <w:spacing w:after="0"/>
        <w:ind w:left="0"/>
        <w:rPr>
          <w:sz w:val="22"/>
          <w:szCs w:val="22"/>
        </w:rPr>
      </w:pPr>
    </w:p>
    <w:sectPr w:rsidR="0072510B" w:rsidRPr="00F47873" w:rsidSect="00F478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558CF"/>
    <w:multiLevelType w:val="hybridMultilevel"/>
    <w:tmpl w:val="8C120F82"/>
    <w:lvl w:ilvl="0" w:tplc="76C01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251B4"/>
    <w:multiLevelType w:val="multilevel"/>
    <w:tmpl w:val="629EE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68C69E9"/>
    <w:multiLevelType w:val="hybridMultilevel"/>
    <w:tmpl w:val="A386B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84F04"/>
    <w:multiLevelType w:val="hybridMultilevel"/>
    <w:tmpl w:val="A4303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A296B"/>
    <w:multiLevelType w:val="hybridMultilevel"/>
    <w:tmpl w:val="5C4E8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506803"/>
    <w:multiLevelType w:val="hybridMultilevel"/>
    <w:tmpl w:val="0296AE9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E2F5527"/>
    <w:multiLevelType w:val="hybridMultilevel"/>
    <w:tmpl w:val="EA5EA8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CE25F2"/>
    <w:multiLevelType w:val="hybridMultilevel"/>
    <w:tmpl w:val="7E4A4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C3F26"/>
    <w:multiLevelType w:val="hybridMultilevel"/>
    <w:tmpl w:val="2F7C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964C4"/>
    <w:multiLevelType w:val="hybridMultilevel"/>
    <w:tmpl w:val="E5907C48"/>
    <w:lvl w:ilvl="0" w:tplc="041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>
    <w:nsid w:val="393559BF"/>
    <w:multiLevelType w:val="hybridMultilevel"/>
    <w:tmpl w:val="43CC3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A5B1E"/>
    <w:multiLevelType w:val="hybridMultilevel"/>
    <w:tmpl w:val="72E42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B72E90"/>
    <w:multiLevelType w:val="multilevel"/>
    <w:tmpl w:val="E39694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39" w:hanging="720"/>
      </w:pPr>
      <w:rPr>
        <w:rFonts w:cstheme="minorBidi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inorBid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theme="minorBid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inorBid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theme="minorBid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inorBid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theme="minorBid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inorBidi" w:hint="default"/>
        <w:color w:val="auto"/>
      </w:rPr>
    </w:lvl>
  </w:abstractNum>
  <w:abstractNum w:abstractNumId="13">
    <w:nsid w:val="3C3F6EFF"/>
    <w:multiLevelType w:val="hybridMultilevel"/>
    <w:tmpl w:val="5BC4C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DD042D"/>
    <w:multiLevelType w:val="hybridMultilevel"/>
    <w:tmpl w:val="E7564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C252F"/>
    <w:multiLevelType w:val="hybridMultilevel"/>
    <w:tmpl w:val="7AE64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FF1563"/>
    <w:multiLevelType w:val="hybridMultilevel"/>
    <w:tmpl w:val="3962DA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683F53"/>
    <w:multiLevelType w:val="hybridMultilevel"/>
    <w:tmpl w:val="4336C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F0665"/>
    <w:multiLevelType w:val="hybridMultilevel"/>
    <w:tmpl w:val="B6F2D4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86A21ED"/>
    <w:multiLevelType w:val="hybridMultilevel"/>
    <w:tmpl w:val="61EAB4C8"/>
    <w:lvl w:ilvl="0" w:tplc="76C010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8B55A13"/>
    <w:multiLevelType w:val="hybridMultilevel"/>
    <w:tmpl w:val="0952E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780682"/>
    <w:multiLevelType w:val="hybridMultilevel"/>
    <w:tmpl w:val="4E86ECC8"/>
    <w:lvl w:ilvl="0" w:tplc="BACEF41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75104A"/>
    <w:multiLevelType w:val="hybridMultilevel"/>
    <w:tmpl w:val="0AF486A4"/>
    <w:lvl w:ilvl="0" w:tplc="FFFFFFFF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21159D"/>
    <w:multiLevelType w:val="hybridMultilevel"/>
    <w:tmpl w:val="BB9CD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A87BBA"/>
    <w:multiLevelType w:val="hybridMultilevel"/>
    <w:tmpl w:val="2C041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CD77C2"/>
    <w:multiLevelType w:val="hybridMultilevel"/>
    <w:tmpl w:val="E4726570"/>
    <w:lvl w:ilvl="0" w:tplc="0D46BB0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num w:numId="1">
    <w:abstractNumId w:val="13"/>
  </w:num>
  <w:num w:numId="2">
    <w:abstractNumId w:val="14"/>
  </w:num>
  <w:num w:numId="3">
    <w:abstractNumId w:val="6"/>
  </w:num>
  <w:num w:numId="4">
    <w:abstractNumId w:val="16"/>
  </w:num>
  <w:num w:numId="5">
    <w:abstractNumId w:val="2"/>
  </w:num>
  <w:num w:numId="6">
    <w:abstractNumId w:val="24"/>
  </w:num>
  <w:num w:numId="7">
    <w:abstractNumId w:val="23"/>
  </w:num>
  <w:num w:numId="8">
    <w:abstractNumId w:val="8"/>
  </w:num>
  <w:num w:numId="9">
    <w:abstractNumId w:val="25"/>
  </w:num>
  <w:num w:numId="10">
    <w:abstractNumId w:val="3"/>
  </w:num>
  <w:num w:numId="11">
    <w:abstractNumId w:val="20"/>
  </w:num>
  <w:num w:numId="12">
    <w:abstractNumId w:val="17"/>
  </w:num>
  <w:num w:numId="13">
    <w:abstractNumId w:val="11"/>
  </w:num>
  <w:num w:numId="14">
    <w:abstractNumId w:val="1"/>
  </w:num>
  <w:num w:numId="15">
    <w:abstractNumId w:val="10"/>
  </w:num>
  <w:num w:numId="16">
    <w:abstractNumId w:val="9"/>
  </w:num>
  <w:num w:numId="17">
    <w:abstractNumId w:val="4"/>
  </w:num>
  <w:num w:numId="18">
    <w:abstractNumId w:val="15"/>
  </w:num>
  <w:num w:numId="19">
    <w:abstractNumId w:val="5"/>
  </w:num>
  <w:num w:numId="20">
    <w:abstractNumId w:val="0"/>
  </w:num>
  <w:num w:numId="21">
    <w:abstractNumId w:val="19"/>
  </w:num>
  <w:num w:numId="22">
    <w:abstractNumId w:val="12"/>
  </w:num>
  <w:num w:numId="23">
    <w:abstractNumId w:val="18"/>
  </w:num>
  <w:num w:numId="24">
    <w:abstractNumId w:val="22"/>
  </w:num>
  <w:num w:numId="25">
    <w:abstractNumId w:val="21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4E"/>
    <w:rsid w:val="00025CB1"/>
    <w:rsid w:val="00032710"/>
    <w:rsid w:val="00054761"/>
    <w:rsid w:val="0009045F"/>
    <w:rsid w:val="000964A7"/>
    <w:rsid w:val="000C657B"/>
    <w:rsid w:val="000D372F"/>
    <w:rsid w:val="000D66F5"/>
    <w:rsid w:val="00120476"/>
    <w:rsid w:val="00146B31"/>
    <w:rsid w:val="00152E29"/>
    <w:rsid w:val="001620CE"/>
    <w:rsid w:val="00166E61"/>
    <w:rsid w:val="001908A5"/>
    <w:rsid w:val="001A39FE"/>
    <w:rsid w:val="001A6017"/>
    <w:rsid w:val="001B299D"/>
    <w:rsid w:val="001C6C45"/>
    <w:rsid w:val="001D6A51"/>
    <w:rsid w:val="001E6260"/>
    <w:rsid w:val="00215458"/>
    <w:rsid w:val="002204CF"/>
    <w:rsid w:val="00225FC2"/>
    <w:rsid w:val="00293195"/>
    <w:rsid w:val="00295053"/>
    <w:rsid w:val="002A44AE"/>
    <w:rsid w:val="002B5A6F"/>
    <w:rsid w:val="002D5683"/>
    <w:rsid w:val="00300C41"/>
    <w:rsid w:val="00312A3A"/>
    <w:rsid w:val="00344492"/>
    <w:rsid w:val="00353F84"/>
    <w:rsid w:val="003707DD"/>
    <w:rsid w:val="00387077"/>
    <w:rsid w:val="00396725"/>
    <w:rsid w:val="003C61C8"/>
    <w:rsid w:val="003D67E5"/>
    <w:rsid w:val="003D67FF"/>
    <w:rsid w:val="003E67A1"/>
    <w:rsid w:val="003F1400"/>
    <w:rsid w:val="003F6470"/>
    <w:rsid w:val="0040733C"/>
    <w:rsid w:val="00412468"/>
    <w:rsid w:val="004276D9"/>
    <w:rsid w:val="004279BD"/>
    <w:rsid w:val="004517BE"/>
    <w:rsid w:val="00465D59"/>
    <w:rsid w:val="00496974"/>
    <w:rsid w:val="004D1700"/>
    <w:rsid w:val="004E3074"/>
    <w:rsid w:val="004F4286"/>
    <w:rsid w:val="00510F9D"/>
    <w:rsid w:val="00514632"/>
    <w:rsid w:val="005301C3"/>
    <w:rsid w:val="00547B58"/>
    <w:rsid w:val="00556838"/>
    <w:rsid w:val="0056425B"/>
    <w:rsid w:val="00592B49"/>
    <w:rsid w:val="005A3464"/>
    <w:rsid w:val="005E4AFE"/>
    <w:rsid w:val="005F072F"/>
    <w:rsid w:val="005F6DB1"/>
    <w:rsid w:val="006170E6"/>
    <w:rsid w:val="00630DF1"/>
    <w:rsid w:val="00632A8B"/>
    <w:rsid w:val="006638FE"/>
    <w:rsid w:val="006713DA"/>
    <w:rsid w:val="006A3CD1"/>
    <w:rsid w:val="006A5B8E"/>
    <w:rsid w:val="006A7721"/>
    <w:rsid w:val="006C1E24"/>
    <w:rsid w:val="00705A6B"/>
    <w:rsid w:val="00721E85"/>
    <w:rsid w:val="007223CB"/>
    <w:rsid w:val="0072510B"/>
    <w:rsid w:val="007370C4"/>
    <w:rsid w:val="00761ABA"/>
    <w:rsid w:val="007A2F47"/>
    <w:rsid w:val="007B0D6F"/>
    <w:rsid w:val="007B7BA0"/>
    <w:rsid w:val="007D4450"/>
    <w:rsid w:val="007E34E2"/>
    <w:rsid w:val="007F0F54"/>
    <w:rsid w:val="0082074F"/>
    <w:rsid w:val="00837A9F"/>
    <w:rsid w:val="0084374B"/>
    <w:rsid w:val="008465E7"/>
    <w:rsid w:val="00873D18"/>
    <w:rsid w:val="008759CA"/>
    <w:rsid w:val="00883C4C"/>
    <w:rsid w:val="0089638B"/>
    <w:rsid w:val="008A0DF1"/>
    <w:rsid w:val="008A16D5"/>
    <w:rsid w:val="008B1C6A"/>
    <w:rsid w:val="008B4B8B"/>
    <w:rsid w:val="008B7D39"/>
    <w:rsid w:val="008E6AC6"/>
    <w:rsid w:val="008F5E48"/>
    <w:rsid w:val="0091313F"/>
    <w:rsid w:val="00931415"/>
    <w:rsid w:val="0094231B"/>
    <w:rsid w:val="009507D9"/>
    <w:rsid w:val="0098329B"/>
    <w:rsid w:val="009C44BB"/>
    <w:rsid w:val="009C515E"/>
    <w:rsid w:val="009D1C54"/>
    <w:rsid w:val="009D2FF3"/>
    <w:rsid w:val="009D7CAB"/>
    <w:rsid w:val="009F7D35"/>
    <w:rsid w:val="00A46465"/>
    <w:rsid w:val="00A536CA"/>
    <w:rsid w:val="00A60271"/>
    <w:rsid w:val="00A71D2B"/>
    <w:rsid w:val="00A81BAA"/>
    <w:rsid w:val="00A92B3A"/>
    <w:rsid w:val="00AA6E23"/>
    <w:rsid w:val="00AB42E2"/>
    <w:rsid w:val="00AC23FC"/>
    <w:rsid w:val="00AD0DED"/>
    <w:rsid w:val="00B11FC8"/>
    <w:rsid w:val="00B25AEB"/>
    <w:rsid w:val="00B94457"/>
    <w:rsid w:val="00B94AD1"/>
    <w:rsid w:val="00BB1A4E"/>
    <w:rsid w:val="00C37327"/>
    <w:rsid w:val="00C453E4"/>
    <w:rsid w:val="00C914B7"/>
    <w:rsid w:val="00CA6D38"/>
    <w:rsid w:val="00CB6E8E"/>
    <w:rsid w:val="00CB79A8"/>
    <w:rsid w:val="00CC3DAA"/>
    <w:rsid w:val="00CE21DC"/>
    <w:rsid w:val="00CE2F2A"/>
    <w:rsid w:val="00CE354D"/>
    <w:rsid w:val="00CF793E"/>
    <w:rsid w:val="00D24B47"/>
    <w:rsid w:val="00D2549F"/>
    <w:rsid w:val="00D5706B"/>
    <w:rsid w:val="00D73F30"/>
    <w:rsid w:val="00DC4E12"/>
    <w:rsid w:val="00DD1906"/>
    <w:rsid w:val="00DD39BE"/>
    <w:rsid w:val="00DD43A8"/>
    <w:rsid w:val="00DE017B"/>
    <w:rsid w:val="00DE20C2"/>
    <w:rsid w:val="00DE5C32"/>
    <w:rsid w:val="00DE73B7"/>
    <w:rsid w:val="00E109C2"/>
    <w:rsid w:val="00E2431D"/>
    <w:rsid w:val="00E35548"/>
    <w:rsid w:val="00E91FD0"/>
    <w:rsid w:val="00ED527A"/>
    <w:rsid w:val="00EE6866"/>
    <w:rsid w:val="00F04EC3"/>
    <w:rsid w:val="00F1072E"/>
    <w:rsid w:val="00F120DC"/>
    <w:rsid w:val="00F234E9"/>
    <w:rsid w:val="00F26B64"/>
    <w:rsid w:val="00F35DCB"/>
    <w:rsid w:val="00F47873"/>
    <w:rsid w:val="00F60435"/>
    <w:rsid w:val="00F6517A"/>
    <w:rsid w:val="00F87D6D"/>
    <w:rsid w:val="00F930D3"/>
    <w:rsid w:val="00FA0999"/>
    <w:rsid w:val="00FB2939"/>
    <w:rsid w:val="00FB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EB1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93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F793E"/>
    <w:rPr>
      <w:color w:val="0000FF"/>
      <w:u w:val="single"/>
    </w:rPr>
  </w:style>
  <w:style w:type="paragraph" w:styleId="a4">
    <w:name w:val="Body Text Indent"/>
    <w:basedOn w:val="a"/>
    <w:link w:val="1"/>
    <w:uiPriority w:val="99"/>
    <w:semiHidden/>
    <w:unhideWhenUsed/>
    <w:rsid w:val="00CF793E"/>
    <w:pPr>
      <w:spacing w:after="120"/>
      <w:ind w:left="283"/>
      <w:jc w:val="left"/>
    </w:pPr>
    <w:rPr>
      <w:lang w:val="x-none"/>
    </w:rPr>
  </w:style>
  <w:style w:type="character" w:customStyle="1" w:styleId="a5">
    <w:name w:val="Основной текст с отступом Знак"/>
    <w:basedOn w:val="a0"/>
    <w:uiPriority w:val="99"/>
    <w:semiHidden/>
    <w:rsid w:val="00CF79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aliases w:val="Standart,ТЗ список,Абзац списка литеральный,Абзац списка с маркерами,Medium Grid 1 Accent 2,Цветной список - Акцент 11,Bullet List,FooterText,numbered,Paragraphe de liste1,lp1,List Paragraph1,it_List1,ПС - Нумерованный"/>
    <w:basedOn w:val="a"/>
    <w:link w:val="a7"/>
    <w:uiPriority w:val="34"/>
    <w:qFormat/>
    <w:rsid w:val="00CF793E"/>
    <w:pPr>
      <w:ind w:left="708"/>
    </w:pPr>
  </w:style>
  <w:style w:type="character" w:customStyle="1" w:styleId="1">
    <w:name w:val="Основной текст с отступом Знак1"/>
    <w:link w:val="a4"/>
    <w:uiPriority w:val="99"/>
    <w:semiHidden/>
    <w:locked/>
    <w:rsid w:val="00CF793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FB29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642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6425B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3dc971299c6d7d44f682d32645a73361msobodytext">
    <w:name w:val="3dc971299c6d7d44f682d32645a73361msobodytext"/>
    <w:basedOn w:val="a"/>
    <w:rsid w:val="007223CB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wmi-callto">
    <w:name w:val="wmi-callto"/>
    <w:basedOn w:val="a0"/>
    <w:rsid w:val="003707DD"/>
  </w:style>
  <w:style w:type="paragraph" w:customStyle="1" w:styleId="228bf8a64b8551e1msonormal">
    <w:name w:val="228bf8a64b8551e1msonormal"/>
    <w:basedOn w:val="a"/>
    <w:rsid w:val="00387077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a">
    <w:name w:val="Normal (Web)"/>
    <w:basedOn w:val="a"/>
    <w:uiPriority w:val="99"/>
    <w:rsid w:val="00883C4C"/>
    <w:pPr>
      <w:suppressAutoHyphens w:val="0"/>
      <w:spacing w:before="100" w:beforeAutospacing="1" w:after="119"/>
      <w:jc w:val="left"/>
    </w:pPr>
    <w:rPr>
      <w:lang w:eastAsia="ru-RU"/>
    </w:rPr>
  </w:style>
  <w:style w:type="paragraph" w:styleId="ab">
    <w:name w:val="footer"/>
    <w:basedOn w:val="a"/>
    <w:link w:val="ac"/>
    <w:rsid w:val="00883C4C"/>
    <w:pPr>
      <w:tabs>
        <w:tab w:val="center" w:pos="4677"/>
        <w:tab w:val="right" w:pos="9355"/>
      </w:tabs>
      <w:suppressAutoHyphens w:val="0"/>
      <w:spacing w:after="0"/>
      <w:jc w:val="left"/>
    </w:pPr>
    <w:rPr>
      <w:lang w:eastAsia="ru-RU"/>
    </w:rPr>
  </w:style>
  <w:style w:type="character" w:customStyle="1" w:styleId="ac">
    <w:name w:val="Нижний колонтитул Знак"/>
    <w:basedOn w:val="a0"/>
    <w:link w:val="ab"/>
    <w:rsid w:val="00883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Стиль2"/>
    <w:basedOn w:val="20"/>
    <w:qFormat/>
    <w:rsid w:val="00300C41"/>
    <w:pPr>
      <w:keepNext/>
      <w:keepLines/>
      <w:widowControl w:val="0"/>
      <w:suppressLineNumbers/>
      <w:tabs>
        <w:tab w:val="left" w:pos="576"/>
        <w:tab w:val="num" w:pos="3312"/>
      </w:tabs>
      <w:contextualSpacing w:val="0"/>
    </w:pPr>
    <w:rPr>
      <w:b/>
      <w:szCs w:val="20"/>
      <w:lang w:eastAsia="zh-CN"/>
    </w:rPr>
  </w:style>
  <w:style w:type="paragraph" w:styleId="20">
    <w:name w:val="List Number 2"/>
    <w:basedOn w:val="a"/>
    <w:uiPriority w:val="99"/>
    <w:semiHidden/>
    <w:unhideWhenUsed/>
    <w:rsid w:val="00300C41"/>
    <w:pPr>
      <w:ind w:left="720" w:hanging="360"/>
      <w:contextualSpacing/>
    </w:pPr>
  </w:style>
  <w:style w:type="character" w:customStyle="1" w:styleId="a7">
    <w:name w:val="Абзац списка Знак"/>
    <w:aliases w:val="Standart Знак,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"/>
    <w:link w:val="a6"/>
    <w:uiPriority w:val="34"/>
    <w:qFormat/>
    <w:rsid w:val="00D5706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d">
    <w:name w:val="Table Grid"/>
    <w:basedOn w:val="a1"/>
    <w:uiPriority w:val="39"/>
    <w:rsid w:val="0072510B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E67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93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F793E"/>
    <w:rPr>
      <w:color w:val="0000FF"/>
      <w:u w:val="single"/>
    </w:rPr>
  </w:style>
  <w:style w:type="paragraph" w:styleId="a4">
    <w:name w:val="Body Text Indent"/>
    <w:basedOn w:val="a"/>
    <w:link w:val="1"/>
    <w:uiPriority w:val="99"/>
    <w:semiHidden/>
    <w:unhideWhenUsed/>
    <w:rsid w:val="00CF793E"/>
    <w:pPr>
      <w:spacing w:after="120"/>
      <w:ind w:left="283"/>
      <w:jc w:val="left"/>
    </w:pPr>
    <w:rPr>
      <w:lang w:val="x-none"/>
    </w:rPr>
  </w:style>
  <w:style w:type="character" w:customStyle="1" w:styleId="a5">
    <w:name w:val="Основной текст с отступом Знак"/>
    <w:basedOn w:val="a0"/>
    <w:uiPriority w:val="99"/>
    <w:semiHidden/>
    <w:rsid w:val="00CF79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aliases w:val="Standart,ТЗ список,Абзац списка литеральный,Абзац списка с маркерами,Medium Grid 1 Accent 2,Цветной список - Акцент 11,Bullet List,FooterText,numbered,Paragraphe de liste1,lp1,List Paragraph1,it_List1,ПС - Нумерованный"/>
    <w:basedOn w:val="a"/>
    <w:link w:val="a7"/>
    <w:uiPriority w:val="34"/>
    <w:qFormat/>
    <w:rsid w:val="00CF793E"/>
    <w:pPr>
      <w:ind w:left="708"/>
    </w:pPr>
  </w:style>
  <w:style w:type="character" w:customStyle="1" w:styleId="1">
    <w:name w:val="Основной текст с отступом Знак1"/>
    <w:link w:val="a4"/>
    <w:uiPriority w:val="99"/>
    <w:semiHidden/>
    <w:locked/>
    <w:rsid w:val="00CF793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FB29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642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6425B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3dc971299c6d7d44f682d32645a73361msobodytext">
    <w:name w:val="3dc971299c6d7d44f682d32645a73361msobodytext"/>
    <w:basedOn w:val="a"/>
    <w:rsid w:val="007223CB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wmi-callto">
    <w:name w:val="wmi-callto"/>
    <w:basedOn w:val="a0"/>
    <w:rsid w:val="003707DD"/>
  </w:style>
  <w:style w:type="paragraph" w:customStyle="1" w:styleId="228bf8a64b8551e1msonormal">
    <w:name w:val="228bf8a64b8551e1msonormal"/>
    <w:basedOn w:val="a"/>
    <w:rsid w:val="00387077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a">
    <w:name w:val="Normal (Web)"/>
    <w:basedOn w:val="a"/>
    <w:uiPriority w:val="99"/>
    <w:rsid w:val="00883C4C"/>
    <w:pPr>
      <w:suppressAutoHyphens w:val="0"/>
      <w:spacing w:before="100" w:beforeAutospacing="1" w:after="119"/>
      <w:jc w:val="left"/>
    </w:pPr>
    <w:rPr>
      <w:lang w:eastAsia="ru-RU"/>
    </w:rPr>
  </w:style>
  <w:style w:type="paragraph" w:styleId="ab">
    <w:name w:val="footer"/>
    <w:basedOn w:val="a"/>
    <w:link w:val="ac"/>
    <w:rsid w:val="00883C4C"/>
    <w:pPr>
      <w:tabs>
        <w:tab w:val="center" w:pos="4677"/>
        <w:tab w:val="right" w:pos="9355"/>
      </w:tabs>
      <w:suppressAutoHyphens w:val="0"/>
      <w:spacing w:after="0"/>
      <w:jc w:val="left"/>
    </w:pPr>
    <w:rPr>
      <w:lang w:eastAsia="ru-RU"/>
    </w:rPr>
  </w:style>
  <w:style w:type="character" w:customStyle="1" w:styleId="ac">
    <w:name w:val="Нижний колонтитул Знак"/>
    <w:basedOn w:val="a0"/>
    <w:link w:val="ab"/>
    <w:rsid w:val="00883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Стиль2"/>
    <w:basedOn w:val="20"/>
    <w:qFormat/>
    <w:rsid w:val="00300C41"/>
    <w:pPr>
      <w:keepNext/>
      <w:keepLines/>
      <w:widowControl w:val="0"/>
      <w:suppressLineNumbers/>
      <w:tabs>
        <w:tab w:val="left" w:pos="576"/>
        <w:tab w:val="num" w:pos="3312"/>
      </w:tabs>
      <w:contextualSpacing w:val="0"/>
    </w:pPr>
    <w:rPr>
      <w:b/>
      <w:szCs w:val="20"/>
      <w:lang w:eastAsia="zh-CN"/>
    </w:rPr>
  </w:style>
  <w:style w:type="paragraph" w:styleId="20">
    <w:name w:val="List Number 2"/>
    <w:basedOn w:val="a"/>
    <w:uiPriority w:val="99"/>
    <w:semiHidden/>
    <w:unhideWhenUsed/>
    <w:rsid w:val="00300C41"/>
    <w:pPr>
      <w:ind w:left="720" w:hanging="360"/>
      <w:contextualSpacing/>
    </w:pPr>
  </w:style>
  <w:style w:type="character" w:customStyle="1" w:styleId="a7">
    <w:name w:val="Абзац списка Знак"/>
    <w:aliases w:val="Standart Знак,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"/>
    <w:link w:val="a6"/>
    <w:uiPriority w:val="34"/>
    <w:qFormat/>
    <w:rsid w:val="00D5706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d">
    <w:name w:val="Table Grid"/>
    <w:basedOn w:val="a1"/>
    <w:uiPriority w:val="39"/>
    <w:rsid w:val="0072510B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E67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D6D13-5204-4F9C-81AC-F763A94D2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Дымская Зинаида Евгеньевна</dc:creator>
  <cp:lastModifiedBy>OLGA</cp:lastModifiedBy>
  <cp:revision>3</cp:revision>
  <cp:lastPrinted>2026-07-13T12:29:00Z</cp:lastPrinted>
  <dcterms:created xsi:type="dcterms:W3CDTF">2026-07-13T12:30:00Z</dcterms:created>
  <dcterms:modified xsi:type="dcterms:W3CDTF">2026-07-20T06:32:00Z</dcterms:modified>
</cp:coreProperties>
</file>