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Элемент первичный и батарея первичных элементов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27.20.11.000-00000005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49,87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1,85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3,72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5 984,40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51,65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47,95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Элемент первичный и батарея первичных элементов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27.20.11.000-00000005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50,83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1,17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2,30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6 099,60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51,65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оптический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26.80.12.000-00000006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27,18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26,25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1,02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3,89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656,25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25,16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26,42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12740,25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12740,25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