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6155" w:type="dxa"/>
        <w:jc w:val="center"/>
        <w:tblLayout w:type="fixed"/>
        <w:tblLook w:val="04A0" w:firstRow="1" w:lastRow="0" w:firstColumn="1" w:lastColumn="0" w:noHBand="0" w:noVBand="1"/>
      </w:tblPr>
      <w:tblGrid>
        <w:gridCol w:w="415"/>
        <w:gridCol w:w="1276"/>
        <w:gridCol w:w="1416"/>
        <w:gridCol w:w="3822"/>
        <w:gridCol w:w="1278"/>
        <w:gridCol w:w="994"/>
        <w:gridCol w:w="1845"/>
        <w:gridCol w:w="3402"/>
        <w:gridCol w:w="995"/>
        <w:gridCol w:w="712"/>
      </w:tblGrid>
      <w:tr w:rsidR="006E1C17" w:rsidRPr="00420AB3" w14:paraId="676F2CD7" w14:textId="77777777" w:rsidTr="00040A20">
        <w:trPr>
          <w:trHeight w:val="558"/>
          <w:jc w:val="center"/>
        </w:trPr>
        <w:tc>
          <w:tcPr>
            <w:tcW w:w="415" w:type="dxa"/>
            <w:vAlign w:val="center"/>
          </w:tcPr>
          <w:p w14:paraId="51B76512" w14:textId="1C08689A" w:rsidR="006E1C17" w:rsidRPr="00FB0FAA" w:rsidRDefault="006E1C17" w:rsidP="006E1C1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542B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1276" w:type="dxa"/>
            <w:vAlign w:val="center"/>
          </w:tcPr>
          <w:p w14:paraId="03AD5044" w14:textId="09A199D7" w:rsidR="006E1C17" w:rsidRPr="00420AB3" w:rsidRDefault="006E1C17" w:rsidP="006E1C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C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 товара/Код позиции КТРУ</w:t>
            </w:r>
          </w:p>
        </w:tc>
        <w:tc>
          <w:tcPr>
            <w:tcW w:w="1416" w:type="dxa"/>
            <w:vAlign w:val="center"/>
          </w:tcPr>
          <w:p w14:paraId="2AECE352" w14:textId="179781EF" w:rsidR="006E1C17" w:rsidRPr="00420AB3" w:rsidRDefault="006E1C17" w:rsidP="006E1C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C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Тип характеристики</w:t>
            </w:r>
          </w:p>
        </w:tc>
        <w:tc>
          <w:tcPr>
            <w:tcW w:w="3822" w:type="dxa"/>
            <w:vAlign w:val="center"/>
          </w:tcPr>
          <w:p w14:paraId="5CD9977B" w14:textId="2A606379" w:rsidR="006E1C17" w:rsidRPr="00420AB3" w:rsidRDefault="006E1C17" w:rsidP="006E1C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C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52998" w14:textId="4ED4F4E5" w:rsidR="006E1C17" w:rsidRPr="00420AB3" w:rsidRDefault="006E1C17" w:rsidP="006E1C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C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Значение характеристики</w:t>
            </w:r>
          </w:p>
        </w:tc>
        <w:tc>
          <w:tcPr>
            <w:tcW w:w="994" w:type="dxa"/>
            <w:vAlign w:val="center"/>
          </w:tcPr>
          <w:p w14:paraId="4F6972E0" w14:textId="5AC3CA29" w:rsidR="006E1C17" w:rsidRPr="00420AB3" w:rsidRDefault="006E1C17" w:rsidP="006E1C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C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1845" w:type="dxa"/>
            <w:vAlign w:val="center"/>
          </w:tcPr>
          <w:p w14:paraId="1B68E03B" w14:textId="242F5FFC" w:rsidR="006E1C17" w:rsidRPr="00420AB3" w:rsidRDefault="006E1C17" w:rsidP="006E1C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C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Инструкция по заполнению характеристики в заявке</w:t>
            </w:r>
          </w:p>
        </w:tc>
        <w:tc>
          <w:tcPr>
            <w:tcW w:w="3402" w:type="dxa"/>
            <w:vAlign w:val="center"/>
          </w:tcPr>
          <w:p w14:paraId="216EFDA5" w14:textId="48821F43" w:rsidR="006E1C17" w:rsidRPr="00420AB3" w:rsidRDefault="006E1C17" w:rsidP="006E1C1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85C7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Обоснование указания характеристики товара, не содержащейся в Каталоге товаров, работ, услуг (КТРУ)</w:t>
            </w:r>
          </w:p>
        </w:tc>
        <w:tc>
          <w:tcPr>
            <w:tcW w:w="995" w:type="dxa"/>
            <w:vAlign w:val="center"/>
          </w:tcPr>
          <w:p w14:paraId="3A055DFC" w14:textId="42F62994" w:rsidR="006E1C17" w:rsidRPr="0072518A" w:rsidRDefault="006E1C17" w:rsidP="00A47443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C85C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Ед. изм. в соответствии с КТРУ</w:t>
            </w:r>
          </w:p>
        </w:tc>
        <w:tc>
          <w:tcPr>
            <w:tcW w:w="712" w:type="dxa"/>
            <w:vAlign w:val="center"/>
          </w:tcPr>
          <w:p w14:paraId="7AF36B7A" w14:textId="78A5DD3E" w:rsidR="006E1C17" w:rsidRPr="00420AB3" w:rsidRDefault="006E1C17" w:rsidP="00A474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C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Кол-во</w:t>
            </w:r>
          </w:p>
        </w:tc>
      </w:tr>
      <w:tr w:rsidR="00A47443" w:rsidRPr="00420AB3" w14:paraId="25197AF5" w14:textId="77777777" w:rsidTr="004147D6">
        <w:trPr>
          <w:trHeight w:val="682"/>
          <w:jc w:val="center"/>
        </w:trPr>
        <w:tc>
          <w:tcPr>
            <w:tcW w:w="415" w:type="dxa"/>
            <w:vMerge w:val="restart"/>
          </w:tcPr>
          <w:p w14:paraId="2C531AC6" w14:textId="4BBE0754" w:rsidR="00A47443" w:rsidRPr="00420AB3" w:rsidRDefault="007F20E5" w:rsidP="004147D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1276" w:type="dxa"/>
            <w:vMerge w:val="restart"/>
          </w:tcPr>
          <w:p w14:paraId="4F01118D" w14:textId="77777777" w:rsidR="00A47443" w:rsidRDefault="00A47443" w:rsidP="004147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Индикаторы</w:t>
            </w:r>
          </w:p>
          <w:p w14:paraId="6DBE95F3" w14:textId="77777777" w:rsidR="00A47443" w:rsidRDefault="00A47443" w:rsidP="004147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ОКПД2</w:t>
            </w:r>
          </w:p>
          <w:p w14:paraId="0B36EF9B" w14:textId="13525AF6" w:rsidR="00A47443" w:rsidRPr="00A47443" w:rsidRDefault="00A47443" w:rsidP="00A4744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543F0">
              <w:rPr>
                <w:rFonts w:ascii="Times New Roman" w:hAnsi="Times New Roman"/>
                <w:sz w:val="16"/>
                <w:szCs w:val="16"/>
              </w:rPr>
              <w:t>20.59.52.192</w:t>
            </w:r>
          </w:p>
        </w:tc>
        <w:tc>
          <w:tcPr>
            <w:tcW w:w="1416" w:type="dxa"/>
          </w:tcPr>
          <w:p w14:paraId="1BC31DEC" w14:textId="77777777" w:rsidR="00A47443" w:rsidRPr="00420AB3" w:rsidRDefault="00A47443" w:rsidP="004147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AB3">
              <w:rPr>
                <w:rFonts w:ascii="Times New Roman" w:hAnsi="Times New Roman" w:cs="Times New Roman"/>
                <w:sz w:val="16"/>
                <w:szCs w:val="16"/>
              </w:rPr>
              <w:t>Качественные дополнительные характеристики,</w:t>
            </w:r>
          </w:p>
          <w:p w14:paraId="275F9BDC" w14:textId="77777777" w:rsidR="00A47443" w:rsidRPr="00420AB3" w:rsidRDefault="00A47443" w:rsidP="004147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AB3">
              <w:rPr>
                <w:rFonts w:ascii="Times New Roman" w:hAnsi="Times New Roman" w:cs="Times New Roman"/>
                <w:sz w:val="16"/>
                <w:szCs w:val="16"/>
              </w:rPr>
              <w:t>не используемые в КТРУ/</w:t>
            </w:r>
          </w:p>
          <w:p w14:paraId="19EB1872" w14:textId="77777777" w:rsidR="00A47443" w:rsidRPr="00420AB3" w:rsidRDefault="00A47443" w:rsidP="004147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AB3">
              <w:rPr>
                <w:rFonts w:ascii="Times New Roman" w:hAnsi="Times New Roman" w:cs="Times New Roman"/>
                <w:sz w:val="16"/>
                <w:szCs w:val="16"/>
              </w:rPr>
              <w:t>Качественные характеристики товара без использования КТРУ</w:t>
            </w:r>
          </w:p>
          <w:p w14:paraId="5592C055" w14:textId="6B1598DD" w:rsidR="00A47443" w:rsidRPr="00420AB3" w:rsidRDefault="00A47443" w:rsidP="004147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AB3">
              <w:rPr>
                <w:rFonts w:ascii="Times New Roman" w:hAnsi="Times New Roman" w:cs="Times New Roman"/>
                <w:sz w:val="16"/>
                <w:szCs w:val="16"/>
              </w:rPr>
              <w:t>(ЕСЛИ ТОВАР ОПИСЫВАЕТСЯ по КОДУ ОКПД2)</w:t>
            </w:r>
          </w:p>
        </w:tc>
        <w:tc>
          <w:tcPr>
            <w:tcW w:w="3822" w:type="dxa"/>
          </w:tcPr>
          <w:p w14:paraId="79E97177" w14:textId="69EB14E9" w:rsidR="00A47443" w:rsidRPr="00420AB3" w:rsidRDefault="00A47443" w:rsidP="004147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543F0">
              <w:rPr>
                <w:rFonts w:ascii="Times New Roman" w:hAnsi="Times New Roman"/>
                <w:sz w:val="16"/>
                <w:szCs w:val="16"/>
              </w:rPr>
              <w:t xml:space="preserve">Полоски индикаторные химические одноразовые для экспресс-контроля концентраций рабочих растворов дезинфицирующего средства </w:t>
            </w:r>
            <w:r>
              <w:rPr>
                <w:rFonts w:ascii="Times New Roman" w:hAnsi="Times New Roman"/>
                <w:sz w:val="16"/>
                <w:szCs w:val="16"/>
              </w:rPr>
              <w:t>«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Фармахлор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таблетки»</w:t>
            </w:r>
          </w:p>
        </w:tc>
        <w:tc>
          <w:tcPr>
            <w:tcW w:w="1278" w:type="dxa"/>
          </w:tcPr>
          <w:p w14:paraId="0BB2D45A" w14:textId="5FC9A9BF" w:rsidR="00A47443" w:rsidRPr="00420AB3" w:rsidRDefault="00A47443" w:rsidP="004147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43F0">
              <w:rPr>
                <w:rFonts w:ascii="Times New Roman" w:hAnsi="Times New Roman"/>
                <w:sz w:val="16"/>
                <w:szCs w:val="16"/>
              </w:rPr>
              <w:t>Соответствие</w:t>
            </w:r>
          </w:p>
        </w:tc>
        <w:tc>
          <w:tcPr>
            <w:tcW w:w="994" w:type="dxa"/>
          </w:tcPr>
          <w:p w14:paraId="66892662" w14:textId="5681ED83" w:rsidR="00A47443" w:rsidRPr="00420AB3" w:rsidRDefault="00A47443" w:rsidP="004147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140B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45" w:type="dxa"/>
          </w:tcPr>
          <w:p w14:paraId="36926574" w14:textId="51818E5C" w:rsidR="00A47443" w:rsidRPr="00420AB3" w:rsidRDefault="00A47443" w:rsidP="004147D6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2140B">
              <w:rPr>
                <w:rFonts w:ascii="Times New Roman" w:hAnsi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</w:tcPr>
          <w:p w14:paraId="294AE38A" w14:textId="7EF1CC18" w:rsidR="00A47443" w:rsidRPr="00420AB3" w:rsidRDefault="00A47443" w:rsidP="004147D6">
            <w:pP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7543F0">
              <w:rPr>
                <w:rFonts w:ascii="Times New Roman" w:hAnsi="Times New Roman"/>
                <w:sz w:val="16"/>
                <w:szCs w:val="16"/>
              </w:rPr>
              <w:t>СанПиН 3.3686–21 «Санитарно-Эпидемиологические требования по профилактике инфекционных болезней»</w:t>
            </w:r>
          </w:p>
        </w:tc>
        <w:tc>
          <w:tcPr>
            <w:tcW w:w="995" w:type="dxa"/>
            <w:vMerge w:val="restart"/>
          </w:tcPr>
          <w:p w14:paraId="3907FB27" w14:textId="5A20166A" w:rsidR="00A47443" w:rsidRPr="00420AB3" w:rsidRDefault="00A47443" w:rsidP="00A474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упаковка</w:t>
            </w:r>
          </w:p>
        </w:tc>
        <w:tc>
          <w:tcPr>
            <w:tcW w:w="712" w:type="dxa"/>
            <w:vMerge w:val="restart"/>
          </w:tcPr>
          <w:p w14:paraId="023ACEBB" w14:textId="47D25761" w:rsidR="00A47443" w:rsidRPr="00420AB3" w:rsidRDefault="00E25603" w:rsidP="00A474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A47443" w:rsidRPr="00420AB3" w14:paraId="08914C02" w14:textId="77777777" w:rsidTr="004147D6">
        <w:trPr>
          <w:trHeight w:val="682"/>
          <w:jc w:val="center"/>
        </w:trPr>
        <w:tc>
          <w:tcPr>
            <w:tcW w:w="415" w:type="dxa"/>
            <w:vMerge/>
          </w:tcPr>
          <w:p w14:paraId="43677676" w14:textId="77777777" w:rsidR="00A47443" w:rsidRDefault="00A47443" w:rsidP="00A4744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73386CFF" w14:textId="77777777" w:rsidR="00A47443" w:rsidRDefault="00A47443" w:rsidP="00A474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14:paraId="758D0419" w14:textId="77777777" w:rsidR="00A47443" w:rsidRPr="00420AB3" w:rsidRDefault="00A47443" w:rsidP="00A474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AB3">
              <w:rPr>
                <w:rFonts w:ascii="Times New Roman" w:hAnsi="Times New Roman" w:cs="Times New Roman"/>
                <w:sz w:val="16"/>
                <w:szCs w:val="16"/>
              </w:rPr>
              <w:t>Количественные дополнительные характеристики,</w:t>
            </w:r>
          </w:p>
          <w:p w14:paraId="3DE3262C" w14:textId="77777777" w:rsidR="00A47443" w:rsidRPr="00420AB3" w:rsidRDefault="00A47443" w:rsidP="00A474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AB3">
              <w:rPr>
                <w:rFonts w:ascii="Times New Roman" w:hAnsi="Times New Roman" w:cs="Times New Roman"/>
                <w:sz w:val="16"/>
                <w:szCs w:val="16"/>
              </w:rPr>
              <w:t>не используемые в КТРУ/</w:t>
            </w:r>
          </w:p>
          <w:p w14:paraId="4E3C3FD3" w14:textId="77777777" w:rsidR="00A47443" w:rsidRPr="00420AB3" w:rsidRDefault="00A47443" w:rsidP="00A474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AB3">
              <w:rPr>
                <w:rFonts w:ascii="Times New Roman" w:hAnsi="Times New Roman" w:cs="Times New Roman"/>
                <w:sz w:val="16"/>
                <w:szCs w:val="16"/>
              </w:rPr>
              <w:t>Количественные характеристики товара без использования КТРУ</w:t>
            </w:r>
          </w:p>
          <w:p w14:paraId="56BA7490" w14:textId="78695352" w:rsidR="00A47443" w:rsidRPr="00420AB3" w:rsidRDefault="00A47443" w:rsidP="00A474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AB3">
              <w:rPr>
                <w:rFonts w:ascii="Times New Roman" w:hAnsi="Times New Roman" w:cs="Times New Roman"/>
                <w:sz w:val="16"/>
                <w:szCs w:val="16"/>
              </w:rPr>
              <w:t>(ЕСЛИ ТОВАР ОПИСЫВАЕТСЯ по КОДУ ОКПД2)</w:t>
            </w:r>
          </w:p>
        </w:tc>
        <w:tc>
          <w:tcPr>
            <w:tcW w:w="3822" w:type="dxa"/>
          </w:tcPr>
          <w:p w14:paraId="4A1690F4" w14:textId="0E61A2FB" w:rsidR="00A47443" w:rsidRPr="00420AB3" w:rsidRDefault="00AB18DB" w:rsidP="00A4744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Количество тест</w:t>
            </w:r>
            <w:r w:rsidR="00A47443">
              <w:rPr>
                <w:rFonts w:ascii="Times New Roman" w:hAnsi="Times New Roman" w:cs="Times New Roman"/>
                <w:sz w:val="16"/>
                <w:szCs w:val="16"/>
              </w:rPr>
              <w:t>-полосок в упаковке:</w:t>
            </w:r>
          </w:p>
        </w:tc>
        <w:tc>
          <w:tcPr>
            <w:tcW w:w="1278" w:type="dxa"/>
          </w:tcPr>
          <w:p w14:paraId="5EC3B5E8" w14:textId="1BFE7B01" w:rsidR="00A47443" w:rsidRPr="00420AB3" w:rsidRDefault="00A47443" w:rsidP="00A474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43F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≥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94" w:type="dxa"/>
          </w:tcPr>
          <w:p w14:paraId="15267A3F" w14:textId="0CC1968E" w:rsidR="00A47443" w:rsidRPr="00420AB3" w:rsidRDefault="00A47443" w:rsidP="00A474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шт.</w:t>
            </w:r>
          </w:p>
        </w:tc>
        <w:tc>
          <w:tcPr>
            <w:tcW w:w="1845" w:type="dxa"/>
          </w:tcPr>
          <w:p w14:paraId="002C8B1F" w14:textId="0F201AFC" w:rsidR="00A47443" w:rsidRPr="00420AB3" w:rsidRDefault="00A47443" w:rsidP="00A47443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</w:tcPr>
          <w:p w14:paraId="47E1DBA2" w14:textId="6EB02F2C" w:rsidR="00A47443" w:rsidRPr="00420AB3" w:rsidRDefault="00A47443" w:rsidP="00A47443">
            <w:pP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650A8F">
              <w:rPr>
                <w:rFonts w:ascii="Times New Roman" w:hAnsi="Times New Roman"/>
                <w:sz w:val="16"/>
                <w:szCs w:val="16"/>
              </w:rPr>
              <w:t>СанПиН 3.3686–21 «Санитарно-Эпидемиологические требования по профилактике инфекционных болезней»</w:t>
            </w:r>
          </w:p>
        </w:tc>
        <w:tc>
          <w:tcPr>
            <w:tcW w:w="995" w:type="dxa"/>
            <w:vMerge/>
          </w:tcPr>
          <w:p w14:paraId="3EB3B89C" w14:textId="77777777" w:rsidR="00A47443" w:rsidRPr="00420AB3" w:rsidRDefault="00A47443" w:rsidP="00A474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vMerge/>
          </w:tcPr>
          <w:p w14:paraId="0FBE09F9" w14:textId="77777777" w:rsidR="00A47443" w:rsidRPr="00420AB3" w:rsidRDefault="00A47443" w:rsidP="00A474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E7AE3" w:rsidRPr="00420AB3" w14:paraId="7D701A48" w14:textId="77777777" w:rsidTr="003D6382">
        <w:trPr>
          <w:trHeight w:val="682"/>
          <w:jc w:val="center"/>
        </w:trPr>
        <w:tc>
          <w:tcPr>
            <w:tcW w:w="415" w:type="dxa"/>
            <w:vMerge w:val="restart"/>
          </w:tcPr>
          <w:p w14:paraId="4B59D545" w14:textId="39A0DDD7" w:rsidR="007E7AE3" w:rsidRPr="00420AB3" w:rsidRDefault="007F20E5" w:rsidP="003D6382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2</w:t>
            </w:r>
          </w:p>
        </w:tc>
        <w:tc>
          <w:tcPr>
            <w:tcW w:w="1276" w:type="dxa"/>
            <w:vMerge w:val="restart"/>
          </w:tcPr>
          <w:p w14:paraId="50578744" w14:textId="77777777" w:rsidR="007E7AE3" w:rsidRDefault="007E7AE3" w:rsidP="003D63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Индикаторы</w:t>
            </w:r>
          </w:p>
          <w:p w14:paraId="48ED1551" w14:textId="77777777" w:rsidR="007E7AE3" w:rsidRDefault="007E7AE3" w:rsidP="003D63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ОКПД2</w:t>
            </w:r>
          </w:p>
          <w:p w14:paraId="4A57A78E" w14:textId="77777777" w:rsidR="007E7AE3" w:rsidRPr="00A47443" w:rsidRDefault="007E7AE3" w:rsidP="003D63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543F0">
              <w:rPr>
                <w:rFonts w:ascii="Times New Roman" w:hAnsi="Times New Roman"/>
                <w:sz w:val="16"/>
                <w:szCs w:val="16"/>
              </w:rPr>
              <w:t>20.59.52.192</w:t>
            </w:r>
          </w:p>
        </w:tc>
        <w:tc>
          <w:tcPr>
            <w:tcW w:w="1416" w:type="dxa"/>
          </w:tcPr>
          <w:p w14:paraId="1FC3D857" w14:textId="77777777" w:rsidR="007E7AE3" w:rsidRPr="00420AB3" w:rsidRDefault="007E7AE3" w:rsidP="003D63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AB3">
              <w:rPr>
                <w:rFonts w:ascii="Times New Roman" w:hAnsi="Times New Roman" w:cs="Times New Roman"/>
                <w:sz w:val="16"/>
                <w:szCs w:val="16"/>
              </w:rPr>
              <w:t>Качественные дополнительные характеристики,</w:t>
            </w:r>
          </w:p>
          <w:p w14:paraId="374F4EB5" w14:textId="77777777" w:rsidR="007E7AE3" w:rsidRPr="00420AB3" w:rsidRDefault="007E7AE3" w:rsidP="003D63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AB3">
              <w:rPr>
                <w:rFonts w:ascii="Times New Roman" w:hAnsi="Times New Roman" w:cs="Times New Roman"/>
                <w:sz w:val="16"/>
                <w:szCs w:val="16"/>
              </w:rPr>
              <w:t>не используемые в КТРУ/</w:t>
            </w:r>
          </w:p>
          <w:p w14:paraId="788B4C11" w14:textId="77777777" w:rsidR="007E7AE3" w:rsidRPr="00420AB3" w:rsidRDefault="007E7AE3" w:rsidP="003D63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AB3">
              <w:rPr>
                <w:rFonts w:ascii="Times New Roman" w:hAnsi="Times New Roman" w:cs="Times New Roman"/>
                <w:sz w:val="16"/>
                <w:szCs w:val="16"/>
              </w:rPr>
              <w:t>Качественные характеристики товара без использования КТРУ</w:t>
            </w:r>
          </w:p>
          <w:p w14:paraId="12F231F9" w14:textId="77777777" w:rsidR="007E7AE3" w:rsidRPr="00420AB3" w:rsidRDefault="007E7AE3" w:rsidP="003D63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AB3">
              <w:rPr>
                <w:rFonts w:ascii="Times New Roman" w:hAnsi="Times New Roman" w:cs="Times New Roman"/>
                <w:sz w:val="16"/>
                <w:szCs w:val="16"/>
              </w:rPr>
              <w:t>(ЕСЛИ ТОВАР ОПИСЫВАЕТСЯ по КОДУ ОКПД2)</w:t>
            </w:r>
          </w:p>
        </w:tc>
        <w:tc>
          <w:tcPr>
            <w:tcW w:w="3822" w:type="dxa"/>
          </w:tcPr>
          <w:p w14:paraId="7073D26E" w14:textId="181049FB" w:rsidR="007E7AE3" w:rsidRPr="00420AB3" w:rsidRDefault="007E7AE3" w:rsidP="003D63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r w:rsidRPr="007543F0">
              <w:rPr>
                <w:rFonts w:ascii="Times New Roman" w:hAnsi="Times New Roman"/>
                <w:sz w:val="16"/>
                <w:szCs w:val="16"/>
              </w:rPr>
              <w:t xml:space="preserve">Полоски индикаторные химические одноразовые для экспресс-контроля концентраций рабочих растворов дезинфицирующего средства </w:t>
            </w:r>
            <w:r>
              <w:rPr>
                <w:rFonts w:ascii="Times New Roman" w:hAnsi="Times New Roman"/>
                <w:sz w:val="16"/>
                <w:szCs w:val="16"/>
              </w:rPr>
              <w:t>«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Медидез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Нео»</w:t>
            </w:r>
            <w:bookmarkEnd w:id="0"/>
          </w:p>
        </w:tc>
        <w:tc>
          <w:tcPr>
            <w:tcW w:w="1278" w:type="dxa"/>
          </w:tcPr>
          <w:p w14:paraId="265CAFE9" w14:textId="77777777" w:rsidR="007E7AE3" w:rsidRPr="00420AB3" w:rsidRDefault="007E7AE3" w:rsidP="003D63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43F0">
              <w:rPr>
                <w:rFonts w:ascii="Times New Roman" w:hAnsi="Times New Roman"/>
                <w:sz w:val="16"/>
                <w:szCs w:val="16"/>
              </w:rPr>
              <w:t>Соответствие</w:t>
            </w:r>
          </w:p>
        </w:tc>
        <w:tc>
          <w:tcPr>
            <w:tcW w:w="994" w:type="dxa"/>
          </w:tcPr>
          <w:p w14:paraId="4CD5517D" w14:textId="77777777" w:rsidR="007E7AE3" w:rsidRPr="00420AB3" w:rsidRDefault="007E7AE3" w:rsidP="003D63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140B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45" w:type="dxa"/>
          </w:tcPr>
          <w:p w14:paraId="2EA40C11" w14:textId="77777777" w:rsidR="007E7AE3" w:rsidRPr="00420AB3" w:rsidRDefault="007E7AE3" w:rsidP="003D6382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2140B">
              <w:rPr>
                <w:rFonts w:ascii="Times New Roman" w:hAnsi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</w:tcPr>
          <w:p w14:paraId="666FB1FA" w14:textId="77777777" w:rsidR="007E7AE3" w:rsidRPr="00420AB3" w:rsidRDefault="007E7AE3" w:rsidP="003D6382">
            <w:pP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7543F0">
              <w:rPr>
                <w:rFonts w:ascii="Times New Roman" w:hAnsi="Times New Roman"/>
                <w:sz w:val="16"/>
                <w:szCs w:val="16"/>
              </w:rPr>
              <w:t>СанПиН 3.3686–21 «Санитарно-Эпидемиологические требования по профилактике инфекционных болезней»</w:t>
            </w:r>
          </w:p>
        </w:tc>
        <w:tc>
          <w:tcPr>
            <w:tcW w:w="995" w:type="dxa"/>
            <w:vMerge w:val="restart"/>
          </w:tcPr>
          <w:p w14:paraId="660BC0CC" w14:textId="77777777" w:rsidR="007E7AE3" w:rsidRPr="00420AB3" w:rsidRDefault="007E7AE3" w:rsidP="003D63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упаковка</w:t>
            </w:r>
          </w:p>
        </w:tc>
        <w:tc>
          <w:tcPr>
            <w:tcW w:w="712" w:type="dxa"/>
            <w:vMerge w:val="restart"/>
          </w:tcPr>
          <w:p w14:paraId="6BF05169" w14:textId="1D74C72A" w:rsidR="007E7AE3" w:rsidRPr="00420AB3" w:rsidRDefault="00E25603" w:rsidP="003D63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E7AE3" w:rsidRPr="00420AB3" w14:paraId="5E93D75F" w14:textId="77777777" w:rsidTr="003D6382">
        <w:trPr>
          <w:trHeight w:val="682"/>
          <w:jc w:val="center"/>
        </w:trPr>
        <w:tc>
          <w:tcPr>
            <w:tcW w:w="415" w:type="dxa"/>
            <w:vMerge/>
          </w:tcPr>
          <w:p w14:paraId="50AD4726" w14:textId="77777777" w:rsidR="007E7AE3" w:rsidRDefault="007E7AE3" w:rsidP="003D6382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228F548C" w14:textId="77777777" w:rsidR="007E7AE3" w:rsidRDefault="007E7AE3" w:rsidP="003D63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14:paraId="6FAB4D3B" w14:textId="77777777" w:rsidR="007E7AE3" w:rsidRPr="00420AB3" w:rsidRDefault="007E7AE3" w:rsidP="003D63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AB3">
              <w:rPr>
                <w:rFonts w:ascii="Times New Roman" w:hAnsi="Times New Roman" w:cs="Times New Roman"/>
                <w:sz w:val="16"/>
                <w:szCs w:val="16"/>
              </w:rPr>
              <w:t>Количественные дополнительные характеристики,</w:t>
            </w:r>
          </w:p>
          <w:p w14:paraId="19BED07D" w14:textId="77777777" w:rsidR="007E7AE3" w:rsidRPr="00420AB3" w:rsidRDefault="007E7AE3" w:rsidP="003D63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AB3">
              <w:rPr>
                <w:rFonts w:ascii="Times New Roman" w:hAnsi="Times New Roman" w:cs="Times New Roman"/>
                <w:sz w:val="16"/>
                <w:szCs w:val="16"/>
              </w:rPr>
              <w:t>не используемые в КТРУ/</w:t>
            </w:r>
          </w:p>
          <w:p w14:paraId="48510F38" w14:textId="77777777" w:rsidR="007E7AE3" w:rsidRPr="00420AB3" w:rsidRDefault="007E7AE3" w:rsidP="003D63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AB3">
              <w:rPr>
                <w:rFonts w:ascii="Times New Roman" w:hAnsi="Times New Roman" w:cs="Times New Roman"/>
                <w:sz w:val="16"/>
                <w:szCs w:val="16"/>
              </w:rPr>
              <w:t>Количественные характеристики товара без использования КТРУ</w:t>
            </w:r>
          </w:p>
          <w:p w14:paraId="68C1BFF1" w14:textId="77777777" w:rsidR="007E7AE3" w:rsidRPr="00420AB3" w:rsidRDefault="007E7AE3" w:rsidP="003D63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AB3">
              <w:rPr>
                <w:rFonts w:ascii="Times New Roman" w:hAnsi="Times New Roman" w:cs="Times New Roman"/>
                <w:sz w:val="16"/>
                <w:szCs w:val="16"/>
              </w:rPr>
              <w:t>(ЕСЛИ ТОВАР ОПИСЫВАЕТС</w:t>
            </w:r>
            <w:r w:rsidRPr="00420AB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Я по КОДУ ОКПД2)</w:t>
            </w:r>
          </w:p>
        </w:tc>
        <w:tc>
          <w:tcPr>
            <w:tcW w:w="3822" w:type="dxa"/>
          </w:tcPr>
          <w:p w14:paraId="6BED7044" w14:textId="33AEAEA0" w:rsidR="007E7AE3" w:rsidRPr="00420AB3" w:rsidRDefault="007E7AE3" w:rsidP="003D63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Количество </w:t>
            </w:r>
            <w:r w:rsidR="00AB18DB">
              <w:rPr>
                <w:rFonts w:ascii="Times New Roman" w:hAnsi="Times New Roman" w:cs="Times New Roman"/>
                <w:sz w:val="16"/>
                <w:szCs w:val="16"/>
              </w:rPr>
              <w:t>тест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-полосок в упаковке:</w:t>
            </w:r>
          </w:p>
        </w:tc>
        <w:tc>
          <w:tcPr>
            <w:tcW w:w="1278" w:type="dxa"/>
          </w:tcPr>
          <w:p w14:paraId="0EF8DA3D" w14:textId="77777777" w:rsidR="007E7AE3" w:rsidRPr="00420AB3" w:rsidRDefault="007E7AE3" w:rsidP="003D63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43F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≥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94" w:type="dxa"/>
          </w:tcPr>
          <w:p w14:paraId="7BD9219C" w14:textId="77777777" w:rsidR="007E7AE3" w:rsidRPr="00420AB3" w:rsidRDefault="007E7AE3" w:rsidP="003D63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шт.</w:t>
            </w:r>
          </w:p>
        </w:tc>
        <w:tc>
          <w:tcPr>
            <w:tcW w:w="1845" w:type="dxa"/>
          </w:tcPr>
          <w:p w14:paraId="53EB5A80" w14:textId="77777777" w:rsidR="007E7AE3" w:rsidRPr="00420AB3" w:rsidRDefault="007E7AE3" w:rsidP="003D6382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</w:tcPr>
          <w:p w14:paraId="06FBD205" w14:textId="77777777" w:rsidR="007E7AE3" w:rsidRPr="00420AB3" w:rsidRDefault="007E7AE3" w:rsidP="003D6382">
            <w:pP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650A8F">
              <w:rPr>
                <w:rFonts w:ascii="Times New Roman" w:hAnsi="Times New Roman"/>
                <w:sz w:val="16"/>
                <w:szCs w:val="16"/>
              </w:rPr>
              <w:t>СанПиН 3.3686–21 «Санитарно-Эпидемиологические требования по профилактике инфекционных болезней»</w:t>
            </w:r>
          </w:p>
        </w:tc>
        <w:tc>
          <w:tcPr>
            <w:tcW w:w="995" w:type="dxa"/>
            <w:vMerge/>
          </w:tcPr>
          <w:p w14:paraId="05B4C46A" w14:textId="77777777" w:rsidR="007E7AE3" w:rsidRPr="00420AB3" w:rsidRDefault="007E7AE3" w:rsidP="003D63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vMerge/>
          </w:tcPr>
          <w:p w14:paraId="02DFCBA3" w14:textId="77777777" w:rsidR="007E7AE3" w:rsidRPr="00420AB3" w:rsidRDefault="007E7AE3" w:rsidP="003D63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tbl>
      <w:tblPr>
        <w:tblW w:w="24795" w:type="dxa"/>
        <w:tblInd w:w="-155" w:type="dxa"/>
        <w:tblLook w:val="04A0" w:firstRow="1" w:lastRow="0" w:firstColumn="1" w:lastColumn="0" w:noHBand="0" w:noVBand="1"/>
      </w:tblPr>
      <w:tblGrid>
        <w:gridCol w:w="155"/>
        <w:gridCol w:w="142"/>
        <w:gridCol w:w="24498"/>
      </w:tblGrid>
      <w:tr w:rsidR="00D1403E" w:rsidRPr="000442C1" w14:paraId="4FA3DDE0" w14:textId="77777777" w:rsidTr="00D1403E">
        <w:trPr>
          <w:gridBefore w:val="1"/>
          <w:wBefore w:w="155" w:type="dxa"/>
          <w:trHeight w:val="1710"/>
        </w:trPr>
        <w:tc>
          <w:tcPr>
            <w:tcW w:w="24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E81136" w14:textId="0F3C13A3" w:rsidR="00D1403E" w:rsidRDefault="00D1403E" w:rsidP="00D14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42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Характеристики в</w:t>
            </w:r>
            <w:r w:rsidR="00816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ключают наименование и описание</w:t>
            </w:r>
            <w:r w:rsidRPr="000442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товара, а также дополнительные потребительские свойства, в том числе функциональные,</w:t>
            </w:r>
          </w:p>
          <w:p w14:paraId="25E8FBB1" w14:textId="77777777" w:rsidR="00D1403E" w:rsidRDefault="00D1403E" w:rsidP="00D14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42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технические, качественные, эксплуатационные характеристики товара, т.к. Заказчиком определена потребность в конкретном товаре в рамках оказания </w:t>
            </w:r>
          </w:p>
          <w:p w14:paraId="760C7C2E" w14:textId="77777777" w:rsidR="00D1403E" w:rsidRDefault="00D1403E" w:rsidP="00D14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42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высокотехнологичной медицинской помощи по профилю медицинской деятельности и с учетом специфики работы учреждения.</w:t>
            </w:r>
            <w:r w:rsidRPr="000442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r w:rsidRPr="000442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Средства должны соответствовать:</w:t>
            </w:r>
            <w:r w:rsidRPr="000442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- Единым санитарно-эпидемиологическим и гигиеническим требованиям к товарам, подлежащим санитарно-эпидеми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ологическому надзору (контролю)</w:t>
            </w:r>
            <w:r w:rsidRPr="000442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Качество и безопасность средств до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лжны подтверждаться д</w:t>
            </w:r>
            <w:r w:rsidRPr="000442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екларацией о соответствии</w:t>
            </w:r>
          </w:p>
          <w:p w14:paraId="5804EA78" w14:textId="77777777" w:rsidR="00D1403E" w:rsidRPr="000442C1" w:rsidRDefault="00D1403E" w:rsidP="00D14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D1403E" w:rsidRPr="000442C1" w14:paraId="4B80CF5E" w14:textId="77777777" w:rsidTr="00D1403E">
        <w:trPr>
          <w:trHeight w:val="615"/>
        </w:trPr>
        <w:tc>
          <w:tcPr>
            <w:tcW w:w="2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83C3DF" w14:textId="77777777" w:rsidR="00D1403E" w:rsidRPr="00D1403E" w:rsidRDefault="00D1403E" w:rsidP="00D14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FE38A0" w14:textId="77777777" w:rsidR="00D1403E" w:rsidRPr="00D1403E" w:rsidRDefault="00D1403E" w:rsidP="00D14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44CF1A35" w14:textId="77777777" w:rsidR="00D1403E" w:rsidRPr="00FF1FDB" w:rsidRDefault="00D1403E" w:rsidP="00D14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F1F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Срок поставки – партиями в течение 5 (Пяти) рабочих дней со дня подачи заявки Заказчика</w:t>
            </w:r>
          </w:p>
          <w:p w14:paraId="582D330D" w14:textId="40377DEE" w:rsidR="00D1403E" w:rsidRPr="00FF1FDB" w:rsidRDefault="00BD6B7A" w:rsidP="00D14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Период поставки – с даты заключения контракта до 30</w:t>
            </w:r>
            <w:r w:rsidR="00D140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.11.2026</w:t>
            </w:r>
            <w:r w:rsidR="00D1403E" w:rsidRPr="00FF1F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года</w:t>
            </w:r>
          </w:p>
          <w:p w14:paraId="590C64B8" w14:textId="77777777" w:rsidR="00D1403E" w:rsidRPr="00D1403E" w:rsidRDefault="00D1403E" w:rsidP="00D14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40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Остаточный срок годности на дату поставки товара не менее 12 месяцев</w:t>
            </w:r>
          </w:p>
        </w:tc>
      </w:tr>
    </w:tbl>
    <w:p w14:paraId="23122EC4" w14:textId="77777777" w:rsidR="009A62CE" w:rsidRDefault="009A62CE"/>
    <w:sectPr w:rsidR="009A62CE" w:rsidSect="0072518A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265"/>
    <w:rsid w:val="002119CF"/>
    <w:rsid w:val="004147D6"/>
    <w:rsid w:val="006E08DF"/>
    <w:rsid w:val="006E1C17"/>
    <w:rsid w:val="00703BBF"/>
    <w:rsid w:val="0072518A"/>
    <w:rsid w:val="007E7AE3"/>
    <w:rsid w:val="007F20E5"/>
    <w:rsid w:val="00816EC6"/>
    <w:rsid w:val="008A1BCA"/>
    <w:rsid w:val="008F1E39"/>
    <w:rsid w:val="00980265"/>
    <w:rsid w:val="009A62CE"/>
    <w:rsid w:val="00A47443"/>
    <w:rsid w:val="00AB18DB"/>
    <w:rsid w:val="00B32C2D"/>
    <w:rsid w:val="00BD6B7A"/>
    <w:rsid w:val="00C13EC4"/>
    <w:rsid w:val="00D1403E"/>
    <w:rsid w:val="00E25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9B009"/>
  <w15:chartTrackingRefBased/>
  <w15:docId w15:val="{30E0D771-D699-47BD-9125-811905AA7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1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5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Дрямин Кирилл Олегович</cp:lastModifiedBy>
  <cp:revision>8</cp:revision>
  <dcterms:created xsi:type="dcterms:W3CDTF">2025-09-26T05:10:00Z</dcterms:created>
  <dcterms:modified xsi:type="dcterms:W3CDTF">2026-07-22T13:26:00Z</dcterms:modified>
</cp:coreProperties>
</file>