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276F7" w14:textId="456A9A9A" w:rsidR="00043343" w:rsidRPr="00043343" w:rsidRDefault="00043343" w:rsidP="00717C53">
      <w:pPr>
        <w:pStyle w:val="a9"/>
        <w:suppressAutoHyphens/>
        <w:ind w:right="-1"/>
        <w:jc w:val="right"/>
        <w:rPr>
          <w:bCs/>
          <w:sz w:val="24"/>
          <w:szCs w:val="24"/>
        </w:rPr>
      </w:pPr>
      <w:r w:rsidRPr="00043343">
        <w:rPr>
          <w:bCs/>
          <w:sz w:val="24"/>
          <w:szCs w:val="24"/>
        </w:rPr>
        <w:t>ПРОЕКТ</w:t>
      </w:r>
    </w:p>
    <w:p w14:paraId="67A757B2" w14:textId="57A7EA4D" w:rsidR="00E75132" w:rsidRPr="008C7B98" w:rsidRDefault="007E0060" w:rsidP="007609BC">
      <w:pPr>
        <w:pStyle w:val="a9"/>
        <w:suppressAutoHyphens/>
        <w:ind w:right="-1"/>
        <w:jc w:val="center"/>
        <w:rPr>
          <w:b/>
          <w:bCs/>
          <w:sz w:val="24"/>
          <w:szCs w:val="24"/>
        </w:rPr>
      </w:pPr>
      <w:r w:rsidRPr="008C7B98">
        <w:rPr>
          <w:b/>
          <w:bCs/>
          <w:sz w:val="24"/>
          <w:szCs w:val="24"/>
        </w:rPr>
        <w:t>КОНТРАКТ</w:t>
      </w:r>
      <w:r w:rsidR="00E75132" w:rsidRPr="008C7B98">
        <w:rPr>
          <w:b/>
          <w:bCs/>
          <w:sz w:val="24"/>
          <w:szCs w:val="24"/>
        </w:rPr>
        <w:t xml:space="preserve"> № </w:t>
      </w:r>
      <w:r w:rsidR="00BE6E06" w:rsidRPr="008C7B98">
        <w:rPr>
          <w:b/>
          <w:bCs/>
          <w:sz w:val="24"/>
          <w:szCs w:val="24"/>
        </w:rPr>
        <w:t>__</w:t>
      </w:r>
    </w:p>
    <w:p w14:paraId="72B5D9E7" w14:textId="6BB641DC" w:rsidR="00E333BF" w:rsidRPr="00043343" w:rsidRDefault="004E22A7" w:rsidP="00E333BF">
      <w:pPr>
        <w:jc w:val="center"/>
      </w:pPr>
      <w:r w:rsidRPr="006C73FC">
        <w:t xml:space="preserve">на поставку </w:t>
      </w:r>
      <w:r w:rsidR="00167656">
        <w:t>хозяйственных товаров</w:t>
      </w:r>
    </w:p>
    <w:p w14:paraId="4356204D" w14:textId="77777777" w:rsidR="0051627C" w:rsidRPr="008C7B98" w:rsidRDefault="0051627C" w:rsidP="007609BC">
      <w:pPr>
        <w:jc w:val="center"/>
        <w:rPr>
          <w:b/>
          <w:bCs/>
          <w:color w:val="000000"/>
        </w:rPr>
      </w:pPr>
    </w:p>
    <w:p w14:paraId="55F822D4" w14:textId="0957B47F" w:rsidR="00E75132" w:rsidRPr="008C7B98" w:rsidRDefault="00043343" w:rsidP="00043343">
      <w:pPr>
        <w:shd w:val="clear" w:color="auto" w:fill="FFFFFF"/>
        <w:tabs>
          <w:tab w:val="left" w:leader="underscore" w:pos="8503"/>
          <w:tab w:val="left" w:leader="underscore" w:pos="9511"/>
        </w:tabs>
        <w:ind w:left="28" w:hanging="28"/>
        <w:rPr>
          <w:bCs/>
          <w:spacing w:val="-16"/>
        </w:rPr>
      </w:pPr>
      <w:r>
        <w:rPr>
          <w:bCs/>
          <w:spacing w:val="-16"/>
        </w:rPr>
        <w:t xml:space="preserve">г. </w:t>
      </w:r>
      <w:r w:rsidR="00E75132" w:rsidRPr="008C7B98">
        <w:rPr>
          <w:bCs/>
          <w:spacing w:val="-16"/>
        </w:rPr>
        <w:t>Санкт-Петербург</w:t>
      </w:r>
      <w:r>
        <w:rPr>
          <w:bCs/>
          <w:spacing w:val="-16"/>
        </w:rPr>
        <w:t xml:space="preserve">                                                                      </w:t>
      </w:r>
      <w:r w:rsidRPr="00043343">
        <w:rPr>
          <w:bCs/>
          <w:spacing w:val="-16"/>
          <w:sz w:val="22"/>
        </w:rPr>
        <w:t xml:space="preserve">  </w:t>
      </w:r>
      <w:r>
        <w:rPr>
          <w:bCs/>
          <w:spacing w:val="-16"/>
        </w:rPr>
        <w:t xml:space="preserve">                                          </w:t>
      </w:r>
      <w:r w:rsidR="00B060C4">
        <w:rPr>
          <w:bCs/>
          <w:spacing w:val="-16"/>
        </w:rPr>
        <w:t xml:space="preserve"> </w:t>
      </w:r>
      <w:r w:rsidR="00167656">
        <w:rPr>
          <w:bCs/>
          <w:spacing w:val="-16"/>
        </w:rPr>
        <w:t xml:space="preserve">            </w:t>
      </w:r>
      <w:proofErr w:type="gramStart"/>
      <w:r w:rsidR="00167656">
        <w:rPr>
          <w:bCs/>
          <w:spacing w:val="-16"/>
        </w:rPr>
        <w:t xml:space="preserve">   </w:t>
      </w:r>
      <w:r w:rsidRPr="008C7B98">
        <w:rPr>
          <w:bCs/>
        </w:rPr>
        <w:t>«</w:t>
      </w:r>
      <w:proofErr w:type="gramEnd"/>
      <w:r w:rsidRPr="008C7B98">
        <w:rPr>
          <w:bCs/>
        </w:rPr>
        <w:t xml:space="preserve">__» __________ </w:t>
      </w:r>
      <w:r w:rsidRPr="008C7B98">
        <w:rPr>
          <w:bCs/>
          <w:spacing w:val="-2"/>
        </w:rPr>
        <w:t>202</w:t>
      </w:r>
      <w:r w:rsidR="00B26006">
        <w:rPr>
          <w:bCs/>
          <w:spacing w:val="-2"/>
        </w:rPr>
        <w:t>6</w:t>
      </w:r>
      <w:r w:rsidRPr="008C7B98">
        <w:rPr>
          <w:bCs/>
          <w:spacing w:val="-2"/>
        </w:rPr>
        <w:t xml:space="preserve"> г</w:t>
      </w:r>
      <w:r w:rsidRPr="008C7B98">
        <w:rPr>
          <w:bCs/>
          <w:spacing w:val="-16"/>
        </w:rPr>
        <w:t xml:space="preserve">.                                                                                                        </w:t>
      </w:r>
      <w:r>
        <w:rPr>
          <w:bCs/>
          <w:spacing w:val="-16"/>
        </w:rPr>
        <w:t xml:space="preserve">                    </w:t>
      </w:r>
      <w:r w:rsidRPr="008C7B98">
        <w:rPr>
          <w:bCs/>
          <w:spacing w:val="-16"/>
        </w:rPr>
        <w:t xml:space="preserve">    </w:t>
      </w:r>
    </w:p>
    <w:p w14:paraId="2B5CFDCD" w14:textId="77777777" w:rsidR="00E75132" w:rsidRPr="008C7B98" w:rsidRDefault="00E75132" w:rsidP="007609BC">
      <w:pPr>
        <w:pStyle w:val="22"/>
        <w:ind w:firstLine="708"/>
        <w:rPr>
          <w:sz w:val="24"/>
          <w:szCs w:val="24"/>
        </w:rPr>
      </w:pPr>
    </w:p>
    <w:p w14:paraId="3C3DE248" w14:textId="7859E08A" w:rsidR="00B26006" w:rsidRDefault="00B26006" w:rsidP="00B26006">
      <w:pPr>
        <w:ind w:firstLine="709"/>
        <w:jc w:val="both"/>
        <w:rPr>
          <w:rFonts w:eastAsia="MS Mincho"/>
        </w:rPr>
      </w:pPr>
      <w:r w:rsidRPr="00C41549">
        <w:rPr>
          <w:rFonts w:eastAsia="MS Mincho"/>
          <w:b/>
        </w:rPr>
        <w:t xml:space="preserve">Санкт-Петербургское государственное бюджетное учреждение «Конгрессно-выставочное бюро» (сокращенное наименование – СПб ГБУ «Конгрессно-выставочное бюро»), именуемое в дальнейшем «Заказчик», в лице Заместителя генерального директора </w:t>
      </w:r>
      <w:proofErr w:type="spellStart"/>
      <w:r w:rsidRPr="00C41549">
        <w:rPr>
          <w:rFonts w:eastAsia="MS Mincho"/>
          <w:b/>
        </w:rPr>
        <w:t>Клочихиной</w:t>
      </w:r>
      <w:proofErr w:type="spellEnd"/>
      <w:r w:rsidRPr="00C41549">
        <w:rPr>
          <w:rFonts w:eastAsia="MS Mincho"/>
          <w:b/>
        </w:rPr>
        <w:t xml:space="preserve"> Анны Николаевны, действующего на основании доверенности от </w:t>
      </w:r>
      <w:r>
        <w:rPr>
          <w:rFonts w:eastAsia="MS Mincho"/>
          <w:b/>
        </w:rPr>
        <w:t>12</w:t>
      </w:r>
      <w:r w:rsidRPr="00C41549">
        <w:rPr>
          <w:rFonts w:eastAsia="MS Mincho"/>
          <w:b/>
        </w:rPr>
        <w:t>.01.202</w:t>
      </w:r>
      <w:r>
        <w:rPr>
          <w:rFonts w:eastAsia="MS Mincho"/>
          <w:b/>
        </w:rPr>
        <w:t>6</w:t>
      </w:r>
      <w:r w:rsidRPr="00C41549">
        <w:rPr>
          <w:rFonts w:eastAsia="MS Mincho"/>
          <w:b/>
        </w:rPr>
        <w:t xml:space="preserve"> </w:t>
      </w:r>
      <w:r>
        <w:rPr>
          <w:rFonts w:eastAsia="MS Mincho"/>
          <w:b/>
        </w:rPr>
        <w:br/>
      </w:r>
      <w:r w:rsidRPr="00C41549">
        <w:rPr>
          <w:rFonts w:eastAsia="MS Mincho"/>
          <w:b/>
        </w:rPr>
        <w:t xml:space="preserve">№ </w:t>
      </w:r>
      <w:r>
        <w:rPr>
          <w:rFonts w:eastAsia="MS Mincho"/>
          <w:b/>
        </w:rPr>
        <w:t>1</w:t>
      </w:r>
      <w:r w:rsidRPr="00C41549">
        <w:rPr>
          <w:rFonts w:eastAsia="MS Mincho"/>
          <w:b/>
        </w:rPr>
        <w:t>/202</w:t>
      </w:r>
      <w:r>
        <w:rPr>
          <w:rFonts w:eastAsia="MS Mincho"/>
          <w:b/>
        </w:rPr>
        <w:t>6</w:t>
      </w:r>
      <w:r w:rsidRPr="00C41549">
        <w:rPr>
          <w:rFonts w:eastAsia="MS Mincho"/>
          <w:b/>
        </w:rPr>
        <w:t xml:space="preserve">, </w:t>
      </w:r>
      <w:r w:rsidRPr="00E32187">
        <w:rPr>
          <w:rFonts w:eastAsia="MS Mincho"/>
        </w:rPr>
        <w:t xml:space="preserve">с одной стороны, </w:t>
      </w:r>
      <w:r>
        <w:rPr>
          <w:rFonts w:eastAsia="MS Mincho"/>
          <w:b/>
        </w:rPr>
        <w:t xml:space="preserve">и _________________ (сокращенное наименование - ___________), </w:t>
      </w:r>
      <w:r w:rsidRPr="00E32187">
        <w:rPr>
          <w:rFonts w:eastAsia="MS Mincho"/>
        </w:rPr>
        <w:t xml:space="preserve">именуемое в дальнейшем </w:t>
      </w:r>
      <w:r w:rsidRPr="00E32187">
        <w:rPr>
          <w:rFonts w:eastAsia="MS Mincho"/>
          <w:b/>
        </w:rPr>
        <w:t>«</w:t>
      </w:r>
      <w:r>
        <w:rPr>
          <w:rFonts w:eastAsia="MS Mincho"/>
          <w:b/>
        </w:rPr>
        <w:t>Поставщик</w:t>
      </w:r>
      <w:r w:rsidRPr="00E32187">
        <w:rPr>
          <w:rFonts w:eastAsia="MS Mincho"/>
          <w:b/>
        </w:rPr>
        <w:t>»</w:t>
      </w:r>
      <w:r>
        <w:rPr>
          <w:rFonts w:eastAsia="MS Mincho"/>
        </w:rPr>
        <w:t>,</w:t>
      </w:r>
      <w:r w:rsidRPr="00E32187">
        <w:rPr>
          <w:rFonts w:eastAsia="MS Mincho"/>
        </w:rPr>
        <w:t xml:space="preserve"> в лице</w:t>
      </w:r>
      <w:r>
        <w:rPr>
          <w:rFonts w:eastAsia="MS Mincho"/>
        </w:rPr>
        <w:t xml:space="preserve"> ____________________</w:t>
      </w:r>
      <w:r w:rsidRPr="00E32187">
        <w:rPr>
          <w:rFonts w:eastAsia="MS Mincho"/>
        </w:rPr>
        <w:t xml:space="preserve">, действующего на основании </w:t>
      </w:r>
      <w:r>
        <w:rPr>
          <w:rFonts w:eastAsia="MS Mincho"/>
        </w:rPr>
        <w:t>____________</w:t>
      </w:r>
      <w:r w:rsidRPr="00E32187">
        <w:rPr>
          <w:rFonts w:eastAsia="MS Mincho"/>
        </w:rPr>
        <w:t xml:space="preserve"> с другой стороны, вместе именуемые в дальнейшем «Стороны»</w:t>
      </w:r>
      <w:r>
        <w:rPr>
          <w:rFonts w:eastAsia="MS Mincho"/>
        </w:rPr>
        <w:t>, и каждый в отдельности «Сторона»</w:t>
      </w:r>
      <w:r w:rsidRPr="00E32187">
        <w:rPr>
          <w:rFonts w:eastAsia="MS Mincho"/>
        </w:rPr>
        <w:t xml:space="preserve"> </w:t>
      </w:r>
      <w:r>
        <w:rPr>
          <w:rFonts w:eastAsia="MS Mincho"/>
        </w:rPr>
        <w:t xml:space="preserve">на основании </w:t>
      </w:r>
      <w:r w:rsidRPr="00E32187">
        <w:rPr>
          <w:rFonts w:eastAsia="MS Mincho"/>
        </w:rPr>
        <w:t xml:space="preserve">п. 4 ст. 1 ст. 93 Федерального закона от 05.04.2013 </w:t>
      </w:r>
      <w:r>
        <w:rPr>
          <w:rFonts w:eastAsia="MS Mincho"/>
        </w:rPr>
        <w:t>№</w:t>
      </w:r>
      <w:r w:rsidRPr="00E32187">
        <w:rPr>
          <w:rFonts w:eastAsia="MS Mincho"/>
        </w:rPr>
        <w:t xml:space="preserve"> 44-ФЗ «О контрактной системе в сфере закупок товаров, работ, услуг для обеспечения государственных и муниципальных нужд»</w:t>
      </w:r>
      <w:r>
        <w:rPr>
          <w:rFonts w:eastAsia="MS Mincho"/>
        </w:rPr>
        <w:t xml:space="preserve"> (далее по тексту – Закон 44-ФЗ)</w:t>
      </w:r>
      <w:r w:rsidRPr="00E32187">
        <w:rPr>
          <w:rFonts w:eastAsia="MS Mincho"/>
        </w:rPr>
        <w:t xml:space="preserve">, заключили настоящий </w:t>
      </w:r>
      <w:r>
        <w:rPr>
          <w:rFonts w:eastAsia="MS Mincho"/>
        </w:rPr>
        <w:t xml:space="preserve">контракт (далее – </w:t>
      </w:r>
      <w:r w:rsidRPr="00E32187">
        <w:rPr>
          <w:rFonts w:eastAsia="MS Mincho"/>
        </w:rPr>
        <w:t>Контракт</w:t>
      </w:r>
      <w:r>
        <w:rPr>
          <w:rFonts w:eastAsia="MS Mincho"/>
        </w:rPr>
        <w:t>)</w:t>
      </w:r>
      <w:r w:rsidRPr="00E32187">
        <w:rPr>
          <w:rFonts w:eastAsia="MS Mincho"/>
        </w:rPr>
        <w:t xml:space="preserve"> </w:t>
      </w:r>
      <w:r>
        <w:rPr>
          <w:rFonts w:eastAsia="MS Mincho"/>
        </w:rPr>
        <w:t>ИКЗ</w:t>
      </w:r>
      <w:r w:rsidR="00B96B4A" w:rsidRPr="00B96B4A">
        <w:t xml:space="preserve"> </w:t>
      </w:r>
      <w:r w:rsidR="00B96B4A" w:rsidRPr="00B96B4A">
        <w:rPr>
          <w:rFonts w:eastAsia="MS Mincho"/>
        </w:rPr>
        <w:t>262784151014778410100100060000000244</w:t>
      </w:r>
      <w:r w:rsidR="00B96B4A" w:rsidRPr="00B96B4A">
        <w:rPr>
          <w:rFonts w:eastAsia="MS Mincho"/>
        </w:rPr>
        <w:t xml:space="preserve"> </w:t>
      </w:r>
      <w:r w:rsidRPr="00E32187">
        <w:rPr>
          <w:rFonts w:eastAsia="MS Mincho"/>
        </w:rPr>
        <w:t>о нижеследующем:</w:t>
      </w:r>
    </w:p>
    <w:p w14:paraId="66CDDA7B" w14:textId="77777777" w:rsidR="00B26006" w:rsidRPr="00C41549" w:rsidRDefault="00B26006" w:rsidP="00B26006">
      <w:pPr>
        <w:ind w:firstLine="709"/>
        <w:jc w:val="both"/>
        <w:rPr>
          <w:rFonts w:eastAsia="MS Mincho"/>
          <w:b/>
        </w:rPr>
      </w:pPr>
    </w:p>
    <w:p w14:paraId="0B96DD43" w14:textId="2E6F4A36" w:rsidR="00E75132" w:rsidRPr="008C7B98" w:rsidRDefault="00043343" w:rsidP="00E60A90">
      <w:pPr>
        <w:pStyle w:val="a6"/>
        <w:widowControl w:val="0"/>
        <w:numPr>
          <w:ilvl w:val="0"/>
          <w:numId w:val="3"/>
        </w:numPr>
        <w:autoSpaceDE w:val="0"/>
        <w:autoSpaceDN w:val="0"/>
        <w:adjustRightInd w:val="0"/>
        <w:jc w:val="center"/>
        <w:rPr>
          <w:b/>
          <w:bCs/>
          <w:color w:val="000000"/>
        </w:rPr>
      </w:pPr>
      <w:r>
        <w:rPr>
          <w:b/>
          <w:bCs/>
          <w:color w:val="000000"/>
        </w:rPr>
        <w:t>ПРЕДМЕТ КОНТРАКТА</w:t>
      </w:r>
    </w:p>
    <w:p w14:paraId="28A1F25E" w14:textId="75BAB391" w:rsidR="00043343" w:rsidRDefault="00043343" w:rsidP="00661E12">
      <w:pPr>
        <w:ind w:firstLine="709"/>
        <w:jc w:val="both"/>
        <w:rPr>
          <w:lang w:eastAsia="ar-SA"/>
        </w:rPr>
      </w:pPr>
      <w:r>
        <w:t>1.1. Поставщик</w:t>
      </w:r>
      <w:r w:rsidR="002A6C60" w:rsidRPr="008C7B98">
        <w:t xml:space="preserve"> </w:t>
      </w:r>
      <w:r w:rsidR="009B44DF" w:rsidRPr="008C7B98">
        <w:t xml:space="preserve">по заданию Заказчика обязуется </w:t>
      </w:r>
      <w:r w:rsidRPr="00F62B75">
        <w:t>осуществить поставку</w:t>
      </w:r>
      <w:r w:rsidR="006C73FC" w:rsidRPr="00F62B75">
        <w:t xml:space="preserve"> </w:t>
      </w:r>
      <w:r w:rsidR="00167656">
        <w:t>хозяйственных товаров</w:t>
      </w:r>
      <w:r w:rsidR="00BD49F9">
        <w:t xml:space="preserve"> </w:t>
      </w:r>
      <w:r w:rsidRPr="00A75CF2">
        <w:t>(далее</w:t>
      </w:r>
      <w:r>
        <w:t xml:space="preserve"> – товар, поставка товара) в сроки, на условиях, с техническими </w:t>
      </w:r>
      <w:r w:rsidR="00395F39">
        <w:br/>
      </w:r>
      <w:r>
        <w:t xml:space="preserve">и качественными характеристиками, </w:t>
      </w:r>
      <w:r w:rsidRPr="00A75CF2">
        <w:t>ук</w:t>
      </w:r>
      <w:r>
        <w:t>азанными в Описании объекта закупки (П</w:t>
      </w:r>
      <w:r w:rsidRPr="00A75CF2">
        <w:t>риложение №</w:t>
      </w:r>
      <w:r>
        <w:t xml:space="preserve"> </w:t>
      </w:r>
      <w:r w:rsidRPr="00A75CF2">
        <w:t>1 к</w:t>
      </w:r>
      <w:r>
        <w:t xml:space="preserve"> Контракту), а З</w:t>
      </w:r>
      <w:r w:rsidRPr="00A75CF2">
        <w:t xml:space="preserve">аказчик обязуется принять </w:t>
      </w:r>
      <w:r w:rsidR="00A02E8F">
        <w:t xml:space="preserve">поставленный </w:t>
      </w:r>
      <w:r w:rsidRPr="00A75CF2">
        <w:t>товар и уплатить за него цену, определенную Контрактом.</w:t>
      </w:r>
    </w:p>
    <w:p w14:paraId="33666B94" w14:textId="18EBC0FA" w:rsidR="00E75132" w:rsidRDefault="00043343" w:rsidP="00661E12">
      <w:pPr>
        <w:ind w:firstLine="709"/>
        <w:jc w:val="both"/>
      </w:pPr>
      <w:r>
        <w:t>1.2. Место поставки т</w:t>
      </w:r>
      <w:r w:rsidR="008C087C">
        <w:t xml:space="preserve">овара: </w:t>
      </w:r>
      <w:r w:rsidR="008C087C" w:rsidRPr="0079107A">
        <w:t xml:space="preserve">Санкт-Петербург, ул. Шпалерная, д. 8, литер А, </w:t>
      </w:r>
      <w:r w:rsidR="00A02E8F">
        <w:br/>
      </w:r>
      <w:r w:rsidR="008C087C" w:rsidRPr="0079107A">
        <w:t xml:space="preserve">пом. </w:t>
      </w:r>
      <w:r w:rsidR="008C087C">
        <w:t>3-Н. П</w:t>
      </w:r>
      <w:r w:rsidR="008C087C" w:rsidRPr="0079107A">
        <w:t xml:space="preserve">оставка </w:t>
      </w:r>
      <w:r w:rsidR="008C087C">
        <w:t xml:space="preserve">товара </w:t>
      </w:r>
      <w:r w:rsidR="008C087C" w:rsidRPr="0079107A">
        <w:t>осущ</w:t>
      </w:r>
      <w:r w:rsidR="008C087C">
        <w:t xml:space="preserve">ествляется в рабочие дни </w:t>
      </w:r>
      <w:r w:rsidR="008C087C" w:rsidRPr="0079107A">
        <w:t>с 10.00 до 17.00 по предварительному согласованию</w:t>
      </w:r>
      <w:r w:rsidR="008C087C">
        <w:t xml:space="preserve"> с Заказчиком.</w:t>
      </w:r>
    </w:p>
    <w:p w14:paraId="7075DE6C" w14:textId="77777777" w:rsidR="008C087C" w:rsidRPr="008C7B98" w:rsidRDefault="008C087C" w:rsidP="008C087C">
      <w:pPr>
        <w:ind w:firstLine="567"/>
        <w:jc w:val="both"/>
      </w:pPr>
    </w:p>
    <w:p w14:paraId="7B39CFD3" w14:textId="452DA128" w:rsidR="00E75132" w:rsidRPr="008C7B98" w:rsidRDefault="008C087C" w:rsidP="00E60A90">
      <w:pPr>
        <w:pStyle w:val="a6"/>
        <w:widowControl w:val="0"/>
        <w:numPr>
          <w:ilvl w:val="0"/>
          <w:numId w:val="3"/>
        </w:numPr>
        <w:autoSpaceDE w:val="0"/>
        <w:autoSpaceDN w:val="0"/>
        <w:adjustRightInd w:val="0"/>
        <w:jc w:val="center"/>
        <w:rPr>
          <w:b/>
          <w:bCs/>
          <w:color w:val="000000"/>
        </w:rPr>
      </w:pPr>
      <w:r>
        <w:rPr>
          <w:b/>
          <w:bCs/>
          <w:color w:val="000000"/>
        </w:rPr>
        <w:t>СРОКИ ПОСТАВКИ ТОВАРА</w:t>
      </w:r>
    </w:p>
    <w:p w14:paraId="13680967" w14:textId="4EFFCDCF" w:rsidR="008C087C" w:rsidRDefault="008C087C" w:rsidP="00661E12">
      <w:pPr>
        <w:pStyle w:val="a6"/>
        <w:widowControl w:val="0"/>
        <w:numPr>
          <w:ilvl w:val="1"/>
          <w:numId w:val="3"/>
        </w:numPr>
        <w:autoSpaceDE w:val="0"/>
        <w:autoSpaceDN w:val="0"/>
        <w:adjustRightInd w:val="0"/>
        <w:ind w:left="0" w:firstLine="709"/>
        <w:jc w:val="both"/>
      </w:pPr>
      <w:r>
        <w:t xml:space="preserve">Срок поставки товара: единовременно, в течение </w:t>
      </w:r>
      <w:r w:rsidR="008F5965">
        <w:t>7</w:t>
      </w:r>
      <w:r>
        <w:t>-</w:t>
      </w:r>
      <w:r w:rsidR="004D6D68">
        <w:t>т</w:t>
      </w:r>
      <w:r>
        <w:t>и (</w:t>
      </w:r>
      <w:r w:rsidR="008F5965">
        <w:t>семи</w:t>
      </w:r>
      <w:r>
        <w:t xml:space="preserve">) </w:t>
      </w:r>
      <w:r w:rsidR="00337B7C">
        <w:t>рабочи</w:t>
      </w:r>
      <w:r>
        <w:t xml:space="preserve">х дней </w:t>
      </w:r>
      <w:r w:rsidR="00A02E8F">
        <w:br/>
      </w:r>
      <w:r>
        <w:t xml:space="preserve">с даты заключения Контракта. </w:t>
      </w:r>
    </w:p>
    <w:p w14:paraId="68C9A722" w14:textId="321BD2E1" w:rsidR="008C087C" w:rsidRDefault="008C087C" w:rsidP="008C087C">
      <w:pPr>
        <w:pStyle w:val="a6"/>
        <w:widowControl w:val="0"/>
        <w:numPr>
          <w:ilvl w:val="2"/>
          <w:numId w:val="3"/>
        </w:numPr>
        <w:autoSpaceDE w:val="0"/>
        <w:autoSpaceDN w:val="0"/>
        <w:adjustRightInd w:val="0"/>
        <w:ind w:left="0" w:firstLine="0"/>
        <w:jc w:val="both"/>
      </w:pPr>
      <w:r>
        <w:t>Частичная поставка и поставка товара по частям не допускается.</w:t>
      </w:r>
    </w:p>
    <w:p w14:paraId="74E2C985" w14:textId="77777777" w:rsidR="008C087C" w:rsidRDefault="008C087C" w:rsidP="008C087C">
      <w:pPr>
        <w:pStyle w:val="a6"/>
        <w:widowControl w:val="0"/>
        <w:autoSpaceDE w:val="0"/>
        <w:autoSpaceDN w:val="0"/>
        <w:adjustRightInd w:val="0"/>
        <w:ind w:left="0"/>
        <w:jc w:val="both"/>
      </w:pPr>
    </w:p>
    <w:p w14:paraId="3B59EFEC" w14:textId="07C5455C" w:rsidR="008C087C" w:rsidRDefault="008C087C" w:rsidP="008C087C">
      <w:pPr>
        <w:pStyle w:val="a6"/>
        <w:widowControl w:val="0"/>
        <w:numPr>
          <w:ilvl w:val="0"/>
          <w:numId w:val="3"/>
        </w:numPr>
        <w:autoSpaceDE w:val="0"/>
        <w:autoSpaceDN w:val="0"/>
        <w:adjustRightInd w:val="0"/>
        <w:jc w:val="center"/>
        <w:rPr>
          <w:b/>
        </w:rPr>
      </w:pPr>
      <w:r w:rsidRPr="008C087C">
        <w:rPr>
          <w:b/>
        </w:rPr>
        <w:t>ЦЕНА КОНТРАКТА И ПОРЯДОК РАСЧЕТОВ</w:t>
      </w:r>
    </w:p>
    <w:p w14:paraId="022ED781" w14:textId="7DAE0DEE" w:rsidR="008C087C" w:rsidRDefault="008C087C" w:rsidP="00661E12">
      <w:pPr>
        <w:widowControl w:val="0"/>
        <w:tabs>
          <w:tab w:val="left" w:pos="1134"/>
        </w:tabs>
        <w:autoSpaceDE w:val="0"/>
        <w:autoSpaceDN w:val="0"/>
        <w:adjustRightInd w:val="0"/>
        <w:ind w:firstLine="709"/>
        <w:jc w:val="both"/>
      </w:pPr>
      <w:r>
        <w:t>3</w:t>
      </w:r>
      <w:r w:rsidRPr="00E61C8A">
        <w:t xml:space="preserve">.1. </w:t>
      </w:r>
      <w:r w:rsidRPr="002D6BC4">
        <w:rPr>
          <w:i/>
        </w:rPr>
        <w:t>ВАРИАНТ 1</w:t>
      </w:r>
      <w:r>
        <w:t xml:space="preserve">: </w:t>
      </w:r>
      <w:r w:rsidRPr="00E61C8A">
        <w:t xml:space="preserve">Цена Контракта составляет _________ (____________) руб. ____ коп., </w:t>
      </w:r>
      <w:r>
        <w:br/>
      </w:r>
      <w:r>
        <w:rPr>
          <w:i/>
        </w:rPr>
        <w:t>в том числе НДС 2</w:t>
      </w:r>
      <w:r w:rsidR="00B26006">
        <w:rPr>
          <w:i/>
        </w:rPr>
        <w:t>2</w:t>
      </w:r>
      <w:r>
        <w:rPr>
          <w:i/>
        </w:rPr>
        <w:t xml:space="preserve">% </w:t>
      </w:r>
      <w:r w:rsidRPr="00E61C8A">
        <w:t>(далее – Цена Контракта).</w:t>
      </w:r>
    </w:p>
    <w:p w14:paraId="5A0E1780" w14:textId="68BB13D7" w:rsidR="008C087C" w:rsidRPr="00E61C8A" w:rsidRDefault="008C087C" w:rsidP="00661E12">
      <w:pPr>
        <w:widowControl w:val="0"/>
        <w:tabs>
          <w:tab w:val="left" w:pos="1134"/>
        </w:tabs>
        <w:autoSpaceDE w:val="0"/>
        <w:autoSpaceDN w:val="0"/>
        <w:adjustRightInd w:val="0"/>
        <w:ind w:firstLine="709"/>
        <w:jc w:val="both"/>
      </w:pPr>
      <w:r w:rsidRPr="002D6BC4">
        <w:rPr>
          <w:i/>
        </w:rPr>
        <w:t>ВАРИАНТ 2:</w:t>
      </w:r>
      <w:r>
        <w:t xml:space="preserve"> </w:t>
      </w:r>
      <w:r w:rsidRPr="00E61C8A">
        <w:t xml:space="preserve">Цена Контракта составляет _________ (____________) руб. ____ коп., </w:t>
      </w:r>
      <w:r>
        <w:rPr>
          <w:i/>
        </w:rPr>
        <w:br/>
        <w:t>Н</w:t>
      </w:r>
      <w:r w:rsidRPr="001922FA">
        <w:rPr>
          <w:i/>
        </w:rPr>
        <w:t xml:space="preserve">ДС не облагается </w:t>
      </w:r>
      <w:r w:rsidRPr="00E61C8A">
        <w:t>(далее – Цена Контракта).</w:t>
      </w:r>
    </w:p>
    <w:p w14:paraId="69A866B6" w14:textId="0810A3CF" w:rsidR="008C087C" w:rsidRDefault="008C087C" w:rsidP="00661E12">
      <w:pPr>
        <w:widowControl w:val="0"/>
        <w:tabs>
          <w:tab w:val="left" w:pos="1134"/>
        </w:tabs>
        <w:autoSpaceDE w:val="0"/>
        <w:autoSpaceDN w:val="0"/>
        <w:adjustRightInd w:val="0"/>
        <w:ind w:firstLine="709"/>
        <w:jc w:val="both"/>
      </w:pPr>
      <w:r>
        <w:t>3</w:t>
      </w:r>
      <w:r w:rsidRPr="00E61C8A">
        <w:t xml:space="preserve">.2. Цена Контракта является твердой и определяется на весь срок исполнения Контракта, за исключением случаев, установленных </w:t>
      </w:r>
      <w:r w:rsidR="00A02E8F">
        <w:t>Законом</w:t>
      </w:r>
      <w:r w:rsidRPr="00E61C8A">
        <w:t xml:space="preserve"> № 44-ФЗ</w:t>
      </w:r>
      <w:r>
        <w:t xml:space="preserve">. </w:t>
      </w:r>
      <w:r w:rsidRPr="00E61C8A">
        <w:t>Изменение Цены Контракта в этом случае оформляется Сторонами дополнительным соглашением к Контракту.</w:t>
      </w:r>
      <w:r w:rsidRPr="00EA48BB">
        <w:t xml:space="preserve"> </w:t>
      </w:r>
    </w:p>
    <w:p w14:paraId="7C794375" w14:textId="6BF4FE0A" w:rsidR="008C087C" w:rsidRDefault="008C087C" w:rsidP="00661E12">
      <w:pPr>
        <w:ind w:firstLine="709"/>
        <w:jc w:val="both"/>
      </w:pPr>
      <w:r>
        <w:rPr>
          <w:lang w:eastAsia="ar-SA"/>
        </w:rPr>
        <w:t xml:space="preserve">3.3. </w:t>
      </w:r>
      <w:r w:rsidRPr="00570529">
        <w:rPr>
          <w:lang w:eastAsia="ar-SA"/>
        </w:rPr>
        <w:t xml:space="preserve">В Цену Контракта включены </w:t>
      </w:r>
      <w:r w:rsidRPr="00570529">
        <w:t xml:space="preserve">все расходы Поставщика, необходимые для осуществления им своих обязательств по Контракту в полном объеме и надлежащего качества, </w:t>
      </w:r>
      <w:r>
        <w:br/>
      </w:r>
      <w:r w:rsidRPr="00570529">
        <w:t>в том числе</w:t>
      </w:r>
      <w:r>
        <w:t xml:space="preserve"> расходы на оплату труда персонала Поставщика, страхование, </w:t>
      </w:r>
      <w:r w:rsidRPr="00570529">
        <w:t>складские</w:t>
      </w:r>
      <w:r>
        <w:t xml:space="preserve"> расходы, упаковку, транспортировку, доставку, погрузку, разгрузку товара, </w:t>
      </w:r>
      <w:r w:rsidRPr="00570529">
        <w:t>подлежащие к уплате налоги, сборы и другие обязательные платежи в соответствии с законодательством Российской Федерации</w:t>
      </w:r>
      <w:r>
        <w:rPr>
          <w:lang w:eastAsia="ar-SA"/>
        </w:rPr>
        <w:t>, иные расходы Поставщика.</w:t>
      </w:r>
    </w:p>
    <w:p w14:paraId="531DDC8F" w14:textId="61169C4D" w:rsidR="008C087C" w:rsidRDefault="008C087C" w:rsidP="00661E12">
      <w:pPr>
        <w:ind w:firstLine="709"/>
        <w:jc w:val="both"/>
        <w:rPr>
          <w:color w:val="000000"/>
        </w:rPr>
      </w:pPr>
      <w:r>
        <w:t>3.4.</w:t>
      </w:r>
      <w:r w:rsidRPr="00E61C8A">
        <w:t xml:space="preserve"> </w:t>
      </w:r>
      <w:r w:rsidRPr="005F4B2F">
        <w:rPr>
          <w:color w:val="000000"/>
        </w:rPr>
        <w:t>Оплата за фактически поставленный товар производится путем безналичного перечисления на счет Пос</w:t>
      </w:r>
      <w:r>
        <w:rPr>
          <w:color w:val="000000"/>
        </w:rPr>
        <w:t>тавщика денежных средств в срок</w:t>
      </w:r>
      <w:r w:rsidRPr="005F4B2F">
        <w:rPr>
          <w:color w:val="000000"/>
        </w:rPr>
        <w:t xml:space="preserve"> не более </w:t>
      </w:r>
      <w:r w:rsidR="00337B7C">
        <w:rPr>
          <w:color w:val="000000"/>
        </w:rPr>
        <w:t>7</w:t>
      </w:r>
      <w:r>
        <w:rPr>
          <w:color w:val="000000"/>
        </w:rPr>
        <w:t>-</w:t>
      </w:r>
      <w:r w:rsidR="00337B7C">
        <w:rPr>
          <w:color w:val="000000"/>
        </w:rPr>
        <w:t>м</w:t>
      </w:r>
      <w:r>
        <w:rPr>
          <w:color w:val="000000"/>
        </w:rPr>
        <w:t>и</w:t>
      </w:r>
      <w:r w:rsidRPr="005F4B2F">
        <w:rPr>
          <w:color w:val="000000"/>
        </w:rPr>
        <w:t xml:space="preserve"> (</w:t>
      </w:r>
      <w:r w:rsidR="00337B7C">
        <w:rPr>
          <w:color w:val="000000"/>
        </w:rPr>
        <w:t>семи</w:t>
      </w:r>
      <w:r w:rsidRPr="005F4B2F">
        <w:rPr>
          <w:color w:val="000000"/>
        </w:rPr>
        <w:t xml:space="preserve">) </w:t>
      </w:r>
      <w:r>
        <w:rPr>
          <w:color w:val="000000"/>
        </w:rPr>
        <w:t xml:space="preserve">рабочих </w:t>
      </w:r>
      <w:r w:rsidRPr="005F4B2F">
        <w:rPr>
          <w:color w:val="000000"/>
        </w:rPr>
        <w:t xml:space="preserve">дней с даты подписания уполномоченными </w:t>
      </w:r>
      <w:r>
        <w:rPr>
          <w:color w:val="000000"/>
        </w:rPr>
        <w:t>представителями</w:t>
      </w:r>
      <w:r w:rsidRPr="005F4B2F">
        <w:rPr>
          <w:color w:val="000000"/>
        </w:rPr>
        <w:t xml:space="preserve"> Поставщика и </w:t>
      </w:r>
      <w:r w:rsidR="009E1D43">
        <w:rPr>
          <w:color w:val="000000"/>
        </w:rPr>
        <w:t>З</w:t>
      </w:r>
      <w:r w:rsidRPr="005F4B2F">
        <w:rPr>
          <w:color w:val="000000"/>
        </w:rPr>
        <w:t xml:space="preserve">аказчика товарных накладных по форме ТОРГ-12/Универсального передаточного документа (далее – УПД) </w:t>
      </w:r>
      <w:r>
        <w:rPr>
          <w:color w:val="000000"/>
        </w:rPr>
        <w:br/>
      </w:r>
      <w:r w:rsidRPr="005F4B2F">
        <w:rPr>
          <w:color w:val="000000"/>
        </w:rPr>
        <w:t>на основании выставленного счета и счета-фактуры (при наличии НДС)</w:t>
      </w:r>
      <w:r>
        <w:rPr>
          <w:color w:val="000000"/>
        </w:rPr>
        <w:t>.</w:t>
      </w:r>
    </w:p>
    <w:p w14:paraId="3BA339EF" w14:textId="29CECBAC" w:rsidR="008C087C" w:rsidRPr="00E61C8A" w:rsidRDefault="008C087C" w:rsidP="00661E12">
      <w:pPr>
        <w:widowControl w:val="0"/>
        <w:tabs>
          <w:tab w:val="left" w:pos="1418"/>
        </w:tabs>
        <w:suppressAutoHyphens/>
        <w:autoSpaceDE w:val="0"/>
        <w:autoSpaceDN w:val="0"/>
        <w:adjustRightInd w:val="0"/>
        <w:ind w:firstLine="709"/>
        <w:jc w:val="both"/>
        <w:rPr>
          <w:lang w:eastAsia="ar-SA"/>
        </w:rPr>
      </w:pPr>
      <w:r>
        <w:lastRenderedPageBreak/>
        <w:t>3</w:t>
      </w:r>
      <w:r w:rsidRPr="00E61C8A">
        <w:t>.</w:t>
      </w:r>
      <w:r>
        <w:t>5.</w:t>
      </w:r>
      <w:r w:rsidRPr="00E61C8A">
        <w:t xml:space="preserve"> </w:t>
      </w:r>
      <w:r w:rsidRPr="00E61C8A">
        <w:rPr>
          <w:lang w:eastAsia="ar-SA"/>
        </w:rPr>
        <w:t>Сумма, под</w:t>
      </w:r>
      <w:r w:rsidR="009E1D43">
        <w:rPr>
          <w:lang w:eastAsia="ar-SA"/>
        </w:rPr>
        <w:t>лежащая уплате З</w:t>
      </w:r>
      <w:r w:rsidRPr="00E61C8A">
        <w:rPr>
          <w:lang w:eastAsia="ar-SA"/>
        </w:rPr>
        <w:t>аказчиком юридическому лицу или физическому лицу,</w:t>
      </w:r>
      <w:r w:rsidR="009E1D43">
        <w:rPr>
          <w:lang w:eastAsia="ar-SA"/>
        </w:rPr>
        <w:br/>
      </w:r>
      <w:r w:rsidRPr="00E61C8A">
        <w:rPr>
          <w:lang w:eastAsia="ar-SA"/>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9E1D43">
        <w:rPr>
          <w:lang w:eastAsia="ar-SA"/>
        </w:rPr>
        <w:br/>
      </w:r>
      <w:r w:rsidRPr="00E61C8A">
        <w:rPr>
          <w:lang w:eastAsia="ar-SA"/>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w:t>
      </w:r>
      <w:r w:rsidR="009E1D43">
        <w:rPr>
          <w:lang w:eastAsia="ar-SA"/>
        </w:rPr>
        <w:t>ской Федерации З</w:t>
      </w:r>
      <w:r w:rsidRPr="00E61C8A">
        <w:rPr>
          <w:lang w:eastAsia="ar-SA"/>
        </w:rPr>
        <w:t>аказчиком.</w:t>
      </w:r>
    </w:p>
    <w:p w14:paraId="7FF25372" w14:textId="0168E6B0" w:rsidR="008C087C" w:rsidRPr="00E61C8A" w:rsidRDefault="008C087C" w:rsidP="00661E12">
      <w:pPr>
        <w:ind w:firstLine="709"/>
        <w:jc w:val="both"/>
        <w:rPr>
          <w:lang w:eastAsia="ar-SA"/>
        </w:rPr>
      </w:pPr>
      <w:r>
        <w:rPr>
          <w:lang w:eastAsia="ar-SA"/>
        </w:rPr>
        <w:t>3</w:t>
      </w:r>
      <w:r w:rsidRPr="00E61C8A">
        <w:rPr>
          <w:lang w:eastAsia="ar-SA"/>
        </w:rPr>
        <w:t>.</w:t>
      </w:r>
      <w:r>
        <w:rPr>
          <w:lang w:eastAsia="ar-SA"/>
        </w:rPr>
        <w:t>6.</w:t>
      </w:r>
      <w:r w:rsidRPr="00E61C8A">
        <w:rPr>
          <w:lang w:eastAsia="ar-SA"/>
        </w:rPr>
        <w:t xml:space="preserve"> В случае изменения </w:t>
      </w:r>
      <w:r>
        <w:rPr>
          <w:lang w:eastAsia="ar-SA"/>
        </w:rPr>
        <w:t>платёжных</w:t>
      </w:r>
      <w:r w:rsidRPr="00E61C8A">
        <w:rPr>
          <w:lang w:eastAsia="ar-SA"/>
        </w:rPr>
        <w:t xml:space="preserve"> реквизитов </w:t>
      </w:r>
      <w:r>
        <w:rPr>
          <w:lang w:eastAsia="ar-SA"/>
        </w:rPr>
        <w:t>Поставщик</w:t>
      </w:r>
      <w:r w:rsidRPr="00E61C8A">
        <w:rPr>
          <w:lang w:eastAsia="ar-SA"/>
        </w:rPr>
        <w:t xml:space="preserve"> обязан в течение 3</w:t>
      </w:r>
      <w:r>
        <w:rPr>
          <w:lang w:eastAsia="ar-SA"/>
        </w:rPr>
        <w:t>-х</w:t>
      </w:r>
      <w:r w:rsidR="009E1D43">
        <w:rPr>
          <w:lang w:eastAsia="ar-SA"/>
        </w:rPr>
        <w:t xml:space="preserve"> (т</w:t>
      </w:r>
      <w:r w:rsidRPr="00E61C8A">
        <w:rPr>
          <w:lang w:eastAsia="ar-SA"/>
        </w:rPr>
        <w:t>рех) рабочих дней в письменной форме соо</w:t>
      </w:r>
      <w:r w:rsidR="009E1D43">
        <w:rPr>
          <w:lang w:eastAsia="ar-SA"/>
        </w:rPr>
        <w:t>бщить об этом З</w:t>
      </w:r>
      <w:r w:rsidRPr="00E61C8A">
        <w:rPr>
          <w:lang w:eastAsia="ar-SA"/>
        </w:rPr>
        <w:t xml:space="preserve">аказчику с указанием новых </w:t>
      </w:r>
      <w:r>
        <w:rPr>
          <w:lang w:eastAsia="ar-SA"/>
        </w:rPr>
        <w:t>платежных</w:t>
      </w:r>
      <w:r w:rsidRPr="00E61C8A">
        <w:rPr>
          <w:lang w:eastAsia="ar-SA"/>
        </w:rPr>
        <w:t xml:space="preserve"> реквизитов. В противном случае, при перечислении денежных средств </w:t>
      </w:r>
      <w:r>
        <w:rPr>
          <w:lang w:eastAsia="ar-SA"/>
        </w:rPr>
        <w:br/>
      </w:r>
      <w:r w:rsidRPr="00E61C8A">
        <w:rPr>
          <w:lang w:eastAsia="ar-SA"/>
        </w:rPr>
        <w:t xml:space="preserve">на указанный в Контракте счет </w:t>
      </w:r>
      <w:r>
        <w:rPr>
          <w:lang w:eastAsia="ar-SA"/>
        </w:rPr>
        <w:t>Поставщика</w:t>
      </w:r>
      <w:r w:rsidR="009E1D43">
        <w:rPr>
          <w:lang w:eastAsia="ar-SA"/>
        </w:rPr>
        <w:t>, обязанность З</w:t>
      </w:r>
      <w:r w:rsidRPr="00E61C8A">
        <w:rPr>
          <w:lang w:eastAsia="ar-SA"/>
        </w:rPr>
        <w:t xml:space="preserve">аказчика по оплате за </w:t>
      </w:r>
      <w:r>
        <w:rPr>
          <w:lang w:eastAsia="ar-SA"/>
        </w:rPr>
        <w:t>поставленный товар</w:t>
      </w:r>
      <w:r w:rsidRPr="00E61C8A">
        <w:rPr>
          <w:lang w:eastAsia="ar-SA"/>
        </w:rPr>
        <w:t xml:space="preserve"> будет считаться исполненной надлежащим образом.</w:t>
      </w:r>
    </w:p>
    <w:p w14:paraId="0E784383" w14:textId="405BD3C0" w:rsidR="008C087C" w:rsidRPr="00B95454" w:rsidRDefault="008C087C" w:rsidP="00661E12">
      <w:pPr>
        <w:widowControl w:val="0"/>
        <w:tabs>
          <w:tab w:val="left" w:pos="1134"/>
        </w:tabs>
        <w:autoSpaceDE w:val="0"/>
        <w:autoSpaceDN w:val="0"/>
        <w:adjustRightInd w:val="0"/>
        <w:ind w:firstLine="709"/>
        <w:jc w:val="both"/>
      </w:pPr>
      <w:r>
        <w:t>3</w:t>
      </w:r>
      <w:r w:rsidRPr="00B95454">
        <w:t>.</w:t>
      </w:r>
      <w:r>
        <w:t>7.</w:t>
      </w:r>
      <w:r w:rsidRPr="00B95454">
        <w:t xml:space="preserve"> </w:t>
      </w:r>
      <w:r w:rsidR="009E1D43">
        <w:t>Обязательства З</w:t>
      </w:r>
      <w:r>
        <w:t xml:space="preserve">аказчика </w:t>
      </w:r>
      <w:r w:rsidRPr="002A753D">
        <w:t xml:space="preserve">по оплате считаются исполненными с момента принятия территориальным органом Федерального казначейства заявки на кассовый расход в пределах </w:t>
      </w:r>
      <w:r>
        <w:t>Цены Контракта, указанной в п. 3</w:t>
      </w:r>
      <w:r w:rsidRPr="002A753D">
        <w:t>.1 Контракта.</w:t>
      </w:r>
    </w:p>
    <w:p w14:paraId="36C2BF40" w14:textId="77777777" w:rsidR="008C087C" w:rsidRPr="00635967" w:rsidRDefault="008C087C" w:rsidP="00661E12">
      <w:pPr>
        <w:widowControl w:val="0"/>
        <w:tabs>
          <w:tab w:val="left" w:pos="1134"/>
        </w:tabs>
        <w:autoSpaceDE w:val="0"/>
        <w:autoSpaceDN w:val="0"/>
        <w:adjustRightInd w:val="0"/>
        <w:ind w:firstLine="709"/>
        <w:jc w:val="both"/>
      </w:pPr>
      <w:r w:rsidRPr="00635967">
        <w:t>3.8. Выплата аванса не предусмотрена.</w:t>
      </w:r>
    </w:p>
    <w:p w14:paraId="35FFA6B6" w14:textId="0DA2FB84" w:rsidR="00835DD7" w:rsidRPr="004C7EC4" w:rsidRDefault="008C087C" w:rsidP="00835DD7">
      <w:pPr>
        <w:pBdr>
          <w:top w:val="nil"/>
          <w:left w:val="nil"/>
          <w:bottom w:val="nil"/>
          <w:right w:val="nil"/>
          <w:between w:val="nil"/>
        </w:pBdr>
        <w:ind w:firstLine="709"/>
        <w:jc w:val="both"/>
        <w:rPr>
          <w:color w:val="000000"/>
        </w:rPr>
      </w:pPr>
      <w:r w:rsidRPr="00635967">
        <w:t>3.9. </w:t>
      </w:r>
      <w:r w:rsidR="00835DD7" w:rsidRPr="004C7EC4">
        <w:t xml:space="preserve">Источник финансирования: </w:t>
      </w:r>
      <w:r w:rsidR="00835DD7" w:rsidRPr="004C7EC4">
        <w:rPr>
          <w:color w:val="000000"/>
        </w:rPr>
        <w:t xml:space="preserve">Внебюджетные средства: Субсидии на финансовое обеспечение выполнения государственного задания, целевая статья расходов Средства бюджетных учреждений. Код целевой статьи </w:t>
      </w:r>
      <w:r w:rsidR="00835DD7" w:rsidRPr="004C7EC4">
        <w:t>1850076040</w:t>
      </w:r>
      <w:r w:rsidR="00835DD7" w:rsidRPr="004C7EC4">
        <w:rPr>
          <w:color w:val="000000"/>
        </w:rPr>
        <w:t>, код вида расходов 244, КОСГУ 34</w:t>
      </w:r>
      <w:r w:rsidR="00586AA3">
        <w:rPr>
          <w:color w:val="000000"/>
        </w:rPr>
        <w:t>0</w:t>
      </w:r>
      <w:r w:rsidR="00835DD7" w:rsidRPr="004C7EC4">
        <w:rPr>
          <w:color w:val="000000"/>
        </w:rPr>
        <w:t>.</w:t>
      </w:r>
    </w:p>
    <w:p w14:paraId="2BAB730E" w14:textId="489D7651" w:rsidR="00835DD7" w:rsidRPr="004C7EC4" w:rsidRDefault="00835DD7" w:rsidP="00835DD7">
      <w:pPr>
        <w:pStyle w:val="a0"/>
        <w:numPr>
          <w:ilvl w:val="1"/>
          <w:numId w:val="7"/>
        </w:numPr>
        <w:tabs>
          <w:tab w:val="left" w:pos="708"/>
        </w:tabs>
        <w:ind w:left="0" w:firstLine="709"/>
        <w:rPr>
          <w:rFonts w:eastAsia="Times New Roman"/>
          <w:szCs w:val="24"/>
          <w:lang w:val="ru-RU" w:eastAsia="ru-RU"/>
        </w:rPr>
      </w:pPr>
      <w:r w:rsidRPr="004C7EC4">
        <w:rPr>
          <w:lang w:val="ru-RU"/>
        </w:rPr>
        <w:t xml:space="preserve">ОКПД 2: </w:t>
      </w:r>
      <w:r w:rsidR="00196D41" w:rsidRPr="004C7EC4">
        <w:rPr>
          <w:lang w:val="ru-RU"/>
        </w:rPr>
        <w:t>22.22.11.190 – «</w:t>
      </w:r>
      <w:r w:rsidR="004C7EC4" w:rsidRPr="004C7EC4">
        <w:rPr>
          <w:lang w:val="ru-RU"/>
        </w:rPr>
        <w:t>Мешки и сумки, включая конические, из полимеров этилена прочие</w:t>
      </w:r>
      <w:r w:rsidR="00196D41" w:rsidRPr="004C7EC4">
        <w:rPr>
          <w:lang w:val="ru-RU"/>
        </w:rPr>
        <w:t>», 20.41.31.130 – «</w:t>
      </w:r>
      <w:r w:rsidR="004C7EC4" w:rsidRPr="004C7EC4">
        <w:rPr>
          <w:lang w:val="ru-RU"/>
        </w:rPr>
        <w:t>Мыло туалетное жидкое</w:t>
      </w:r>
      <w:r w:rsidR="00196D41" w:rsidRPr="004C7EC4">
        <w:rPr>
          <w:lang w:val="ru-RU"/>
        </w:rPr>
        <w:t>», 20.41.32.111 – «</w:t>
      </w:r>
      <w:r w:rsidR="004C7EC4" w:rsidRPr="004C7EC4">
        <w:rPr>
          <w:lang w:val="ru-RU"/>
        </w:rPr>
        <w:t>Средства для мытья посуды</w:t>
      </w:r>
      <w:r w:rsidR="00196D41" w:rsidRPr="004C7EC4">
        <w:rPr>
          <w:lang w:val="ru-RU"/>
        </w:rPr>
        <w:t>», 20.41.32.114 – «</w:t>
      </w:r>
      <w:proofErr w:type="gramStart"/>
      <w:r w:rsidR="004C7EC4" w:rsidRPr="004C7EC4">
        <w:rPr>
          <w:lang w:val="ru-RU"/>
        </w:rPr>
        <w:t>Средства</w:t>
      </w:r>
      <w:proofErr w:type="gramEnd"/>
      <w:r w:rsidR="004C7EC4" w:rsidRPr="004C7EC4">
        <w:rPr>
          <w:lang w:val="ru-RU"/>
        </w:rPr>
        <w:t xml:space="preserve"> моющие для туалетов и ванных комнат</w:t>
      </w:r>
      <w:r w:rsidR="00196D41" w:rsidRPr="004C7EC4">
        <w:rPr>
          <w:lang w:val="ru-RU"/>
        </w:rPr>
        <w:t>», 13.92.29.110 – «</w:t>
      </w:r>
      <w:r w:rsidR="004C7EC4" w:rsidRPr="004C7EC4">
        <w:rPr>
          <w:lang w:val="ru-RU"/>
        </w:rPr>
        <w:t>Тряпки для мытья полов, посуды, удаления пыли</w:t>
      </w:r>
      <w:r w:rsidR="00196D41" w:rsidRPr="004C7EC4">
        <w:rPr>
          <w:lang w:val="ru-RU"/>
        </w:rPr>
        <w:t>».</w:t>
      </w:r>
    </w:p>
    <w:p w14:paraId="36028FD9" w14:textId="6B6998E1" w:rsidR="008C087C" w:rsidRPr="003D7D09" w:rsidRDefault="008C087C" w:rsidP="00835DD7">
      <w:pPr>
        <w:pBdr>
          <w:top w:val="nil"/>
          <w:left w:val="nil"/>
          <w:bottom w:val="nil"/>
          <w:right w:val="nil"/>
          <w:between w:val="nil"/>
        </w:pBdr>
        <w:ind w:firstLine="709"/>
        <w:jc w:val="both"/>
        <w:rPr>
          <w:b/>
        </w:rPr>
      </w:pPr>
    </w:p>
    <w:p w14:paraId="66CB734D" w14:textId="77777777" w:rsidR="009E1D43" w:rsidRPr="009E1D43" w:rsidRDefault="009E1D43" w:rsidP="009E1D43">
      <w:pPr>
        <w:pStyle w:val="a0"/>
        <w:numPr>
          <w:ilvl w:val="0"/>
          <w:numId w:val="0"/>
        </w:numPr>
        <w:tabs>
          <w:tab w:val="left" w:pos="708"/>
        </w:tabs>
        <w:ind w:left="567" w:firstLine="567"/>
        <w:jc w:val="center"/>
        <w:rPr>
          <w:rFonts w:eastAsia="Times New Roman"/>
          <w:b/>
          <w:szCs w:val="24"/>
          <w:lang w:val="ru-RU" w:eastAsia="ru-RU"/>
        </w:rPr>
      </w:pPr>
      <w:r w:rsidRPr="009E1D43">
        <w:rPr>
          <w:rFonts w:eastAsia="Times New Roman"/>
          <w:b/>
          <w:szCs w:val="24"/>
          <w:lang w:val="ru-RU" w:eastAsia="ru-RU"/>
        </w:rPr>
        <w:t>4. ПРАВА И ОБЯЗАННОСТИ СТОРОН</w:t>
      </w:r>
    </w:p>
    <w:p w14:paraId="26134BC8" w14:textId="2D796646" w:rsidR="009E1D43" w:rsidRPr="009E1D43" w:rsidRDefault="009E1D43" w:rsidP="00661E12">
      <w:pPr>
        <w:widowControl w:val="0"/>
        <w:tabs>
          <w:tab w:val="left" w:pos="1276"/>
        </w:tabs>
        <w:suppressAutoHyphens/>
        <w:autoSpaceDE w:val="0"/>
        <w:autoSpaceDN w:val="0"/>
        <w:adjustRightInd w:val="0"/>
        <w:ind w:firstLine="709"/>
        <w:jc w:val="both"/>
        <w:rPr>
          <w:b/>
          <w:szCs w:val="26"/>
        </w:rPr>
      </w:pPr>
      <w:r w:rsidRPr="009E1D43">
        <w:rPr>
          <w:b/>
          <w:szCs w:val="26"/>
        </w:rPr>
        <w:t>4.1. Заказчик вправе:</w:t>
      </w:r>
    </w:p>
    <w:p w14:paraId="4D4F0655"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.1.1 Требовать от </w:t>
      </w:r>
      <w:r>
        <w:rPr>
          <w:szCs w:val="26"/>
        </w:rPr>
        <w:t>Поставщика</w:t>
      </w:r>
      <w:r w:rsidRPr="00E72244">
        <w:rPr>
          <w:szCs w:val="26"/>
        </w:rPr>
        <w:t xml:space="preserve"> надлежащего исполнения обязательств в соответствии </w:t>
      </w:r>
      <w:r>
        <w:rPr>
          <w:szCs w:val="26"/>
        </w:rPr>
        <w:br/>
      </w:r>
      <w:r w:rsidRPr="00E72244">
        <w:rPr>
          <w:szCs w:val="26"/>
        </w:rPr>
        <w:t>с условиями Контракта, а также требовать своевременного устранения выявленных недостатков.</w:t>
      </w:r>
    </w:p>
    <w:p w14:paraId="6BB2BA13"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.1.2. Требовать от </w:t>
      </w:r>
      <w:r>
        <w:rPr>
          <w:szCs w:val="26"/>
        </w:rPr>
        <w:t>Поставщика</w:t>
      </w:r>
      <w:r w:rsidRPr="00E72244">
        <w:rPr>
          <w:szCs w:val="26"/>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42996AE1"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.1.3. Запрашивать у </w:t>
      </w:r>
      <w:r>
        <w:rPr>
          <w:szCs w:val="26"/>
        </w:rPr>
        <w:t>Поставщика</w:t>
      </w:r>
      <w:r w:rsidRPr="00E72244">
        <w:rPr>
          <w:szCs w:val="26"/>
        </w:rPr>
        <w:t xml:space="preserve"> информацию об исполнении им обязательств </w:t>
      </w:r>
      <w:r>
        <w:rPr>
          <w:szCs w:val="26"/>
        </w:rPr>
        <w:br/>
      </w:r>
      <w:r w:rsidRPr="00E72244">
        <w:rPr>
          <w:szCs w:val="26"/>
        </w:rPr>
        <w:t>по Контракту.</w:t>
      </w:r>
    </w:p>
    <w:p w14:paraId="12A61CDF"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1.</w:t>
      </w:r>
      <w:r>
        <w:rPr>
          <w:szCs w:val="26"/>
        </w:rPr>
        <w:t>4</w:t>
      </w:r>
      <w:r w:rsidRPr="00E72244">
        <w:rPr>
          <w:szCs w:val="26"/>
        </w:rPr>
        <w:t xml:space="preserve">. Требовать возмещения убытков, причиненных в связи с неисполнением </w:t>
      </w:r>
      <w:r>
        <w:rPr>
          <w:szCs w:val="26"/>
        </w:rPr>
        <w:t xml:space="preserve">Поставщиком </w:t>
      </w:r>
      <w:r w:rsidRPr="005F4B2F">
        <w:rPr>
          <w:szCs w:val="26"/>
        </w:rPr>
        <w:t>обязательств</w:t>
      </w:r>
      <w:r w:rsidRPr="00E72244">
        <w:rPr>
          <w:szCs w:val="26"/>
        </w:rPr>
        <w:t xml:space="preserve"> </w:t>
      </w:r>
      <w:r>
        <w:rPr>
          <w:szCs w:val="26"/>
        </w:rPr>
        <w:t>и</w:t>
      </w:r>
      <w:r w:rsidRPr="00E72244">
        <w:rPr>
          <w:szCs w:val="26"/>
        </w:rPr>
        <w:t xml:space="preserve">(или) нарушением установленных сроков </w:t>
      </w:r>
      <w:r>
        <w:rPr>
          <w:szCs w:val="26"/>
        </w:rPr>
        <w:t>исполнения Контракта</w:t>
      </w:r>
      <w:r w:rsidRPr="00E72244">
        <w:rPr>
          <w:szCs w:val="26"/>
        </w:rPr>
        <w:t>, предусмотренных Контрактом.</w:t>
      </w:r>
    </w:p>
    <w:p w14:paraId="09AE5668" w14:textId="68966BA1" w:rsidR="009E1D43" w:rsidRDefault="00A02E8F" w:rsidP="009E1D43">
      <w:pPr>
        <w:widowControl w:val="0"/>
        <w:tabs>
          <w:tab w:val="left" w:pos="1276"/>
        </w:tabs>
        <w:suppressAutoHyphens/>
        <w:autoSpaceDE w:val="0"/>
        <w:autoSpaceDN w:val="0"/>
        <w:adjustRightInd w:val="0"/>
        <w:jc w:val="both"/>
        <w:rPr>
          <w:szCs w:val="26"/>
        </w:rPr>
      </w:pPr>
      <w:r>
        <w:rPr>
          <w:szCs w:val="26"/>
        </w:rPr>
        <w:t>4.1.5</w:t>
      </w:r>
      <w:r w:rsidR="009E1D43">
        <w:rPr>
          <w:szCs w:val="26"/>
        </w:rPr>
        <w:t>.</w:t>
      </w:r>
      <w:r w:rsidR="009E1D43" w:rsidRPr="003C4B38">
        <w:t xml:space="preserve"> </w:t>
      </w:r>
      <w:r w:rsidR="009E1D43">
        <w:rPr>
          <w:szCs w:val="26"/>
        </w:rPr>
        <w:t>Отказаться от приемки и оплаты т</w:t>
      </w:r>
      <w:r w:rsidR="009E1D43" w:rsidRPr="003C4B38">
        <w:rPr>
          <w:szCs w:val="26"/>
        </w:rPr>
        <w:t>овара, не соответствующего условиям Контракта.</w:t>
      </w:r>
    </w:p>
    <w:p w14:paraId="00357A86" w14:textId="7732C0DD" w:rsidR="009E1D43" w:rsidRPr="00E72244" w:rsidRDefault="00A02E8F" w:rsidP="009E1D43">
      <w:pPr>
        <w:widowControl w:val="0"/>
        <w:tabs>
          <w:tab w:val="left" w:pos="1276"/>
        </w:tabs>
        <w:suppressAutoHyphens/>
        <w:autoSpaceDE w:val="0"/>
        <w:autoSpaceDN w:val="0"/>
        <w:adjustRightInd w:val="0"/>
        <w:jc w:val="both"/>
        <w:rPr>
          <w:szCs w:val="26"/>
        </w:rPr>
      </w:pPr>
      <w:r>
        <w:rPr>
          <w:szCs w:val="26"/>
        </w:rPr>
        <w:t>4.1.6</w:t>
      </w:r>
      <w:r w:rsidR="009E1D43">
        <w:rPr>
          <w:szCs w:val="26"/>
        </w:rPr>
        <w:t>.</w:t>
      </w:r>
      <w:r w:rsidR="009E1D43" w:rsidRPr="00E72244">
        <w:rPr>
          <w:szCs w:val="26"/>
        </w:rPr>
        <w:t xml:space="preserve"> Осуществлять иные права, предусмотренные законодательством Рос</w:t>
      </w:r>
      <w:r w:rsidR="009E1D43">
        <w:rPr>
          <w:szCs w:val="26"/>
        </w:rPr>
        <w:t xml:space="preserve">сийской Федерации </w:t>
      </w:r>
      <w:r w:rsidR="009E1D43">
        <w:rPr>
          <w:szCs w:val="26"/>
        </w:rPr>
        <w:br/>
        <w:t>и Контрактом.</w:t>
      </w:r>
    </w:p>
    <w:p w14:paraId="1EAA16A3" w14:textId="1C730FED" w:rsidR="009E1D43" w:rsidRPr="009E1D43" w:rsidRDefault="00A02E8F" w:rsidP="00661E12">
      <w:pPr>
        <w:widowControl w:val="0"/>
        <w:tabs>
          <w:tab w:val="left" w:pos="1276"/>
        </w:tabs>
        <w:suppressAutoHyphens/>
        <w:autoSpaceDE w:val="0"/>
        <w:autoSpaceDN w:val="0"/>
        <w:adjustRightInd w:val="0"/>
        <w:ind w:firstLine="709"/>
        <w:jc w:val="both"/>
        <w:rPr>
          <w:b/>
          <w:szCs w:val="26"/>
        </w:rPr>
      </w:pPr>
      <w:r>
        <w:rPr>
          <w:b/>
          <w:szCs w:val="26"/>
        </w:rPr>
        <w:t>4.2. З</w:t>
      </w:r>
      <w:r w:rsidR="009E1D43" w:rsidRPr="009E1D43">
        <w:rPr>
          <w:b/>
          <w:szCs w:val="26"/>
        </w:rPr>
        <w:t>аказчик обязан:</w:t>
      </w:r>
    </w:p>
    <w:p w14:paraId="7E332848" w14:textId="0B726D49" w:rsidR="009E1D43" w:rsidRPr="00576378" w:rsidRDefault="009E1D43" w:rsidP="009E1D43">
      <w:pPr>
        <w:widowControl w:val="0"/>
        <w:tabs>
          <w:tab w:val="left" w:pos="1276"/>
        </w:tabs>
        <w:suppressAutoHyphens/>
        <w:autoSpaceDE w:val="0"/>
        <w:autoSpaceDN w:val="0"/>
        <w:adjustRightInd w:val="0"/>
        <w:jc w:val="both"/>
        <w:rPr>
          <w:szCs w:val="26"/>
        </w:rPr>
      </w:pPr>
      <w:r>
        <w:rPr>
          <w:szCs w:val="26"/>
        </w:rPr>
        <w:t xml:space="preserve">4.2.1. </w:t>
      </w:r>
      <w:r w:rsidRPr="00576378">
        <w:rPr>
          <w:szCs w:val="26"/>
        </w:rPr>
        <w:t>Осуществлять</w:t>
      </w:r>
      <w:r>
        <w:rPr>
          <w:szCs w:val="26"/>
        </w:rPr>
        <w:t xml:space="preserve"> приемку товара и производить его</w:t>
      </w:r>
      <w:r w:rsidRPr="00576378">
        <w:rPr>
          <w:szCs w:val="26"/>
        </w:rPr>
        <w:t xml:space="preserve"> оплату в порядке и сроки, установленные Контрактом.</w:t>
      </w:r>
    </w:p>
    <w:p w14:paraId="0B9D3BCF" w14:textId="401ACAFF" w:rsidR="009E1D43" w:rsidRPr="00576378" w:rsidRDefault="009E1D43" w:rsidP="009E1D43">
      <w:pPr>
        <w:widowControl w:val="0"/>
        <w:tabs>
          <w:tab w:val="left" w:pos="1276"/>
        </w:tabs>
        <w:suppressAutoHyphens/>
        <w:autoSpaceDE w:val="0"/>
        <w:autoSpaceDN w:val="0"/>
        <w:adjustRightInd w:val="0"/>
        <w:jc w:val="both"/>
        <w:rPr>
          <w:szCs w:val="26"/>
        </w:rPr>
      </w:pPr>
      <w:r>
        <w:rPr>
          <w:szCs w:val="26"/>
        </w:rPr>
        <w:t>4.</w:t>
      </w:r>
      <w:r w:rsidRPr="00576378">
        <w:rPr>
          <w:szCs w:val="26"/>
        </w:rPr>
        <w:t>2.2. Сообщать в письменной форме Поставщику о недостатках, обнаруженных в ходе исполнения Поставщиком своих обязательств по Контракту, в течение 3</w:t>
      </w:r>
      <w:r>
        <w:rPr>
          <w:szCs w:val="26"/>
        </w:rPr>
        <w:t>-х (т</w:t>
      </w:r>
      <w:r w:rsidRPr="00576378">
        <w:rPr>
          <w:szCs w:val="26"/>
        </w:rPr>
        <w:t>рех) рабочих дней со дня обнаружения таких недостатков.</w:t>
      </w:r>
    </w:p>
    <w:p w14:paraId="2A0C2C2C" w14:textId="77777777" w:rsidR="009E1D43" w:rsidRPr="00576378" w:rsidRDefault="009E1D43" w:rsidP="009E1D43">
      <w:pPr>
        <w:widowControl w:val="0"/>
        <w:tabs>
          <w:tab w:val="left" w:pos="1276"/>
        </w:tabs>
        <w:suppressAutoHyphens/>
        <w:autoSpaceDE w:val="0"/>
        <w:autoSpaceDN w:val="0"/>
        <w:adjustRightInd w:val="0"/>
        <w:jc w:val="both"/>
        <w:rPr>
          <w:szCs w:val="26"/>
        </w:rPr>
      </w:pPr>
      <w:r>
        <w:rPr>
          <w:szCs w:val="26"/>
        </w:rPr>
        <w:t>4.</w:t>
      </w:r>
      <w:r w:rsidRPr="00576378">
        <w:rPr>
          <w:szCs w:val="26"/>
        </w:rPr>
        <w:t>2.3. Требовать уплаты неустойки (штрафов, пеней) в соответствии с условиями Контракта.</w:t>
      </w:r>
    </w:p>
    <w:p w14:paraId="300761C3"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2.4. Осуществлять контроль за исполнением </w:t>
      </w:r>
      <w:r>
        <w:rPr>
          <w:szCs w:val="26"/>
        </w:rPr>
        <w:t>Поставщиком</w:t>
      </w:r>
      <w:r w:rsidRPr="00E72244">
        <w:rPr>
          <w:szCs w:val="26"/>
        </w:rPr>
        <w:t xml:space="preserve"> условий Контракта </w:t>
      </w:r>
      <w:r>
        <w:rPr>
          <w:szCs w:val="26"/>
        </w:rPr>
        <w:br/>
      </w:r>
      <w:r w:rsidRPr="00E72244">
        <w:rPr>
          <w:szCs w:val="26"/>
        </w:rPr>
        <w:t>в соответствии с законодательством Российской Федерации.</w:t>
      </w:r>
    </w:p>
    <w:p w14:paraId="263E3E26" w14:textId="1DC774BD" w:rsidR="009E1D43" w:rsidRDefault="00A02E8F" w:rsidP="009E1D43">
      <w:pPr>
        <w:widowControl w:val="0"/>
        <w:tabs>
          <w:tab w:val="left" w:pos="1276"/>
        </w:tabs>
        <w:suppressAutoHyphens/>
        <w:autoSpaceDE w:val="0"/>
        <w:autoSpaceDN w:val="0"/>
        <w:adjustRightInd w:val="0"/>
        <w:jc w:val="both"/>
        <w:rPr>
          <w:szCs w:val="26"/>
        </w:rPr>
      </w:pPr>
      <w:r>
        <w:rPr>
          <w:szCs w:val="26"/>
        </w:rPr>
        <w:t>4.2.5</w:t>
      </w:r>
      <w:r w:rsidR="009E1D43">
        <w:rPr>
          <w:szCs w:val="26"/>
        </w:rPr>
        <w:t>.</w:t>
      </w:r>
      <w:r w:rsidR="009E1D43" w:rsidRPr="00E72244">
        <w:rPr>
          <w:szCs w:val="26"/>
        </w:rPr>
        <w:t xml:space="preserve"> Исполнять иные обязанности в соответствии с законодательством Российской Федерации и Контрактом.</w:t>
      </w:r>
    </w:p>
    <w:p w14:paraId="3CE2F625" w14:textId="6A18E82B" w:rsidR="009E1D43" w:rsidRDefault="00A02E8F" w:rsidP="009E1D43">
      <w:pPr>
        <w:widowControl w:val="0"/>
        <w:tabs>
          <w:tab w:val="left" w:pos="1276"/>
        </w:tabs>
        <w:suppressAutoHyphens/>
        <w:autoSpaceDE w:val="0"/>
        <w:autoSpaceDN w:val="0"/>
        <w:adjustRightInd w:val="0"/>
        <w:jc w:val="both"/>
        <w:rPr>
          <w:szCs w:val="26"/>
        </w:rPr>
      </w:pPr>
      <w:r>
        <w:rPr>
          <w:szCs w:val="26"/>
        </w:rPr>
        <w:t>4.2.6</w:t>
      </w:r>
      <w:r w:rsidR="009E1D43">
        <w:rPr>
          <w:szCs w:val="26"/>
        </w:rPr>
        <w:t xml:space="preserve">. Обязан провести экспертизу на основании ст. 94 </w:t>
      </w:r>
      <w:r>
        <w:rPr>
          <w:noProof/>
          <w:lang w:eastAsia="ar-SA"/>
        </w:rPr>
        <w:t>Закона</w:t>
      </w:r>
      <w:r w:rsidR="009E1D43" w:rsidRPr="00A75CF2">
        <w:rPr>
          <w:noProof/>
          <w:lang w:eastAsia="ar-SA"/>
        </w:rPr>
        <w:t xml:space="preserve"> № 44-ФЗ</w:t>
      </w:r>
      <w:r w:rsidR="009E1D43">
        <w:rPr>
          <w:noProof/>
          <w:lang w:eastAsia="ar-SA"/>
        </w:rPr>
        <w:t>.</w:t>
      </w:r>
    </w:p>
    <w:p w14:paraId="144D6A8E" w14:textId="77777777" w:rsidR="009E1D43" w:rsidRPr="009E1D43" w:rsidRDefault="009E1D43" w:rsidP="00661E12">
      <w:pPr>
        <w:widowControl w:val="0"/>
        <w:tabs>
          <w:tab w:val="left" w:pos="1276"/>
        </w:tabs>
        <w:suppressAutoHyphens/>
        <w:autoSpaceDE w:val="0"/>
        <w:autoSpaceDN w:val="0"/>
        <w:adjustRightInd w:val="0"/>
        <w:ind w:firstLine="709"/>
        <w:jc w:val="both"/>
        <w:rPr>
          <w:b/>
          <w:szCs w:val="26"/>
        </w:rPr>
      </w:pPr>
      <w:r w:rsidRPr="009E1D43">
        <w:rPr>
          <w:b/>
          <w:szCs w:val="26"/>
        </w:rPr>
        <w:t>4.3. Поставщик вправе:</w:t>
      </w:r>
    </w:p>
    <w:p w14:paraId="78FD8168" w14:textId="4BB83845"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3.1.</w:t>
      </w:r>
      <w:r>
        <w:rPr>
          <w:szCs w:val="26"/>
        </w:rPr>
        <w:t xml:space="preserve"> Требовать от З</w:t>
      </w:r>
      <w:r w:rsidRPr="00E72244">
        <w:rPr>
          <w:szCs w:val="26"/>
        </w:rPr>
        <w:t xml:space="preserve">аказчика надлежащего исполнения обязательств в соответствии </w:t>
      </w:r>
      <w:r>
        <w:rPr>
          <w:szCs w:val="26"/>
        </w:rPr>
        <w:br/>
      </w:r>
      <w:r w:rsidRPr="00E72244">
        <w:rPr>
          <w:szCs w:val="26"/>
        </w:rPr>
        <w:t>с Контрактом.</w:t>
      </w:r>
    </w:p>
    <w:p w14:paraId="305A58FC" w14:textId="6175077E" w:rsidR="009E1D43" w:rsidRPr="00E72244" w:rsidRDefault="009E1D43" w:rsidP="009E1D43">
      <w:pPr>
        <w:widowControl w:val="0"/>
        <w:tabs>
          <w:tab w:val="left" w:pos="1276"/>
        </w:tabs>
        <w:suppressAutoHyphens/>
        <w:autoSpaceDE w:val="0"/>
        <w:autoSpaceDN w:val="0"/>
        <w:adjustRightInd w:val="0"/>
        <w:jc w:val="both"/>
        <w:rPr>
          <w:szCs w:val="26"/>
        </w:rPr>
      </w:pPr>
      <w:r>
        <w:rPr>
          <w:szCs w:val="26"/>
        </w:rPr>
        <w:lastRenderedPageBreak/>
        <w:t>4.</w:t>
      </w:r>
      <w:r w:rsidRPr="00E72244">
        <w:rPr>
          <w:szCs w:val="26"/>
        </w:rPr>
        <w:t xml:space="preserve">3.2. </w:t>
      </w:r>
      <w:r>
        <w:rPr>
          <w:szCs w:val="26"/>
        </w:rPr>
        <w:t>Запрашивать у З</w:t>
      </w:r>
      <w:r w:rsidRPr="00E72244">
        <w:rPr>
          <w:szCs w:val="26"/>
        </w:rPr>
        <w:t>аказчика разъяснения и уточнения относительно исполнения обязательств в рамках Контракта.</w:t>
      </w:r>
    </w:p>
    <w:p w14:paraId="15148C19"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3.3. Требовать своевременной приемки </w:t>
      </w:r>
      <w:r>
        <w:rPr>
          <w:szCs w:val="26"/>
        </w:rPr>
        <w:t>поставленного товара</w:t>
      </w:r>
      <w:r w:rsidRPr="00E72244">
        <w:rPr>
          <w:szCs w:val="26"/>
        </w:rPr>
        <w:t xml:space="preserve">. </w:t>
      </w:r>
    </w:p>
    <w:p w14:paraId="504F58AC"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3.4. Требовать своевременной оплаты надлежащим образом </w:t>
      </w:r>
      <w:r>
        <w:rPr>
          <w:szCs w:val="26"/>
        </w:rPr>
        <w:t>поставленного товара, соответствующего требованиям Описания объекта закупки.</w:t>
      </w:r>
    </w:p>
    <w:p w14:paraId="0F09A42A" w14:textId="1940CEB6"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3.</w:t>
      </w:r>
      <w:r w:rsidR="00A02E8F">
        <w:rPr>
          <w:szCs w:val="26"/>
        </w:rPr>
        <w:t>5</w:t>
      </w:r>
      <w:r>
        <w:rPr>
          <w:szCs w:val="26"/>
        </w:rPr>
        <w:t>.</w:t>
      </w:r>
      <w:r w:rsidRPr="00E72244">
        <w:rPr>
          <w:szCs w:val="26"/>
        </w:rPr>
        <w:t xml:space="preserve"> Осуществлять иные права, предусмотренные законодательством Российской Федерации </w:t>
      </w:r>
      <w:r>
        <w:rPr>
          <w:szCs w:val="26"/>
        </w:rPr>
        <w:br/>
      </w:r>
      <w:r w:rsidRPr="00E72244">
        <w:rPr>
          <w:szCs w:val="26"/>
        </w:rPr>
        <w:t>и Контрактом.</w:t>
      </w:r>
    </w:p>
    <w:p w14:paraId="7FEBA563" w14:textId="77777777" w:rsidR="009E1D43" w:rsidRPr="009E1D43" w:rsidRDefault="009E1D43" w:rsidP="00661E12">
      <w:pPr>
        <w:widowControl w:val="0"/>
        <w:tabs>
          <w:tab w:val="left" w:pos="1276"/>
        </w:tabs>
        <w:suppressAutoHyphens/>
        <w:autoSpaceDE w:val="0"/>
        <w:autoSpaceDN w:val="0"/>
        <w:adjustRightInd w:val="0"/>
        <w:ind w:firstLine="709"/>
        <w:jc w:val="both"/>
        <w:rPr>
          <w:b/>
          <w:szCs w:val="26"/>
        </w:rPr>
      </w:pPr>
      <w:r w:rsidRPr="009E1D43">
        <w:rPr>
          <w:b/>
          <w:szCs w:val="26"/>
        </w:rPr>
        <w:t>4.4. Поставщик обязан:</w:t>
      </w:r>
    </w:p>
    <w:p w14:paraId="0E34C7C5" w14:textId="77777777"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 xml:space="preserve">4.1. Обеспечить </w:t>
      </w:r>
      <w:r>
        <w:rPr>
          <w:szCs w:val="26"/>
        </w:rPr>
        <w:t>поставку и установку товара</w:t>
      </w:r>
      <w:r w:rsidRPr="00E72244">
        <w:rPr>
          <w:szCs w:val="26"/>
        </w:rPr>
        <w:t xml:space="preserve"> в соответствии с условиями Контракта </w:t>
      </w:r>
      <w:r>
        <w:rPr>
          <w:szCs w:val="26"/>
        </w:rPr>
        <w:br/>
      </w:r>
      <w:r w:rsidRPr="00E72244">
        <w:rPr>
          <w:szCs w:val="26"/>
        </w:rPr>
        <w:t>в полном объеме, надлежащего качества и в установленные сроки.</w:t>
      </w:r>
    </w:p>
    <w:p w14:paraId="19E08D56" w14:textId="44BC0B96"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4.2. Предоставлять в течение 2</w:t>
      </w:r>
      <w:r>
        <w:rPr>
          <w:szCs w:val="26"/>
        </w:rPr>
        <w:t>-х</w:t>
      </w:r>
      <w:r w:rsidRPr="00E72244">
        <w:rPr>
          <w:szCs w:val="26"/>
        </w:rPr>
        <w:t xml:space="preserve"> (</w:t>
      </w:r>
      <w:r>
        <w:rPr>
          <w:szCs w:val="26"/>
        </w:rPr>
        <w:t>д</w:t>
      </w:r>
      <w:r w:rsidRPr="00E72244">
        <w:rPr>
          <w:szCs w:val="26"/>
        </w:rPr>
        <w:t>вух) рабочих дней со дня получения соответствующе</w:t>
      </w:r>
      <w:r>
        <w:rPr>
          <w:szCs w:val="26"/>
        </w:rPr>
        <w:t>го запроса от З</w:t>
      </w:r>
      <w:r w:rsidRPr="00E72244">
        <w:rPr>
          <w:szCs w:val="26"/>
        </w:rPr>
        <w:t>аказчика достоверную информацию о ходе исполнения своих обязательст</w:t>
      </w:r>
      <w:r>
        <w:rPr>
          <w:szCs w:val="26"/>
        </w:rPr>
        <w:t>в</w:t>
      </w:r>
      <w:r>
        <w:rPr>
          <w:szCs w:val="26"/>
        </w:rPr>
        <w:br/>
      </w:r>
      <w:r w:rsidRPr="00E72244">
        <w:rPr>
          <w:szCs w:val="26"/>
        </w:rPr>
        <w:t>по Контракту.</w:t>
      </w:r>
    </w:p>
    <w:p w14:paraId="569ADBA1" w14:textId="6D674598"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4.3.</w:t>
      </w:r>
      <w:r>
        <w:rPr>
          <w:szCs w:val="26"/>
        </w:rPr>
        <w:t xml:space="preserve"> Представлять З</w:t>
      </w:r>
      <w:r w:rsidRPr="00E72244">
        <w:rPr>
          <w:szCs w:val="26"/>
        </w:rPr>
        <w:t>аказчику информацию обо всех обстоятельствах, препятствующих исполнению Контракта, в течение 1</w:t>
      </w:r>
      <w:r>
        <w:rPr>
          <w:szCs w:val="26"/>
        </w:rPr>
        <w:t>-го (о</w:t>
      </w:r>
      <w:r w:rsidRPr="00E72244">
        <w:rPr>
          <w:szCs w:val="26"/>
        </w:rPr>
        <w:t xml:space="preserve">дного) рабочего дня со дня обнаружения </w:t>
      </w:r>
      <w:r>
        <w:rPr>
          <w:szCs w:val="26"/>
        </w:rPr>
        <w:t>Поставщиком</w:t>
      </w:r>
      <w:r w:rsidRPr="00E72244">
        <w:rPr>
          <w:szCs w:val="26"/>
        </w:rPr>
        <w:t xml:space="preserve"> таких обстоятельств.</w:t>
      </w:r>
    </w:p>
    <w:p w14:paraId="0DE8A2F5" w14:textId="457941AD" w:rsidR="009E1D43" w:rsidRPr="00E72244" w:rsidRDefault="009E1D43" w:rsidP="009E1D43">
      <w:pPr>
        <w:widowControl w:val="0"/>
        <w:tabs>
          <w:tab w:val="left" w:pos="1276"/>
        </w:tabs>
        <w:suppressAutoHyphens/>
        <w:autoSpaceDE w:val="0"/>
        <w:autoSpaceDN w:val="0"/>
        <w:adjustRightInd w:val="0"/>
        <w:jc w:val="both"/>
        <w:rPr>
          <w:szCs w:val="26"/>
        </w:rPr>
      </w:pPr>
      <w:r>
        <w:rPr>
          <w:szCs w:val="26"/>
        </w:rPr>
        <w:t>4.</w:t>
      </w:r>
      <w:r w:rsidRPr="00E72244">
        <w:rPr>
          <w:szCs w:val="26"/>
        </w:rPr>
        <w:t>4.4.</w:t>
      </w:r>
      <w:r>
        <w:rPr>
          <w:szCs w:val="26"/>
        </w:rPr>
        <w:t xml:space="preserve"> Представлять З</w:t>
      </w:r>
      <w:r w:rsidRPr="00E72244">
        <w:rPr>
          <w:szCs w:val="26"/>
        </w:rPr>
        <w:t xml:space="preserve">аказчику информацию об изменении реквизитов </w:t>
      </w:r>
      <w:r>
        <w:rPr>
          <w:szCs w:val="26"/>
        </w:rPr>
        <w:t>Поставщика</w:t>
      </w:r>
      <w:r w:rsidRPr="00E72244">
        <w:rPr>
          <w:szCs w:val="26"/>
        </w:rPr>
        <w:t xml:space="preserve">, указанных </w:t>
      </w:r>
      <w:r>
        <w:rPr>
          <w:szCs w:val="26"/>
        </w:rPr>
        <w:br/>
      </w:r>
      <w:r w:rsidRPr="00E72244">
        <w:rPr>
          <w:szCs w:val="26"/>
        </w:rPr>
        <w:t>в Контракте, в срок не позднее 3</w:t>
      </w:r>
      <w:r>
        <w:rPr>
          <w:szCs w:val="26"/>
        </w:rPr>
        <w:t>-х (т</w:t>
      </w:r>
      <w:r w:rsidRPr="00E72244">
        <w:rPr>
          <w:szCs w:val="26"/>
        </w:rPr>
        <w:t>рех) рабочих дней со дня такого изменения.</w:t>
      </w:r>
    </w:p>
    <w:p w14:paraId="30C040F6" w14:textId="47AD73D6" w:rsidR="009E1D43" w:rsidRPr="00E72244" w:rsidRDefault="00A02E8F" w:rsidP="009E1D43">
      <w:pPr>
        <w:widowControl w:val="0"/>
        <w:tabs>
          <w:tab w:val="left" w:pos="1276"/>
        </w:tabs>
        <w:suppressAutoHyphens/>
        <w:autoSpaceDE w:val="0"/>
        <w:autoSpaceDN w:val="0"/>
        <w:adjustRightInd w:val="0"/>
        <w:jc w:val="both"/>
        <w:rPr>
          <w:szCs w:val="26"/>
        </w:rPr>
      </w:pPr>
      <w:r>
        <w:rPr>
          <w:szCs w:val="26"/>
        </w:rPr>
        <w:t>4.4.5</w:t>
      </w:r>
      <w:r w:rsidR="009E1D43">
        <w:rPr>
          <w:szCs w:val="26"/>
        </w:rPr>
        <w:t>.</w:t>
      </w:r>
      <w:r w:rsidR="009E1D43" w:rsidRPr="00E72244">
        <w:rPr>
          <w:szCs w:val="26"/>
        </w:rPr>
        <w:t xml:space="preserve"> Не предоставлять другим лицам и не разглашать конфиденциальную информацию, полученную в результате исполнения обязательств по Контракту.</w:t>
      </w:r>
    </w:p>
    <w:p w14:paraId="5A88DA6F" w14:textId="4532C092" w:rsidR="009E1D43" w:rsidRDefault="00A02E8F" w:rsidP="009E1D43">
      <w:pPr>
        <w:widowControl w:val="0"/>
        <w:tabs>
          <w:tab w:val="left" w:pos="1276"/>
        </w:tabs>
        <w:suppressAutoHyphens/>
        <w:autoSpaceDE w:val="0"/>
        <w:autoSpaceDN w:val="0"/>
        <w:adjustRightInd w:val="0"/>
        <w:jc w:val="both"/>
        <w:rPr>
          <w:szCs w:val="26"/>
        </w:rPr>
      </w:pPr>
      <w:r>
        <w:rPr>
          <w:szCs w:val="26"/>
        </w:rPr>
        <w:t>4.4.6</w:t>
      </w:r>
      <w:r w:rsidR="009E1D43">
        <w:rPr>
          <w:szCs w:val="26"/>
        </w:rPr>
        <w:t>.</w:t>
      </w:r>
      <w:r w:rsidR="009E1D43" w:rsidRPr="00E72244">
        <w:rPr>
          <w:szCs w:val="26"/>
        </w:rPr>
        <w:t xml:space="preserve"> Обеспечить устранение </w:t>
      </w:r>
      <w:r w:rsidR="009E1D43">
        <w:rPr>
          <w:szCs w:val="26"/>
        </w:rPr>
        <w:t>недостатков</w:t>
      </w:r>
      <w:r w:rsidR="009E1D43" w:rsidRPr="00E72244">
        <w:rPr>
          <w:szCs w:val="26"/>
        </w:rPr>
        <w:t xml:space="preserve">, выявленных при приемке </w:t>
      </w:r>
      <w:r>
        <w:rPr>
          <w:szCs w:val="26"/>
        </w:rPr>
        <w:t>поставленного т</w:t>
      </w:r>
      <w:r w:rsidR="009E1D43">
        <w:rPr>
          <w:szCs w:val="26"/>
        </w:rPr>
        <w:t>овара.</w:t>
      </w:r>
      <w:r w:rsidR="009E1D43" w:rsidRPr="00315E0A">
        <w:rPr>
          <w:szCs w:val="26"/>
        </w:rPr>
        <w:t xml:space="preserve"> </w:t>
      </w:r>
    </w:p>
    <w:p w14:paraId="4F30AF96" w14:textId="58FA6152" w:rsidR="009E1D43" w:rsidRPr="00E72244" w:rsidRDefault="00A02E8F" w:rsidP="009E1D43">
      <w:pPr>
        <w:widowControl w:val="0"/>
        <w:tabs>
          <w:tab w:val="left" w:pos="1276"/>
        </w:tabs>
        <w:suppressAutoHyphens/>
        <w:autoSpaceDE w:val="0"/>
        <w:autoSpaceDN w:val="0"/>
        <w:adjustRightInd w:val="0"/>
        <w:jc w:val="both"/>
        <w:rPr>
          <w:szCs w:val="26"/>
        </w:rPr>
      </w:pPr>
      <w:r>
        <w:rPr>
          <w:szCs w:val="26"/>
        </w:rPr>
        <w:t>4.4.7</w:t>
      </w:r>
      <w:r w:rsidR="009E1D43">
        <w:rPr>
          <w:szCs w:val="26"/>
        </w:rPr>
        <w:t>.</w:t>
      </w:r>
      <w:r w:rsidR="009E1D43" w:rsidRPr="00E72244">
        <w:rPr>
          <w:szCs w:val="26"/>
        </w:rPr>
        <w:t xml:space="preserve"> Исполнять иные обязанности в соответствии с законодательством Российской Федерации и Контрактом.</w:t>
      </w:r>
    </w:p>
    <w:p w14:paraId="5F65B05A" w14:textId="77777777" w:rsidR="009E1D43" w:rsidRPr="003E30B2" w:rsidRDefault="009E1D43" w:rsidP="009E1D43">
      <w:pPr>
        <w:pStyle w:val="a6"/>
        <w:widowControl w:val="0"/>
        <w:tabs>
          <w:tab w:val="left" w:pos="284"/>
        </w:tabs>
        <w:autoSpaceDE w:val="0"/>
        <w:autoSpaceDN w:val="0"/>
        <w:ind w:left="0" w:firstLine="567"/>
        <w:jc w:val="center"/>
        <w:outlineLvl w:val="0"/>
        <w:rPr>
          <w:b/>
          <w:bCs/>
        </w:rPr>
      </w:pPr>
      <w:r w:rsidRPr="003E30B2">
        <w:rPr>
          <w:b/>
          <w:bCs/>
        </w:rPr>
        <w:t>5. КАЧЕСТВО ТОВАРА</w:t>
      </w:r>
    </w:p>
    <w:p w14:paraId="5B2B5871" w14:textId="77777777" w:rsidR="009E1D43" w:rsidRPr="00320849" w:rsidRDefault="009E1D43" w:rsidP="009E1D43">
      <w:pPr>
        <w:pStyle w:val="a6"/>
        <w:numPr>
          <w:ilvl w:val="0"/>
          <w:numId w:val="8"/>
        </w:numPr>
        <w:tabs>
          <w:tab w:val="left" w:pos="709"/>
          <w:tab w:val="left" w:pos="993"/>
          <w:tab w:val="left" w:pos="1276"/>
        </w:tabs>
        <w:autoSpaceDE w:val="0"/>
        <w:autoSpaceDN w:val="0"/>
        <w:adjustRightInd w:val="0"/>
        <w:jc w:val="both"/>
        <w:rPr>
          <w:vanish/>
        </w:rPr>
      </w:pPr>
    </w:p>
    <w:p w14:paraId="28ECC889" w14:textId="77777777" w:rsidR="009E1D43" w:rsidRPr="00320849" w:rsidRDefault="009E1D43" w:rsidP="009E1D43">
      <w:pPr>
        <w:pStyle w:val="a6"/>
        <w:numPr>
          <w:ilvl w:val="0"/>
          <w:numId w:val="8"/>
        </w:numPr>
        <w:tabs>
          <w:tab w:val="left" w:pos="709"/>
          <w:tab w:val="left" w:pos="993"/>
          <w:tab w:val="left" w:pos="1276"/>
        </w:tabs>
        <w:autoSpaceDE w:val="0"/>
        <w:autoSpaceDN w:val="0"/>
        <w:adjustRightInd w:val="0"/>
        <w:jc w:val="both"/>
        <w:rPr>
          <w:vanish/>
        </w:rPr>
      </w:pPr>
    </w:p>
    <w:p w14:paraId="1ED5EF50" w14:textId="77777777" w:rsidR="009E1D43" w:rsidRPr="00320849" w:rsidRDefault="009E1D43" w:rsidP="009E1D43">
      <w:pPr>
        <w:pStyle w:val="a6"/>
        <w:numPr>
          <w:ilvl w:val="0"/>
          <w:numId w:val="8"/>
        </w:numPr>
        <w:tabs>
          <w:tab w:val="left" w:pos="709"/>
          <w:tab w:val="left" w:pos="993"/>
          <w:tab w:val="left" w:pos="1276"/>
        </w:tabs>
        <w:autoSpaceDE w:val="0"/>
        <w:autoSpaceDN w:val="0"/>
        <w:adjustRightInd w:val="0"/>
        <w:jc w:val="both"/>
        <w:rPr>
          <w:vanish/>
        </w:rPr>
      </w:pPr>
    </w:p>
    <w:p w14:paraId="104A84BE" w14:textId="77777777" w:rsidR="009E1D43" w:rsidRPr="00320849" w:rsidRDefault="009E1D43" w:rsidP="009E1D43">
      <w:pPr>
        <w:pStyle w:val="a6"/>
        <w:numPr>
          <w:ilvl w:val="0"/>
          <w:numId w:val="8"/>
        </w:numPr>
        <w:tabs>
          <w:tab w:val="left" w:pos="709"/>
          <w:tab w:val="left" w:pos="993"/>
          <w:tab w:val="left" w:pos="1276"/>
        </w:tabs>
        <w:autoSpaceDE w:val="0"/>
        <w:autoSpaceDN w:val="0"/>
        <w:adjustRightInd w:val="0"/>
        <w:jc w:val="both"/>
        <w:rPr>
          <w:vanish/>
        </w:rPr>
      </w:pPr>
    </w:p>
    <w:p w14:paraId="15D314BD" w14:textId="77777777" w:rsidR="009E1D43" w:rsidRPr="00320849" w:rsidRDefault="009E1D43" w:rsidP="009E1D43">
      <w:pPr>
        <w:pStyle w:val="a6"/>
        <w:numPr>
          <w:ilvl w:val="0"/>
          <w:numId w:val="8"/>
        </w:numPr>
        <w:tabs>
          <w:tab w:val="left" w:pos="709"/>
          <w:tab w:val="left" w:pos="993"/>
          <w:tab w:val="left" w:pos="1276"/>
        </w:tabs>
        <w:autoSpaceDE w:val="0"/>
        <w:autoSpaceDN w:val="0"/>
        <w:adjustRightInd w:val="0"/>
        <w:jc w:val="both"/>
        <w:rPr>
          <w:vanish/>
        </w:rPr>
      </w:pPr>
    </w:p>
    <w:p w14:paraId="5DCF5479" w14:textId="77777777" w:rsidR="009E1D43" w:rsidRPr="00320849" w:rsidRDefault="009E1D43" w:rsidP="00661E12">
      <w:pPr>
        <w:pStyle w:val="a6"/>
        <w:numPr>
          <w:ilvl w:val="1"/>
          <w:numId w:val="8"/>
        </w:numPr>
        <w:tabs>
          <w:tab w:val="left" w:pos="709"/>
          <w:tab w:val="left" w:pos="993"/>
          <w:tab w:val="left" w:pos="1276"/>
        </w:tabs>
        <w:autoSpaceDE w:val="0"/>
        <w:autoSpaceDN w:val="0"/>
        <w:adjustRightInd w:val="0"/>
        <w:ind w:left="0" w:firstLine="709"/>
        <w:jc w:val="both"/>
      </w:pPr>
      <w:r w:rsidRPr="00320849">
        <w:t xml:space="preserve">Поставляемый товар должен быть новым, в упаковке производителя. Упаковка товара должна обеспечивать сохранность товара при транспортировке, разгрузке, погрузке </w:t>
      </w:r>
      <w:r w:rsidRPr="00320849">
        <w:br/>
        <w:t>и воздействии внешних факторов.</w:t>
      </w:r>
    </w:p>
    <w:p w14:paraId="75E8A089" w14:textId="2D2E8253" w:rsidR="009E1D43" w:rsidRPr="00320849" w:rsidRDefault="009E1D43" w:rsidP="00661E12">
      <w:pPr>
        <w:pStyle w:val="a6"/>
        <w:numPr>
          <w:ilvl w:val="1"/>
          <w:numId w:val="8"/>
        </w:numPr>
        <w:tabs>
          <w:tab w:val="left" w:pos="709"/>
          <w:tab w:val="left" w:pos="993"/>
          <w:tab w:val="left" w:pos="1276"/>
        </w:tabs>
        <w:autoSpaceDE w:val="0"/>
        <w:autoSpaceDN w:val="0"/>
        <w:adjustRightInd w:val="0"/>
        <w:ind w:left="0" w:firstLine="709"/>
        <w:jc w:val="both"/>
      </w:pPr>
      <w:r w:rsidRPr="00320849">
        <w:t xml:space="preserve">Поставляемый </w:t>
      </w:r>
      <w:r w:rsidR="00A02E8F">
        <w:t>т</w:t>
      </w:r>
      <w:r w:rsidRPr="00320849">
        <w:t>овар должен соответствовать требованиям государственных стандартов, технических условий на данный тов</w:t>
      </w:r>
      <w:r w:rsidR="008A3688">
        <w:t>ар и Описания объекта закупки (П</w:t>
      </w:r>
      <w:r w:rsidRPr="00320849">
        <w:t xml:space="preserve">риложение </w:t>
      </w:r>
      <w:r w:rsidR="008A3688">
        <w:br/>
      </w:r>
      <w:r w:rsidRPr="00320849">
        <w:t xml:space="preserve">№ 1 к Контракту). </w:t>
      </w:r>
    </w:p>
    <w:p w14:paraId="23214258" w14:textId="65A629D6" w:rsidR="009E1D43" w:rsidRPr="00320849" w:rsidRDefault="009E1D43" w:rsidP="00661E12">
      <w:pPr>
        <w:pStyle w:val="a6"/>
        <w:numPr>
          <w:ilvl w:val="1"/>
          <w:numId w:val="8"/>
        </w:numPr>
        <w:tabs>
          <w:tab w:val="left" w:pos="900"/>
          <w:tab w:val="left" w:pos="993"/>
          <w:tab w:val="left" w:pos="1276"/>
        </w:tabs>
        <w:autoSpaceDE w:val="0"/>
        <w:autoSpaceDN w:val="0"/>
        <w:adjustRightInd w:val="0"/>
        <w:ind w:left="0" w:firstLine="709"/>
        <w:jc w:val="both"/>
      </w:pPr>
      <w:r w:rsidRPr="00320849">
        <w:t>Поставщик в день поставки то</w:t>
      </w:r>
      <w:r w:rsidR="00A02E8F">
        <w:t>вара передает З</w:t>
      </w:r>
      <w:r w:rsidRPr="00320849">
        <w:t>аказчику документы, подтверждающие качество това</w:t>
      </w:r>
      <w:r w:rsidR="00A02E8F">
        <w:t xml:space="preserve">ра, оформленные в соответствии </w:t>
      </w:r>
      <w:r w:rsidRPr="00320849">
        <w:t>с законодательством Российской Федерации;</w:t>
      </w:r>
    </w:p>
    <w:p w14:paraId="4DFAE323" w14:textId="77777777" w:rsidR="009E1D43" w:rsidRPr="00320849" w:rsidRDefault="009E1D43" w:rsidP="00661E12">
      <w:pPr>
        <w:pStyle w:val="a6"/>
        <w:numPr>
          <w:ilvl w:val="1"/>
          <w:numId w:val="8"/>
        </w:numPr>
        <w:tabs>
          <w:tab w:val="left" w:pos="900"/>
          <w:tab w:val="left" w:pos="993"/>
          <w:tab w:val="left" w:pos="1276"/>
        </w:tabs>
        <w:autoSpaceDE w:val="0"/>
        <w:autoSpaceDN w:val="0"/>
        <w:adjustRightInd w:val="0"/>
        <w:ind w:left="0" w:firstLine="709"/>
        <w:jc w:val="both"/>
      </w:pPr>
      <w:r w:rsidRPr="00320849">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320849">
        <w:br/>
        <w:t>от повреждений, загрязнений, утраты товарного вида и порчи при его перевозке с учетом возможных перегрузок в пути и длительного хранения.</w:t>
      </w:r>
    </w:p>
    <w:p w14:paraId="2CE8A642" w14:textId="77777777" w:rsidR="009E1D43" w:rsidRPr="00320849" w:rsidRDefault="009E1D43" w:rsidP="00661E12">
      <w:pPr>
        <w:pStyle w:val="a6"/>
        <w:numPr>
          <w:ilvl w:val="1"/>
          <w:numId w:val="8"/>
        </w:numPr>
        <w:tabs>
          <w:tab w:val="left" w:pos="900"/>
          <w:tab w:val="left" w:pos="993"/>
          <w:tab w:val="left" w:pos="1276"/>
        </w:tabs>
        <w:autoSpaceDE w:val="0"/>
        <w:autoSpaceDN w:val="0"/>
        <w:adjustRightInd w:val="0"/>
        <w:ind w:left="0" w:firstLine="709"/>
        <w:jc w:val="both"/>
      </w:pPr>
      <w:r w:rsidRPr="00320849">
        <w:t>На упаковочной коробке должна быть нанесена информация о товаре; информация о производителе; иная информация, которую производитель сочтет необходимым разместить.</w:t>
      </w:r>
    </w:p>
    <w:p w14:paraId="695AE73B" w14:textId="77777777" w:rsidR="009E1D43" w:rsidRPr="009E1D43" w:rsidRDefault="009E1D43" w:rsidP="009E1D43">
      <w:pPr>
        <w:widowControl w:val="0"/>
        <w:autoSpaceDE w:val="0"/>
        <w:autoSpaceDN w:val="0"/>
        <w:adjustRightInd w:val="0"/>
        <w:jc w:val="both"/>
        <w:rPr>
          <w:vanish/>
        </w:rPr>
      </w:pPr>
    </w:p>
    <w:p w14:paraId="1A505677" w14:textId="77777777" w:rsidR="00E75132" w:rsidRPr="008C7B98" w:rsidRDefault="00E75132" w:rsidP="007609BC">
      <w:pPr>
        <w:widowControl w:val="0"/>
        <w:autoSpaceDE w:val="0"/>
        <w:autoSpaceDN w:val="0"/>
        <w:adjustRightInd w:val="0"/>
        <w:ind w:firstLine="709"/>
        <w:jc w:val="both"/>
      </w:pPr>
    </w:p>
    <w:p w14:paraId="3AE73361" w14:textId="77777777" w:rsidR="008A3688" w:rsidRPr="008A3688" w:rsidRDefault="008A3688" w:rsidP="008A3688">
      <w:pPr>
        <w:pStyle w:val="a6"/>
        <w:widowControl w:val="0"/>
        <w:numPr>
          <w:ilvl w:val="0"/>
          <w:numId w:val="9"/>
        </w:numPr>
        <w:tabs>
          <w:tab w:val="left" w:pos="284"/>
          <w:tab w:val="left" w:pos="851"/>
        </w:tabs>
        <w:autoSpaceDE w:val="0"/>
        <w:autoSpaceDN w:val="0"/>
        <w:ind w:left="0" w:firstLine="567"/>
        <w:jc w:val="center"/>
        <w:outlineLvl w:val="0"/>
        <w:rPr>
          <w:b/>
          <w:bCs/>
        </w:rPr>
      </w:pPr>
      <w:r w:rsidRPr="008A3688">
        <w:rPr>
          <w:b/>
          <w:bCs/>
        </w:rPr>
        <w:t>ПОРЯДОК ПОСТАВКИ И ПРИЕМКИ ТОВАРА</w:t>
      </w:r>
    </w:p>
    <w:p w14:paraId="1328B851" w14:textId="329FD4A1" w:rsidR="008A3688" w:rsidRPr="008A3688" w:rsidRDefault="008A3688" w:rsidP="00661E12">
      <w:pPr>
        <w:pStyle w:val="a6"/>
        <w:widowControl w:val="0"/>
        <w:numPr>
          <w:ilvl w:val="1"/>
          <w:numId w:val="9"/>
        </w:numPr>
        <w:tabs>
          <w:tab w:val="left" w:pos="1134"/>
        </w:tabs>
        <w:autoSpaceDE w:val="0"/>
        <w:autoSpaceDN w:val="0"/>
        <w:adjustRightInd w:val="0"/>
        <w:ind w:left="0" w:firstLine="709"/>
        <w:jc w:val="both"/>
        <w:rPr>
          <w:color w:val="000000"/>
        </w:rPr>
      </w:pPr>
      <w:r>
        <w:t xml:space="preserve"> Не менее чем за 1 (один) рабочий день Поставщик обязан известить Заказчика </w:t>
      </w:r>
      <w:r>
        <w:br/>
        <w:t xml:space="preserve">о поставке товара с указанием даты и времени отгрузки </w:t>
      </w:r>
      <w:r w:rsidR="00A02E8F">
        <w:t>товара.</w:t>
      </w:r>
    </w:p>
    <w:p w14:paraId="04CF90D8" w14:textId="7523CB13" w:rsidR="008A3688" w:rsidRDefault="008A3688" w:rsidP="00661E12">
      <w:pPr>
        <w:pStyle w:val="a6"/>
        <w:widowControl w:val="0"/>
        <w:numPr>
          <w:ilvl w:val="1"/>
          <w:numId w:val="9"/>
        </w:numPr>
        <w:tabs>
          <w:tab w:val="left" w:pos="1134"/>
        </w:tabs>
        <w:autoSpaceDE w:val="0"/>
        <w:autoSpaceDN w:val="0"/>
        <w:adjustRightInd w:val="0"/>
        <w:ind w:left="0" w:firstLine="709"/>
        <w:jc w:val="both"/>
        <w:rPr>
          <w:color w:val="000000"/>
        </w:rPr>
      </w:pPr>
      <w:r>
        <w:rPr>
          <w:color w:val="000000"/>
        </w:rPr>
        <w:t xml:space="preserve"> В момент поставки товара Поставщик передает Заказчику следующие документы:</w:t>
      </w:r>
    </w:p>
    <w:p w14:paraId="79328778" w14:textId="1799AFD6" w:rsidR="008A3688" w:rsidRDefault="008A3688" w:rsidP="008A3688">
      <w:pPr>
        <w:widowControl w:val="0"/>
        <w:autoSpaceDE w:val="0"/>
        <w:autoSpaceDN w:val="0"/>
        <w:adjustRightInd w:val="0"/>
        <w:jc w:val="both"/>
        <w:rPr>
          <w:color w:val="000000"/>
        </w:rPr>
      </w:pPr>
      <w:r>
        <w:rPr>
          <w:color w:val="000000"/>
        </w:rPr>
        <w:t>- накладную по форме ТОРГ-12/УПД;</w:t>
      </w:r>
    </w:p>
    <w:p w14:paraId="7DFB5F68" w14:textId="7CC6F944" w:rsidR="008A3688" w:rsidRDefault="008A3688" w:rsidP="008A3688">
      <w:pPr>
        <w:widowControl w:val="0"/>
        <w:autoSpaceDE w:val="0"/>
        <w:autoSpaceDN w:val="0"/>
        <w:adjustRightInd w:val="0"/>
        <w:jc w:val="both"/>
        <w:rPr>
          <w:color w:val="000000"/>
        </w:rPr>
      </w:pPr>
      <w:r>
        <w:rPr>
          <w:color w:val="000000"/>
        </w:rPr>
        <w:t>- акт</w:t>
      </w:r>
      <w:r w:rsidR="00A02E8F">
        <w:rPr>
          <w:color w:val="000000"/>
        </w:rPr>
        <w:t xml:space="preserve"> приема-передачи поставленного т</w:t>
      </w:r>
      <w:r>
        <w:rPr>
          <w:color w:val="000000"/>
        </w:rPr>
        <w:t>овара;</w:t>
      </w:r>
    </w:p>
    <w:p w14:paraId="5B2DE347" w14:textId="5D52A8F5" w:rsidR="008A3688" w:rsidRDefault="008A3688" w:rsidP="008A3688">
      <w:pPr>
        <w:widowControl w:val="0"/>
        <w:autoSpaceDE w:val="0"/>
        <w:autoSpaceDN w:val="0"/>
        <w:adjustRightInd w:val="0"/>
        <w:jc w:val="both"/>
        <w:rPr>
          <w:color w:val="000000"/>
        </w:rPr>
      </w:pPr>
      <w:r>
        <w:rPr>
          <w:color w:val="000000"/>
        </w:rPr>
        <w:t xml:space="preserve">- </w:t>
      </w:r>
      <w:r w:rsidRPr="00717CF8">
        <w:rPr>
          <w:color w:val="000000"/>
        </w:rPr>
        <w:t>сертификат соответствия (де</w:t>
      </w:r>
      <w:r w:rsidR="00A02E8F">
        <w:rPr>
          <w:color w:val="000000"/>
        </w:rPr>
        <w:t>кларацию о соответствии), если т</w:t>
      </w:r>
      <w:r w:rsidRPr="00717CF8">
        <w:rPr>
          <w:color w:val="000000"/>
        </w:rPr>
        <w:t>овар подлежит обязательной сертификации (обязательному декларированию) в соответствии с законодательством Российской Федерации</w:t>
      </w:r>
      <w:r>
        <w:rPr>
          <w:color w:val="000000"/>
        </w:rPr>
        <w:t>;</w:t>
      </w:r>
    </w:p>
    <w:p w14:paraId="4841FD9B" w14:textId="06B0FF24" w:rsidR="008A3688" w:rsidRDefault="008A3688" w:rsidP="008A3688">
      <w:pPr>
        <w:widowControl w:val="0"/>
        <w:autoSpaceDE w:val="0"/>
        <w:autoSpaceDN w:val="0"/>
        <w:adjustRightInd w:val="0"/>
        <w:contextualSpacing/>
        <w:jc w:val="both"/>
        <w:rPr>
          <w:color w:val="000000"/>
        </w:rPr>
      </w:pPr>
      <w:r>
        <w:rPr>
          <w:color w:val="000000"/>
        </w:rPr>
        <w:t xml:space="preserve">- </w:t>
      </w:r>
      <w:r w:rsidRPr="00717CF8">
        <w:rPr>
          <w:color w:val="000000"/>
        </w:rPr>
        <w:t>гаранти</w:t>
      </w:r>
      <w:r w:rsidR="00A02E8F">
        <w:rPr>
          <w:color w:val="000000"/>
        </w:rPr>
        <w:t>йные документы на поставляемый т</w:t>
      </w:r>
      <w:r w:rsidRPr="00717CF8">
        <w:rPr>
          <w:color w:val="000000"/>
        </w:rPr>
        <w:t>овар;</w:t>
      </w:r>
    </w:p>
    <w:p w14:paraId="394A423B" w14:textId="35EA723E" w:rsidR="004D6D68" w:rsidRDefault="008A3688" w:rsidP="008A3688">
      <w:pPr>
        <w:widowControl w:val="0"/>
        <w:tabs>
          <w:tab w:val="left" w:pos="1134"/>
          <w:tab w:val="left" w:pos="1321"/>
        </w:tabs>
        <w:autoSpaceDE w:val="0"/>
        <w:autoSpaceDN w:val="0"/>
        <w:jc w:val="both"/>
      </w:pPr>
      <w:r>
        <w:rPr>
          <w:color w:val="000000"/>
        </w:rPr>
        <w:t xml:space="preserve">- </w:t>
      </w:r>
      <w:r w:rsidRPr="005F4B2F">
        <w:t>счет и счет-фактуру (при наличии)</w:t>
      </w:r>
      <w:r w:rsidR="004D6D68">
        <w:t>;</w:t>
      </w:r>
    </w:p>
    <w:p w14:paraId="0D5531CE" w14:textId="1E6D02FD" w:rsidR="004D6D68" w:rsidRPr="005F4B2F" w:rsidRDefault="004D6D68" w:rsidP="008A3688">
      <w:pPr>
        <w:widowControl w:val="0"/>
        <w:tabs>
          <w:tab w:val="left" w:pos="1134"/>
          <w:tab w:val="left" w:pos="1321"/>
        </w:tabs>
        <w:autoSpaceDE w:val="0"/>
        <w:autoSpaceDN w:val="0"/>
        <w:jc w:val="both"/>
      </w:pPr>
      <w:r>
        <w:t>- наличие документов, подтверждающих страну происхождения Товара.</w:t>
      </w:r>
    </w:p>
    <w:p w14:paraId="11D049EB" w14:textId="5E48AE45" w:rsidR="00AB2975" w:rsidRPr="00F3137B" w:rsidRDefault="00AB2975" w:rsidP="00661E12">
      <w:pPr>
        <w:ind w:firstLine="709"/>
        <w:jc w:val="both"/>
      </w:pPr>
      <w:r>
        <w:t>6.</w:t>
      </w:r>
      <w:r w:rsidR="00661E12">
        <w:t>3</w:t>
      </w:r>
      <w:r w:rsidRPr="005F4B2F">
        <w:t xml:space="preserve">. </w:t>
      </w:r>
      <w:r w:rsidRPr="00F3137B">
        <w:t xml:space="preserve">В течение </w:t>
      </w:r>
      <w:r>
        <w:t>10-ти</w:t>
      </w:r>
      <w:r w:rsidRPr="00F3137B">
        <w:t xml:space="preserve"> (</w:t>
      </w:r>
      <w:r>
        <w:t>десяти</w:t>
      </w:r>
      <w:r w:rsidRPr="00F3137B">
        <w:t xml:space="preserve">) рабочих дней с даты поставки товара </w:t>
      </w:r>
      <w:r>
        <w:t>З</w:t>
      </w:r>
      <w:r w:rsidRPr="00F3137B">
        <w:t>аказчик про</w:t>
      </w:r>
      <w:r w:rsidR="00A02E8F">
        <w:t>водит экспертизу поставленного т</w:t>
      </w:r>
      <w:r w:rsidRPr="00F3137B">
        <w:t xml:space="preserve">овара в соответствии с п. 3 ст. 94 </w:t>
      </w:r>
      <w:r w:rsidR="00A02E8F">
        <w:t>Закона</w:t>
      </w:r>
      <w:r w:rsidRPr="00F3137B">
        <w:t xml:space="preserve"> № 44-ФЗ. Экспертиза мож</w:t>
      </w:r>
      <w:r>
        <w:t xml:space="preserve">ет </w:t>
      </w:r>
      <w:r>
        <w:lastRenderedPageBreak/>
        <w:t>проводиться З</w:t>
      </w:r>
      <w:r w:rsidRPr="00F3137B">
        <w:t xml:space="preserve">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t>Законом</w:t>
      </w:r>
      <w:r w:rsidRPr="00F3137B">
        <w:t xml:space="preserve"> </w:t>
      </w:r>
      <w:r w:rsidR="003B11D0">
        <w:br/>
      </w:r>
      <w:r w:rsidRPr="00F3137B">
        <w:t>№ 44-ФЗ.</w:t>
      </w:r>
    </w:p>
    <w:p w14:paraId="7EB068A6" w14:textId="54C79F29" w:rsidR="00AB2975" w:rsidRPr="00F3137B" w:rsidRDefault="00661E12" w:rsidP="00661E12">
      <w:pPr>
        <w:ind w:firstLine="709"/>
        <w:jc w:val="both"/>
      </w:pPr>
      <w:r>
        <w:t>6.4</w:t>
      </w:r>
      <w:r w:rsidR="00AB2975">
        <w:t>. З</w:t>
      </w:r>
      <w:r w:rsidR="00AB2975" w:rsidRPr="00F3137B">
        <w:t>аказчик по результатам проведенной экспертизы поставленного</w:t>
      </w:r>
      <w:r w:rsidR="00A02E8F">
        <w:t xml:space="preserve"> т</w:t>
      </w:r>
      <w:r w:rsidR="00AB2975" w:rsidRPr="00F3137B">
        <w:t xml:space="preserve">овара, указанной </w:t>
      </w:r>
      <w:r w:rsidR="00AB2975">
        <w:br/>
      </w:r>
      <w:r w:rsidR="00AB2975" w:rsidRPr="00F3137B">
        <w:t xml:space="preserve"> пункте </w:t>
      </w:r>
      <w:r>
        <w:t>6.3</w:t>
      </w:r>
      <w:r w:rsidR="00AB2975">
        <w:t xml:space="preserve">. </w:t>
      </w:r>
      <w:r w:rsidR="00AB2975" w:rsidRPr="00F3137B">
        <w:t>Контракта, в срок не позднее 10</w:t>
      </w:r>
      <w:r w:rsidR="00AB2975">
        <w:t>-ти (д</w:t>
      </w:r>
      <w:r w:rsidR="00AB2975" w:rsidRPr="00F3137B">
        <w:t xml:space="preserve">есяти) рабочих дней, следующих за днем размещения </w:t>
      </w:r>
      <w:r w:rsidR="00AB2975">
        <w:t>накладную по форме ТОРГ-12/УПД</w:t>
      </w:r>
      <w:r w:rsidR="00AB2975" w:rsidRPr="00F3137B">
        <w:t>, осуществляет одно из следующих действий:</w:t>
      </w:r>
    </w:p>
    <w:p w14:paraId="50ABB5EB" w14:textId="77777777" w:rsidR="00AB2975" w:rsidRPr="00F3137B" w:rsidRDefault="00AB2975" w:rsidP="00661E12">
      <w:pPr>
        <w:ind w:firstLine="709"/>
        <w:jc w:val="both"/>
      </w:pPr>
      <w:r w:rsidRPr="00F3137B">
        <w:t xml:space="preserve">- подписывает </w:t>
      </w:r>
      <w:r>
        <w:t>накладную по форме ТОРГ-12/УПД</w:t>
      </w:r>
      <w:r w:rsidRPr="00F3137B">
        <w:t>;</w:t>
      </w:r>
    </w:p>
    <w:p w14:paraId="666EDDE6" w14:textId="77777777" w:rsidR="00AB2975" w:rsidRDefault="00AB2975" w:rsidP="00661E12">
      <w:pPr>
        <w:ind w:firstLine="709"/>
        <w:jc w:val="both"/>
      </w:pPr>
      <w:r w:rsidRPr="00F3137B">
        <w:t xml:space="preserve">- формирует мотивированный отказ от подписания </w:t>
      </w:r>
      <w:r>
        <w:t>накладной по форме ТОРГ-12/УПД</w:t>
      </w:r>
      <w:r w:rsidRPr="00F3137B">
        <w:t xml:space="preserve"> </w:t>
      </w:r>
      <w:r>
        <w:br/>
      </w:r>
      <w:r w:rsidRPr="00F3137B">
        <w:t>с указанием причин отказа и с установлением срока устранения недостатков.</w:t>
      </w:r>
    </w:p>
    <w:p w14:paraId="46439F1D" w14:textId="5726C0D8" w:rsidR="00AB2975" w:rsidRPr="005F4B2F" w:rsidRDefault="00A02E8F" w:rsidP="00661E12">
      <w:pPr>
        <w:ind w:firstLine="709"/>
        <w:jc w:val="both"/>
      </w:pPr>
      <w:r>
        <w:t>6.5</w:t>
      </w:r>
      <w:r w:rsidR="00AB2975">
        <w:t>.</w:t>
      </w:r>
      <w:r w:rsidR="00AB2975" w:rsidRPr="005F4B2F">
        <w:t xml:space="preserve"> Обязательств</w:t>
      </w:r>
      <w:r w:rsidR="00AB2975">
        <w:t>а Поставщика по Контракту считаю</w:t>
      </w:r>
      <w:r w:rsidR="00AB2975" w:rsidRPr="005F4B2F">
        <w:t>тся исполненными с моме</w:t>
      </w:r>
      <w:r w:rsidR="00AB2975">
        <w:t>нта подписания З</w:t>
      </w:r>
      <w:r w:rsidR="00AB2975" w:rsidRPr="005F4B2F">
        <w:t xml:space="preserve">аказчиком </w:t>
      </w:r>
      <w:r w:rsidR="00AB2975">
        <w:t>накладной по форме ТОРГ-12/</w:t>
      </w:r>
      <w:r w:rsidR="00AB2975" w:rsidRPr="005F4B2F">
        <w:t xml:space="preserve">УПД. </w:t>
      </w:r>
    </w:p>
    <w:p w14:paraId="2B3BFE38" w14:textId="0495BCE1" w:rsidR="00AB2975" w:rsidRDefault="00A02E8F" w:rsidP="00661E12">
      <w:pPr>
        <w:widowControl w:val="0"/>
        <w:tabs>
          <w:tab w:val="left" w:pos="1134"/>
          <w:tab w:val="left" w:pos="1321"/>
        </w:tabs>
        <w:autoSpaceDE w:val="0"/>
        <w:autoSpaceDN w:val="0"/>
        <w:ind w:firstLine="709"/>
        <w:jc w:val="both"/>
      </w:pPr>
      <w:r>
        <w:t>6.6</w:t>
      </w:r>
      <w:r w:rsidR="00AB2975">
        <w:t>.</w:t>
      </w:r>
      <w:r w:rsidR="00AB2975" w:rsidRPr="005F4B2F">
        <w:t xml:space="preserve"> При выявлении несоответствия в поставленном</w:t>
      </w:r>
      <w:r>
        <w:t xml:space="preserve"> т</w:t>
      </w:r>
      <w:r w:rsidR="00AB2975" w:rsidRPr="005F4B2F">
        <w:t>оваре (наименования, количества, качества, в том числе в случае выявления внешних признаков ненадлежащего</w:t>
      </w:r>
      <w:r w:rsidR="00AB2975">
        <w:t xml:space="preserve"> </w:t>
      </w:r>
      <w:r w:rsidR="00AB2975" w:rsidRPr="005F4B2F">
        <w:t>качества,</w:t>
      </w:r>
      <w:r w:rsidR="00AB2975">
        <w:t xml:space="preserve"> </w:t>
      </w:r>
      <w:r w:rsidR="00AB2975" w:rsidRPr="005F4B2F">
        <w:t>поставленного</w:t>
      </w:r>
      <w:r>
        <w:t xml:space="preserve"> т</w:t>
      </w:r>
      <w:r w:rsidR="00AB2975" w:rsidRPr="005F4B2F">
        <w:t>овара, препятствующих его дальнейшему использованию (нарушение целостности упаковки, повреждение содержимого и т.д.)</w:t>
      </w:r>
      <w:r w:rsidR="00AB2975">
        <w:t>)</w:t>
      </w:r>
      <w:r w:rsidR="00AB2975" w:rsidRPr="005F4B2F">
        <w:t>, препятствующи</w:t>
      </w:r>
      <w:r w:rsidR="00AB2975">
        <w:t>х его приемке, З</w:t>
      </w:r>
      <w:r w:rsidR="00AB2975" w:rsidRPr="005F4B2F">
        <w:t>аказчик отказывает</w:t>
      </w:r>
      <w:r w:rsidR="00AB2975">
        <w:t xml:space="preserve"> в приемке поставленного товара</w:t>
      </w:r>
      <w:r w:rsidR="00AB2975" w:rsidRPr="005F4B2F">
        <w:t>.</w:t>
      </w:r>
    </w:p>
    <w:p w14:paraId="3794664A" w14:textId="08980235" w:rsidR="00AB2975" w:rsidRDefault="00AB2975" w:rsidP="00661E12">
      <w:pPr>
        <w:ind w:firstLine="709"/>
        <w:jc w:val="both"/>
      </w:pPr>
      <w:r>
        <w:t>6.</w:t>
      </w:r>
      <w:r w:rsidR="00A02E8F">
        <w:t>7</w:t>
      </w:r>
      <w:r>
        <w:t xml:space="preserve">. После подписания Заказчиком документов, предусмотренных п. 6.2 Контракта, Заказчик формирует и передает Поставщику Акт приемки товаров, работ, услуг по форме </w:t>
      </w:r>
      <w:r w:rsidR="00D35017">
        <w:br/>
      </w:r>
      <w:r>
        <w:t>№ 0510452 (в соответствии с Приказом Минфина России от 14.04.2021 № 61н (далее – Акт приемки), а Поставщик в течение 3-х (трех) рабочих дней с момента получения Акта приемки подписывает и передает его в адрес Заказчика (уполномоченному представителю).</w:t>
      </w:r>
    </w:p>
    <w:p w14:paraId="0387ABC4" w14:textId="102BC946" w:rsidR="00430707" w:rsidRDefault="00430707" w:rsidP="00430707">
      <w:pPr>
        <w:widowControl w:val="0"/>
        <w:autoSpaceDE w:val="0"/>
        <w:autoSpaceDN w:val="0"/>
        <w:adjustRightInd w:val="0"/>
        <w:ind w:firstLine="709"/>
        <w:jc w:val="both"/>
      </w:pPr>
    </w:p>
    <w:p w14:paraId="1B47EA51" w14:textId="60AEE75B" w:rsidR="00B06B27" w:rsidRPr="00132B44" w:rsidRDefault="00AB2975" w:rsidP="008A3688">
      <w:pPr>
        <w:pStyle w:val="a6"/>
        <w:widowControl w:val="0"/>
        <w:numPr>
          <w:ilvl w:val="0"/>
          <w:numId w:val="9"/>
        </w:numPr>
        <w:autoSpaceDE w:val="0"/>
        <w:autoSpaceDN w:val="0"/>
        <w:adjustRightInd w:val="0"/>
        <w:jc w:val="center"/>
        <w:rPr>
          <w:b/>
          <w:bCs/>
        </w:rPr>
      </w:pPr>
      <w:r>
        <w:rPr>
          <w:b/>
          <w:bCs/>
          <w:color w:val="000000"/>
        </w:rPr>
        <w:t>УПАКОВКА ТОВАРА</w:t>
      </w:r>
    </w:p>
    <w:p w14:paraId="6EC09EFD" w14:textId="77777777" w:rsidR="00C62B7C" w:rsidRPr="00C62B7C" w:rsidRDefault="00C62B7C" w:rsidP="00661E12">
      <w:pPr>
        <w:pStyle w:val="a6"/>
        <w:widowControl w:val="0"/>
        <w:tabs>
          <w:tab w:val="left" w:pos="1134"/>
        </w:tabs>
        <w:autoSpaceDE w:val="0"/>
        <w:autoSpaceDN w:val="0"/>
        <w:adjustRightInd w:val="0"/>
        <w:ind w:left="0" w:firstLine="709"/>
        <w:jc w:val="both"/>
        <w:rPr>
          <w:vanish/>
          <w:color w:val="000000"/>
        </w:rPr>
      </w:pPr>
    </w:p>
    <w:p w14:paraId="3883BDC3" w14:textId="479271C4" w:rsidR="00B06B27" w:rsidRPr="00BF1E88" w:rsidRDefault="00B06B27" w:rsidP="00661E12">
      <w:pPr>
        <w:pStyle w:val="a6"/>
        <w:widowControl w:val="0"/>
        <w:numPr>
          <w:ilvl w:val="1"/>
          <w:numId w:val="9"/>
        </w:numPr>
        <w:tabs>
          <w:tab w:val="left" w:pos="1134"/>
        </w:tabs>
        <w:autoSpaceDE w:val="0"/>
        <w:autoSpaceDN w:val="0"/>
        <w:adjustRightInd w:val="0"/>
        <w:ind w:left="0" w:firstLine="709"/>
        <w:jc w:val="both"/>
      </w:pPr>
      <w:r w:rsidRPr="00C62B7C">
        <w:rPr>
          <w:color w:val="000000"/>
        </w:rPr>
        <w:t>Товар</w:t>
      </w:r>
      <w:r w:rsidRPr="00BF1E88">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w:t>
      </w:r>
      <w:r w:rsidR="00A02E8F">
        <w:t>чение всего срока эксплуатации т</w:t>
      </w:r>
      <w:r w:rsidRPr="00BF1E88">
        <w:t>овара.</w:t>
      </w:r>
    </w:p>
    <w:p w14:paraId="3113BAB5" w14:textId="0F284A0E" w:rsidR="00B06B27" w:rsidRPr="00C62B7C" w:rsidRDefault="00B06B27" w:rsidP="00661E12">
      <w:pPr>
        <w:pStyle w:val="a6"/>
        <w:widowControl w:val="0"/>
        <w:numPr>
          <w:ilvl w:val="1"/>
          <w:numId w:val="9"/>
        </w:numPr>
        <w:tabs>
          <w:tab w:val="left" w:pos="1134"/>
        </w:tabs>
        <w:autoSpaceDE w:val="0"/>
        <w:autoSpaceDN w:val="0"/>
        <w:adjustRightInd w:val="0"/>
        <w:ind w:left="0" w:firstLine="709"/>
        <w:jc w:val="both"/>
        <w:rPr>
          <w:color w:val="000000"/>
        </w:rPr>
      </w:pPr>
      <w:r w:rsidRPr="0050587B">
        <w:t>Поставщик</w:t>
      </w:r>
      <w:r w:rsidRPr="00C62B7C">
        <w:rPr>
          <w:color w:val="000000"/>
        </w:rPr>
        <w:t xml:space="preserve"> должен об</w:t>
      </w:r>
      <w:r w:rsidR="00A02E8F">
        <w:rPr>
          <w:color w:val="000000"/>
        </w:rPr>
        <w:t>еспечить транспортную упаковку т</w:t>
      </w:r>
      <w:r w:rsidRPr="00C62B7C">
        <w:rPr>
          <w:color w:val="000000"/>
        </w:rPr>
        <w:t xml:space="preserve">овара, способную предотвратить его повреждение </w:t>
      </w:r>
      <w:r w:rsidR="00AB2975">
        <w:rPr>
          <w:color w:val="000000"/>
        </w:rPr>
        <w:t>или порчу во время перевозки к месту доставки/м</w:t>
      </w:r>
      <w:r w:rsidRPr="00C62B7C">
        <w:rPr>
          <w:color w:val="000000"/>
        </w:rPr>
        <w:t>есту по</w:t>
      </w:r>
      <w:r w:rsidR="00A02E8F">
        <w:rPr>
          <w:color w:val="000000"/>
        </w:rPr>
        <w:t>лучения. Транспортная упаковка т</w:t>
      </w:r>
      <w:r w:rsidRPr="00C62B7C">
        <w:rPr>
          <w:color w:val="000000"/>
        </w:rPr>
        <w:t xml:space="preserve">овара должна полностью </w:t>
      </w:r>
      <w:r w:rsidR="00A02E8F">
        <w:rPr>
          <w:color w:val="000000"/>
        </w:rPr>
        <w:t>обеспечивать условия перевозки т</w:t>
      </w:r>
      <w:r w:rsidRPr="00C62B7C">
        <w:rPr>
          <w:color w:val="000000"/>
        </w:rPr>
        <w:t>овара.</w:t>
      </w:r>
    </w:p>
    <w:p w14:paraId="5CEE7590" w14:textId="49C6679E" w:rsidR="00B06B27" w:rsidRPr="00C62B7C" w:rsidRDefault="00B06B27" w:rsidP="00661E12">
      <w:pPr>
        <w:pStyle w:val="a6"/>
        <w:widowControl w:val="0"/>
        <w:numPr>
          <w:ilvl w:val="1"/>
          <w:numId w:val="9"/>
        </w:numPr>
        <w:tabs>
          <w:tab w:val="left" w:pos="1134"/>
        </w:tabs>
        <w:autoSpaceDE w:val="0"/>
        <w:autoSpaceDN w:val="0"/>
        <w:adjustRightInd w:val="0"/>
        <w:ind w:left="0" w:firstLine="709"/>
        <w:jc w:val="both"/>
        <w:rPr>
          <w:color w:val="000000"/>
        </w:rPr>
      </w:pPr>
      <w:r w:rsidRPr="0050587B">
        <w:t>Упаковка</w:t>
      </w:r>
      <w:r w:rsidR="00A02E8F">
        <w:rPr>
          <w:color w:val="000000"/>
        </w:rPr>
        <w:t xml:space="preserve"> т</w:t>
      </w:r>
      <w:r w:rsidRPr="00C62B7C">
        <w:rPr>
          <w:color w:val="000000"/>
        </w:rPr>
        <w:t xml:space="preserve">овара, имеющая внешние дефекты, которые не позволяют использовать </w:t>
      </w:r>
      <w:r w:rsidR="00A02E8F">
        <w:rPr>
          <w:color w:val="000000"/>
        </w:rPr>
        <w:br/>
      </w:r>
      <w:r w:rsidRPr="00C62B7C">
        <w:rPr>
          <w:color w:val="000000"/>
        </w:rPr>
        <w:t>ее для обеспечени</w:t>
      </w:r>
      <w:r w:rsidR="00A02E8F">
        <w:rPr>
          <w:color w:val="000000"/>
        </w:rPr>
        <w:t>я сохранности т</w:t>
      </w:r>
      <w:r w:rsidRPr="00C62B7C">
        <w:rPr>
          <w:color w:val="000000"/>
        </w:rPr>
        <w:t>овара при транспортировке и хранении, во</w:t>
      </w:r>
      <w:r w:rsidR="00A02E8F">
        <w:rPr>
          <w:color w:val="000000"/>
        </w:rPr>
        <w:t>звращается Поставщику вместе с т</w:t>
      </w:r>
      <w:r w:rsidRPr="00C62B7C">
        <w:rPr>
          <w:color w:val="000000"/>
        </w:rPr>
        <w:t>ов</w:t>
      </w:r>
      <w:r w:rsidR="00A02E8F">
        <w:rPr>
          <w:color w:val="000000"/>
        </w:rPr>
        <w:t>аром, находящимся в ней. Такой т</w:t>
      </w:r>
      <w:r w:rsidRPr="00C62B7C">
        <w:rPr>
          <w:color w:val="000000"/>
        </w:rPr>
        <w:t>овар не засчитывается в счет исполнения обязательств по Контракту.</w:t>
      </w:r>
    </w:p>
    <w:p w14:paraId="4320FDEA" w14:textId="234DDECD" w:rsidR="00B06B27" w:rsidRPr="0050587B" w:rsidRDefault="00B06B27" w:rsidP="00661E12">
      <w:pPr>
        <w:pStyle w:val="a6"/>
        <w:widowControl w:val="0"/>
        <w:numPr>
          <w:ilvl w:val="1"/>
          <w:numId w:val="9"/>
        </w:numPr>
        <w:tabs>
          <w:tab w:val="left" w:pos="1134"/>
        </w:tabs>
        <w:autoSpaceDE w:val="0"/>
        <w:autoSpaceDN w:val="0"/>
        <w:adjustRightInd w:val="0"/>
        <w:ind w:left="0" w:firstLine="709"/>
        <w:jc w:val="both"/>
      </w:pPr>
      <w:r w:rsidRPr="0050587B">
        <w:t>Поставщик несет ответственность п</w:t>
      </w:r>
      <w:r w:rsidR="00A02E8F">
        <w:t>еред Заказчиком за повреждение т</w:t>
      </w:r>
      <w:r w:rsidRPr="0050587B">
        <w:t>овара вследствие его ненадлежащей упаковки.</w:t>
      </w:r>
    </w:p>
    <w:p w14:paraId="63B9C35C" w14:textId="03174C31" w:rsidR="00B06B27" w:rsidRPr="0050587B" w:rsidRDefault="00B06B27" w:rsidP="00661E12">
      <w:pPr>
        <w:pStyle w:val="a6"/>
        <w:widowControl w:val="0"/>
        <w:numPr>
          <w:ilvl w:val="1"/>
          <w:numId w:val="9"/>
        </w:numPr>
        <w:tabs>
          <w:tab w:val="left" w:pos="1134"/>
        </w:tabs>
        <w:autoSpaceDE w:val="0"/>
        <w:autoSpaceDN w:val="0"/>
        <w:adjustRightInd w:val="0"/>
        <w:ind w:left="0" w:firstLine="709"/>
        <w:jc w:val="both"/>
      </w:pPr>
      <w:r w:rsidRPr="0050587B">
        <w:t>Транспортная упаковка должна соответствовать требованиям законодательства Российской Федерации.</w:t>
      </w:r>
    </w:p>
    <w:p w14:paraId="688899F4" w14:textId="43A0206A" w:rsidR="00B06B27" w:rsidRPr="00BF1E88" w:rsidRDefault="00A02E8F" w:rsidP="00661E12">
      <w:pPr>
        <w:pStyle w:val="a6"/>
        <w:widowControl w:val="0"/>
        <w:numPr>
          <w:ilvl w:val="1"/>
          <w:numId w:val="9"/>
        </w:numPr>
        <w:tabs>
          <w:tab w:val="left" w:pos="1134"/>
        </w:tabs>
        <w:autoSpaceDE w:val="0"/>
        <w:autoSpaceDN w:val="0"/>
        <w:adjustRightInd w:val="0"/>
        <w:ind w:left="0" w:firstLine="709"/>
        <w:jc w:val="both"/>
      </w:pPr>
      <w:r>
        <w:t>Упаковка и маркировка т</w:t>
      </w:r>
      <w:r w:rsidR="00B06B27" w:rsidRPr="0050587B">
        <w:t>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w:t>
      </w:r>
      <w:r w:rsidR="00B06B27" w:rsidRPr="00BF1E88">
        <w:t xml:space="preserve"> союза.</w:t>
      </w:r>
    </w:p>
    <w:p w14:paraId="5B87174E" w14:textId="315D068A" w:rsidR="00B06B27" w:rsidRPr="00BF1E88" w:rsidRDefault="00B06B27" w:rsidP="00661E12">
      <w:pPr>
        <w:pStyle w:val="a6"/>
        <w:widowControl w:val="0"/>
        <w:numPr>
          <w:ilvl w:val="1"/>
          <w:numId w:val="9"/>
        </w:numPr>
        <w:tabs>
          <w:tab w:val="left" w:pos="1134"/>
        </w:tabs>
        <w:autoSpaceDE w:val="0"/>
        <w:autoSpaceDN w:val="0"/>
        <w:adjustRightInd w:val="0"/>
        <w:ind w:left="0" w:firstLine="709"/>
        <w:jc w:val="both"/>
      </w:pPr>
      <w:r w:rsidRPr="0050587B">
        <w:t>Поставщик</w:t>
      </w:r>
      <w:r w:rsidRPr="00BF1E88">
        <w:t xml:space="preserve"> обязан обеспечить в соответствии с требованиями законодательства Российской Федерации надлежащие условия хранения и перевозк</w:t>
      </w:r>
      <w:r w:rsidR="00A02E8F">
        <w:t>и, установленные изготовителем т</w:t>
      </w:r>
      <w:r w:rsidRPr="00BF1E88">
        <w:t>овара, необходимые для сохр</w:t>
      </w:r>
      <w:r w:rsidR="00A02E8F">
        <w:t>анения качества и безопасности т</w:t>
      </w:r>
      <w:r w:rsidRPr="00BF1E88">
        <w:t>овара.</w:t>
      </w:r>
    </w:p>
    <w:p w14:paraId="236DB6CB" w14:textId="77777777" w:rsidR="00B06B27" w:rsidRDefault="00B06B27" w:rsidP="00661E12">
      <w:pPr>
        <w:pStyle w:val="a6"/>
        <w:shd w:val="clear" w:color="auto" w:fill="FFFFFF"/>
        <w:tabs>
          <w:tab w:val="left" w:pos="1134"/>
          <w:tab w:val="left" w:pos="1176"/>
          <w:tab w:val="left" w:pos="2093"/>
          <w:tab w:val="left" w:pos="3686"/>
          <w:tab w:val="left" w:pos="5131"/>
          <w:tab w:val="left" w:pos="7493"/>
        </w:tabs>
        <w:ind w:left="0" w:firstLine="709"/>
        <w:rPr>
          <w:b/>
          <w:bCs/>
          <w:color w:val="000000"/>
        </w:rPr>
      </w:pPr>
    </w:p>
    <w:p w14:paraId="39767143" w14:textId="354E039D" w:rsidR="00BF1E88" w:rsidRDefault="00AB2975" w:rsidP="008A3688">
      <w:pPr>
        <w:pStyle w:val="a6"/>
        <w:widowControl w:val="0"/>
        <w:numPr>
          <w:ilvl w:val="0"/>
          <w:numId w:val="9"/>
        </w:numPr>
        <w:autoSpaceDE w:val="0"/>
        <w:autoSpaceDN w:val="0"/>
        <w:adjustRightInd w:val="0"/>
        <w:jc w:val="center"/>
        <w:rPr>
          <w:rFonts w:eastAsia="Calibri"/>
          <w:b/>
          <w:bCs/>
          <w:lang w:eastAsia="en-US"/>
        </w:rPr>
      </w:pPr>
      <w:r>
        <w:rPr>
          <w:b/>
          <w:bCs/>
          <w:color w:val="000000"/>
        </w:rPr>
        <w:t>ГАРАНТИЙНЫЕ ОБЯЗАТЕЛЬСТВА</w:t>
      </w:r>
    </w:p>
    <w:p w14:paraId="367A4574" w14:textId="1B32C986" w:rsidR="00BF1E88" w:rsidRPr="00BF1E88" w:rsidRDefault="00AB2975" w:rsidP="00661E12">
      <w:pPr>
        <w:pStyle w:val="a6"/>
        <w:numPr>
          <w:ilvl w:val="1"/>
          <w:numId w:val="9"/>
        </w:numPr>
        <w:shd w:val="clear" w:color="auto" w:fill="FFFFFF"/>
        <w:tabs>
          <w:tab w:val="left" w:pos="1176"/>
          <w:tab w:val="left" w:pos="2093"/>
          <w:tab w:val="left" w:pos="3686"/>
          <w:tab w:val="left" w:pos="5131"/>
          <w:tab w:val="left" w:pos="7493"/>
        </w:tabs>
        <w:ind w:left="0" w:firstLine="709"/>
        <w:jc w:val="both"/>
      </w:pPr>
      <w:r>
        <w:rPr>
          <w:rFonts w:eastAsia="Calibri"/>
          <w:b/>
          <w:bCs/>
          <w:lang w:eastAsia="en-US"/>
        </w:rPr>
        <w:t xml:space="preserve"> </w:t>
      </w:r>
      <w:r w:rsidR="00BF1E88" w:rsidRPr="00BF1E88">
        <w:t>Поставщик</w:t>
      </w:r>
      <w:r w:rsidR="00A02E8F">
        <w:t xml:space="preserve"> гарантирует, что поставляемый т</w:t>
      </w:r>
      <w:r w:rsidR="00BF1E88" w:rsidRPr="00BF1E88">
        <w:t xml:space="preserve">овар соответствует требованиям, установленным </w:t>
      </w:r>
      <w:r>
        <w:t xml:space="preserve">Контрактом, </w:t>
      </w:r>
      <w:r w:rsidR="00BF1E88" w:rsidRPr="00BF1E88">
        <w:t>не имеет дефектов, связанных с конструкцией, материалами или функционированием пр</w:t>
      </w:r>
      <w:r w:rsidR="00A02E8F">
        <w:t>и штатном использовании т</w:t>
      </w:r>
      <w:r w:rsidR="00BF1E88" w:rsidRPr="00BF1E88">
        <w:t>овара, технической и(или) эксплуатационной документацие</w:t>
      </w:r>
      <w:r w:rsidR="00A02E8F">
        <w:t>й производителя (изготовителя) товара, безопасность т</w:t>
      </w:r>
      <w:r w:rsidR="00BF1E88" w:rsidRPr="00BF1E88">
        <w:t xml:space="preserve">овара в соответствии </w:t>
      </w:r>
      <w:r w:rsidR="00A02E8F">
        <w:br/>
      </w:r>
      <w:r w:rsidR="00BF1E88" w:rsidRPr="00BF1E88">
        <w:t>с требованиями, установленными к данному виду товара правом Евразийского экономического союза и законодательством Российской Федерации.</w:t>
      </w:r>
    </w:p>
    <w:p w14:paraId="0BC741BE" w14:textId="0C5FE609" w:rsidR="00BF1E88" w:rsidRPr="00BF1E88" w:rsidRDefault="00BF1E88" w:rsidP="00661E12">
      <w:pPr>
        <w:pStyle w:val="a6"/>
        <w:widowControl w:val="0"/>
        <w:numPr>
          <w:ilvl w:val="1"/>
          <w:numId w:val="9"/>
        </w:numPr>
        <w:autoSpaceDE w:val="0"/>
        <w:autoSpaceDN w:val="0"/>
        <w:adjustRightInd w:val="0"/>
        <w:ind w:left="0" w:firstLine="709"/>
        <w:jc w:val="both"/>
      </w:pPr>
      <w:bookmarkStart w:id="0" w:name="Par244"/>
      <w:bookmarkEnd w:id="0"/>
      <w:r w:rsidRPr="00BF1E88">
        <w:lastRenderedPageBreak/>
        <w:t xml:space="preserve">Поставщик предоставляет Заказчику гарантии производителя (изготовителя) </w:t>
      </w:r>
      <w:r w:rsidR="00A02E8F">
        <w:t>т</w:t>
      </w:r>
      <w:r w:rsidRPr="00BF1E88">
        <w:t xml:space="preserve">овара, оформленные соответствующими гарантийными талонами или аналогичными документами, подтверждающими надлежащее качество материалов, используемых </w:t>
      </w:r>
      <w:r w:rsidR="00A02E8F">
        <w:t>для изготовления т</w:t>
      </w:r>
      <w:r w:rsidRPr="00BF1E88">
        <w:t>овар</w:t>
      </w:r>
      <w:r w:rsidR="00A02E8F">
        <w:t>а, а также надлежащее качество т</w:t>
      </w:r>
      <w:r w:rsidRPr="00BF1E88">
        <w:t>овара.</w:t>
      </w:r>
    </w:p>
    <w:p w14:paraId="72284159" w14:textId="38684645" w:rsidR="00BF1E88" w:rsidRPr="00BF1E88" w:rsidRDefault="00BF1E88" w:rsidP="00661E12">
      <w:pPr>
        <w:pStyle w:val="a6"/>
        <w:widowControl w:val="0"/>
        <w:numPr>
          <w:ilvl w:val="1"/>
          <w:numId w:val="9"/>
        </w:numPr>
        <w:autoSpaceDE w:val="0"/>
        <w:autoSpaceDN w:val="0"/>
        <w:adjustRightInd w:val="0"/>
        <w:ind w:left="0" w:firstLine="709"/>
        <w:jc w:val="both"/>
      </w:pPr>
      <w:r w:rsidRPr="00BF1E88">
        <w:t>Гаран</w:t>
      </w:r>
      <w:r w:rsidR="00A02E8F">
        <w:t>тия Поставщика на поставленный т</w:t>
      </w:r>
      <w:r w:rsidRPr="00BF1E88">
        <w:t>овар составляет 12 (двенадцать) меся</w:t>
      </w:r>
      <w:r w:rsidR="00A02E8F">
        <w:t>цев. Гарантия производителя на т</w:t>
      </w:r>
      <w:r w:rsidRPr="00BF1E88">
        <w:t xml:space="preserve">овар составляет 12 (двенадцать) месяцев. Гарантийный срок начинает исчисляться со дня подписания Заказчиком </w:t>
      </w:r>
      <w:r w:rsidR="00C64FAA" w:rsidRPr="00C64FAA">
        <w:t>акта</w:t>
      </w:r>
      <w:r w:rsidR="00A02E8F">
        <w:t xml:space="preserve"> приема-передачи поставленного т</w:t>
      </w:r>
      <w:r w:rsidR="00C64FAA" w:rsidRPr="00C64FAA">
        <w:t>овара (УПД)</w:t>
      </w:r>
      <w:r w:rsidR="00A02E8F">
        <w:t xml:space="preserve">. </w:t>
      </w:r>
    </w:p>
    <w:p w14:paraId="0D5FD62A" w14:textId="6EAE6B3E" w:rsidR="00BF1E88" w:rsidRPr="00BF1E88" w:rsidRDefault="00A02E8F" w:rsidP="00661E12">
      <w:pPr>
        <w:pStyle w:val="a6"/>
        <w:widowControl w:val="0"/>
        <w:numPr>
          <w:ilvl w:val="1"/>
          <w:numId w:val="9"/>
        </w:numPr>
        <w:autoSpaceDE w:val="0"/>
        <w:autoSpaceDN w:val="0"/>
        <w:adjustRightInd w:val="0"/>
        <w:ind w:left="0" w:firstLine="709"/>
        <w:jc w:val="both"/>
      </w:pPr>
      <w:bookmarkStart w:id="1" w:name="Par247"/>
      <w:bookmarkEnd w:id="1"/>
      <w:r>
        <w:t>Неисправный или дефектный т</w:t>
      </w:r>
      <w:r w:rsidR="00BF1E88" w:rsidRPr="00BF1E88">
        <w:t xml:space="preserve">овар будет возвращен Поставщику за его счет </w:t>
      </w:r>
      <w:r w:rsidR="002C0CD5">
        <w:br/>
      </w:r>
      <w:r w:rsidR="00BF1E88" w:rsidRPr="00BF1E88">
        <w:t>в сроки, согласованные Заказчиком и Поставщиком. В случае зам</w:t>
      </w:r>
      <w:r>
        <w:t>ены или исправления дефектного т</w:t>
      </w:r>
      <w:r w:rsidR="00BF1E88" w:rsidRPr="00BF1E88">
        <w:t>ов</w:t>
      </w:r>
      <w:r>
        <w:t>ара гарантийный срок на данный т</w:t>
      </w:r>
      <w:r w:rsidR="00BF1E88" w:rsidRPr="00BF1E88">
        <w:t>овар продлевается.</w:t>
      </w:r>
    </w:p>
    <w:p w14:paraId="30A7D337" w14:textId="402EED56" w:rsidR="00BF1E88" w:rsidRPr="00BF1E88" w:rsidRDefault="00BF1E88" w:rsidP="00661E12">
      <w:pPr>
        <w:pStyle w:val="a6"/>
        <w:widowControl w:val="0"/>
        <w:numPr>
          <w:ilvl w:val="1"/>
          <w:numId w:val="9"/>
        </w:numPr>
        <w:autoSpaceDE w:val="0"/>
        <w:autoSpaceDN w:val="0"/>
        <w:adjustRightInd w:val="0"/>
        <w:ind w:left="0" w:firstLine="709"/>
        <w:jc w:val="both"/>
      </w:pPr>
      <w:bookmarkStart w:id="2" w:name="Par248"/>
      <w:bookmarkEnd w:id="2"/>
      <w:r w:rsidRPr="00BF1E88">
        <w:t>Поставщик не несет гарантийной ответственност</w:t>
      </w:r>
      <w:r w:rsidR="00A02E8F">
        <w:t>и за неполадки и неисправности т</w:t>
      </w:r>
      <w:r w:rsidRPr="00BF1E88">
        <w:t>овара, если они произошли:</w:t>
      </w:r>
    </w:p>
    <w:p w14:paraId="315EA32C" w14:textId="77777777" w:rsidR="00BF1E88" w:rsidRPr="00BF1E88" w:rsidRDefault="00BF1E88" w:rsidP="00661E12">
      <w:pPr>
        <w:ind w:firstLine="709"/>
        <w:jc w:val="both"/>
      </w:pPr>
      <w:r w:rsidRPr="00BF1E88">
        <w:t>а) в результате внесения Заказчиком или третьей стороной модификаций или изменений Товара без письменного согласия Поставщика;</w:t>
      </w:r>
    </w:p>
    <w:p w14:paraId="56D9CB30" w14:textId="20CA803A" w:rsidR="00E32871" w:rsidRPr="00E32871" w:rsidRDefault="00BF1E88" w:rsidP="00661E12">
      <w:pPr>
        <w:ind w:firstLine="709"/>
        <w:jc w:val="both"/>
      </w:pPr>
      <w:r w:rsidRPr="00BF1E88">
        <w:t>б) в результате нарушения прав</w:t>
      </w:r>
      <w:r w:rsidR="00A02E8F">
        <w:t>ил эксплуатации и обслуживания т</w:t>
      </w:r>
      <w:r w:rsidRPr="00BF1E88">
        <w:t>овара, предусмотренных технической и(или) эксплуатационной документацие</w:t>
      </w:r>
      <w:r w:rsidR="00A02E8F">
        <w:t>й производителя (изготовителя) т</w:t>
      </w:r>
      <w:r w:rsidRPr="00BF1E88">
        <w:t>овара.</w:t>
      </w:r>
    </w:p>
    <w:p w14:paraId="2388FFC7" w14:textId="77777777" w:rsidR="002C0CD5" w:rsidRPr="002C0CD5" w:rsidRDefault="002C0CD5" w:rsidP="002C0CD5">
      <w:pPr>
        <w:widowControl w:val="0"/>
        <w:numPr>
          <w:ilvl w:val="0"/>
          <w:numId w:val="9"/>
        </w:numPr>
        <w:tabs>
          <w:tab w:val="left" w:pos="426"/>
          <w:tab w:val="left" w:pos="851"/>
          <w:tab w:val="left" w:pos="993"/>
        </w:tabs>
        <w:autoSpaceDE w:val="0"/>
        <w:autoSpaceDN w:val="0"/>
        <w:ind w:left="0" w:firstLine="567"/>
        <w:jc w:val="center"/>
        <w:rPr>
          <w:b/>
          <w:lang w:val="en-US"/>
        </w:rPr>
      </w:pPr>
      <w:r w:rsidRPr="002C0CD5">
        <w:rPr>
          <w:b/>
        </w:rPr>
        <w:t>ОТВЕТСТВЕННОСТЬ СТОРОН</w:t>
      </w:r>
    </w:p>
    <w:p w14:paraId="59C936B4" w14:textId="72CD6704" w:rsidR="002C0CD5" w:rsidRPr="00E55F69" w:rsidRDefault="002C0CD5" w:rsidP="00661E12">
      <w:pPr>
        <w:widowControl w:val="0"/>
        <w:tabs>
          <w:tab w:val="left" w:pos="1276"/>
          <w:tab w:val="left" w:pos="1312"/>
        </w:tabs>
        <w:autoSpaceDE w:val="0"/>
        <w:autoSpaceDN w:val="0"/>
        <w:ind w:firstLine="709"/>
        <w:jc w:val="both"/>
      </w:pPr>
      <w:r>
        <w:t>9.</w:t>
      </w:r>
      <w:r w:rsidRPr="00E55F69">
        <w:t>1. 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w:t>
      </w:r>
      <w:r>
        <w:t xml:space="preserve">, </w:t>
      </w:r>
      <w:r>
        <w:br/>
        <w:t>в том числе установленную в Постановлении Правительства Российской Федерации от 30 августа 2017 г. №</w:t>
      </w:r>
      <w:r w:rsidRPr="00DE1E9F">
        <w:t xml:space="preserve"> 1042 </w:t>
      </w:r>
      <w:r>
        <w:t>«</w:t>
      </w:r>
      <w:r w:rsidRPr="00DE1E9F">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br/>
      </w:r>
      <w:r w:rsidRPr="00DE1E9F">
        <w:t>(за исключением просрочки исполнения обязательств заказчиком, поставщиком (подрядчиком, исполнителем), и размера пени, начис</w:t>
      </w:r>
      <w:r>
        <w:t xml:space="preserve">ляемой за каждый день просрочки», </w:t>
      </w:r>
      <w:r>
        <w:br/>
        <w:t xml:space="preserve">и Контрактом. </w:t>
      </w:r>
    </w:p>
    <w:p w14:paraId="17448730" w14:textId="0B9A8C40" w:rsidR="002C0CD5" w:rsidRPr="00E55F69" w:rsidRDefault="002C0CD5" w:rsidP="00661E12">
      <w:pPr>
        <w:widowControl w:val="0"/>
        <w:tabs>
          <w:tab w:val="left" w:pos="1276"/>
          <w:tab w:val="left" w:pos="1312"/>
        </w:tabs>
        <w:autoSpaceDE w:val="0"/>
        <w:autoSpaceDN w:val="0"/>
        <w:ind w:firstLine="709"/>
        <w:jc w:val="both"/>
      </w:pPr>
      <w:r>
        <w:t>9.</w:t>
      </w:r>
      <w:r w:rsidRPr="00E55F69">
        <w:t>2. В случае просро</w:t>
      </w:r>
      <w:r>
        <w:t>чки исполнения З</w:t>
      </w:r>
      <w:r w:rsidRPr="00E55F69">
        <w:t>аказчиком обязательств, предусмотренных Контрактом, а также в иных случаях неисполнения или ненадлежащ</w:t>
      </w:r>
      <w:r>
        <w:t>его исполнения З</w:t>
      </w:r>
      <w:r w:rsidRPr="00E55F69">
        <w:t xml:space="preserve">аказчиком обязательств, предусмотренных Контрактом, Поставщик вправе потребовать с </w:t>
      </w:r>
      <w:r>
        <w:t>З</w:t>
      </w:r>
      <w:r w:rsidRPr="00E55F69">
        <w:t>аказчика уплату неустойки (штрафов и пеней).</w:t>
      </w:r>
    </w:p>
    <w:p w14:paraId="3B02F037" w14:textId="5314D3CC" w:rsidR="002C0CD5" w:rsidRPr="00E55F69" w:rsidRDefault="002C0CD5" w:rsidP="00661E12">
      <w:pPr>
        <w:widowControl w:val="0"/>
        <w:tabs>
          <w:tab w:val="left" w:pos="1276"/>
          <w:tab w:val="left" w:pos="1312"/>
        </w:tabs>
        <w:autoSpaceDE w:val="0"/>
        <w:autoSpaceDN w:val="0"/>
        <w:ind w:firstLine="709"/>
        <w:jc w:val="both"/>
      </w:pPr>
      <w:r>
        <w:t>9.</w:t>
      </w:r>
      <w:r w:rsidRPr="00E55F69">
        <w:t>3. Пеня начисляется за каждый день просро</w:t>
      </w:r>
      <w:r>
        <w:t>чки исполнения З</w:t>
      </w:r>
      <w:r w:rsidRPr="00E55F69">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AC63529" w14:textId="66B0C6AC" w:rsidR="002C0CD5" w:rsidRPr="00E55F69" w:rsidRDefault="002C0CD5" w:rsidP="00661E12">
      <w:pPr>
        <w:widowControl w:val="0"/>
        <w:tabs>
          <w:tab w:val="left" w:pos="1276"/>
          <w:tab w:val="left" w:pos="1312"/>
        </w:tabs>
        <w:autoSpaceDE w:val="0"/>
        <w:autoSpaceDN w:val="0"/>
        <w:ind w:firstLine="709"/>
        <w:jc w:val="both"/>
      </w:pPr>
      <w:r>
        <w:t>9.</w:t>
      </w:r>
      <w:r w:rsidRPr="00E55F69">
        <w:t>4.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w:t>
      </w:r>
      <w:r>
        <w:t>ых Контрактом, З</w:t>
      </w:r>
      <w:r w:rsidRPr="00E55F69">
        <w:t xml:space="preserve">аказчик направляет Поставщику требование об уплате неустоек (штрафов, пеней). </w:t>
      </w:r>
    </w:p>
    <w:p w14:paraId="20F2552A" w14:textId="16895663" w:rsidR="002C0CD5" w:rsidRPr="00E55F69" w:rsidRDefault="002C0CD5" w:rsidP="00661E12">
      <w:pPr>
        <w:widowControl w:val="0"/>
        <w:tabs>
          <w:tab w:val="left" w:pos="1276"/>
          <w:tab w:val="left" w:pos="1312"/>
        </w:tabs>
        <w:autoSpaceDE w:val="0"/>
        <w:autoSpaceDN w:val="0"/>
        <w:ind w:firstLine="709"/>
        <w:jc w:val="both"/>
      </w:pPr>
      <w:r>
        <w:t>9.5.</w:t>
      </w:r>
      <w:r w:rsidRPr="00E55F69">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br/>
      </w:r>
      <w:r w:rsidRPr="00E55F69">
        <w:t xml:space="preserve">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14:paraId="0BB9FC0F" w14:textId="634D424E" w:rsidR="002C0CD5" w:rsidRPr="00E55F69" w:rsidRDefault="002C0CD5" w:rsidP="00661E12">
      <w:pPr>
        <w:widowControl w:val="0"/>
        <w:tabs>
          <w:tab w:val="left" w:pos="1276"/>
          <w:tab w:val="left" w:pos="1312"/>
        </w:tabs>
        <w:autoSpaceDE w:val="0"/>
        <w:autoSpaceDN w:val="0"/>
        <w:ind w:firstLine="709"/>
        <w:jc w:val="both"/>
      </w:pPr>
      <w:r>
        <w:t>9.6.</w:t>
      </w:r>
      <w:r w:rsidRPr="00E55F69">
        <w:t xml:space="preserve"> За каждый факт неисполнения или ненадлежащего исполнения Сторонами обязательств, предусмотренных Контрактом, за исключением просрочки исполнения обязательств (в том числе гарантийного обязательства), Стороны несут ответственность </w:t>
      </w:r>
      <w:r>
        <w:br/>
      </w:r>
      <w:r w:rsidRPr="00E55F69">
        <w:t>в соответствии с постановлением Правительства Российской Федерации от 30.0</w:t>
      </w:r>
      <w:r>
        <w:t>7.</w:t>
      </w:r>
      <w:r w:rsidRPr="00E55F69">
        <w:t xml:space="preserve">2017 № 1042, </w:t>
      </w:r>
      <w:r w:rsidRPr="00E55F69">
        <w:lastRenderedPageBreak/>
        <w:t xml:space="preserve">устанавливающим Правила определения в контракте размера штрафа, начисляемого </w:t>
      </w:r>
      <w:r>
        <w:br/>
      </w:r>
      <w:r w:rsidRPr="00E55F69">
        <w:t xml:space="preserve">за ненадлежащее исполнение </w:t>
      </w:r>
      <w:r>
        <w:t>З</w:t>
      </w:r>
      <w:r w:rsidRPr="00E55F69">
        <w:t xml:space="preserve">аказчиком обязательств, предусмотренных контрактом, </w:t>
      </w:r>
      <w:r>
        <w:br/>
      </w:r>
      <w:r w:rsidRPr="00E55F69">
        <w:t>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79079015" w14:textId="4755012D" w:rsidR="002C0CD5" w:rsidRPr="00E55F69" w:rsidRDefault="002C0CD5" w:rsidP="00661E12">
      <w:pPr>
        <w:widowControl w:val="0"/>
        <w:tabs>
          <w:tab w:val="left" w:pos="1276"/>
          <w:tab w:val="left" w:pos="1312"/>
        </w:tabs>
        <w:autoSpaceDE w:val="0"/>
        <w:autoSpaceDN w:val="0"/>
        <w:ind w:firstLine="709"/>
        <w:jc w:val="both"/>
      </w:pPr>
      <w:r>
        <w:t>9.7.</w:t>
      </w:r>
      <w:r w:rsidRPr="00E55F69">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w:t>
      </w:r>
      <w:r>
        <w:t>ет З</w:t>
      </w:r>
      <w:r w:rsidRPr="00E55F69">
        <w:t xml:space="preserve">аказчику штраф, размер которого устанавливается в следующем порядке: </w:t>
      </w:r>
    </w:p>
    <w:p w14:paraId="322F5E28" w14:textId="77777777" w:rsidR="002C0CD5" w:rsidRPr="00E55F69" w:rsidRDefault="002C0CD5" w:rsidP="002C0CD5">
      <w:pPr>
        <w:widowControl w:val="0"/>
        <w:tabs>
          <w:tab w:val="left" w:pos="1276"/>
          <w:tab w:val="left" w:pos="1312"/>
        </w:tabs>
        <w:autoSpaceDE w:val="0"/>
        <w:autoSpaceDN w:val="0"/>
        <w:ind w:firstLine="567"/>
        <w:jc w:val="both"/>
      </w:pPr>
      <w:r w:rsidRPr="00E55F69">
        <w:t>а) 10 процентов цены Контракта (этапа) в случае, если цена Контракта (этапа) не превышает 3 млн. рублей;</w:t>
      </w:r>
    </w:p>
    <w:p w14:paraId="5E3BE6FE" w14:textId="77777777" w:rsidR="002C0CD5" w:rsidRPr="00E55F69" w:rsidRDefault="002C0CD5" w:rsidP="002C0CD5">
      <w:pPr>
        <w:widowControl w:val="0"/>
        <w:tabs>
          <w:tab w:val="left" w:pos="1276"/>
          <w:tab w:val="left" w:pos="1312"/>
        </w:tabs>
        <w:autoSpaceDE w:val="0"/>
        <w:autoSpaceDN w:val="0"/>
        <w:ind w:firstLine="567"/>
        <w:jc w:val="both"/>
      </w:pPr>
      <w:r w:rsidRPr="00E55F69">
        <w:t>б) 5 процентов цены Контракта (этапа) в случае, если цена Контракта (этапа) составляет от 3 млн. рублей до 50 млн. рублей (включительно);</w:t>
      </w:r>
    </w:p>
    <w:p w14:paraId="3B197C89" w14:textId="77777777" w:rsidR="002C0CD5" w:rsidRPr="00E55F69" w:rsidRDefault="002C0CD5" w:rsidP="002C0CD5">
      <w:pPr>
        <w:widowControl w:val="0"/>
        <w:tabs>
          <w:tab w:val="left" w:pos="1276"/>
          <w:tab w:val="left" w:pos="1312"/>
        </w:tabs>
        <w:autoSpaceDE w:val="0"/>
        <w:autoSpaceDN w:val="0"/>
        <w:ind w:firstLine="567"/>
        <w:jc w:val="both"/>
      </w:pPr>
      <w:r w:rsidRPr="00E55F69">
        <w:t>в) 1 процент цены Контракта (этапа) в случае, если цена Контракта (этапа) составляет от 50 млн. рублей до 100 млн. рублей (включительно);</w:t>
      </w:r>
    </w:p>
    <w:p w14:paraId="5BCB5A93" w14:textId="77777777" w:rsidR="002C0CD5" w:rsidRPr="00E55F69" w:rsidRDefault="002C0CD5" w:rsidP="002C0CD5">
      <w:pPr>
        <w:widowControl w:val="0"/>
        <w:tabs>
          <w:tab w:val="left" w:pos="1276"/>
          <w:tab w:val="left" w:pos="1312"/>
        </w:tabs>
        <w:autoSpaceDE w:val="0"/>
        <w:autoSpaceDN w:val="0"/>
        <w:ind w:firstLine="567"/>
        <w:jc w:val="both"/>
      </w:pPr>
      <w:r w:rsidRPr="00E55F69">
        <w:t>г) 0,5 процента цены Контракта (этапа) в случае, если цена Контракта (этапа) составляет от 100 млн. рублей до 500 млн. рублей (включительно);</w:t>
      </w:r>
    </w:p>
    <w:p w14:paraId="235EAC32" w14:textId="77777777" w:rsidR="002C0CD5" w:rsidRPr="00E55F69" w:rsidRDefault="002C0CD5" w:rsidP="002C0CD5">
      <w:pPr>
        <w:widowControl w:val="0"/>
        <w:tabs>
          <w:tab w:val="left" w:pos="1276"/>
          <w:tab w:val="left" w:pos="1312"/>
        </w:tabs>
        <w:autoSpaceDE w:val="0"/>
        <w:autoSpaceDN w:val="0"/>
        <w:ind w:firstLine="567"/>
        <w:jc w:val="both"/>
      </w:pPr>
      <w:r w:rsidRPr="00E55F69">
        <w:t>д) 0,4 процента цены Контракта (этапа) в случае, если цена Контракта (этапа) составляет от 500 млн. рублей до 1 млрд. рублей (включительно);</w:t>
      </w:r>
    </w:p>
    <w:p w14:paraId="0200B822" w14:textId="77777777" w:rsidR="002C0CD5" w:rsidRPr="00E55F69" w:rsidRDefault="002C0CD5" w:rsidP="002C0CD5">
      <w:pPr>
        <w:widowControl w:val="0"/>
        <w:tabs>
          <w:tab w:val="left" w:pos="1276"/>
          <w:tab w:val="left" w:pos="1312"/>
        </w:tabs>
        <w:autoSpaceDE w:val="0"/>
        <w:autoSpaceDN w:val="0"/>
        <w:ind w:firstLine="567"/>
        <w:jc w:val="both"/>
      </w:pPr>
      <w:r w:rsidRPr="00E55F69">
        <w:t>е) 0,3 процента цены Контракта (этапа) в случае, если цена Контракта (этапа) составляет от 1 млрд. рублей до 2 млрд. рублей (включительно);</w:t>
      </w:r>
    </w:p>
    <w:p w14:paraId="70A4AC24" w14:textId="77777777" w:rsidR="002C0CD5" w:rsidRPr="00E55F69" w:rsidRDefault="002C0CD5" w:rsidP="002C0CD5">
      <w:pPr>
        <w:widowControl w:val="0"/>
        <w:tabs>
          <w:tab w:val="left" w:pos="1276"/>
          <w:tab w:val="left" w:pos="1312"/>
        </w:tabs>
        <w:autoSpaceDE w:val="0"/>
        <w:autoSpaceDN w:val="0"/>
        <w:ind w:firstLine="567"/>
        <w:jc w:val="both"/>
      </w:pPr>
      <w:r w:rsidRPr="00E55F69">
        <w:t>ж) 0,25 процента цены Контракта (этапа) в случае, если цена Контракта (этапа) составляет от 2 млрд. рублей до 5 млрд. рублей (включительно);</w:t>
      </w:r>
    </w:p>
    <w:p w14:paraId="786CDF55" w14:textId="77777777" w:rsidR="002C0CD5" w:rsidRPr="00E55F69" w:rsidRDefault="002C0CD5" w:rsidP="002C0CD5">
      <w:pPr>
        <w:widowControl w:val="0"/>
        <w:tabs>
          <w:tab w:val="left" w:pos="1276"/>
          <w:tab w:val="left" w:pos="1312"/>
        </w:tabs>
        <w:autoSpaceDE w:val="0"/>
        <w:autoSpaceDN w:val="0"/>
        <w:ind w:firstLine="567"/>
        <w:jc w:val="both"/>
      </w:pPr>
      <w:r w:rsidRPr="00E55F69">
        <w:t>з) 0,2 процента цены Контракта (этапа) в случае, если цена Контракта (этапа) составляет от 5 млрд. рублей до 10 млрд. рублей (включительно);</w:t>
      </w:r>
    </w:p>
    <w:p w14:paraId="03C0B333" w14:textId="77777777" w:rsidR="002C0CD5" w:rsidRPr="00E55F69" w:rsidRDefault="002C0CD5" w:rsidP="002C0CD5">
      <w:pPr>
        <w:widowControl w:val="0"/>
        <w:tabs>
          <w:tab w:val="left" w:pos="1276"/>
          <w:tab w:val="left" w:pos="1312"/>
        </w:tabs>
        <w:autoSpaceDE w:val="0"/>
        <w:autoSpaceDN w:val="0"/>
        <w:ind w:firstLine="567"/>
        <w:jc w:val="both"/>
      </w:pPr>
      <w:r w:rsidRPr="00E55F69">
        <w:t>и) 0,1 процента цены Контракта (этапа) в случае, если цена Контракта (этапа) превышает 10 млрд. рублей.</w:t>
      </w:r>
    </w:p>
    <w:p w14:paraId="12A74D9F" w14:textId="59BEE0D2" w:rsidR="002C0CD5" w:rsidRPr="00E55F69" w:rsidRDefault="002C0CD5" w:rsidP="00661E12">
      <w:pPr>
        <w:widowControl w:val="0"/>
        <w:tabs>
          <w:tab w:val="left" w:pos="1276"/>
          <w:tab w:val="left" w:pos="1312"/>
        </w:tabs>
        <w:autoSpaceDE w:val="0"/>
        <w:autoSpaceDN w:val="0"/>
        <w:ind w:firstLine="709"/>
        <w:jc w:val="both"/>
      </w:pPr>
      <w:r>
        <w:t>9.8.</w:t>
      </w:r>
      <w:r w:rsidRPr="00E55F69">
        <w:t xml:space="preserve"> В случае заключения Контракта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размер штрафа рассчитывается в следующем порядке:</w:t>
      </w:r>
    </w:p>
    <w:p w14:paraId="3759990A" w14:textId="77777777" w:rsidR="002C0CD5" w:rsidRPr="00E55F69" w:rsidRDefault="002C0CD5" w:rsidP="002C0CD5">
      <w:pPr>
        <w:widowControl w:val="0"/>
        <w:tabs>
          <w:tab w:val="left" w:pos="1276"/>
          <w:tab w:val="left" w:pos="1312"/>
        </w:tabs>
        <w:autoSpaceDE w:val="0"/>
        <w:autoSpaceDN w:val="0"/>
        <w:ind w:firstLine="567"/>
        <w:jc w:val="both"/>
      </w:pPr>
      <w:r w:rsidRPr="00E55F69">
        <w:t>а) в случае, если цена контракта не превышает начальную (максимальную) цену контракта:</w:t>
      </w:r>
    </w:p>
    <w:p w14:paraId="0350EB07" w14:textId="77777777" w:rsidR="002C0CD5" w:rsidRPr="00E55F69" w:rsidRDefault="002C0CD5" w:rsidP="002C0CD5">
      <w:pPr>
        <w:widowControl w:val="0"/>
        <w:tabs>
          <w:tab w:val="left" w:pos="1276"/>
          <w:tab w:val="left" w:pos="1312"/>
        </w:tabs>
        <w:autoSpaceDE w:val="0"/>
        <w:autoSpaceDN w:val="0"/>
        <w:ind w:firstLine="567"/>
        <w:jc w:val="both"/>
      </w:pPr>
      <w:r w:rsidRPr="00E55F69">
        <w:t>10 процентов начальной (максимальной) цены контракта, если цена контракта не превышает 3 млн. рублей;</w:t>
      </w:r>
    </w:p>
    <w:p w14:paraId="52552F94" w14:textId="77777777" w:rsidR="002C0CD5" w:rsidRPr="00E55F69" w:rsidRDefault="002C0CD5" w:rsidP="002C0CD5">
      <w:pPr>
        <w:widowControl w:val="0"/>
        <w:tabs>
          <w:tab w:val="left" w:pos="1276"/>
          <w:tab w:val="left" w:pos="1312"/>
        </w:tabs>
        <w:autoSpaceDE w:val="0"/>
        <w:autoSpaceDN w:val="0"/>
        <w:ind w:firstLine="567"/>
        <w:jc w:val="both"/>
      </w:pPr>
      <w:r w:rsidRPr="00E55F69">
        <w:t>5 процентов начальной (максимальной) цены контракта, если цена контракта составляет от 3 млн. рублей до 50 млн. рублей (включительно);</w:t>
      </w:r>
    </w:p>
    <w:p w14:paraId="290F17E9" w14:textId="77777777" w:rsidR="002C0CD5" w:rsidRPr="00E55F69" w:rsidRDefault="002C0CD5" w:rsidP="002C0CD5">
      <w:pPr>
        <w:widowControl w:val="0"/>
        <w:tabs>
          <w:tab w:val="left" w:pos="1276"/>
          <w:tab w:val="left" w:pos="1312"/>
        </w:tabs>
        <w:autoSpaceDE w:val="0"/>
        <w:autoSpaceDN w:val="0"/>
        <w:ind w:firstLine="567"/>
        <w:jc w:val="both"/>
      </w:pPr>
      <w:r w:rsidRPr="00E55F69">
        <w:t>1 процент начальной (максимальной) цены контракта, если цена контракта составляет от 50 млн. рублей до 100 млн. рублей (включительно);</w:t>
      </w:r>
    </w:p>
    <w:p w14:paraId="431519A4" w14:textId="77777777" w:rsidR="002C0CD5" w:rsidRPr="00E55F69" w:rsidRDefault="002C0CD5" w:rsidP="002C0CD5">
      <w:pPr>
        <w:widowControl w:val="0"/>
        <w:tabs>
          <w:tab w:val="left" w:pos="1276"/>
          <w:tab w:val="left" w:pos="1312"/>
        </w:tabs>
        <w:autoSpaceDE w:val="0"/>
        <w:autoSpaceDN w:val="0"/>
        <w:ind w:firstLine="567"/>
        <w:jc w:val="both"/>
      </w:pPr>
      <w:r w:rsidRPr="00E55F69">
        <w:t>б) в случае, если цена контракта превышает начальную (максимальную) цену контракта:</w:t>
      </w:r>
    </w:p>
    <w:p w14:paraId="1B8573CF" w14:textId="77777777" w:rsidR="002C0CD5" w:rsidRPr="00E55F69" w:rsidRDefault="002C0CD5" w:rsidP="002C0CD5">
      <w:pPr>
        <w:widowControl w:val="0"/>
        <w:tabs>
          <w:tab w:val="left" w:pos="1276"/>
          <w:tab w:val="left" w:pos="1312"/>
        </w:tabs>
        <w:autoSpaceDE w:val="0"/>
        <w:autoSpaceDN w:val="0"/>
        <w:ind w:firstLine="567"/>
        <w:jc w:val="both"/>
      </w:pPr>
      <w:r w:rsidRPr="00E55F69">
        <w:t>10 процентов цены контракта, если цена контракта не превышает 3 млн. рублей;</w:t>
      </w:r>
    </w:p>
    <w:p w14:paraId="69B88DC2" w14:textId="77777777" w:rsidR="002C0CD5" w:rsidRPr="00E55F69" w:rsidRDefault="002C0CD5" w:rsidP="002C0CD5">
      <w:pPr>
        <w:widowControl w:val="0"/>
        <w:tabs>
          <w:tab w:val="left" w:pos="1276"/>
          <w:tab w:val="left" w:pos="1312"/>
        </w:tabs>
        <w:autoSpaceDE w:val="0"/>
        <w:autoSpaceDN w:val="0"/>
        <w:ind w:firstLine="567"/>
        <w:jc w:val="both"/>
      </w:pPr>
      <w:r w:rsidRPr="00E55F69">
        <w:t>5 процентов цены контракта, если цена контракта составляет от 3 млн. рублей до 50 млн. рублей (включительно);</w:t>
      </w:r>
    </w:p>
    <w:p w14:paraId="68234934" w14:textId="77777777" w:rsidR="002C0CD5" w:rsidRPr="00E55F69" w:rsidRDefault="002C0CD5" w:rsidP="002C0CD5">
      <w:pPr>
        <w:widowControl w:val="0"/>
        <w:tabs>
          <w:tab w:val="left" w:pos="1276"/>
          <w:tab w:val="left" w:pos="1312"/>
        </w:tabs>
        <w:autoSpaceDE w:val="0"/>
        <w:autoSpaceDN w:val="0"/>
        <w:ind w:firstLine="567"/>
        <w:jc w:val="both"/>
      </w:pPr>
      <w:r w:rsidRPr="00E55F69">
        <w:t>1 процент цены контракта, если цена контракта составляет от 50 млн. рублей до 100 млн. рублей (включительно).</w:t>
      </w:r>
    </w:p>
    <w:p w14:paraId="2CBC4827" w14:textId="669D57A4" w:rsidR="002C0CD5" w:rsidRPr="00E55F69" w:rsidRDefault="002C0CD5" w:rsidP="00661E12">
      <w:pPr>
        <w:widowControl w:val="0"/>
        <w:tabs>
          <w:tab w:val="left" w:pos="1276"/>
          <w:tab w:val="left" w:pos="1312"/>
        </w:tabs>
        <w:autoSpaceDE w:val="0"/>
        <w:autoSpaceDN w:val="0"/>
        <w:ind w:firstLine="709"/>
        <w:jc w:val="both"/>
      </w:pPr>
      <w:r>
        <w:t>9.</w:t>
      </w:r>
      <w:r w:rsidRPr="00E55F69">
        <w:t xml:space="preserve">9. За каждый факт неисполнения или ненадлежащего исполнения Поставщик обязательств, предусмотренных Контрактом, которые не имеют стоимостного выражения, Поставщик выплачивает </w:t>
      </w:r>
      <w:r>
        <w:t>З</w:t>
      </w:r>
      <w:r w:rsidRPr="00E55F69">
        <w:t xml:space="preserve">аказчику штраф, размер которого устанавливается в следующем порядке: </w:t>
      </w:r>
    </w:p>
    <w:p w14:paraId="4E28C819" w14:textId="77777777" w:rsidR="002C0CD5" w:rsidRPr="00E55F69" w:rsidRDefault="002C0CD5" w:rsidP="002C0CD5">
      <w:pPr>
        <w:widowControl w:val="0"/>
        <w:tabs>
          <w:tab w:val="left" w:pos="1276"/>
          <w:tab w:val="left" w:pos="1312"/>
        </w:tabs>
        <w:autoSpaceDE w:val="0"/>
        <w:autoSpaceDN w:val="0"/>
        <w:ind w:firstLine="567"/>
        <w:jc w:val="both"/>
      </w:pPr>
      <w:r w:rsidRPr="00E55F69">
        <w:lastRenderedPageBreak/>
        <w:t>а) 1000 рублей, если цена Контракта не превышает 3 млн. рублей;</w:t>
      </w:r>
    </w:p>
    <w:p w14:paraId="0D914F50" w14:textId="77777777" w:rsidR="002C0CD5" w:rsidRPr="00E55F69" w:rsidRDefault="002C0CD5" w:rsidP="002C0CD5">
      <w:pPr>
        <w:widowControl w:val="0"/>
        <w:tabs>
          <w:tab w:val="left" w:pos="1276"/>
          <w:tab w:val="left" w:pos="1312"/>
        </w:tabs>
        <w:autoSpaceDE w:val="0"/>
        <w:autoSpaceDN w:val="0"/>
        <w:ind w:firstLine="567"/>
        <w:jc w:val="both"/>
      </w:pPr>
      <w:r w:rsidRPr="00E55F69">
        <w:t>б) 5000 рублей, если цена Контракта составляет от 3 млн. рублей до 50 млн. рублей (включительно);</w:t>
      </w:r>
    </w:p>
    <w:p w14:paraId="1A9C5694" w14:textId="77777777" w:rsidR="002C0CD5" w:rsidRPr="00E55F69" w:rsidRDefault="002C0CD5" w:rsidP="002C0CD5">
      <w:pPr>
        <w:widowControl w:val="0"/>
        <w:tabs>
          <w:tab w:val="left" w:pos="1276"/>
          <w:tab w:val="left" w:pos="1312"/>
        </w:tabs>
        <w:autoSpaceDE w:val="0"/>
        <w:autoSpaceDN w:val="0"/>
        <w:ind w:firstLine="567"/>
        <w:jc w:val="both"/>
      </w:pPr>
      <w:r w:rsidRPr="00E55F69">
        <w:t>в) 10000 рублей, если цена Контракта составляет от 50 млн. рублей до 100 млн. рублей (включительно);</w:t>
      </w:r>
    </w:p>
    <w:p w14:paraId="7AB22D2D" w14:textId="77777777" w:rsidR="002C0CD5" w:rsidRPr="00E55F69" w:rsidRDefault="002C0CD5" w:rsidP="002C0CD5">
      <w:pPr>
        <w:widowControl w:val="0"/>
        <w:tabs>
          <w:tab w:val="left" w:pos="1276"/>
          <w:tab w:val="left" w:pos="1312"/>
        </w:tabs>
        <w:autoSpaceDE w:val="0"/>
        <w:autoSpaceDN w:val="0"/>
        <w:ind w:firstLine="567"/>
        <w:jc w:val="both"/>
      </w:pPr>
      <w:r w:rsidRPr="00E55F69">
        <w:t>г) 100000 рублей, если цена Контракта превышает 100 млн. рублей.</w:t>
      </w:r>
    </w:p>
    <w:p w14:paraId="207C0725" w14:textId="2E00307F" w:rsidR="002C0CD5" w:rsidRPr="00E55F69" w:rsidRDefault="002C0CD5" w:rsidP="00661E12">
      <w:pPr>
        <w:widowControl w:val="0"/>
        <w:tabs>
          <w:tab w:val="left" w:pos="1276"/>
          <w:tab w:val="left" w:pos="1312"/>
        </w:tabs>
        <w:autoSpaceDE w:val="0"/>
        <w:autoSpaceDN w:val="0"/>
        <w:ind w:firstLine="709"/>
        <w:jc w:val="both"/>
      </w:pPr>
      <w:r>
        <w:t>9.</w:t>
      </w:r>
      <w:r w:rsidRPr="00E55F69">
        <w:t>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2ACA37" w14:textId="6118468B" w:rsidR="002C0CD5" w:rsidRPr="00E55F69" w:rsidRDefault="002C0CD5" w:rsidP="00661E12">
      <w:pPr>
        <w:widowControl w:val="0"/>
        <w:tabs>
          <w:tab w:val="left" w:pos="1276"/>
          <w:tab w:val="left" w:pos="1312"/>
        </w:tabs>
        <w:autoSpaceDE w:val="0"/>
        <w:autoSpaceDN w:val="0"/>
        <w:ind w:firstLine="709"/>
        <w:jc w:val="both"/>
      </w:pPr>
      <w:r>
        <w:t>9.</w:t>
      </w:r>
      <w:r w:rsidRPr="00E55F69">
        <w:t>11. За каждый фак</w:t>
      </w:r>
      <w:r>
        <w:t>т неисполнения З</w:t>
      </w:r>
      <w:r w:rsidRPr="00E55F69">
        <w:t>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719C8D86" w14:textId="77777777" w:rsidR="002C0CD5" w:rsidRPr="00E55F69" w:rsidRDefault="002C0CD5" w:rsidP="002C0CD5">
      <w:pPr>
        <w:widowControl w:val="0"/>
        <w:tabs>
          <w:tab w:val="left" w:pos="1276"/>
          <w:tab w:val="left" w:pos="1312"/>
        </w:tabs>
        <w:autoSpaceDE w:val="0"/>
        <w:autoSpaceDN w:val="0"/>
        <w:ind w:firstLine="567"/>
        <w:jc w:val="both"/>
      </w:pPr>
      <w:r w:rsidRPr="00E55F69">
        <w:t>а) 1000 рублей, если цена Контракта не превышает 3 млн. рублей (включительно);</w:t>
      </w:r>
    </w:p>
    <w:p w14:paraId="1DEE3CF3" w14:textId="77777777" w:rsidR="002C0CD5" w:rsidRPr="00E55F69" w:rsidRDefault="002C0CD5" w:rsidP="002C0CD5">
      <w:pPr>
        <w:widowControl w:val="0"/>
        <w:tabs>
          <w:tab w:val="left" w:pos="1276"/>
          <w:tab w:val="left" w:pos="1312"/>
        </w:tabs>
        <w:autoSpaceDE w:val="0"/>
        <w:autoSpaceDN w:val="0"/>
        <w:ind w:firstLine="567"/>
        <w:jc w:val="both"/>
      </w:pPr>
      <w:r w:rsidRPr="00E55F69">
        <w:t>б) 5000 рублей, если цена Контракта составляет от 3 млн. рублей до 50 млн. рублей (включительно);</w:t>
      </w:r>
    </w:p>
    <w:p w14:paraId="57A50613" w14:textId="77777777" w:rsidR="002C0CD5" w:rsidRPr="00E55F69" w:rsidRDefault="002C0CD5" w:rsidP="002C0CD5">
      <w:pPr>
        <w:widowControl w:val="0"/>
        <w:tabs>
          <w:tab w:val="left" w:pos="1276"/>
          <w:tab w:val="left" w:pos="1312"/>
        </w:tabs>
        <w:autoSpaceDE w:val="0"/>
        <w:autoSpaceDN w:val="0"/>
        <w:ind w:firstLine="567"/>
        <w:jc w:val="both"/>
      </w:pPr>
      <w:r w:rsidRPr="00E55F69">
        <w:t>в) 10000 рублей, если цена Контракта составляет от 50 млн. рублей до 100 млн. рублей (включительно);</w:t>
      </w:r>
    </w:p>
    <w:p w14:paraId="70E6F1E6" w14:textId="77777777" w:rsidR="002C0CD5" w:rsidRPr="00E55F69" w:rsidRDefault="002C0CD5" w:rsidP="002C0CD5">
      <w:pPr>
        <w:widowControl w:val="0"/>
        <w:tabs>
          <w:tab w:val="left" w:pos="1276"/>
          <w:tab w:val="left" w:pos="1312"/>
        </w:tabs>
        <w:autoSpaceDE w:val="0"/>
        <w:autoSpaceDN w:val="0"/>
        <w:ind w:firstLine="567"/>
        <w:jc w:val="both"/>
      </w:pPr>
      <w:r w:rsidRPr="00E55F69">
        <w:t>г) 100000 рублей, если цена Контракта превышает 100 млн. рублей.</w:t>
      </w:r>
    </w:p>
    <w:p w14:paraId="66DAED14" w14:textId="16B2A666" w:rsidR="002C0CD5" w:rsidRPr="00E55F69" w:rsidRDefault="002C0CD5" w:rsidP="00661E12">
      <w:pPr>
        <w:widowControl w:val="0"/>
        <w:tabs>
          <w:tab w:val="left" w:pos="1276"/>
          <w:tab w:val="left" w:pos="1312"/>
        </w:tabs>
        <w:autoSpaceDE w:val="0"/>
        <w:autoSpaceDN w:val="0"/>
        <w:ind w:firstLine="709"/>
        <w:jc w:val="both"/>
      </w:pPr>
      <w:r>
        <w:t>9.</w:t>
      </w:r>
      <w:r w:rsidRPr="00E55F69">
        <w:t xml:space="preserve">12. Общая сумма начисленных штрафов за ненадлежащее исполнение </w:t>
      </w:r>
      <w:r>
        <w:t>З</w:t>
      </w:r>
      <w:r w:rsidRPr="00E55F69">
        <w:t xml:space="preserve">аказчиком обязательств, предусмотренных Контрактом, не может превышать цену Контракта.   </w:t>
      </w:r>
    </w:p>
    <w:p w14:paraId="77C60116" w14:textId="2DF044C9" w:rsidR="002C0CD5" w:rsidRPr="00E55F69" w:rsidRDefault="002C0CD5" w:rsidP="00661E12">
      <w:pPr>
        <w:widowControl w:val="0"/>
        <w:tabs>
          <w:tab w:val="left" w:pos="1276"/>
          <w:tab w:val="left" w:pos="1312"/>
        </w:tabs>
        <w:autoSpaceDE w:val="0"/>
        <w:autoSpaceDN w:val="0"/>
        <w:ind w:firstLine="709"/>
        <w:jc w:val="both"/>
      </w:pPr>
      <w:r>
        <w:t>9.</w:t>
      </w:r>
      <w:r w:rsidRPr="00E55F69">
        <w:t xml:space="preserve">13. Уплата неустойки (пеней, штрафов) производится Стороной, нарушившей обязательство, в течение (10) календарных дней с даты получения обоснованных претензий </w:t>
      </w:r>
      <w:r>
        <w:br/>
      </w:r>
      <w:r w:rsidRPr="00E55F69">
        <w:t>от другой Стороны.</w:t>
      </w:r>
    </w:p>
    <w:p w14:paraId="0224AD9F" w14:textId="074E69CF" w:rsidR="002C0CD5" w:rsidRPr="00E55F69" w:rsidRDefault="002C0CD5" w:rsidP="00661E12">
      <w:pPr>
        <w:widowControl w:val="0"/>
        <w:tabs>
          <w:tab w:val="left" w:pos="1276"/>
          <w:tab w:val="left" w:pos="1312"/>
        </w:tabs>
        <w:autoSpaceDE w:val="0"/>
        <w:autoSpaceDN w:val="0"/>
        <w:ind w:firstLine="709"/>
        <w:jc w:val="both"/>
      </w:pPr>
      <w:r>
        <w:t>9.</w:t>
      </w:r>
      <w:r w:rsidRPr="00E55F69">
        <w:t>14. Уплата неустойки (пеней, штрафов) не освобождает Сторону, нарушившую обязательство, от выполнения обязательств по Контракту.</w:t>
      </w:r>
    </w:p>
    <w:p w14:paraId="54254D5B" w14:textId="5DFB8381" w:rsidR="002C0CD5" w:rsidRPr="00E55F69" w:rsidRDefault="002C0CD5" w:rsidP="00661E12">
      <w:pPr>
        <w:widowControl w:val="0"/>
        <w:tabs>
          <w:tab w:val="left" w:pos="1276"/>
          <w:tab w:val="left" w:pos="1312"/>
        </w:tabs>
        <w:autoSpaceDE w:val="0"/>
        <w:autoSpaceDN w:val="0"/>
        <w:ind w:firstLine="709"/>
        <w:jc w:val="both"/>
      </w:pPr>
      <w:r>
        <w:t>9.</w:t>
      </w:r>
      <w:r w:rsidRPr="00E55F69">
        <w:t>1</w:t>
      </w:r>
      <w:r>
        <w:t>5.</w:t>
      </w:r>
      <w:r w:rsidRPr="00E55F69">
        <w:t xml:space="preserve"> Поставщик несет ответственность за нед</w:t>
      </w:r>
      <w:r w:rsidR="00A02E8F">
        <w:t>остатки т</w:t>
      </w:r>
      <w:r>
        <w:t>овара во время приемки</w:t>
      </w:r>
      <w:r w:rsidRPr="00E55F69">
        <w:t>. При обнаружении недостатков Поставщик обязан безвозмездно их устран</w:t>
      </w:r>
      <w:r>
        <w:t>ить, а также возместить убытки З</w:t>
      </w:r>
      <w:r w:rsidRPr="00E55F69">
        <w:t>аказчика, вызванные некачественным товаром. В случае, если товар, поставленный Поставщиком с отступлениями (недостатками) от условий Контракта или с иными</w:t>
      </w:r>
      <w:r>
        <w:t xml:space="preserve"> недостатками, З</w:t>
      </w:r>
      <w:r w:rsidRPr="00E55F69">
        <w:t xml:space="preserve">аказчик вправе потребовать от Поставщика безвозмездного устранения недостатков в разумный срок, соразмерного уменьшения цены Контракта, возмещения понесенных расходов </w:t>
      </w:r>
      <w:r>
        <w:br/>
      </w:r>
      <w:r w:rsidRPr="00E55F69">
        <w:t>на устранение недостатков с привлечением третьих лиц.</w:t>
      </w:r>
    </w:p>
    <w:p w14:paraId="3615766D" w14:textId="70172926" w:rsidR="002C0CD5" w:rsidRDefault="002C0CD5" w:rsidP="00661E12">
      <w:pPr>
        <w:widowControl w:val="0"/>
        <w:tabs>
          <w:tab w:val="left" w:pos="1276"/>
          <w:tab w:val="left" w:pos="1312"/>
        </w:tabs>
        <w:autoSpaceDE w:val="0"/>
        <w:autoSpaceDN w:val="0"/>
        <w:ind w:firstLine="709"/>
        <w:jc w:val="both"/>
      </w:pPr>
      <w:r>
        <w:t>9.</w:t>
      </w:r>
      <w:r w:rsidRPr="00E55F69">
        <w:t>1</w:t>
      </w:r>
      <w:r>
        <w:t>6. З</w:t>
      </w:r>
      <w:r w:rsidRPr="00E55F69">
        <w:t>аказчик не несет ответственности в отношении выплаты установленной законодательством Российской Федерации компенсации за причиненный ущерб, травму или гибель работника, или иного лица, привлеченного для поставки товара Поставщиком или привлекаемым им третьим лицом.</w:t>
      </w:r>
    </w:p>
    <w:p w14:paraId="4DBDD1FD" w14:textId="77777777" w:rsidR="002C0CD5" w:rsidRDefault="002C0CD5" w:rsidP="002C0CD5">
      <w:pPr>
        <w:pStyle w:val="a6"/>
        <w:widowControl w:val="0"/>
        <w:autoSpaceDE w:val="0"/>
        <w:autoSpaceDN w:val="0"/>
        <w:adjustRightInd w:val="0"/>
        <w:ind w:left="360"/>
        <w:rPr>
          <w:b/>
          <w:bCs/>
          <w:color w:val="000000"/>
        </w:rPr>
      </w:pPr>
    </w:p>
    <w:p w14:paraId="7E88BACF" w14:textId="77777777" w:rsidR="002C0CD5" w:rsidRPr="002C0CD5" w:rsidRDefault="002C0CD5" w:rsidP="002C0CD5">
      <w:pPr>
        <w:widowControl w:val="0"/>
        <w:tabs>
          <w:tab w:val="left" w:pos="426"/>
          <w:tab w:val="left" w:pos="851"/>
          <w:tab w:val="left" w:pos="993"/>
          <w:tab w:val="left" w:pos="1134"/>
        </w:tabs>
        <w:autoSpaceDE w:val="0"/>
        <w:autoSpaceDN w:val="0"/>
        <w:ind w:firstLine="567"/>
        <w:jc w:val="center"/>
        <w:outlineLvl w:val="0"/>
        <w:rPr>
          <w:b/>
          <w:bCs/>
        </w:rPr>
      </w:pPr>
      <w:r w:rsidRPr="002C0CD5">
        <w:rPr>
          <w:b/>
          <w:bCs/>
        </w:rPr>
        <w:t xml:space="preserve">10. </w:t>
      </w:r>
      <w:r w:rsidRPr="002C0CD5">
        <w:rPr>
          <w:b/>
          <w:bCs/>
        </w:rPr>
        <w:tab/>
        <w:t>ОБСТОЯТЕЛЬСТВА НЕПРЕОДОЛИМОЙ</w:t>
      </w:r>
      <w:r w:rsidRPr="002C0CD5">
        <w:rPr>
          <w:b/>
          <w:bCs/>
          <w:spacing w:val="-7"/>
        </w:rPr>
        <w:t xml:space="preserve"> </w:t>
      </w:r>
      <w:r w:rsidRPr="002C0CD5">
        <w:rPr>
          <w:b/>
          <w:bCs/>
        </w:rPr>
        <w:t>СИЛЫ</w:t>
      </w:r>
    </w:p>
    <w:p w14:paraId="5E739DD8" w14:textId="77777777" w:rsidR="002C0CD5" w:rsidRDefault="002C0CD5" w:rsidP="00661E12">
      <w:pPr>
        <w:widowControl w:val="0"/>
        <w:tabs>
          <w:tab w:val="left" w:pos="567"/>
        </w:tabs>
        <w:autoSpaceDE w:val="0"/>
        <w:autoSpaceDN w:val="0"/>
        <w:adjustRightInd w:val="0"/>
        <w:ind w:firstLine="709"/>
        <w:jc w:val="both"/>
      </w:pPr>
      <w:r>
        <w:t>10</w:t>
      </w:r>
      <w:r w:rsidRPr="006A6B62">
        <w:t>.1.</w:t>
      </w:r>
      <w:r>
        <w:t xml:space="preserve"> </w:t>
      </w:r>
      <w:r w:rsidRPr="006A6B62">
        <w:t xml:space="preserve">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w:t>
      </w:r>
      <w:r>
        <w:br/>
      </w:r>
      <w:r w:rsidRPr="006A6B62">
        <w:t>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обстоятельств, которые Стороны были не в состоя</w:t>
      </w:r>
      <w:r>
        <w:t xml:space="preserve">нии предвидеть </w:t>
      </w:r>
      <w:r>
        <w:br/>
        <w:t>и предотвратить.</w:t>
      </w:r>
    </w:p>
    <w:p w14:paraId="147B510C" w14:textId="77777777" w:rsidR="002C0CD5" w:rsidRPr="006A6B62" w:rsidRDefault="002C0CD5" w:rsidP="00661E12">
      <w:pPr>
        <w:widowControl w:val="0"/>
        <w:tabs>
          <w:tab w:val="left" w:pos="567"/>
        </w:tabs>
        <w:autoSpaceDE w:val="0"/>
        <w:autoSpaceDN w:val="0"/>
        <w:adjustRightInd w:val="0"/>
        <w:ind w:firstLine="709"/>
        <w:jc w:val="both"/>
      </w:pPr>
      <w:r>
        <w:t>10</w:t>
      </w:r>
      <w:r w:rsidRPr="006A6B62">
        <w:t>.2.</w:t>
      </w:r>
      <w:r w:rsidRPr="006A6B62">
        <w:tab/>
        <w:t xml:space="preserve">При наступлении таких обстоятельств срок исполнения обязательств </w:t>
      </w:r>
      <w:r>
        <w:br/>
      </w:r>
      <w:r w:rsidRPr="006A6B62">
        <w:t>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59E0EA36" w14:textId="173C3177" w:rsidR="002C0CD5" w:rsidRPr="006A6B62" w:rsidRDefault="002C0CD5" w:rsidP="00661E12">
      <w:pPr>
        <w:widowControl w:val="0"/>
        <w:tabs>
          <w:tab w:val="left" w:pos="1134"/>
        </w:tabs>
        <w:autoSpaceDE w:val="0"/>
        <w:autoSpaceDN w:val="0"/>
        <w:adjustRightInd w:val="0"/>
        <w:ind w:firstLine="709"/>
        <w:jc w:val="both"/>
      </w:pPr>
      <w:r>
        <w:t>10</w:t>
      </w:r>
      <w:r w:rsidRPr="006A6B62">
        <w:t>.3.</w:t>
      </w:r>
      <w:r w:rsidRPr="006A6B62">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br/>
      </w:r>
      <w:r w:rsidRPr="006A6B62">
        <w:t>в течение 5</w:t>
      </w:r>
      <w:r>
        <w:t>-ти</w:t>
      </w:r>
      <w:r w:rsidR="000A4847">
        <w:t xml:space="preserve"> (п</w:t>
      </w:r>
      <w:r w:rsidRPr="006A6B62">
        <w:t xml:space="preserve">яти) дней с даты возникновения таких обстоятельств уведомить </w:t>
      </w:r>
      <w:r>
        <w:br/>
      </w:r>
      <w:r w:rsidRPr="006A6B62">
        <w:t xml:space="preserve">в письменной форме другую Сторону об их возникновении, виде и возможной </w:t>
      </w:r>
      <w:r w:rsidRPr="006A6B62">
        <w:lastRenderedPageBreak/>
        <w:t>продолжительности действия.</w:t>
      </w:r>
    </w:p>
    <w:p w14:paraId="445204B9" w14:textId="3B0430BF" w:rsidR="002C0CD5" w:rsidRPr="00BD4CA3" w:rsidRDefault="002C0CD5" w:rsidP="00661E12">
      <w:pPr>
        <w:widowControl w:val="0"/>
        <w:tabs>
          <w:tab w:val="left" w:pos="1134"/>
          <w:tab w:val="left" w:pos="1418"/>
        </w:tabs>
        <w:autoSpaceDE w:val="0"/>
        <w:autoSpaceDN w:val="0"/>
        <w:adjustRightInd w:val="0"/>
        <w:ind w:firstLine="709"/>
        <w:jc w:val="both"/>
        <w:rPr>
          <w:b/>
          <w:bCs/>
        </w:rPr>
      </w:pPr>
      <w:r>
        <w:t>10</w:t>
      </w:r>
      <w:r w:rsidRPr="006A6B62">
        <w:t>.4.</w:t>
      </w:r>
      <w:r w:rsidRPr="006A6B62">
        <w:tab/>
        <w:t xml:space="preserve">Если обстоятельства, указанные в </w:t>
      </w:r>
      <w:hyperlink w:anchor="Par234" w:history="1">
        <w:r w:rsidRPr="006A6B62">
          <w:t>п</w:t>
        </w:r>
        <w:r>
          <w:t>.</w:t>
        </w:r>
        <w:r w:rsidRPr="006A6B62">
          <w:t xml:space="preserve"> </w:t>
        </w:r>
        <w:r>
          <w:t>10</w:t>
        </w:r>
        <w:r w:rsidRPr="006A6B62">
          <w:t>.1</w:t>
        </w:r>
      </w:hyperlink>
      <w:r w:rsidRPr="006A6B62">
        <w:t xml:space="preserve"> Контракта, будут длиться более 2</w:t>
      </w:r>
      <w:r>
        <w:t>-х</w:t>
      </w:r>
      <w:r w:rsidR="000A4847">
        <w:t xml:space="preserve"> (д</w:t>
      </w:r>
      <w:r w:rsidRPr="006A6B62">
        <w:t>вух)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14:paraId="198C14B0" w14:textId="77777777" w:rsidR="002C0CD5" w:rsidRPr="00AC619F" w:rsidRDefault="002C0CD5" w:rsidP="002C0CD5">
      <w:pPr>
        <w:widowControl w:val="0"/>
        <w:tabs>
          <w:tab w:val="left" w:pos="1134"/>
        </w:tabs>
        <w:autoSpaceDE w:val="0"/>
        <w:autoSpaceDN w:val="0"/>
        <w:ind w:firstLine="567"/>
        <w:jc w:val="center"/>
        <w:rPr>
          <w:b/>
          <w:bCs/>
        </w:rPr>
      </w:pPr>
      <w:r w:rsidRPr="00AC619F">
        <w:rPr>
          <w:b/>
          <w:bCs/>
        </w:rPr>
        <w:t>11. ПОРЯДОК РАСТОРЖЕНИЯ КОНТРАКТА</w:t>
      </w:r>
    </w:p>
    <w:p w14:paraId="2E02517F" w14:textId="77777777" w:rsidR="002C0CD5" w:rsidRPr="007C7790" w:rsidRDefault="002C0CD5" w:rsidP="00661E12">
      <w:pPr>
        <w:tabs>
          <w:tab w:val="left" w:pos="709"/>
        </w:tabs>
        <w:autoSpaceDE w:val="0"/>
        <w:autoSpaceDN w:val="0"/>
        <w:adjustRightInd w:val="0"/>
        <w:ind w:firstLine="709"/>
        <w:jc w:val="both"/>
      </w:pPr>
      <w:r>
        <w:rPr>
          <w:color w:val="000000"/>
        </w:rPr>
        <w:t>11</w:t>
      </w:r>
      <w:r w:rsidRPr="007C7790">
        <w:rPr>
          <w:color w:val="000000"/>
        </w:rPr>
        <w:t>.1</w:t>
      </w:r>
      <w:r>
        <w:rPr>
          <w:color w:val="000000"/>
        </w:rPr>
        <w:t>.</w:t>
      </w:r>
      <w:r w:rsidRPr="007C7790">
        <w:t xml:space="preserve"> Настоящий Контракт может быть расторгнут:</w:t>
      </w:r>
    </w:p>
    <w:p w14:paraId="29FD3966" w14:textId="77777777" w:rsidR="002C0CD5" w:rsidRPr="007C7790" w:rsidRDefault="002C0CD5" w:rsidP="002C0CD5">
      <w:pPr>
        <w:tabs>
          <w:tab w:val="left" w:pos="709"/>
        </w:tabs>
        <w:autoSpaceDE w:val="0"/>
        <w:autoSpaceDN w:val="0"/>
        <w:adjustRightInd w:val="0"/>
        <w:jc w:val="both"/>
      </w:pPr>
      <w:r w:rsidRPr="007C7790">
        <w:t>- по соглашению Сторон;</w:t>
      </w:r>
    </w:p>
    <w:p w14:paraId="728FC3BC" w14:textId="77777777" w:rsidR="002C0CD5" w:rsidRPr="007C7790" w:rsidRDefault="002C0CD5" w:rsidP="002C0CD5">
      <w:pPr>
        <w:tabs>
          <w:tab w:val="left" w:pos="709"/>
        </w:tabs>
        <w:autoSpaceDE w:val="0"/>
        <w:autoSpaceDN w:val="0"/>
        <w:adjustRightInd w:val="0"/>
        <w:jc w:val="both"/>
      </w:pPr>
      <w:r w:rsidRPr="007C7790">
        <w:t>- в судебном порядке;</w:t>
      </w:r>
    </w:p>
    <w:p w14:paraId="105500A8" w14:textId="77777777" w:rsidR="002C0CD5" w:rsidRPr="007C7790" w:rsidRDefault="002C0CD5" w:rsidP="002C0CD5">
      <w:pPr>
        <w:tabs>
          <w:tab w:val="left" w:pos="709"/>
        </w:tabs>
        <w:autoSpaceDE w:val="0"/>
        <w:autoSpaceDN w:val="0"/>
        <w:adjustRightInd w:val="0"/>
        <w:jc w:val="both"/>
      </w:pPr>
      <w:r w:rsidRPr="007C7790">
        <w:t xml:space="preserve">- в связи с односторонним отказом </w:t>
      </w:r>
      <w:r>
        <w:t>Стороны Контракта</w:t>
      </w:r>
      <w:r w:rsidRPr="007C7790">
        <w:t xml:space="preserve"> от исполнения Контракта </w:t>
      </w:r>
      <w:r>
        <w:br/>
      </w:r>
      <w:r w:rsidRPr="007C7790">
        <w:t>по основаниям, предусмотренным Гражданским кодексом Российской Федерации для одностороннего отказа от исполнения обязательств.</w:t>
      </w:r>
    </w:p>
    <w:p w14:paraId="2806DC2A" w14:textId="77777777" w:rsidR="002C0CD5" w:rsidRPr="007C7790" w:rsidRDefault="002C0CD5" w:rsidP="00661E12">
      <w:pPr>
        <w:tabs>
          <w:tab w:val="left" w:pos="709"/>
        </w:tabs>
        <w:autoSpaceDE w:val="0"/>
        <w:autoSpaceDN w:val="0"/>
        <w:adjustRightInd w:val="0"/>
        <w:ind w:firstLine="709"/>
        <w:jc w:val="both"/>
      </w:pPr>
      <w:r>
        <w:t>11</w:t>
      </w:r>
      <w:r w:rsidRPr="007C7790">
        <w:t>.</w:t>
      </w:r>
      <w:r>
        <w:t>2</w:t>
      </w:r>
      <w:r w:rsidRPr="007C7790">
        <w:t xml:space="preserve">. Расторжение Контракта в связи с односторонним отказом </w:t>
      </w:r>
      <w:r>
        <w:t>Стороны Контракта</w:t>
      </w:r>
      <w:r w:rsidRPr="007C7790">
        <w:t xml:space="preserve"> </w:t>
      </w:r>
      <w:r>
        <w:br/>
      </w:r>
      <w:r w:rsidRPr="007C7790">
        <w:t>от исполнения Контракта осуществляется в порядке, предусмотренном ст. 95 Федерального закона № 44-ФЗ.</w:t>
      </w:r>
    </w:p>
    <w:p w14:paraId="2A38F467" w14:textId="77777777" w:rsidR="002C0CD5" w:rsidRPr="007C7790" w:rsidRDefault="002C0CD5" w:rsidP="00661E12">
      <w:pPr>
        <w:tabs>
          <w:tab w:val="left" w:pos="709"/>
        </w:tabs>
        <w:autoSpaceDE w:val="0"/>
        <w:autoSpaceDN w:val="0"/>
        <w:adjustRightInd w:val="0"/>
        <w:ind w:firstLine="709"/>
        <w:jc w:val="both"/>
      </w:pPr>
      <w:r>
        <w:t>11</w:t>
      </w:r>
      <w:r w:rsidRPr="007C7790">
        <w:t>.</w:t>
      </w:r>
      <w:r>
        <w:t>3</w:t>
      </w:r>
      <w:r w:rsidRPr="007C7790">
        <w:t>. Расторжение Контракта по соглашению сторон производится Сторонами путем подписания соответствующего соглашения о расторжении.</w:t>
      </w:r>
    </w:p>
    <w:p w14:paraId="6604CF49" w14:textId="77777777" w:rsidR="002C0CD5" w:rsidRDefault="002C0CD5" w:rsidP="00661E12">
      <w:pPr>
        <w:widowControl w:val="0"/>
        <w:tabs>
          <w:tab w:val="left" w:pos="1134"/>
        </w:tabs>
        <w:autoSpaceDE w:val="0"/>
        <w:autoSpaceDN w:val="0"/>
        <w:ind w:firstLine="709"/>
        <w:jc w:val="both"/>
      </w:pPr>
    </w:p>
    <w:p w14:paraId="61910261" w14:textId="77777777" w:rsidR="002C0CD5" w:rsidRPr="00AC619F" w:rsidRDefault="002C0CD5" w:rsidP="002C0CD5">
      <w:pPr>
        <w:widowControl w:val="0"/>
        <w:suppressAutoHyphens/>
        <w:ind w:firstLine="567"/>
        <w:jc w:val="center"/>
        <w:rPr>
          <w:b/>
        </w:rPr>
      </w:pPr>
      <w:r w:rsidRPr="00AC619F">
        <w:rPr>
          <w:b/>
        </w:rPr>
        <w:t>12. ПОРЯДОК ИЗМЕНЕНИЯ КОНТРАКТА</w:t>
      </w:r>
    </w:p>
    <w:p w14:paraId="13151B6F" w14:textId="77777777" w:rsidR="002C0CD5" w:rsidRPr="000116CE" w:rsidRDefault="002C0CD5" w:rsidP="00661E12">
      <w:pPr>
        <w:widowControl w:val="0"/>
        <w:tabs>
          <w:tab w:val="left" w:pos="709"/>
          <w:tab w:val="left" w:pos="1134"/>
        </w:tabs>
        <w:suppressAutoHyphens/>
        <w:autoSpaceDE w:val="0"/>
        <w:autoSpaceDN w:val="0"/>
        <w:ind w:firstLine="709"/>
        <w:jc w:val="both"/>
        <w:rPr>
          <w:rFonts w:cs="Arial"/>
          <w:bCs/>
          <w:kern w:val="28"/>
          <w:lang w:eastAsia="ar-SA"/>
        </w:rPr>
      </w:pPr>
      <w:r>
        <w:rPr>
          <w:rFonts w:cs="Arial"/>
          <w:bCs/>
          <w:kern w:val="28"/>
          <w:lang w:eastAsia="ar-SA"/>
        </w:rPr>
        <w:t>12</w:t>
      </w:r>
      <w:r w:rsidRPr="000116CE">
        <w:rPr>
          <w:rFonts w:cs="Arial"/>
          <w:bCs/>
          <w:kern w:val="28"/>
          <w:lang w:eastAsia="ar-SA"/>
        </w:rPr>
        <w:t>.1.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 и является его неотъемлемой частью.</w:t>
      </w:r>
    </w:p>
    <w:p w14:paraId="2BCA1CC9" w14:textId="2ACED9A4" w:rsidR="002C0CD5" w:rsidRDefault="002C0CD5" w:rsidP="00661E12">
      <w:pPr>
        <w:widowControl w:val="0"/>
        <w:tabs>
          <w:tab w:val="left" w:pos="709"/>
          <w:tab w:val="left" w:pos="1134"/>
        </w:tabs>
        <w:suppressAutoHyphens/>
        <w:autoSpaceDE w:val="0"/>
        <w:autoSpaceDN w:val="0"/>
        <w:ind w:firstLine="709"/>
        <w:jc w:val="both"/>
        <w:rPr>
          <w:rFonts w:cs="Arial"/>
          <w:bCs/>
          <w:kern w:val="28"/>
          <w:lang w:eastAsia="ar-SA"/>
        </w:rPr>
      </w:pPr>
      <w:r w:rsidRPr="000116CE">
        <w:rPr>
          <w:rFonts w:cs="Arial"/>
          <w:bCs/>
          <w:kern w:val="28"/>
          <w:lang w:eastAsia="ar-SA"/>
        </w:rPr>
        <w:t>1</w:t>
      </w:r>
      <w:r>
        <w:rPr>
          <w:rFonts w:cs="Arial"/>
          <w:bCs/>
          <w:kern w:val="28"/>
          <w:lang w:eastAsia="ar-SA"/>
        </w:rPr>
        <w:t>2</w:t>
      </w:r>
      <w:r w:rsidRPr="000116CE">
        <w:rPr>
          <w:rFonts w:cs="Arial"/>
          <w:bCs/>
          <w:kern w:val="28"/>
          <w:lang w:eastAsia="ar-SA"/>
        </w:rPr>
        <w:t xml:space="preserve">.2. Изменение существенных условий Контракта при его исполнении не допускается </w:t>
      </w:r>
      <w:r w:rsidR="000A4847">
        <w:rPr>
          <w:rFonts w:cs="Arial"/>
          <w:bCs/>
          <w:kern w:val="28"/>
          <w:lang w:eastAsia="ar-SA"/>
        </w:rPr>
        <w:br/>
      </w:r>
      <w:r w:rsidRPr="000116CE">
        <w:rPr>
          <w:rFonts w:cs="Arial"/>
          <w:bCs/>
          <w:kern w:val="28"/>
          <w:lang w:eastAsia="ar-SA"/>
        </w:rPr>
        <w:t>за исключением их изменения в случаях и в порядке, предусмотренном ст.</w:t>
      </w:r>
      <w:r>
        <w:rPr>
          <w:rFonts w:cs="Arial"/>
          <w:bCs/>
          <w:kern w:val="28"/>
          <w:lang w:eastAsia="ar-SA"/>
        </w:rPr>
        <w:t xml:space="preserve"> </w:t>
      </w:r>
      <w:r w:rsidRPr="000116CE">
        <w:rPr>
          <w:rFonts w:cs="Arial"/>
          <w:bCs/>
          <w:kern w:val="28"/>
          <w:lang w:eastAsia="ar-SA"/>
        </w:rPr>
        <w:t>34 и ст. 95 Федерального закона № 44-ФЗ.</w:t>
      </w:r>
    </w:p>
    <w:p w14:paraId="03BF0BFD" w14:textId="77777777" w:rsidR="002C0CD5" w:rsidRPr="00A21DE9" w:rsidRDefault="002C0CD5" w:rsidP="002C0CD5">
      <w:pPr>
        <w:widowControl w:val="0"/>
        <w:tabs>
          <w:tab w:val="left" w:pos="1134"/>
        </w:tabs>
        <w:autoSpaceDE w:val="0"/>
        <w:autoSpaceDN w:val="0"/>
        <w:ind w:firstLine="567"/>
        <w:jc w:val="both"/>
      </w:pPr>
    </w:p>
    <w:p w14:paraId="533B8887" w14:textId="77777777" w:rsidR="002C0CD5" w:rsidRPr="00AC619F" w:rsidRDefault="002C0CD5" w:rsidP="002C0CD5">
      <w:pPr>
        <w:pStyle w:val="a6"/>
        <w:widowControl w:val="0"/>
        <w:numPr>
          <w:ilvl w:val="0"/>
          <w:numId w:val="10"/>
        </w:numPr>
        <w:tabs>
          <w:tab w:val="left" w:pos="426"/>
          <w:tab w:val="left" w:pos="1134"/>
        </w:tabs>
        <w:autoSpaceDE w:val="0"/>
        <w:autoSpaceDN w:val="0"/>
        <w:ind w:left="0" w:firstLine="567"/>
        <w:jc w:val="center"/>
        <w:outlineLvl w:val="0"/>
        <w:rPr>
          <w:b/>
          <w:bCs/>
        </w:rPr>
      </w:pPr>
      <w:r w:rsidRPr="00AC619F">
        <w:rPr>
          <w:b/>
          <w:bCs/>
        </w:rPr>
        <w:t>ПОРЯДОК РАССМОТРЕНИЯ И РАЗРЕШЕНИЕ СПОРОВ</w:t>
      </w:r>
    </w:p>
    <w:p w14:paraId="2DF195E9" w14:textId="77777777" w:rsidR="002C0CD5" w:rsidRPr="000116CE" w:rsidRDefault="002C0CD5" w:rsidP="00661E12">
      <w:pPr>
        <w:widowControl w:val="0"/>
        <w:autoSpaceDE w:val="0"/>
        <w:autoSpaceDN w:val="0"/>
        <w:ind w:firstLine="709"/>
        <w:jc w:val="both"/>
      </w:pPr>
      <w:r>
        <w:t>13</w:t>
      </w:r>
      <w:r w:rsidRPr="000116CE">
        <w:t xml:space="preserve">.1. Все споры и разногласия, возникшие в связи с выполнением Контракта, его изменением, расторжением или признанием недействительным, Стороны будут стремиться решить путем переговоров. </w:t>
      </w:r>
    </w:p>
    <w:p w14:paraId="2810D095" w14:textId="1739EF8F" w:rsidR="002C0CD5" w:rsidRPr="000116CE" w:rsidRDefault="002C0CD5" w:rsidP="00661E12">
      <w:pPr>
        <w:widowControl w:val="0"/>
        <w:autoSpaceDE w:val="0"/>
        <w:autoSpaceDN w:val="0"/>
        <w:ind w:firstLine="709"/>
        <w:jc w:val="both"/>
      </w:pPr>
      <w:r>
        <w:t>13</w:t>
      </w:r>
      <w:r w:rsidRPr="000116CE">
        <w:t xml:space="preserve">.2. 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w:t>
      </w:r>
      <w:proofErr w:type="gramStart"/>
      <w:r w:rsidRPr="000116CE">
        <w:t>ответ по существу</w:t>
      </w:r>
      <w:proofErr w:type="gramEnd"/>
      <w:r w:rsidRPr="000116CE">
        <w:t xml:space="preserve"> в срок не позднее 10</w:t>
      </w:r>
      <w:r w:rsidR="000A4847">
        <w:t>-ти (д</w:t>
      </w:r>
      <w:r w:rsidRPr="000116CE">
        <w:t>есяти) дней с даты ее получения.</w:t>
      </w:r>
    </w:p>
    <w:p w14:paraId="281E9BCD" w14:textId="77777777" w:rsidR="002C0CD5" w:rsidRDefault="002C0CD5" w:rsidP="00661E12">
      <w:pPr>
        <w:widowControl w:val="0"/>
        <w:autoSpaceDE w:val="0"/>
        <w:autoSpaceDN w:val="0"/>
        <w:ind w:firstLine="709"/>
        <w:jc w:val="both"/>
      </w:pPr>
      <w:r>
        <w:t>13</w:t>
      </w:r>
      <w:r w:rsidRPr="000116CE">
        <w:t>.3. В случае невыполнения Сторонами своих обязательств и не достижения взаимного согласия споры по Контракту разрешаются в Арбитражном суде города</w:t>
      </w:r>
      <w:r>
        <w:t xml:space="preserve"> Санкт-Петербурга </w:t>
      </w:r>
      <w:r>
        <w:br/>
        <w:t xml:space="preserve"> и Ленинградской области</w:t>
      </w:r>
      <w:r w:rsidRPr="000116CE">
        <w:t>.</w:t>
      </w:r>
    </w:p>
    <w:p w14:paraId="36323313" w14:textId="77777777" w:rsidR="00AC619F" w:rsidRDefault="00AC619F" w:rsidP="002C0CD5">
      <w:pPr>
        <w:widowControl w:val="0"/>
        <w:autoSpaceDE w:val="0"/>
        <w:autoSpaceDN w:val="0"/>
        <w:ind w:firstLine="567"/>
        <w:jc w:val="both"/>
      </w:pPr>
    </w:p>
    <w:p w14:paraId="5AA374C3" w14:textId="77777777" w:rsidR="00AC619F" w:rsidRPr="00AC619F" w:rsidRDefault="00AC619F" w:rsidP="00AC619F">
      <w:pPr>
        <w:pStyle w:val="a6"/>
        <w:widowControl w:val="0"/>
        <w:numPr>
          <w:ilvl w:val="0"/>
          <w:numId w:val="10"/>
        </w:numPr>
        <w:tabs>
          <w:tab w:val="left" w:pos="426"/>
          <w:tab w:val="left" w:pos="1134"/>
          <w:tab w:val="left" w:pos="1985"/>
        </w:tabs>
        <w:autoSpaceDE w:val="0"/>
        <w:autoSpaceDN w:val="0"/>
        <w:ind w:left="0" w:firstLine="567"/>
        <w:jc w:val="center"/>
        <w:outlineLvl w:val="0"/>
        <w:rPr>
          <w:b/>
          <w:bCs/>
        </w:rPr>
      </w:pPr>
      <w:r w:rsidRPr="00AC619F">
        <w:rPr>
          <w:b/>
          <w:bCs/>
        </w:rPr>
        <w:t>СРОК ДЕЙСТВИЯ И ЗАКЛЮЧИТЕЛЬНЫЕ ПОЛОЖЕНИЯ КОНТРАКТА</w:t>
      </w:r>
    </w:p>
    <w:p w14:paraId="4BC35480" w14:textId="136B7870" w:rsidR="00AC619F" w:rsidRPr="000116CE" w:rsidRDefault="00AC619F" w:rsidP="00661E12">
      <w:pPr>
        <w:widowControl w:val="0"/>
        <w:tabs>
          <w:tab w:val="left" w:pos="1276"/>
        </w:tabs>
        <w:autoSpaceDE w:val="0"/>
        <w:autoSpaceDN w:val="0"/>
        <w:ind w:firstLine="709"/>
        <w:jc w:val="both"/>
      </w:pPr>
      <w:r>
        <w:t>14</w:t>
      </w:r>
      <w:r w:rsidRPr="000116CE">
        <w:t xml:space="preserve">.1. Настоящий Контракт вступает в силу с даты его подписания Сторонами </w:t>
      </w:r>
      <w:r>
        <w:br/>
      </w:r>
      <w:r w:rsidRPr="000116CE">
        <w:t xml:space="preserve">и действует </w:t>
      </w:r>
      <w:r w:rsidR="00EB54C1">
        <w:t xml:space="preserve">до </w:t>
      </w:r>
      <w:r w:rsidR="0000000E">
        <w:t>31</w:t>
      </w:r>
      <w:r w:rsidR="00EB54C1" w:rsidRPr="00D678C9">
        <w:t>.</w:t>
      </w:r>
      <w:r w:rsidR="0000000E">
        <w:t>12</w:t>
      </w:r>
      <w:r w:rsidR="00EB54C1" w:rsidRPr="00D678C9">
        <w:t>.202</w:t>
      </w:r>
      <w:r w:rsidR="00B26006">
        <w:t>6</w:t>
      </w:r>
      <w:r>
        <w:t xml:space="preserve"> года, в части оплаты - </w:t>
      </w:r>
      <w:r w:rsidRPr="000116CE">
        <w:t>до полного исполнения Сторонами принятых обязательств.</w:t>
      </w:r>
    </w:p>
    <w:p w14:paraId="1F8D8F6A" w14:textId="47BB98EA" w:rsidR="00AC619F" w:rsidRPr="000116CE" w:rsidRDefault="00AC619F" w:rsidP="00661E12">
      <w:pPr>
        <w:widowControl w:val="0"/>
        <w:tabs>
          <w:tab w:val="left" w:pos="1276"/>
        </w:tabs>
        <w:autoSpaceDE w:val="0"/>
        <w:autoSpaceDN w:val="0"/>
        <w:ind w:firstLine="709"/>
        <w:jc w:val="both"/>
      </w:pPr>
      <w:r>
        <w:t>14</w:t>
      </w:r>
      <w:r w:rsidRPr="000116CE">
        <w:t>.2. Обо всех изменениях в том числе, почтовых реквизитов, о проведении реорганизации или ликвидации Стороны обязаны в течение 3</w:t>
      </w:r>
      <w:r>
        <w:t>-х</w:t>
      </w:r>
      <w:r w:rsidR="00EB54C1">
        <w:t xml:space="preserve"> (т</w:t>
      </w:r>
      <w:r w:rsidRPr="000116CE">
        <w:t xml:space="preserve">рех) рабочих дней извещать друг друга письменно. </w:t>
      </w:r>
    </w:p>
    <w:p w14:paraId="14C391FA" w14:textId="77777777" w:rsidR="00AC619F" w:rsidRDefault="00AC619F" w:rsidP="00661E12">
      <w:pPr>
        <w:widowControl w:val="0"/>
        <w:tabs>
          <w:tab w:val="left" w:pos="1276"/>
        </w:tabs>
        <w:autoSpaceDE w:val="0"/>
        <w:autoSpaceDN w:val="0"/>
        <w:ind w:firstLine="709"/>
        <w:jc w:val="both"/>
      </w:pPr>
      <w:r>
        <w:t>14</w:t>
      </w:r>
      <w:r w:rsidRPr="000116CE">
        <w:t xml:space="preserve">.3. </w:t>
      </w:r>
      <w:r>
        <w:rPr>
          <w:lang w:eastAsia="ar-SA"/>
        </w:rPr>
        <w:t>Стороны обязуются воздерживаться при исполнении Контракта от действий, которые могут квалифицироваться как коррупционные, немедленно информировать друг друга обо всех возможных коррупционных рисках, возникающих при исполнении контракта и совместно принимать меры по их нейтрализации.</w:t>
      </w:r>
    </w:p>
    <w:p w14:paraId="2DC3EDB3" w14:textId="77777777" w:rsidR="00AC619F" w:rsidRDefault="00AC619F" w:rsidP="00661E12">
      <w:pPr>
        <w:widowControl w:val="0"/>
        <w:tabs>
          <w:tab w:val="left" w:pos="1276"/>
        </w:tabs>
        <w:autoSpaceDE w:val="0"/>
        <w:autoSpaceDN w:val="0"/>
        <w:ind w:firstLine="709"/>
        <w:jc w:val="both"/>
      </w:pPr>
      <w:r>
        <w:t xml:space="preserve">14.4. </w:t>
      </w:r>
      <w:r w:rsidRPr="000116CE">
        <w:t xml:space="preserve">Во всем, что не предусмотрено Контрактом, Стороны руководствуются действующим законодательством Российской Федерации </w:t>
      </w:r>
    </w:p>
    <w:p w14:paraId="5082C99D" w14:textId="7D99D173" w:rsidR="00AC619F" w:rsidRPr="00EE1582" w:rsidRDefault="00AC619F" w:rsidP="00661E12">
      <w:pPr>
        <w:widowControl w:val="0"/>
        <w:tabs>
          <w:tab w:val="left" w:pos="1276"/>
        </w:tabs>
        <w:autoSpaceDE w:val="0"/>
        <w:autoSpaceDN w:val="0"/>
        <w:ind w:firstLine="709"/>
        <w:jc w:val="both"/>
      </w:pPr>
      <w:r w:rsidRPr="00894920">
        <w:t>1</w:t>
      </w:r>
      <w:r>
        <w:t>4</w:t>
      </w:r>
      <w:r w:rsidRPr="00894920">
        <w:t>.</w:t>
      </w:r>
      <w:r w:rsidR="00661E12">
        <w:t>5</w:t>
      </w:r>
      <w:r>
        <w:t>.</w:t>
      </w:r>
      <w:r w:rsidRPr="00894920">
        <w:t xml:space="preserve"> Неотъемлемой частью Контракта является:</w:t>
      </w:r>
      <w:r w:rsidRPr="00EE1582">
        <w:t xml:space="preserve"> </w:t>
      </w:r>
    </w:p>
    <w:p w14:paraId="447D60DB" w14:textId="07CD57CE" w:rsidR="00AC619F" w:rsidRDefault="00AC619F" w:rsidP="00AC619F">
      <w:pPr>
        <w:widowControl w:val="0"/>
        <w:tabs>
          <w:tab w:val="left" w:pos="1399"/>
        </w:tabs>
        <w:autoSpaceDE w:val="0"/>
        <w:autoSpaceDN w:val="0"/>
        <w:ind w:firstLine="567"/>
      </w:pPr>
      <w:r>
        <w:t>Приложение № 1: Описание объекта закупки.</w:t>
      </w:r>
    </w:p>
    <w:p w14:paraId="18F97CB7" w14:textId="6BAE2CB6" w:rsidR="00AC619F" w:rsidRDefault="00AC619F" w:rsidP="00AC619F">
      <w:pPr>
        <w:widowControl w:val="0"/>
        <w:tabs>
          <w:tab w:val="left" w:pos="1399"/>
        </w:tabs>
        <w:autoSpaceDE w:val="0"/>
        <w:autoSpaceDN w:val="0"/>
        <w:ind w:firstLine="567"/>
      </w:pPr>
      <w:r>
        <w:lastRenderedPageBreak/>
        <w:t>Приложение № 2: Спецификация</w:t>
      </w:r>
    </w:p>
    <w:p w14:paraId="69E5CE8A" w14:textId="77777777" w:rsidR="003B11D0" w:rsidRDefault="003B11D0" w:rsidP="00AC619F">
      <w:pPr>
        <w:widowControl w:val="0"/>
        <w:tabs>
          <w:tab w:val="left" w:pos="1399"/>
        </w:tabs>
        <w:autoSpaceDE w:val="0"/>
        <w:autoSpaceDN w:val="0"/>
        <w:ind w:firstLine="567"/>
      </w:pPr>
    </w:p>
    <w:p w14:paraId="314FDA4F" w14:textId="77777777" w:rsidR="00AC619F" w:rsidRDefault="00AC619F" w:rsidP="00AC619F">
      <w:pPr>
        <w:widowControl w:val="0"/>
        <w:tabs>
          <w:tab w:val="left" w:pos="1399"/>
        </w:tabs>
        <w:autoSpaceDE w:val="0"/>
        <w:autoSpaceDN w:val="0"/>
        <w:ind w:firstLine="567"/>
      </w:pPr>
    </w:p>
    <w:p w14:paraId="272BEA4D" w14:textId="701A7D22" w:rsidR="00E75132" w:rsidRDefault="00AC619F" w:rsidP="00AC619F">
      <w:pPr>
        <w:pStyle w:val="a6"/>
        <w:widowControl w:val="0"/>
        <w:numPr>
          <w:ilvl w:val="0"/>
          <w:numId w:val="10"/>
        </w:numPr>
        <w:autoSpaceDE w:val="0"/>
        <w:autoSpaceDN w:val="0"/>
        <w:adjustRightInd w:val="0"/>
        <w:ind w:left="993" w:hanging="284"/>
        <w:jc w:val="center"/>
        <w:rPr>
          <w:b/>
          <w:bCs/>
          <w:color w:val="000000"/>
        </w:rPr>
      </w:pPr>
      <w:r w:rsidRPr="00AC619F">
        <w:rPr>
          <w:b/>
          <w:bCs/>
          <w:color w:val="000000"/>
        </w:rPr>
        <w:t>АДРЕСА, БАНКОВСКИЕ РЕКВИЗИТЫ И ПОДПИСИ СТОРОН</w:t>
      </w:r>
    </w:p>
    <w:p w14:paraId="10AB0A16" w14:textId="77777777" w:rsidR="00717C53" w:rsidRDefault="00717C53" w:rsidP="00717C53">
      <w:pPr>
        <w:pStyle w:val="a6"/>
        <w:widowControl w:val="0"/>
        <w:autoSpaceDE w:val="0"/>
        <w:autoSpaceDN w:val="0"/>
        <w:adjustRightInd w:val="0"/>
        <w:ind w:left="993"/>
        <w:rPr>
          <w:b/>
          <w:bCs/>
          <w:color w:val="000000"/>
        </w:rPr>
      </w:pPr>
    </w:p>
    <w:tbl>
      <w:tblPr>
        <w:tblW w:w="9870" w:type="dxa"/>
        <w:tblLayout w:type="fixed"/>
        <w:tblLook w:val="00A0" w:firstRow="1" w:lastRow="0" w:firstColumn="1" w:lastColumn="0" w:noHBand="0" w:noVBand="0"/>
      </w:tblPr>
      <w:tblGrid>
        <w:gridCol w:w="5137"/>
        <w:gridCol w:w="4733"/>
      </w:tblGrid>
      <w:tr w:rsidR="00717C53" w:rsidRPr="00DE6178" w14:paraId="0FD94777" w14:textId="77777777" w:rsidTr="00E43993">
        <w:trPr>
          <w:trHeight w:val="359"/>
        </w:trPr>
        <w:tc>
          <w:tcPr>
            <w:tcW w:w="5137" w:type="dxa"/>
          </w:tcPr>
          <w:p w14:paraId="255DC8C6" w14:textId="77777777" w:rsidR="00717C53" w:rsidRPr="00DE6178" w:rsidRDefault="00717C53" w:rsidP="00717C53">
            <w:pPr>
              <w:jc w:val="center"/>
              <w:rPr>
                <w:rFonts w:eastAsia="MS Mincho"/>
                <w:b/>
              </w:rPr>
            </w:pPr>
            <w:r w:rsidRPr="00DE6178">
              <w:rPr>
                <w:rFonts w:eastAsia="MS Mincho"/>
                <w:b/>
              </w:rPr>
              <w:t>ЗАКАЗЧИК:</w:t>
            </w:r>
          </w:p>
        </w:tc>
        <w:tc>
          <w:tcPr>
            <w:tcW w:w="4733" w:type="dxa"/>
          </w:tcPr>
          <w:p w14:paraId="19EC0DC7" w14:textId="47C55E6F" w:rsidR="00717C53" w:rsidRPr="00DE6178" w:rsidRDefault="00717C53" w:rsidP="00717C53">
            <w:pPr>
              <w:jc w:val="center"/>
              <w:rPr>
                <w:rFonts w:eastAsia="MS Mincho"/>
                <w:b/>
              </w:rPr>
            </w:pPr>
            <w:r>
              <w:rPr>
                <w:rFonts w:eastAsia="MS Mincho"/>
                <w:b/>
              </w:rPr>
              <w:t>ПОСТАВЩИК</w:t>
            </w:r>
            <w:r w:rsidRPr="00DE6178">
              <w:rPr>
                <w:rFonts w:eastAsia="MS Mincho"/>
                <w:b/>
              </w:rPr>
              <w:t>:</w:t>
            </w:r>
          </w:p>
        </w:tc>
      </w:tr>
      <w:tr w:rsidR="00717C53" w:rsidRPr="0055365D" w14:paraId="2CF36756" w14:textId="77777777" w:rsidTr="00E43993">
        <w:trPr>
          <w:trHeight w:val="490"/>
        </w:trPr>
        <w:tc>
          <w:tcPr>
            <w:tcW w:w="5137" w:type="dxa"/>
          </w:tcPr>
          <w:p w14:paraId="1D974E3D" w14:textId="77777777" w:rsidR="00717C53" w:rsidRPr="00B26006" w:rsidRDefault="00717C53" w:rsidP="00E43993">
            <w:pPr>
              <w:jc w:val="both"/>
              <w:rPr>
                <w:b/>
              </w:rPr>
            </w:pPr>
            <w:r w:rsidRPr="00B26006">
              <w:rPr>
                <w:b/>
              </w:rPr>
              <w:t>СПб ГБУ «Конгрессно-выставочное бюро»</w:t>
            </w:r>
          </w:p>
          <w:p w14:paraId="50A141DE" w14:textId="77777777" w:rsidR="00717C53" w:rsidRPr="0055365D" w:rsidRDefault="00717C53" w:rsidP="00E43993">
            <w:pPr>
              <w:jc w:val="both"/>
              <w:rPr>
                <w:rFonts w:eastAsia="MS Mincho"/>
                <w:bCs/>
              </w:rPr>
            </w:pPr>
          </w:p>
        </w:tc>
        <w:tc>
          <w:tcPr>
            <w:tcW w:w="4733" w:type="dxa"/>
          </w:tcPr>
          <w:p w14:paraId="5568B4F8" w14:textId="226F2C4E" w:rsidR="00717C53" w:rsidRPr="0055365D" w:rsidRDefault="00717C53" w:rsidP="00E43993">
            <w:pPr>
              <w:jc w:val="both"/>
              <w:rPr>
                <w:rFonts w:eastAsia="MS Mincho"/>
                <w:bCs/>
              </w:rPr>
            </w:pPr>
          </w:p>
        </w:tc>
      </w:tr>
      <w:tr w:rsidR="00717C53" w:rsidRPr="00DE6178" w14:paraId="41CD5890" w14:textId="77777777" w:rsidTr="00E43993">
        <w:trPr>
          <w:trHeight w:val="359"/>
        </w:trPr>
        <w:tc>
          <w:tcPr>
            <w:tcW w:w="5137" w:type="dxa"/>
          </w:tcPr>
          <w:p w14:paraId="616A7AA7" w14:textId="77777777" w:rsidR="00B26006" w:rsidRPr="00B26006" w:rsidRDefault="00B26006" w:rsidP="00B26006">
            <w:pPr>
              <w:suppressAutoHyphens/>
              <w:rPr>
                <w:lang w:eastAsia="ar-SA"/>
              </w:rPr>
            </w:pPr>
            <w:r w:rsidRPr="00B26006">
              <w:rPr>
                <w:lang w:eastAsia="ar-SA"/>
              </w:rPr>
              <w:t xml:space="preserve">Адрес:191187, Санкт-Петербург, </w:t>
            </w:r>
          </w:p>
          <w:p w14:paraId="4CF04098" w14:textId="77777777" w:rsidR="00B26006" w:rsidRPr="00B26006" w:rsidRDefault="00B26006" w:rsidP="00B26006">
            <w:pPr>
              <w:suppressAutoHyphens/>
              <w:rPr>
                <w:lang w:eastAsia="ar-SA"/>
              </w:rPr>
            </w:pPr>
            <w:r w:rsidRPr="00B26006">
              <w:rPr>
                <w:lang w:eastAsia="ar-SA"/>
              </w:rPr>
              <w:t>ул. Шпалерная, д. 8, литера А</w:t>
            </w:r>
          </w:p>
          <w:p w14:paraId="37EADE96" w14:textId="77777777" w:rsidR="00B26006" w:rsidRPr="00B26006" w:rsidRDefault="00B26006" w:rsidP="00B26006">
            <w:pPr>
              <w:suppressAutoHyphens/>
              <w:rPr>
                <w:lang w:eastAsia="ar-SA"/>
              </w:rPr>
            </w:pPr>
            <w:r w:rsidRPr="00B26006">
              <w:rPr>
                <w:lang w:eastAsia="ar-SA"/>
              </w:rPr>
              <w:t>Телефон: (812) 679-61-34</w:t>
            </w:r>
          </w:p>
          <w:p w14:paraId="4869F263" w14:textId="77777777" w:rsidR="00B26006" w:rsidRPr="00B26006" w:rsidRDefault="00B26006" w:rsidP="00B26006">
            <w:pPr>
              <w:suppressAutoHyphens/>
              <w:rPr>
                <w:lang w:eastAsia="ar-SA"/>
              </w:rPr>
            </w:pPr>
            <w:r w:rsidRPr="00B26006">
              <w:rPr>
                <w:lang w:eastAsia="ar-SA"/>
              </w:rPr>
              <w:t>ИНН/ КПП 7841510147/784101001</w:t>
            </w:r>
          </w:p>
          <w:p w14:paraId="2384AE43" w14:textId="77777777" w:rsidR="00B26006" w:rsidRPr="00B26006" w:rsidRDefault="00B26006" w:rsidP="00B26006">
            <w:pPr>
              <w:suppressAutoHyphens/>
              <w:rPr>
                <w:lang w:eastAsia="ar-SA"/>
              </w:rPr>
            </w:pPr>
            <w:r w:rsidRPr="00B26006">
              <w:rPr>
                <w:lang w:eastAsia="ar-SA"/>
              </w:rPr>
              <w:t>ОГРН 1147847370725</w:t>
            </w:r>
          </w:p>
          <w:p w14:paraId="341E0234" w14:textId="77777777" w:rsidR="00B26006" w:rsidRPr="00B26006" w:rsidRDefault="00B26006" w:rsidP="00B26006">
            <w:pPr>
              <w:suppressAutoHyphens/>
              <w:rPr>
                <w:lang w:eastAsia="ar-SA"/>
              </w:rPr>
            </w:pPr>
            <w:r w:rsidRPr="00B26006">
              <w:rPr>
                <w:lang w:eastAsia="ar-SA"/>
              </w:rPr>
              <w:t>р/с 03224643400000007200</w:t>
            </w:r>
          </w:p>
          <w:p w14:paraId="7E4751C3" w14:textId="77777777" w:rsidR="00B26006" w:rsidRPr="00B26006" w:rsidRDefault="00B26006" w:rsidP="00B26006">
            <w:pPr>
              <w:suppressAutoHyphens/>
              <w:rPr>
                <w:lang w:eastAsia="ar-SA"/>
              </w:rPr>
            </w:pPr>
            <w:r w:rsidRPr="00B26006">
              <w:rPr>
                <w:lang w:eastAsia="ar-SA"/>
              </w:rPr>
              <w:t xml:space="preserve">ОКЦ №1 Северо-Западного ГУ Банка России//УФК по г. Санкт-Петербургу, </w:t>
            </w:r>
          </w:p>
          <w:p w14:paraId="1118B3FB" w14:textId="77777777" w:rsidR="00B26006" w:rsidRPr="00B26006" w:rsidRDefault="00B26006" w:rsidP="00B26006">
            <w:pPr>
              <w:suppressAutoHyphens/>
              <w:rPr>
                <w:lang w:eastAsia="ar-SA"/>
              </w:rPr>
            </w:pPr>
            <w:r w:rsidRPr="00B26006">
              <w:rPr>
                <w:lang w:eastAsia="ar-SA"/>
              </w:rPr>
              <w:t xml:space="preserve">г. Санкт-Петербург </w:t>
            </w:r>
          </w:p>
          <w:p w14:paraId="7BBD6DAF" w14:textId="77777777" w:rsidR="00B26006" w:rsidRPr="00B26006" w:rsidRDefault="00B26006" w:rsidP="00B26006">
            <w:pPr>
              <w:suppressAutoHyphens/>
              <w:rPr>
                <w:lang w:eastAsia="ar-SA"/>
              </w:rPr>
            </w:pPr>
            <w:r w:rsidRPr="00B26006">
              <w:rPr>
                <w:lang w:eastAsia="ar-SA"/>
              </w:rPr>
              <w:t>БИК 014030106</w:t>
            </w:r>
          </w:p>
          <w:p w14:paraId="240741FC" w14:textId="77777777" w:rsidR="00717C53" w:rsidRDefault="00B26006" w:rsidP="00B26006">
            <w:pPr>
              <w:jc w:val="both"/>
              <w:rPr>
                <w:lang w:eastAsia="ar-SA"/>
              </w:rPr>
            </w:pPr>
            <w:r w:rsidRPr="00B26006">
              <w:rPr>
                <w:lang w:eastAsia="ar-SA"/>
              </w:rPr>
              <w:t>Лицевой счет: 0951002 в Комитете финансов Санкт-Петербурга</w:t>
            </w:r>
          </w:p>
          <w:p w14:paraId="67804C32" w14:textId="2D25DA0C" w:rsidR="00B26006" w:rsidRPr="00DE6178" w:rsidRDefault="00B26006" w:rsidP="00B26006">
            <w:pPr>
              <w:jc w:val="both"/>
              <w:rPr>
                <w:rFonts w:eastAsia="MS Mincho"/>
              </w:rPr>
            </w:pPr>
          </w:p>
        </w:tc>
        <w:tc>
          <w:tcPr>
            <w:tcW w:w="4733" w:type="dxa"/>
          </w:tcPr>
          <w:p w14:paraId="529C23C5" w14:textId="132ABB1A" w:rsidR="00717C53" w:rsidRPr="00B26006" w:rsidRDefault="00717C53" w:rsidP="00B26006">
            <w:pPr>
              <w:jc w:val="both"/>
              <w:rPr>
                <w:bCs/>
              </w:rPr>
            </w:pPr>
          </w:p>
          <w:p w14:paraId="5EE9CF5E" w14:textId="77777777" w:rsidR="00717C53" w:rsidRDefault="00717C53" w:rsidP="00E43993">
            <w:pPr>
              <w:jc w:val="both"/>
            </w:pPr>
          </w:p>
          <w:p w14:paraId="7204EB8C" w14:textId="77777777" w:rsidR="00717C53" w:rsidRPr="00DE6178" w:rsidRDefault="00717C53" w:rsidP="00E43993">
            <w:pPr>
              <w:jc w:val="both"/>
            </w:pPr>
          </w:p>
        </w:tc>
      </w:tr>
      <w:tr w:rsidR="00717C53" w:rsidRPr="00DE6178" w14:paraId="3C8206FC" w14:textId="77777777" w:rsidTr="00E43993">
        <w:trPr>
          <w:trHeight w:val="359"/>
        </w:trPr>
        <w:tc>
          <w:tcPr>
            <w:tcW w:w="5137" w:type="dxa"/>
          </w:tcPr>
          <w:p w14:paraId="670C6BDC" w14:textId="77777777" w:rsidR="00B26006" w:rsidRPr="00B26006" w:rsidRDefault="00B26006" w:rsidP="00B26006">
            <w:pPr>
              <w:jc w:val="both"/>
              <w:rPr>
                <w:b/>
              </w:rPr>
            </w:pPr>
            <w:r w:rsidRPr="00B26006">
              <w:rPr>
                <w:b/>
              </w:rPr>
              <w:t>Заместитель генерального директора</w:t>
            </w:r>
          </w:p>
          <w:p w14:paraId="6292B614" w14:textId="77777777" w:rsidR="00B26006" w:rsidRPr="00B26006" w:rsidRDefault="00B26006" w:rsidP="00B26006">
            <w:pPr>
              <w:jc w:val="both"/>
              <w:rPr>
                <w:bCs/>
              </w:rPr>
            </w:pPr>
          </w:p>
          <w:p w14:paraId="31601155" w14:textId="77777777" w:rsidR="00B26006" w:rsidRPr="00B26006" w:rsidRDefault="00B26006" w:rsidP="00B26006">
            <w:pPr>
              <w:jc w:val="both"/>
              <w:rPr>
                <w:bCs/>
              </w:rPr>
            </w:pPr>
          </w:p>
          <w:p w14:paraId="4D85AB37" w14:textId="77777777" w:rsidR="00B26006" w:rsidRPr="00B26006" w:rsidRDefault="00B26006" w:rsidP="00B26006">
            <w:pPr>
              <w:jc w:val="both"/>
              <w:rPr>
                <w:bCs/>
              </w:rPr>
            </w:pPr>
            <w:r w:rsidRPr="00B26006">
              <w:rPr>
                <w:bCs/>
              </w:rPr>
              <w:t xml:space="preserve">____________________ /А.Н. </w:t>
            </w:r>
            <w:proofErr w:type="spellStart"/>
            <w:r w:rsidRPr="00B26006">
              <w:rPr>
                <w:bCs/>
              </w:rPr>
              <w:t>Клочихина</w:t>
            </w:r>
            <w:proofErr w:type="spellEnd"/>
            <w:r w:rsidRPr="00B26006">
              <w:rPr>
                <w:bCs/>
              </w:rPr>
              <w:t>/</w:t>
            </w:r>
          </w:p>
          <w:p w14:paraId="40F88254" w14:textId="1C0645CF" w:rsidR="00717C53" w:rsidRPr="00DE6178" w:rsidRDefault="00B26006" w:rsidP="00B26006">
            <w:pPr>
              <w:jc w:val="both"/>
              <w:rPr>
                <w:bCs/>
              </w:rPr>
            </w:pPr>
            <w:r w:rsidRPr="00B26006">
              <w:rPr>
                <w:bCs/>
              </w:rPr>
              <w:t>ЭП</w:t>
            </w:r>
          </w:p>
        </w:tc>
        <w:tc>
          <w:tcPr>
            <w:tcW w:w="4733" w:type="dxa"/>
          </w:tcPr>
          <w:p w14:paraId="14DF5BE4" w14:textId="77777777" w:rsidR="00B26006" w:rsidRDefault="00B26006" w:rsidP="00E43993">
            <w:pPr>
              <w:jc w:val="both"/>
              <w:rPr>
                <w:b/>
              </w:rPr>
            </w:pPr>
          </w:p>
          <w:p w14:paraId="18AC94A1" w14:textId="52F505D3" w:rsidR="00717C53" w:rsidRPr="00DE6178" w:rsidRDefault="00717C53" w:rsidP="00E43993">
            <w:pPr>
              <w:jc w:val="both"/>
              <w:rPr>
                <w:b/>
              </w:rPr>
            </w:pPr>
          </w:p>
          <w:p w14:paraId="2FCE9C3C" w14:textId="77777777" w:rsidR="00717C53" w:rsidRPr="00DE6178" w:rsidRDefault="00717C53" w:rsidP="00E43993">
            <w:pPr>
              <w:jc w:val="both"/>
              <w:rPr>
                <w:b/>
              </w:rPr>
            </w:pPr>
          </w:p>
          <w:p w14:paraId="0F05A86A" w14:textId="77777777" w:rsidR="00B26006" w:rsidRPr="00B26006" w:rsidRDefault="00B26006" w:rsidP="00B26006">
            <w:pPr>
              <w:jc w:val="both"/>
              <w:rPr>
                <w:b/>
              </w:rPr>
            </w:pPr>
            <w:r w:rsidRPr="00B26006">
              <w:rPr>
                <w:b/>
              </w:rPr>
              <w:t>___________________ /________________/</w:t>
            </w:r>
          </w:p>
          <w:p w14:paraId="2731CC94" w14:textId="671AB0DD" w:rsidR="00717C53" w:rsidRPr="00B26006" w:rsidRDefault="00B26006" w:rsidP="00B26006">
            <w:pPr>
              <w:jc w:val="both"/>
              <w:rPr>
                <w:bCs/>
              </w:rPr>
            </w:pPr>
            <w:r w:rsidRPr="00B26006">
              <w:rPr>
                <w:bCs/>
              </w:rPr>
              <w:t>ЭП</w:t>
            </w:r>
          </w:p>
        </w:tc>
      </w:tr>
    </w:tbl>
    <w:p w14:paraId="625CFBFB" w14:textId="77777777" w:rsidR="00AC619F" w:rsidRPr="0038664F" w:rsidRDefault="00AC619F" w:rsidP="0038664F">
      <w:pPr>
        <w:widowControl w:val="0"/>
        <w:autoSpaceDE w:val="0"/>
        <w:autoSpaceDN w:val="0"/>
        <w:adjustRightInd w:val="0"/>
        <w:rPr>
          <w:b/>
          <w:bCs/>
          <w:color w:val="000000"/>
        </w:rPr>
      </w:pPr>
    </w:p>
    <w:tbl>
      <w:tblPr>
        <w:tblpPr w:leftFromText="180" w:rightFromText="180" w:vertAnchor="text" w:tblpY="1"/>
        <w:tblOverlap w:val="never"/>
        <w:tblW w:w="9870" w:type="dxa"/>
        <w:tblLayout w:type="fixed"/>
        <w:tblLook w:val="00A0" w:firstRow="1" w:lastRow="0" w:firstColumn="1" w:lastColumn="0" w:noHBand="0" w:noVBand="0"/>
      </w:tblPr>
      <w:tblGrid>
        <w:gridCol w:w="5137"/>
        <w:gridCol w:w="4733"/>
      </w:tblGrid>
      <w:tr w:rsidR="00AC619F" w:rsidRPr="008C7B98" w14:paraId="0A32BD85" w14:textId="77777777" w:rsidTr="00717C53">
        <w:trPr>
          <w:trHeight w:val="427"/>
        </w:trPr>
        <w:tc>
          <w:tcPr>
            <w:tcW w:w="5137" w:type="dxa"/>
          </w:tcPr>
          <w:p w14:paraId="172DC42C" w14:textId="1CD92377" w:rsidR="00AC619F" w:rsidRPr="008C7B98" w:rsidRDefault="00AC619F" w:rsidP="00717C53">
            <w:pPr>
              <w:jc w:val="both"/>
              <w:rPr>
                <w:rFonts w:eastAsia="MS Mincho"/>
                <w:b/>
              </w:rPr>
            </w:pPr>
            <w:bookmarkStart w:id="3" w:name="_Hlk84601339"/>
          </w:p>
        </w:tc>
        <w:tc>
          <w:tcPr>
            <w:tcW w:w="4733" w:type="dxa"/>
          </w:tcPr>
          <w:p w14:paraId="51CB957D" w14:textId="51325B6E" w:rsidR="00AC619F" w:rsidRPr="008C7B98" w:rsidRDefault="00AC619F" w:rsidP="00717C53">
            <w:pPr>
              <w:jc w:val="both"/>
              <w:rPr>
                <w:rFonts w:eastAsia="MS Mincho"/>
                <w:b/>
              </w:rPr>
            </w:pPr>
          </w:p>
        </w:tc>
      </w:tr>
      <w:bookmarkEnd w:id="3"/>
    </w:tbl>
    <w:p w14:paraId="4D76F1EE" w14:textId="25604B27" w:rsidR="00FA00FA" w:rsidRDefault="00FA00FA" w:rsidP="00420895">
      <w:pPr>
        <w:sectPr w:rsidR="00FA00FA" w:rsidSect="00717C53">
          <w:headerReference w:type="default" r:id="rId8"/>
          <w:footerReference w:type="default" r:id="rId9"/>
          <w:pgSz w:w="11906" w:h="16838"/>
          <w:pgMar w:top="851" w:right="567" w:bottom="1134" w:left="1418" w:header="425" w:footer="709" w:gutter="0"/>
          <w:cols w:space="720"/>
        </w:sectPr>
      </w:pPr>
    </w:p>
    <w:p w14:paraId="5F15AB13" w14:textId="77777777" w:rsidR="00413307" w:rsidRDefault="00413307" w:rsidP="00A93979">
      <w:pPr>
        <w:keepNext/>
        <w:keepLines/>
        <w:autoSpaceDE w:val="0"/>
        <w:autoSpaceDN w:val="0"/>
        <w:adjustRightInd w:val="0"/>
      </w:pPr>
    </w:p>
    <w:p w14:paraId="767B24A4" w14:textId="47F3627A" w:rsidR="00E053EE" w:rsidRPr="00E053EE" w:rsidRDefault="00FA00FA" w:rsidP="00717C53">
      <w:pPr>
        <w:keepNext/>
        <w:keepLines/>
        <w:autoSpaceDE w:val="0"/>
        <w:autoSpaceDN w:val="0"/>
        <w:adjustRightInd w:val="0"/>
        <w:ind w:left="6095"/>
        <w:jc w:val="right"/>
        <w:rPr>
          <w:rFonts w:eastAsia="Calibri"/>
          <w:sz w:val="22"/>
          <w:szCs w:val="22"/>
          <w:lang w:eastAsia="en-US"/>
        </w:rPr>
      </w:pPr>
      <w:r>
        <w:tab/>
      </w:r>
      <w:r w:rsidR="00717C53">
        <w:rPr>
          <w:rFonts w:eastAsia="Calibri"/>
          <w:sz w:val="22"/>
          <w:szCs w:val="22"/>
          <w:lang w:eastAsia="en-US"/>
        </w:rPr>
        <w:t xml:space="preserve">Приложение № 1 </w:t>
      </w:r>
      <w:r w:rsidR="00E053EE" w:rsidRPr="00E053EE">
        <w:rPr>
          <w:rFonts w:eastAsia="Calibri"/>
          <w:sz w:val="22"/>
          <w:szCs w:val="22"/>
          <w:lang w:eastAsia="en-US"/>
        </w:rPr>
        <w:t>к Контракту</w:t>
      </w:r>
    </w:p>
    <w:p w14:paraId="6D399D83" w14:textId="482C6D92" w:rsidR="00E053EE" w:rsidRPr="00E053EE" w:rsidRDefault="00717C53" w:rsidP="00E053EE">
      <w:pPr>
        <w:keepNext/>
        <w:keepLines/>
        <w:autoSpaceDE w:val="0"/>
        <w:autoSpaceDN w:val="0"/>
        <w:adjustRightInd w:val="0"/>
        <w:ind w:left="6095"/>
        <w:jc w:val="right"/>
        <w:rPr>
          <w:rFonts w:eastAsia="Calibri"/>
          <w:sz w:val="22"/>
          <w:szCs w:val="22"/>
          <w:lang w:eastAsia="en-US"/>
        </w:rPr>
      </w:pPr>
      <w:r>
        <w:rPr>
          <w:rFonts w:eastAsia="Calibri"/>
          <w:sz w:val="22"/>
          <w:szCs w:val="22"/>
          <w:lang w:eastAsia="en-US"/>
        </w:rPr>
        <w:t>№ _____________</w:t>
      </w:r>
    </w:p>
    <w:p w14:paraId="565CA732" w14:textId="57206D52" w:rsidR="00E053EE" w:rsidRPr="00E053EE" w:rsidRDefault="00E053EE" w:rsidP="00E053EE">
      <w:pPr>
        <w:keepNext/>
        <w:keepLines/>
        <w:autoSpaceDE w:val="0"/>
        <w:autoSpaceDN w:val="0"/>
        <w:adjustRightInd w:val="0"/>
        <w:ind w:left="6095"/>
        <w:jc w:val="right"/>
        <w:rPr>
          <w:rFonts w:eastAsia="Calibri"/>
          <w:sz w:val="22"/>
          <w:szCs w:val="22"/>
          <w:lang w:eastAsia="en-US"/>
        </w:rPr>
      </w:pPr>
      <w:r w:rsidRPr="00E053EE">
        <w:rPr>
          <w:rFonts w:eastAsia="Calibri"/>
          <w:sz w:val="22"/>
          <w:szCs w:val="22"/>
          <w:lang w:eastAsia="en-US"/>
        </w:rPr>
        <w:t>от «____» ___________ 202</w:t>
      </w:r>
      <w:r w:rsidR="00B26006">
        <w:rPr>
          <w:rFonts w:eastAsia="Calibri"/>
          <w:sz w:val="22"/>
          <w:szCs w:val="22"/>
          <w:lang w:eastAsia="en-US"/>
        </w:rPr>
        <w:t>6</w:t>
      </w:r>
      <w:r w:rsidRPr="00E053EE">
        <w:rPr>
          <w:rFonts w:eastAsia="Calibri"/>
          <w:sz w:val="22"/>
          <w:szCs w:val="22"/>
          <w:lang w:eastAsia="en-US"/>
        </w:rPr>
        <w:t xml:space="preserve"> г.</w:t>
      </w:r>
    </w:p>
    <w:p w14:paraId="25BE2FCF" w14:textId="77777777" w:rsidR="00A93979" w:rsidRDefault="00A93979" w:rsidP="00E053EE">
      <w:pPr>
        <w:jc w:val="center"/>
        <w:rPr>
          <w:rFonts w:eastAsia="Calibri"/>
          <w:b/>
          <w:sz w:val="22"/>
          <w:szCs w:val="22"/>
          <w:lang w:eastAsia="en-US"/>
        </w:rPr>
      </w:pPr>
    </w:p>
    <w:p w14:paraId="05980AC6" w14:textId="45DA2683" w:rsidR="00054BCA" w:rsidRDefault="00E053EE" w:rsidP="00054BCA">
      <w:pPr>
        <w:jc w:val="center"/>
        <w:rPr>
          <w:rFonts w:eastAsia="Calibri"/>
          <w:b/>
          <w:sz w:val="22"/>
          <w:szCs w:val="22"/>
          <w:lang w:eastAsia="en-US"/>
        </w:rPr>
      </w:pPr>
      <w:bookmarkStart w:id="4" w:name="_GoBack"/>
      <w:r w:rsidRPr="00E053EE">
        <w:rPr>
          <w:rFonts w:eastAsia="Calibri"/>
          <w:b/>
          <w:sz w:val="22"/>
          <w:szCs w:val="22"/>
          <w:lang w:eastAsia="en-US"/>
        </w:rPr>
        <w:t>ОПИСАНИЕ ОБЪЕКТА ЗАКУПКИ</w:t>
      </w:r>
    </w:p>
    <w:bookmarkEnd w:id="4"/>
    <w:p w14:paraId="63BBE0FB" w14:textId="77777777" w:rsidR="00310D52" w:rsidRPr="00E053EE" w:rsidRDefault="00310D52" w:rsidP="00054BCA">
      <w:pPr>
        <w:jc w:val="center"/>
        <w:rPr>
          <w:rFonts w:eastAsia="Calibri"/>
          <w:b/>
          <w:sz w:val="22"/>
          <w:szCs w:val="22"/>
          <w:lang w:eastAsia="en-US"/>
        </w:rPr>
      </w:pPr>
    </w:p>
    <w:p w14:paraId="6098A253" w14:textId="77777777" w:rsidR="00E053EE" w:rsidRPr="00E053EE" w:rsidRDefault="00E053EE" w:rsidP="00E053EE">
      <w:pPr>
        <w:tabs>
          <w:tab w:val="left" w:pos="567"/>
        </w:tabs>
        <w:jc w:val="center"/>
        <w:rPr>
          <w:rFonts w:eastAsia="Calibri"/>
          <w:b/>
          <w:sz w:val="16"/>
          <w:szCs w:val="22"/>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012"/>
        <w:gridCol w:w="1162"/>
        <w:gridCol w:w="1508"/>
        <w:gridCol w:w="1274"/>
        <w:gridCol w:w="1247"/>
        <w:gridCol w:w="1736"/>
        <w:gridCol w:w="5588"/>
      </w:tblGrid>
      <w:tr w:rsidR="00CA63C6" w:rsidRPr="00CA63C6" w14:paraId="66E00590" w14:textId="77777777" w:rsidTr="00327FA9">
        <w:trPr>
          <w:trHeight w:val="558"/>
          <w:tblHeader/>
          <w:jc w:val="center"/>
        </w:trPr>
        <w:tc>
          <w:tcPr>
            <w:tcW w:w="198" w:type="pct"/>
            <w:vAlign w:val="center"/>
          </w:tcPr>
          <w:p w14:paraId="63E096C3" w14:textId="77777777" w:rsidR="00CA63C6" w:rsidRPr="00CA63C6" w:rsidRDefault="00CA63C6" w:rsidP="00CA63C6">
            <w:pPr>
              <w:widowControl w:val="0"/>
              <w:suppressLineNumbers/>
              <w:ind w:left="-14"/>
              <w:jc w:val="center"/>
              <w:outlineLvl w:val="0"/>
              <w:rPr>
                <w:b/>
                <w:sz w:val="20"/>
                <w:szCs w:val="20"/>
              </w:rPr>
            </w:pPr>
            <w:r w:rsidRPr="00CA63C6">
              <w:rPr>
                <w:b/>
                <w:bCs/>
                <w:sz w:val="20"/>
                <w:szCs w:val="20"/>
              </w:rPr>
              <w:t>№ п/п</w:t>
            </w:r>
          </w:p>
        </w:tc>
        <w:tc>
          <w:tcPr>
            <w:tcW w:w="665" w:type="pct"/>
            <w:vAlign w:val="center"/>
          </w:tcPr>
          <w:p w14:paraId="3A04A882" w14:textId="77777777" w:rsidR="00CA63C6" w:rsidRPr="00CA63C6" w:rsidRDefault="00CA63C6" w:rsidP="00CA63C6">
            <w:pPr>
              <w:widowControl w:val="0"/>
              <w:suppressLineNumbers/>
              <w:jc w:val="center"/>
              <w:outlineLvl w:val="0"/>
              <w:rPr>
                <w:b/>
                <w:sz w:val="20"/>
                <w:szCs w:val="20"/>
              </w:rPr>
            </w:pPr>
            <w:r w:rsidRPr="00CA63C6">
              <w:rPr>
                <w:b/>
                <w:sz w:val="20"/>
                <w:szCs w:val="20"/>
              </w:rPr>
              <w:t>Наименование товара</w:t>
            </w:r>
          </w:p>
        </w:tc>
        <w:tc>
          <w:tcPr>
            <w:tcW w:w="384" w:type="pct"/>
            <w:tcBorders>
              <w:top w:val="single" w:sz="4" w:space="0" w:color="auto"/>
              <w:left w:val="single" w:sz="4" w:space="0" w:color="auto"/>
              <w:bottom w:val="single" w:sz="4" w:space="0" w:color="auto"/>
              <w:right w:val="single" w:sz="4" w:space="0" w:color="auto"/>
            </w:tcBorders>
            <w:vAlign w:val="center"/>
          </w:tcPr>
          <w:p w14:paraId="5FC14BC1" w14:textId="77777777" w:rsidR="00CA63C6" w:rsidRPr="00CA63C6" w:rsidRDefault="00CA63C6" w:rsidP="00CA63C6">
            <w:pPr>
              <w:widowControl w:val="0"/>
              <w:suppressLineNumbers/>
              <w:ind w:left="-113" w:right="-113"/>
              <w:jc w:val="center"/>
              <w:rPr>
                <w:rFonts w:eastAsia="Calibri"/>
                <w:b/>
                <w:sz w:val="20"/>
                <w:szCs w:val="20"/>
                <w:lang w:eastAsia="en-US"/>
              </w:rPr>
            </w:pPr>
            <w:r w:rsidRPr="00CA63C6">
              <w:rPr>
                <w:rFonts w:eastAsia="Calibri"/>
                <w:b/>
                <w:sz w:val="20"/>
                <w:szCs w:val="20"/>
                <w:lang w:eastAsia="en-US"/>
              </w:rPr>
              <w:t xml:space="preserve">Товарный знак </w:t>
            </w:r>
          </w:p>
          <w:p w14:paraId="158424BA" w14:textId="77777777" w:rsidR="00CA63C6" w:rsidRPr="00CA63C6" w:rsidRDefault="00CA63C6" w:rsidP="00CA63C6">
            <w:pPr>
              <w:widowControl w:val="0"/>
              <w:suppressLineNumbers/>
              <w:ind w:left="-113" w:right="-113"/>
              <w:jc w:val="center"/>
              <w:rPr>
                <w:b/>
                <w:sz w:val="20"/>
                <w:szCs w:val="20"/>
              </w:rPr>
            </w:pPr>
            <w:r w:rsidRPr="00CA63C6">
              <w:rPr>
                <w:rFonts w:eastAsia="Calibri"/>
                <w:b/>
                <w:sz w:val="20"/>
                <w:szCs w:val="20"/>
                <w:lang w:eastAsia="en-US"/>
              </w:rPr>
              <w:t>(при наличии)</w:t>
            </w:r>
          </w:p>
        </w:tc>
        <w:tc>
          <w:tcPr>
            <w:tcW w:w="498" w:type="pct"/>
            <w:tcBorders>
              <w:top w:val="single" w:sz="4" w:space="0" w:color="auto"/>
              <w:left w:val="single" w:sz="4" w:space="0" w:color="auto"/>
              <w:bottom w:val="single" w:sz="4" w:space="0" w:color="auto"/>
              <w:right w:val="single" w:sz="4" w:space="0" w:color="auto"/>
            </w:tcBorders>
            <w:vAlign w:val="center"/>
          </w:tcPr>
          <w:p w14:paraId="09819F7B" w14:textId="77777777" w:rsidR="00CA63C6" w:rsidRPr="00CA63C6" w:rsidRDefault="00CA63C6" w:rsidP="00CA63C6">
            <w:pPr>
              <w:widowControl w:val="0"/>
              <w:suppressLineNumbers/>
              <w:ind w:left="-113" w:right="-113"/>
              <w:jc w:val="center"/>
              <w:rPr>
                <w:b/>
                <w:sz w:val="20"/>
                <w:szCs w:val="20"/>
              </w:rPr>
            </w:pPr>
            <w:r w:rsidRPr="00CA63C6">
              <w:rPr>
                <w:rFonts w:eastAsia="Calibri"/>
                <w:b/>
                <w:sz w:val="20"/>
                <w:szCs w:val="20"/>
                <w:lang w:eastAsia="en-US"/>
              </w:rPr>
              <w:t xml:space="preserve">Наименование страны происхождения Товара </w:t>
            </w:r>
          </w:p>
        </w:tc>
        <w:tc>
          <w:tcPr>
            <w:tcW w:w="421" w:type="pct"/>
            <w:vAlign w:val="center"/>
          </w:tcPr>
          <w:p w14:paraId="4CCFF618" w14:textId="77777777" w:rsidR="00CA63C6" w:rsidRPr="00CA63C6" w:rsidRDefault="00CA63C6" w:rsidP="00CA63C6">
            <w:pPr>
              <w:widowControl w:val="0"/>
              <w:suppressLineNumbers/>
              <w:ind w:left="-113" w:right="-113"/>
              <w:jc w:val="center"/>
              <w:rPr>
                <w:b/>
                <w:sz w:val="20"/>
                <w:szCs w:val="20"/>
              </w:rPr>
            </w:pPr>
            <w:r w:rsidRPr="00CA63C6">
              <w:rPr>
                <w:b/>
                <w:sz w:val="20"/>
                <w:szCs w:val="20"/>
              </w:rPr>
              <w:t>КТРУ</w:t>
            </w:r>
          </w:p>
        </w:tc>
        <w:tc>
          <w:tcPr>
            <w:tcW w:w="412" w:type="pct"/>
            <w:vAlign w:val="center"/>
          </w:tcPr>
          <w:p w14:paraId="6120CA56" w14:textId="77777777" w:rsidR="00CA63C6" w:rsidRPr="00CA63C6" w:rsidRDefault="00CA63C6" w:rsidP="00CA63C6">
            <w:pPr>
              <w:widowControl w:val="0"/>
              <w:suppressLineNumbers/>
              <w:ind w:left="-113" w:right="-113"/>
              <w:jc w:val="center"/>
              <w:rPr>
                <w:b/>
                <w:sz w:val="20"/>
                <w:szCs w:val="20"/>
              </w:rPr>
            </w:pPr>
            <w:r w:rsidRPr="00CA63C6">
              <w:rPr>
                <w:b/>
                <w:sz w:val="20"/>
                <w:szCs w:val="20"/>
              </w:rPr>
              <w:t>ККН</w:t>
            </w:r>
          </w:p>
        </w:tc>
        <w:tc>
          <w:tcPr>
            <w:tcW w:w="574" w:type="pct"/>
            <w:vAlign w:val="center"/>
          </w:tcPr>
          <w:p w14:paraId="41FF3A5B" w14:textId="77777777" w:rsidR="00CA63C6" w:rsidRPr="00CA63C6" w:rsidRDefault="00CA63C6" w:rsidP="00CA63C6">
            <w:pPr>
              <w:widowControl w:val="0"/>
              <w:suppressLineNumbers/>
              <w:ind w:left="-113" w:right="-113"/>
              <w:jc w:val="center"/>
              <w:rPr>
                <w:b/>
                <w:sz w:val="20"/>
                <w:szCs w:val="20"/>
              </w:rPr>
            </w:pPr>
            <w:r w:rsidRPr="00CA63C6">
              <w:rPr>
                <w:b/>
                <w:sz w:val="20"/>
                <w:szCs w:val="20"/>
              </w:rPr>
              <w:t>ОКПД2</w:t>
            </w:r>
          </w:p>
        </w:tc>
        <w:tc>
          <w:tcPr>
            <w:tcW w:w="1847" w:type="pct"/>
            <w:vAlign w:val="center"/>
          </w:tcPr>
          <w:p w14:paraId="776E8B39" w14:textId="77777777" w:rsidR="00CA63C6" w:rsidRPr="00CA63C6" w:rsidRDefault="00CA63C6" w:rsidP="00CA63C6">
            <w:pPr>
              <w:widowControl w:val="0"/>
              <w:suppressLineNumbers/>
              <w:ind w:left="-113" w:right="-113"/>
              <w:jc w:val="center"/>
              <w:rPr>
                <w:b/>
                <w:sz w:val="20"/>
                <w:szCs w:val="20"/>
              </w:rPr>
            </w:pPr>
            <w:r w:rsidRPr="00CA63C6">
              <w:rPr>
                <w:b/>
                <w:sz w:val="20"/>
                <w:szCs w:val="20"/>
              </w:rPr>
              <w:t>Сведения о функциональных, технических и качественных, эксплуатационных характеристиках товара</w:t>
            </w:r>
          </w:p>
        </w:tc>
      </w:tr>
      <w:tr w:rsidR="00CA63C6" w:rsidRPr="00CA63C6" w14:paraId="6D1F5893" w14:textId="77777777" w:rsidTr="00327FA9">
        <w:trPr>
          <w:trHeight w:val="144"/>
          <w:tblHeader/>
          <w:jc w:val="center"/>
        </w:trPr>
        <w:tc>
          <w:tcPr>
            <w:tcW w:w="198" w:type="pct"/>
            <w:noWrap/>
            <w:vAlign w:val="center"/>
          </w:tcPr>
          <w:p w14:paraId="3B4248E5" w14:textId="77777777" w:rsidR="00CA63C6" w:rsidRPr="00CA63C6" w:rsidRDefault="00CA63C6" w:rsidP="00CA63C6">
            <w:pPr>
              <w:widowControl w:val="0"/>
              <w:suppressLineNumbers/>
              <w:ind w:left="-14"/>
              <w:jc w:val="center"/>
              <w:outlineLvl w:val="0"/>
              <w:rPr>
                <w:b/>
                <w:bCs/>
                <w:sz w:val="20"/>
                <w:szCs w:val="20"/>
              </w:rPr>
            </w:pPr>
            <w:r w:rsidRPr="00CA63C6">
              <w:rPr>
                <w:b/>
                <w:bCs/>
                <w:sz w:val="20"/>
                <w:szCs w:val="20"/>
              </w:rPr>
              <w:t>1</w:t>
            </w:r>
          </w:p>
        </w:tc>
        <w:tc>
          <w:tcPr>
            <w:tcW w:w="665" w:type="pct"/>
            <w:vAlign w:val="center"/>
          </w:tcPr>
          <w:p w14:paraId="78F33C06" w14:textId="77777777" w:rsidR="00CA63C6" w:rsidRPr="00CA63C6" w:rsidRDefault="00CA63C6" w:rsidP="00CA63C6">
            <w:pPr>
              <w:jc w:val="center"/>
              <w:rPr>
                <w:b/>
                <w:bCs/>
                <w:sz w:val="20"/>
                <w:szCs w:val="20"/>
              </w:rPr>
            </w:pPr>
            <w:r w:rsidRPr="00CA63C6">
              <w:rPr>
                <w:b/>
                <w:bCs/>
                <w:sz w:val="20"/>
                <w:szCs w:val="20"/>
              </w:rPr>
              <w:t>2</w:t>
            </w:r>
          </w:p>
        </w:tc>
        <w:tc>
          <w:tcPr>
            <w:tcW w:w="384" w:type="pct"/>
            <w:tcBorders>
              <w:top w:val="single" w:sz="4" w:space="0" w:color="auto"/>
              <w:left w:val="single" w:sz="4" w:space="0" w:color="auto"/>
              <w:bottom w:val="single" w:sz="4" w:space="0" w:color="auto"/>
              <w:right w:val="single" w:sz="4" w:space="0" w:color="auto"/>
            </w:tcBorders>
          </w:tcPr>
          <w:p w14:paraId="2652B348" w14:textId="77777777" w:rsidR="00CA63C6" w:rsidRPr="00CA63C6" w:rsidRDefault="00CA63C6" w:rsidP="00CA63C6">
            <w:pPr>
              <w:jc w:val="center"/>
              <w:rPr>
                <w:b/>
                <w:bCs/>
                <w:sz w:val="20"/>
                <w:szCs w:val="20"/>
              </w:rPr>
            </w:pPr>
            <w:r w:rsidRPr="00CA63C6">
              <w:rPr>
                <w:rFonts w:eastAsia="Calibri"/>
                <w:b/>
                <w:sz w:val="20"/>
                <w:szCs w:val="20"/>
                <w:lang w:eastAsia="en-US"/>
              </w:rPr>
              <w:t>3</w:t>
            </w:r>
          </w:p>
        </w:tc>
        <w:tc>
          <w:tcPr>
            <w:tcW w:w="498" w:type="pct"/>
            <w:tcBorders>
              <w:top w:val="single" w:sz="4" w:space="0" w:color="auto"/>
              <w:left w:val="single" w:sz="4" w:space="0" w:color="auto"/>
              <w:bottom w:val="single" w:sz="4" w:space="0" w:color="auto"/>
              <w:right w:val="single" w:sz="4" w:space="0" w:color="auto"/>
            </w:tcBorders>
          </w:tcPr>
          <w:p w14:paraId="4DB4A9CC" w14:textId="77777777" w:rsidR="00CA63C6" w:rsidRPr="00CA63C6" w:rsidRDefault="00CA63C6" w:rsidP="00CA63C6">
            <w:pPr>
              <w:jc w:val="center"/>
              <w:rPr>
                <w:b/>
                <w:bCs/>
                <w:sz w:val="20"/>
                <w:szCs w:val="20"/>
              </w:rPr>
            </w:pPr>
            <w:r w:rsidRPr="00CA63C6">
              <w:rPr>
                <w:rFonts w:eastAsia="Calibri"/>
                <w:b/>
                <w:sz w:val="20"/>
                <w:szCs w:val="20"/>
                <w:lang w:eastAsia="en-US"/>
              </w:rPr>
              <w:t>4</w:t>
            </w:r>
          </w:p>
        </w:tc>
        <w:tc>
          <w:tcPr>
            <w:tcW w:w="421" w:type="pct"/>
          </w:tcPr>
          <w:p w14:paraId="26E2CC61" w14:textId="77777777" w:rsidR="00CA63C6" w:rsidRPr="00CA63C6" w:rsidRDefault="00CA63C6" w:rsidP="00CA63C6">
            <w:pPr>
              <w:jc w:val="center"/>
              <w:rPr>
                <w:b/>
                <w:bCs/>
                <w:sz w:val="20"/>
                <w:szCs w:val="20"/>
              </w:rPr>
            </w:pPr>
            <w:r w:rsidRPr="00CA63C6">
              <w:rPr>
                <w:b/>
                <w:bCs/>
                <w:sz w:val="20"/>
                <w:szCs w:val="20"/>
              </w:rPr>
              <w:t>5</w:t>
            </w:r>
          </w:p>
        </w:tc>
        <w:tc>
          <w:tcPr>
            <w:tcW w:w="412" w:type="pct"/>
          </w:tcPr>
          <w:p w14:paraId="65C773D6" w14:textId="77777777" w:rsidR="00CA63C6" w:rsidRPr="00CA63C6" w:rsidRDefault="00CA63C6" w:rsidP="00CA63C6">
            <w:pPr>
              <w:jc w:val="center"/>
              <w:rPr>
                <w:b/>
                <w:bCs/>
                <w:sz w:val="20"/>
                <w:szCs w:val="20"/>
              </w:rPr>
            </w:pPr>
            <w:r w:rsidRPr="00CA63C6">
              <w:rPr>
                <w:b/>
                <w:bCs/>
                <w:sz w:val="20"/>
                <w:szCs w:val="20"/>
              </w:rPr>
              <w:t>6</w:t>
            </w:r>
          </w:p>
        </w:tc>
        <w:tc>
          <w:tcPr>
            <w:tcW w:w="574" w:type="pct"/>
            <w:vAlign w:val="center"/>
          </w:tcPr>
          <w:p w14:paraId="2FB3C756" w14:textId="77777777" w:rsidR="00CA63C6" w:rsidRPr="00CA63C6" w:rsidRDefault="00CA63C6" w:rsidP="00CA63C6">
            <w:pPr>
              <w:jc w:val="center"/>
              <w:rPr>
                <w:b/>
                <w:bCs/>
                <w:sz w:val="20"/>
                <w:szCs w:val="20"/>
              </w:rPr>
            </w:pPr>
            <w:r w:rsidRPr="00CA63C6">
              <w:rPr>
                <w:b/>
                <w:bCs/>
                <w:sz w:val="20"/>
                <w:szCs w:val="20"/>
              </w:rPr>
              <w:t>7</w:t>
            </w:r>
          </w:p>
        </w:tc>
        <w:tc>
          <w:tcPr>
            <w:tcW w:w="1847" w:type="pct"/>
            <w:vAlign w:val="center"/>
          </w:tcPr>
          <w:p w14:paraId="1EF30BFB" w14:textId="77777777" w:rsidR="00CA63C6" w:rsidRPr="00CA63C6" w:rsidRDefault="00CA63C6" w:rsidP="00CA63C6">
            <w:pPr>
              <w:jc w:val="center"/>
              <w:rPr>
                <w:b/>
                <w:bCs/>
                <w:sz w:val="20"/>
                <w:szCs w:val="20"/>
              </w:rPr>
            </w:pPr>
            <w:r w:rsidRPr="00CA63C6">
              <w:rPr>
                <w:b/>
                <w:bCs/>
                <w:sz w:val="20"/>
                <w:szCs w:val="20"/>
              </w:rPr>
              <w:t>8</w:t>
            </w:r>
          </w:p>
        </w:tc>
      </w:tr>
      <w:tr w:rsidR="007978BD" w:rsidRPr="00CA63C6" w14:paraId="3B1BA90A" w14:textId="77777777" w:rsidTr="00327FA9">
        <w:trPr>
          <w:trHeight w:val="407"/>
          <w:jc w:val="center"/>
        </w:trPr>
        <w:tc>
          <w:tcPr>
            <w:tcW w:w="198" w:type="pct"/>
            <w:noWrap/>
            <w:vAlign w:val="center"/>
          </w:tcPr>
          <w:p w14:paraId="186F0BD4" w14:textId="74ACA610" w:rsidR="007978BD" w:rsidRPr="00635967" w:rsidRDefault="00931F16" w:rsidP="007978BD">
            <w:pPr>
              <w:ind w:left="-14"/>
              <w:jc w:val="center"/>
              <w:rPr>
                <w:sz w:val="20"/>
                <w:szCs w:val="20"/>
              </w:rPr>
            </w:pPr>
            <w:r>
              <w:rPr>
                <w:sz w:val="20"/>
                <w:szCs w:val="20"/>
              </w:rPr>
              <w:t>1</w:t>
            </w:r>
          </w:p>
        </w:tc>
        <w:tc>
          <w:tcPr>
            <w:tcW w:w="665" w:type="pct"/>
            <w:tcBorders>
              <w:top w:val="single" w:sz="4" w:space="0" w:color="auto"/>
              <w:left w:val="single" w:sz="4" w:space="0" w:color="auto"/>
              <w:bottom w:val="single" w:sz="4" w:space="0" w:color="auto"/>
              <w:right w:val="single" w:sz="4" w:space="0" w:color="auto"/>
            </w:tcBorders>
            <w:vAlign w:val="center"/>
          </w:tcPr>
          <w:p w14:paraId="7725881F" w14:textId="4E7A3AB6" w:rsidR="007978BD" w:rsidRPr="00635967" w:rsidRDefault="007978BD" w:rsidP="007978BD">
            <w:pPr>
              <w:jc w:val="center"/>
              <w:rPr>
                <w:rFonts w:eastAsia="Arial"/>
                <w:color w:val="000000"/>
                <w:sz w:val="20"/>
                <w:szCs w:val="20"/>
              </w:rPr>
            </w:pPr>
            <w:r w:rsidRPr="00465CA0">
              <w:rPr>
                <w:rFonts w:eastAsia="Arial"/>
                <w:color w:val="000000"/>
                <w:sz w:val="20"/>
                <w:szCs w:val="20"/>
              </w:rPr>
              <w:t>Мешок полимерный тип 2</w:t>
            </w:r>
          </w:p>
        </w:tc>
        <w:tc>
          <w:tcPr>
            <w:tcW w:w="384" w:type="pct"/>
            <w:tcBorders>
              <w:top w:val="single" w:sz="4" w:space="0" w:color="auto"/>
              <w:left w:val="single" w:sz="4" w:space="0" w:color="auto"/>
              <w:bottom w:val="single" w:sz="4" w:space="0" w:color="auto"/>
              <w:right w:val="single" w:sz="4" w:space="0" w:color="auto"/>
            </w:tcBorders>
            <w:vAlign w:val="center"/>
          </w:tcPr>
          <w:p w14:paraId="75E411BB" w14:textId="77777777" w:rsidR="007978BD" w:rsidRPr="00635967" w:rsidRDefault="007978BD" w:rsidP="007978BD">
            <w:pPr>
              <w:ind w:left="-92" w:firstLine="6"/>
              <w:contextualSpacing/>
              <w:jc w:val="cente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49893888" w14:textId="422B2691" w:rsidR="007978BD" w:rsidRPr="00635967" w:rsidRDefault="007978BD" w:rsidP="007978BD">
            <w:pPr>
              <w:ind w:left="-92" w:firstLine="6"/>
              <w:contextualSpacing/>
              <w:jc w:val="center"/>
              <w:rPr>
                <w:sz w:val="20"/>
                <w:szCs w:val="20"/>
              </w:rPr>
            </w:pPr>
            <w:r w:rsidRPr="00465CA0">
              <w:rPr>
                <w:sz w:val="20"/>
                <w:szCs w:val="20"/>
              </w:rPr>
              <w:t>Россия</w:t>
            </w:r>
          </w:p>
        </w:tc>
        <w:tc>
          <w:tcPr>
            <w:tcW w:w="421" w:type="pct"/>
            <w:tcBorders>
              <w:top w:val="single" w:sz="4" w:space="0" w:color="auto"/>
              <w:left w:val="single" w:sz="4" w:space="0" w:color="auto"/>
              <w:bottom w:val="single" w:sz="4" w:space="0" w:color="auto"/>
              <w:right w:val="single" w:sz="4" w:space="0" w:color="auto"/>
            </w:tcBorders>
            <w:vAlign w:val="center"/>
          </w:tcPr>
          <w:p w14:paraId="304A8E27" w14:textId="0C736956" w:rsidR="007978BD" w:rsidRPr="00635967" w:rsidRDefault="007978BD" w:rsidP="007978BD">
            <w:pPr>
              <w:ind w:left="-92" w:firstLine="6"/>
              <w:contextualSpacing/>
              <w:jc w:val="center"/>
              <w:rPr>
                <w:sz w:val="20"/>
                <w:szCs w:val="20"/>
              </w:rPr>
            </w:pPr>
            <w:r w:rsidRPr="00465CA0">
              <w:rPr>
                <w:sz w:val="20"/>
                <w:szCs w:val="20"/>
              </w:rPr>
              <w:t>22.22.10.000-00000005</w:t>
            </w:r>
          </w:p>
        </w:tc>
        <w:tc>
          <w:tcPr>
            <w:tcW w:w="412" w:type="pct"/>
            <w:tcBorders>
              <w:top w:val="single" w:sz="4" w:space="0" w:color="auto"/>
              <w:left w:val="single" w:sz="4" w:space="0" w:color="auto"/>
              <w:bottom w:val="single" w:sz="4" w:space="0" w:color="auto"/>
              <w:right w:val="single" w:sz="4" w:space="0" w:color="auto"/>
            </w:tcBorders>
            <w:vAlign w:val="center"/>
          </w:tcPr>
          <w:p w14:paraId="373C325B" w14:textId="429CC7DB" w:rsidR="007978BD" w:rsidRPr="00635967" w:rsidRDefault="007978BD" w:rsidP="007978BD">
            <w:pPr>
              <w:ind w:hanging="86"/>
              <w:contextualSpacing/>
              <w:jc w:val="center"/>
              <w:rPr>
                <w:sz w:val="20"/>
                <w:szCs w:val="20"/>
              </w:rPr>
            </w:pPr>
            <w:r w:rsidRPr="00465CA0">
              <w:rPr>
                <w:sz w:val="20"/>
                <w:szCs w:val="20"/>
              </w:rPr>
              <w:t>22.22.11.190-004</w:t>
            </w:r>
          </w:p>
        </w:tc>
        <w:tc>
          <w:tcPr>
            <w:tcW w:w="574" w:type="pct"/>
            <w:tcBorders>
              <w:top w:val="single" w:sz="4" w:space="0" w:color="auto"/>
              <w:left w:val="single" w:sz="4" w:space="0" w:color="auto"/>
              <w:bottom w:val="single" w:sz="4" w:space="0" w:color="auto"/>
              <w:right w:val="single" w:sz="4" w:space="0" w:color="auto"/>
            </w:tcBorders>
            <w:vAlign w:val="center"/>
          </w:tcPr>
          <w:p w14:paraId="1B648BC7" w14:textId="13ABFE91" w:rsidR="007978BD" w:rsidRPr="00635967" w:rsidRDefault="007978BD" w:rsidP="007978BD">
            <w:pPr>
              <w:ind w:left="-86"/>
              <w:contextualSpacing/>
              <w:jc w:val="center"/>
              <w:rPr>
                <w:sz w:val="20"/>
                <w:szCs w:val="20"/>
              </w:rPr>
            </w:pPr>
            <w:r w:rsidRPr="00465CA0">
              <w:rPr>
                <w:sz w:val="20"/>
                <w:szCs w:val="20"/>
              </w:rPr>
              <w:t>22.22.11.190</w:t>
            </w:r>
          </w:p>
        </w:tc>
        <w:tc>
          <w:tcPr>
            <w:tcW w:w="1847" w:type="pct"/>
            <w:tcBorders>
              <w:top w:val="single" w:sz="4" w:space="0" w:color="auto"/>
              <w:left w:val="single" w:sz="4" w:space="0" w:color="auto"/>
              <w:bottom w:val="single" w:sz="4" w:space="0" w:color="auto"/>
              <w:right w:val="single" w:sz="4" w:space="0" w:color="auto"/>
            </w:tcBorders>
            <w:vAlign w:val="center"/>
          </w:tcPr>
          <w:p w14:paraId="4851CAA1" w14:textId="77777777" w:rsidR="007978BD" w:rsidRPr="00465CA0" w:rsidRDefault="007978BD" w:rsidP="00310D52">
            <w:pPr>
              <w:rPr>
                <w:rFonts w:eastAsia="Arial"/>
                <w:color w:val="000000"/>
                <w:sz w:val="20"/>
                <w:szCs w:val="20"/>
              </w:rPr>
            </w:pPr>
            <w:r w:rsidRPr="00465CA0">
              <w:rPr>
                <w:rFonts w:eastAsia="Arial"/>
                <w:color w:val="000000"/>
                <w:sz w:val="20"/>
                <w:szCs w:val="20"/>
              </w:rPr>
              <w:t>Объем мешка для мусора - ≥ 60 Л</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04D7670C" w14:textId="77777777" w:rsidR="007978BD" w:rsidRPr="00465CA0" w:rsidRDefault="007978BD" w:rsidP="00310D52">
            <w:pPr>
              <w:rPr>
                <w:rFonts w:eastAsia="Arial"/>
                <w:color w:val="000000"/>
                <w:sz w:val="20"/>
                <w:szCs w:val="20"/>
              </w:rPr>
            </w:pPr>
            <w:r w:rsidRPr="00465CA0">
              <w:rPr>
                <w:rFonts w:eastAsia="Arial"/>
                <w:color w:val="000000"/>
                <w:sz w:val="20"/>
                <w:szCs w:val="20"/>
              </w:rPr>
              <w:t xml:space="preserve">Вид материала </w:t>
            </w:r>
            <w:r>
              <w:rPr>
                <w:rFonts w:eastAsia="Arial"/>
                <w:color w:val="000000"/>
                <w:sz w:val="20"/>
                <w:szCs w:val="20"/>
              </w:rPr>
              <w:t>–</w:t>
            </w:r>
            <w:r w:rsidRPr="00465CA0">
              <w:rPr>
                <w:rFonts w:eastAsia="Arial"/>
                <w:color w:val="000000"/>
                <w:sz w:val="20"/>
                <w:szCs w:val="20"/>
              </w:rPr>
              <w:t xml:space="preserve"> Полиэтилен</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5698E1B1" w14:textId="77777777" w:rsidR="007978BD" w:rsidRPr="00465CA0" w:rsidRDefault="007978BD" w:rsidP="00310D52">
            <w:pPr>
              <w:rPr>
                <w:rFonts w:eastAsia="Arial"/>
                <w:color w:val="000000"/>
                <w:sz w:val="20"/>
                <w:szCs w:val="20"/>
              </w:rPr>
            </w:pPr>
            <w:r w:rsidRPr="00465CA0">
              <w:rPr>
                <w:rFonts w:eastAsia="Arial"/>
                <w:color w:val="000000"/>
                <w:sz w:val="20"/>
                <w:szCs w:val="20"/>
              </w:rPr>
              <w:t xml:space="preserve">Группа прочности </w:t>
            </w:r>
            <w:r>
              <w:rPr>
                <w:rFonts w:eastAsia="Arial"/>
                <w:color w:val="000000"/>
                <w:sz w:val="20"/>
                <w:szCs w:val="20"/>
              </w:rPr>
              <w:t>–</w:t>
            </w:r>
            <w:r w:rsidRPr="00465CA0">
              <w:rPr>
                <w:rFonts w:eastAsia="Arial"/>
                <w:color w:val="000000"/>
                <w:sz w:val="20"/>
                <w:szCs w:val="20"/>
              </w:rPr>
              <w:t xml:space="preserve"> Обыкновенная</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42173531" w14:textId="77777777" w:rsidR="007978BD" w:rsidRPr="00465CA0" w:rsidRDefault="007978BD" w:rsidP="00310D52">
            <w:pPr>
              <w:rPr>
                <w:rFonts w:eastAsia="Arial"/>
                <w:color w:val="000000"/>
                <w:sz w:val="20"/>
                <w:szCs w:val="20"/>
              </w:rPr>
            </w:pPr>
            <w:r w:rsidRPr="00465CA0">
              <w:rPr>
                <w:rFonts w:eastAsia="Arial"/>
                <w:color w:val="000000"/>
                <w:sz w:val="20"/>
                <w:szCs w:val="20"/>
              </w:rPr>
              <w:t>Назначение - Мусорный</w:t>
            </w:r>
            <w:r w:rsidRPr="00465CA0">
              <w:rPr>
                <w:rFonts w:eastAsia="Arial"/>
                <w:color w:val="000000"/>
                <w:sz w:val="20"/>
                <w:szCs w:val="20"/>
              </w:rPr>
              <w:tab/>
            </w:r>
            <w:r w:rsidRPr="00CA63C6">
              <w:rPr>
                <w:sz w:val="20"/>
                <w:szCs w:val="20"/>
              </w:rPr>
              <w:t>| Значение характеристики не может изменяться участником закупки</w:t>
            </w:r>
          </w:p>
          <w:p w14:paraId="0F60763D" w14:textId="366D1AF5" w:rsidR="007978BD" w:rsidRPr="00465CA0" w:rsidRDefault="007978BD" w:rsidP="00310D52">
            <w:pPr>
              <w:rPr>
                <w:rFonts w:eastAsia="Arial"/>
                <w:color w:val="000000"/>
                <w:sz w:val="20"/>
                <w:szCs w:val="20"/>
              </w:rPr>
            </w:pPr>
            <w:r w:rsidRPr="00465CA0">
              <w:rPr>
                <w:rFonts w:eastAsia="Arial"/>
                <w:color w:val="000000"/>
                <w:sz w:val="20"/>
                <w:szCs w:val="20"/>
              </w:rPr>
              <w:t xml:space="preserve">Толщина материала, мкм </w:t>
            </w:r>
            <w:proofErr w:type="gramStart"/>
            <w:r w:rsidRPr="00465CA0">
              <w:rPr>
                <w:rFonts w:eastAsia="Arial"/>
                <w:color w:val="000000"/>
                <w:sz w:val="20"/>
                <w:szCs w:val="20"/>
              </w:rPr>
              <w:t xml:space="preserve">- </w:t>
            </w:r>
            <w:r w:rsidR="00310D52" w:rsidRPr="00310D52">
              <w:rPr>
                <w:rFonts w:eastAsia="Arial"/>
                <w:color w:val="000000"/>
                <w:sz w:val="20"/>
                <w:szCs w:val="20"/>
              </w:rPr>
              <w:t>&gt;</w:t>
            </w:r>
            <w:proofErr w:type="gramEnd"/>
            <w:r w:rsidR="00310D52" w:rsidRPr="00310D52">
              <w:rPr>
                <w:rFonts w:eastAsia="Arial"/>
                <w:color w:val="000000"/>
                <w:sz w:val="20"/>
                <w:szCs w:val="20"/>
              </w:rPr>
              <w:t xml:space="preserve"> 10 и ≤ 20</w:t>
            </w:r>
            <w:r w:rsidRPr="00CA63C6">
              <w:rPr>
                <w:sz w:val="20"/>
                <w:szCs w:val="20"/>
              </w:rPr>
              <w:t>| Участник закупки указывает в заявке конкретное значение характеристики</w:t>
            </w:r>
          </w:p>
          <w:p w14:paraId="481AA28A" w14:textId="77777777" w:rsidR="007978BD" w:rsidRPr="00465CA0" w:rsidRDefault="007978BD" w:rsidP="00310D52">
            <w:pPr>
              <w:rPr>
                <w:rFonts w:eastAsia="Arial"/>
                <w:color w:val="000000"/>
                <w:sz w:val="20"/>
                <w:szCs w:val="20"/>
              </w:rPr>
            </w:pPr>
            <w:r w:rsidRPr="00465CA0">
              <w:rPr>
                <w:rFonts w:eastAsia="Arial"/>
                <w:color w:val="000000"/>
                <w:sz w:val="20"/>
                <w:szCs w:val="20"/>
              </w:rPr>
              <w:t>Категория полиэтилена - Низкого давления</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40DA5B4B" w14:textId="77777777" w:rsidR="007978BD" w:rsidRPr="00465CA0" w:rsidRDefault="007978BD" w:rsidP="00310D52">
            <w:pPr>
              <w:rPr>
                <w:rFonts w:eastAsia="Arial"/>
                <w:color w:val="000000"/>
                <w:sz w:val="20"/>
                <w:szCs w:val="20"/>
              </w:rPr>
            </w:pPr>
            <w:r w:rsidRPr="00465CA0">
              <w:rPr>
                <w:rFonts w:eastAsia="Arial"/>
                <w:color w:val="000000"/>
                <w:sz w:val="20"/>
                <w:szCs w:val="20"/>
              </w:rPr>
              <w:t xml:space="preserve">Наличие ручек </w:t>
            </w:r>
            <w:r>
              <w:rPr>
                <w:rFonts w:eastAsia="Arial"/>
                <w:color w:val="000000"/>
                <w:sz w:val="20"/>
                <w:szCs w:val="20"/>
              </w:rPr>
              <w:t>–</w:t>
            </w:r>
            <w:r w:rsidRPr="00465CA0">
              <w:rPr>
                <w:rFonts w:eastAsia="Arial"/>
                <w:color w:val="000000"/>
                <w:sz w:val="20"/>
                <w:szCs w:val="20"/>
              </w:rPr>
              <w:t xml:space="preserve"> Нет</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13ED2EA1" w14:textId="77777777" w:rsidR="007978BD" w:rsidRPr="00465CA0" w:rsidRDefault="007978BD" w:rsidP="00310D52">
            <w:pPr>
              <w:rPr>
                <w:rFonts w:eastAsia="Arial"/>
                <w:color w:val="000000"/>
                <w:sz w:val="20"/>
                <w:szCs w:val="20"/>
              </w:rPr>
            </w:pPr>
            <w:r w:rsidRPr="00465CA0">
              <w:rPr>
                <w:rFonts w:eastAsia="Arial"/>
                <w:color w:val="000000"/>
                <w:sz w:val="20"/>
                <w:szCs w:val="20"/>
              </w:rPr>
              <w:t>Количество в рулоне - ≥ 20 ШТ</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7B53060A" w14:textId="0D229CED" w:rsidR="007978BD" w:rsidRPr="00635967" w:rsidRDefault="007978BD" w:rsidP="00310D52">
            <w:pPr>
              <w:rPr>
                <w:rFonts w:eastAsia="Calibri"/>
                <w:color w:val="000000"/>
                <w:sz w:val="20"/>
                <w:szCs w:val="20"/>
              </w:rPr>
            </w:pPr>
            <w:r w:rsidRPr="00465CA0">
              <w:rPr>
                <w:rFonts w:eastAsia="Arial"/>
                <w:color w:val="000000"/>
                <w:sz w:val="20"/>
                <w:szCs w:val="20"/>
              </w:rPr>
              <w:t>Соответствие нормативно-технической документации - ГОСТ 12302-2013; ТУ производителя</w:t>
            </w:r>
            <w:r>
              <w:rPr>
                <w:rFonts w:eastAsia="Arial"/>
                <w:color w:val="000000"/>
                <w:sz w:val="20"/>
                <w:szCs w:val="20"/>
              </w:rPr>
              <w:t xml:space="preserve"> </w:t>
            </w:r>
            <w:r w:rsidRPr="00CA63C6">
              <w:rPr>
                <w:sz w:val="20"/>
                <w:szCs w:val="20"/>
              </w:rPr>
              <w:t>| Участник закупки указывает в заявке конкретное значение характеристики</w:t>
            </w:r>
          </w:p>
        </w:tc>
      </w:tr>
      <w:tr w:rsidR="00310D52" w:rsidRPr="00CA63C6" w14:paraId="5E0A9DF8" w14:textId="77777777" w:rsidTr="00327FA9">
        <w:trPr>
          <w:trHeight w:val="407"/>
          <w:jc w:val="center"/>
        </w:trPr>
        <w:tc>
          <w:tcPr>
            <w:tcW w:w="198" w:type="pct"/>
            <w:noWrap/>
            <w:vAlign w:val="center"/>
          </w:tcPr>
          <w:p w14:paraId="625B5072" w14:textId="25E88390" w:rsidR="00310D52" w:rsidRPr="00635967" w:rsidRDefault="00931F16" w:rsidP="00310D52">
            <w:pPr>
              <w:ind w:left="-14"/>
              <w:jc w:val="center"/>
              <w:rPr>
                <w:sz w:val="20"/>
                <w:szCs w:val="20"/>
              </w:rPr>
            </w:pPr>
            <w:r>
              <w:rPr>
                <w:sz w:val="20"/>
                <w:szCs w:val="20"/>
              </w:rPr>
              <w:t>2</w:t>
            </w:r>
          </w:p>
        </w:tc>
        <w:tc>
          <w:tcPr>
            <w:tcW w:w="665" w:type="pct"/>
            <w:tcBorders>
              <w:top w:val="single" w:sz="4" w:space="0" w:color="auto"/>
              <w:left w:val="single" w:sz="4" w:space="0" w:color="auto"/>
              <w:bottom w:val="single" w:sz="4" w:space="0" w:color="auto"/>
              <w:right w:val="single" w:sz="4" w:space="0" w:color="auto"/>
            </w:tcBorders>
            <w:vAlign w:val="center"/>
          </w:tcPr>
          <w:p w14:paraId="01CBFE4E" w14:textId="77777777" w:rsidR="00310D52" w:rsidRPr="00465CA0" w:rsidRDefault="00310D52" w:rsidP="00310D52">
            <w:pPr>
              <w:jc w:val="center"/>
              <w:rPr>
                <w:rFonts w:eastAsia="Arial"/>
                <w:color w:val="000000"/>
                <w:sz w:val="20"/>
                <w:szCs w:val="20"/>
              </w:rPr>
            </w:pPr>
            <w:r w:rsidRPr="00465CA0">
              <w:rPr>
                <w:rFonts w:eastAsia="Arial"/>
                <w:color w:val="000000"/>
                <w:sz w:val="20"/>
                <w:szCs w:val="20"/>
              </w:rPr>
              <w:t xml:space="preserve">Мыло туалетное жидкое </w:t>
            </w:r>
          </w:p>
          <w:p w14:paraId="642A05D8" w14:textId="09E79B81" w:rsidR="00310D52" w:rsidRPr="00635967" w:rsidRDefault="00310D52" w:rsidP="00310D52">
            <w:pPr>
              <w:jc w:val="center"/>
              <w:rPr>
                <w:rFonts w:eastAsia="Arial"/>
                <w:color w:val="000000"/>
                <w:sz w:val="20"/>
                <w:szCs w:val="20"/>
              </w:rPr>
            </w:pPr>
            <w:r w:rsidRPr="00465CA0">
              <w:rPr>
                <w:rFonts w:eastAsia="Arial"/>
                <w:color w:val="000000"/>
                <w:sz w:val="20"/>
                <w:szCs w:val="20"/>
              </w:rPr>
              <w:t>тип 5</w:t>
            </w:r>
          </w:p>
        </w:tc>
        <w:tc>
          <w:tcPr>
            <w:tcW w:w="384" w:type="pct"/>
            <w:tcBorders>
              <w:top w:val="single" w:sz="4" w:space="0" w:color="auto"/>
              <w:left w:val="single" w:sz="4" w:space="0" w:color="auto"/>
              <w:bottom w:val="single" w:sz="4" w:space="0" w:color="auto"/>
              <w:right w:val="single" w:sz="4" w:space="0" w:color="auto"/>
            </w:tcBorders>
            <w:vAlign w:val="center"/>
          </w:tcPr>
          <w:p w14:paraId="3B2F26E8" w14:textId="77777777" w:rsidR="00310D52" w:rsidRPr="00635967" w:rsidRDefault="00310D52" w:rsidP="00310D52">
            <w:pPr>
              <w:ind w:left="-92" w:firstLine="6"/>
              <w:contextualSpacing/>
              <w:jc w:val="cente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1AF45A4A" w14:textId="15455AF1" w:rsidR="00310D52" w:rsidRPr="00635967" w:rsidRDefault="00310D52" w:rsidP="00310D52">
            <w:pPr>
              <w:ind w:left="-92" w:firstLine="6"/>
              <w:contextualSpacing/>
              <w:jc w:val="center"/>
              <w:rPr>
                <w:sz w:val="20"/>
                <w:szCs w:val="20"/>
              </w:rPr>
            </w:pPr>
            <w:r w:rsidRPr="00465CA0">
              <w:rPr>
                <w:sz w:val="20"/>
                <w:szCs w:val="20"/>
              </w:rPr>
              <w:t>Россия</w:t>
            </w:r>
          </w:p>
        </w:tc>
        <w:tc>
          <w:tcPr>
            <w:tcW w:w="421" w:type="pct"/>
            <w:tcBorders>
              <w:top w:val="single" w:sz="4" w:space="0" w:color="auto"/>
              <w:left w:val="single" w:sz="4" w:space="0" w:color="auto"/>
              <w:bottom w:val="single" w:sz="4" w:space="0" w:color="auto"/>
              <w:right w:val="single" w:sz="4" w:space="0" w:color="auto"/>
            </w:tcBorders>
            <w:vAlign w:val="center"/>
          </w:tcPr>
          <w:p w14:paraId="2B3891B7" w14:textId="20BE8711" w:rsidR="00310D52" w:rsidRPr="00635967" w:rsidRDefault="00310D52" w:rsidP="00310D52">
            <w:pPr>
              <w:ind w:left="-92" w:firstLine="6"/>
              <w:contextualSpacing/>
              <w:jc w:val="center"/>
              <w:rPr>
                <w:sz w:val="20"/>
                <w:szCs w:val="20"/>
              </w:rPr>
            </w:pPr>
            <w:r w:rsidRPr="00465CA0">
              <w:rPr>
                <w:sz w:val="20"/>
                <w:szCs w:val="20"/>
              </w:rPr>
              <w:t>20.41.31.130-00000002</w:t>
            </w:r>
          </w:p>
        </w:tc>
        <w:tc>
          <w:tcPr>
            <w:tcW w:w="412" w:type="pct"/>
            <w:tcBorders>
              <w:top w:val="single" w:sz="4" w:space="0" w:color="auto"/>
              <w:left w:val="single" w:sz="4" w:space="0" w:color="auto"/>
              <w:bottom w:val="single" w:sz="4" w:space="0" w:color="auto"/>
              <w:right w:val="single" w:sz="4" w:space="0" w:color="auto"/>
            </w:tcBorders>
            <w:vAlign w:val="center"/>
          </w:tcPr>
          <w:p w14:paraId="343AE23D" w14:textId="48505242" w:rsidR="00310D52" w:rsidRPr="00635967" w:rsidRDefault="00310D52" w:rsidP="00310D52">
            <w:pPr>
              <w:ind w:hanging="86"/>
              <w:contextualSpacing/>
              <w:jc w:val="center"/>
              <w:rPr>
                <w:sz w:val="20"/>
                <w:szCs w:val="20"/>
              </w:rPr>
            </w:pPr>
            <w:r w:rsidRPr="00465CA0">
              <w:rPr>
                <w:sz w:val="20"/>
                <w:szCs w:val="20"/>
              </w:rPr>
              <w:t>20.41.31.130-011</w:t>
            </w:r>
          </w:p>
        </w:tc>
        <w:tc>
          <w:tcPr>
            <w:tcW w:w="574" w:type="pct"/>
            <w:tcBorders>
              <w:top w:val="single" w:sz="4" w:space="0" w:color="auto"/>
              <w:left w:val="single" w:sz="4" w:space="0" w:color="auto"/>
              <w:bottom w:val="single" w:sz="4" w:space="0" w:color="auto"/>
              <w:right w:val="single" w:sz="4" w:space="0" w:color="auto"/>
            </w:tcBorders>
            <w:vAlign w:val="center"/>
          </w:tcPr>
          <w:p w14:paraId="5205FFF2" w14:textId="4C707D36" w:rsidR="00310D52" w:rsidRPr="00635967" w:rsidRDefault="00310D52" w:rsidP="00310D52">
            <w:pPr>
              <w:ind w:left="-86"/>
              <w:contextualSpacing/>
              <w:jc w:val="center"/>
              <w:rPr>
                <w:sz w:val="20"/>
                <w:szCs w:val="20"/>
              </w:rPr>
            </w:pPr>
            <w:r w:rsidRPr="00465CA0">
              <w:rPr>
                <w:sz w:val="20"/>
                <w:szCs w:val="20"/>
              </w:rPr>
              <w:t>20.41.31.130</w:t>
            </w:r>
          </w:p>
        </w:tc>
        <w:tc>
          <w:tcPr>
            <w:tcW w:w="1847" w:type="pct"/>
            <w:tcBorders>
              <w:top w:val="single" w:sz="4" w:space="0" w:color="auto"/>
              <w:left w:val="single" w:sz="4" w:space="0" w:color="auto"/>
              <w:bottom w:val="single" w:sz="4" w:space="0" w:color="auto"/>
              <w:right w:val="single" w:sz="4" w:space="0" w:color="auto"/>
            </w:tcBorders>
            <w:vAlign w:val="center"/>
          </w:tcPr>
          <w:p w14:paraId="128070DD" w14:textId="77777777" w:rsidR="00310D52" w:rsidRPr="00465CA0" w:rsidRDefault="00310D52" w:rsidP="00310D52">
            <w:pPr>
              <w:rPr>
                <w:rFonts w:eastAsia="Arial"/>
                <w:color w:val="000000"/>
                <w:sz w:val="20"/>
                <w:szCs w:val="20"/>
              </w:rPr>
            </w:pPr>
            <w:r w:rsidRPr="00465CA0">
              <w:rPr>
                <w:rFonts w:eastAsia="Arial"/>
                <w:color w:val="000000"/>
                <w:sz w:val="20"/>
                <w:szCs w:val="20"/>
              </w:rPr>
              <w:t xml:space="preserve">Наличие антибактериального компонента </w:t>
            </w:r>
            <w:r>
              <w:rPr>
                <w:rFonts w:eastAsia="Arial"/>
                <w:color w:val="000000"/>
                <w:sz w:val="20"/>
                <w:szCs w:val="20"/>
              </w:rPr>
              <w:t>–</w:t>
            </w:r>
            <w:r w:rsidRPr="00465CA0">
              <w:rPr>
                <w:rFonts w:eastAsia="Arial"/>
                <w:color w:val="000000"/>
                <w:sz w:val="20"/>
                <w:szCs w:val="20"/>
              </w:rPr>
              <w:t xml:space="preserve"> Да</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64768581" w14:textId="77777777" w:rsidR="00310D52" w:rsidRPr="00465CA0" w:rsidRDefault="00310D52" w:rsidP="00310D52">
            <w:pPr>
              <w:rPr>
                <w:rFonts w:eastAsia="Arial"/>
                <w:color w:val="000000"/>
                <w:sz w:val="20"/>
                <w:szCs w:val="20"/>
              </w:rPr>
            </w:pPr>
            <w:r w:rsidRPr="00465CA0">
              <w:rPr>
                <w:rFonts w:eastAsia="Arial"/>
                <w:color w:val="000000"/>
                <w:sz w:val="20"/>
                <w:szCs w:val="20"/>
              </w:rPr>
              <w:t xml:space="preserve">Наличие ароматической отдушки </w:t>
            </w:r>
            <w:r>
              <w:rPr>
                <w:rFonts w:eastAsia="Arial"/>
                <w:color w:val="000000"/>
                <w:sz w:val="20"/>
                <w:szCs w:val="20"/>
              </w:rPr>
              <w:t>–</w:t>
            </w:r>
            <w:r w:rsidRPr="00465CA0">
              <w:rPr>
                <w:rFonts w:eastAsia="Arial"/>
                <w:color w:val="000000"/>
                <w:sz w:val="20"/>
                <w:szCs w:val="20"/>
              </w:rPr>
              <w:t xml:space="preserve"> Да</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31ECA10C" w14:textId="0F30E4C3" w:rsidR="00310D52" w:rsidRPr="00465CA0" w:rsidRDefault="00310D52" w:rsidP="00310D52">
            <w:pPr>
              <w:rPr>
                <w:rFonts w:eastAsia="Arial"/>
                <w:color w:val="000000"/>
                <w:sz w:val="20"/>
                <w:szCs w:val="20"/>
              </w:rPr>
            </w:pPr>
            <w:r w:rsidRPr="00465CA0">
              <w:rPr>
                <w:rFonts w:eastAsia="Arial"/>
                <w:color w:val="000000"/>
                <w:sz w:val="20"/>
                <w:szCs w:val="20"/>
              </w:rPr>
              <w:t>Вид упаковки -</w:t>
            </w:r>
            <w:r>
              <w:rPr>
                <w:rFonts w:eastAsia="Arial"/>
                <w:color w:val="000000"/>
                <w:sz w:val="20"/>
                <w:szCs w:val="20"/>
              </w:rPr>
              <w:t xml:space="preserve"> </w:t>
            </w:r>
            <w:r w:rsidRPr="00465CA0">
              <w:rPr>
                <w:rFonts w:eastAsia="Arial"/>
                <w:color w:val="000000"/>
                <w:sz w:val="20"/>
                <w:szCs w:val="20"/>
              </w:rPr>
              <w:t>Бутылка пластиковая</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w:t>
            </w:r>
            <w:r>
              <w:rPr>
                <w:sz w:val="20"/>
                <w:szCs w:val="20"/>
              </w:rPr>
              <w:t>и</w:t>
            </w:r>
            <w:r>
              <w:rPr>
                <w:sz w:val="20"/>
                <w:szCs w:val="20"/>
              </w:rPr>
              <w:br/>
            </w:r>
            <w:r w:rsidRPr="00465CA0">
              <w:rPr>
                <w:rFonts w:eastAsia="Arial"/>
                <w:color w:val="000000"/>
                <w:sz w:val="20"/>
                <w:szCs w:val="20"/>
              </w:rPr>
              <w:t>Объем</w:t>
            </w:r>
            <w:r w:rsidR="00403EC5">
              <w:rPr>
                <w:rFonts w:eastAsia="Arial"/>
                <w:color w:val="000000"/>
                <w:sz w:val="20"/>
                <w:szCs w:val="20"/>
              </w:rPr>
              <w:t xml:space="preserve"> </w:t>
            </w:r>
            <w:r w:rsidRPr="00465CA0">
              <w:rPr>
                <w:rFonts w:eastAsia="Arial"/>
                <w:color w:val="000000"/>
                <w:sz w:val="20"/>
                <w:szCs w:val="20"/>
              </w:rPr>
              <w:t>- 900 – 1000 МЛ</w:t>
            </w:r>
            <w:r>
              <w:rPr>
                <w:rFonts w:eastAsia="Arial"/>
                <w:color w:val="000000"/>
                <w:sz w:val="20"/>
                <w:szCs w:val="20"/>
              </w:rPr>
              <w:t xml:space="preserve"> </w:t>
            </w:r>
            <w:r w:rsidRPr="00CA63C6">
              <w:rPr>
                <w:sz w:val="20"/>
                <w:szCs w:val="20"/>
              </w:rPr>
              <w:t>| Участник закупки указывает в заявке конкретное значение характеристики</w:t>
            </w:r>
          </w:p>
          <w:p w14:paraId="5DEB1483" w14:textId="77777777" w:rsidR="00310D52" w:rsidRPr="00465CA0" w:rsidRDefault="00310D52" w:rsidP="00310D52">
            <w:pPr>
              <w:rPr>
                <w:rFonts w:eastAsia="Arial"/>
                <w:color w:val="000000"/>
                <w:sz w:val="20"/>
                <w:szCs w:val="20"/>
              </w:rPr>
            </w:pPr>
            <w:r w:rsidRPr="00465CA0">
              <w:rPr>
                <w:rFonts w:eastAsia="Arial"/>
                <w:color w:val="000000"/>
                <w:sz w:val="20"/>
                <w:szCs w:val="20"/>
              </w:rPr>
              <w:lastRenderedPageBreak/>
              <w:t>Дозатор</w:t>
            </w:r>
            <w:r w:rsidRPr="00465CA0">
              <w:rPr>
                <w:rFonts w:eastAsia="Arial"/>
                <w:color w:val="000000"/>
                <w:sz w:val="20"/>
                <w:szCs w:val="20"/>
              </w:rPr>
              <w:tab/>
              <w:t xml:space="preserve"> - Отсутствие</w:t>
            </w:r>
            <w:r>
              <w:rPr>
                <w:rFonts w:eastAsia="Arial"/>
                <w:color w:val="000000"/>
                <w:sz w:val="20"/>
                <w:szCs w:val="20"/>
              </w:rPr>
              <w:t xml:space="preserve"> </w:t>
            </w:r>
            <w:r w:rsidRPr="00CA63C6">
              <w:rPr>
                <w:sz w:val="20"/>
                <w:szCs w:val="20"/>
              </w:rPr>
              <w:t>| Значение характеристики не может изменяться участником закупки</w:t>
            </w:r>
          </w:p>
          <w:p w14:paraId="4B38D32F" w14:textId="1E7EC68D" w:rsidR="00310D52" w:rsidRPr="00635967" w:rsidRDefault="00310D52" w:rsidP="00310D52">
            <w:pPr>
              <w:rPr>
                <w:rFonts w:eastAsia="Calibri"/>
                <w:color w:val="000000"/>
                <w:sz w:val="20"/>
                <w:szCs w:val="20"/>
              </w:rPr>
            </w:pPr>
            <w:r w:rsidRPr="00465CA0">
              <w:rPr>
                <w:rFonts w:eastAsia="Arial"/>
                <w:color w:val="000000"/>
                <w:sz w:val="20"/>
                <w:szCs w:val="20"/>
              </w:rPr>
              <w:t>Соответствие нормативно-технической документации - ТР ТС 009/2011; ГОСТ 31696-2012; ТУ производителя</w:t>
            </w:r>
            <w:r>
              <w:rPr>
                <w:rFonts w:eastAsia="Arial"/>
                <w:color w:val="000000"/>
                <w:sz w:val="20"/>
                <w:szCs w:val="20"/>
              </w:rPr>
              <w:t xml:space="preserve"> </w:t>
            </w:r>
            <w:r w:rsidRPr="00CA63C6">
              <w:rPr>
                <w:sz w:val="20"/>
                <w:szCs w:val="20"/>
              </w:rPr>
              <w:t>| Участник закупки указывает в заявке конкретное значение характеристики</w:t>
            </w:r>
          </w:p>
        </w:tc>
      </w:tr>
      <w:tr w:rsidR="00310D52" w:rsidRPr="00CA63C6" w14:paraId="0263861D" w14:textId="77777777" w:rsidTr="00D75326">
        <w:trPr>
          <w:trHeight w:val="407"/>
          <w:jc w:val="center"/>
        </w:trPr>
        <w:tc>
          <w:tcPr>
            <w:tcW w:w="198" w:type="pct"/>
            <w:noWrap/>
            <w:vAlign w:val="center"/>
          </w:tcPr>
          <w:p w14:paraId="3A406933" w14:textId="39517BD2" w:rsidR="00310D52" w:rsidRPr="00635967" w:rsidRDefault="00931F16" w:rsidP="00310D52">
            <w:pPr>
              <w:ind w:left="-14"/>
              <w:jc w:val="center"/>
              <w:rPr>
                <w:sz w:val="20"/>
                <w:szCs w:val="20"/>
              </w:rPr>
            </w:pPr>
            <w:r>
              <w:rPr>
                <w:sz w:val="20"/>
                <w:szCs w:val="20"/>
              </w:rPr>
              <w:lastRenderedPageBreak/>
              <w:t>3</w:t>
            </w:r>
          </w:p>
        </w:tc>
        <w:tc>
          <w:tcPr>
            <w:tcW w:w="665" w:type="pct"/>
            <w:tcBorders>
              <w:top w:val="nil"/>
              <w:left w:val="nil"/>
              <w:bottom w:val="single" w:sz="4" w:space="0" w:color="auto"/>
              <w:right w:val="single" w:sz="4" w:space="0" w:color="auto"/>
            </w:tcBorders>
            <w:vAlign w:val="center"/>
          </w:tcPr>
          <w:p w14:paraId="37EC6C06" w14:textId="77777777" w:rsidR="00310D52" w:rsidRPr="00465CA0" w:rsidRDefault="00310D52" w:rsidP="00310D5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eastAsia="Calibri"/>
                <w:bCs/>
                <w:sz w:val="20"/>
                <w:szCs w:val="20"/>
                <w:lang w:eastAsia="en-US"/>
              </w:rPr>
            </w:pPr>
            <w:r w:rsidRPr="00465CA0">
              <w:rPr>
                <w:rFonts w:eastAsia="Calibri"/>
                <w:bCs/>
                <w:sz w:val="20"/>
                <w:szCs w:val="20"/>
                <w:lang w:eastAsia="en-US"/>
              </w:rPr>
              <w:t xml:space="preserve">Средство для мытья посуды </w:t>
            </w:r>
          </w:p>
          <w:p w14:paraId="541091D5" w14:textId="03F8ED56" w:rsidR="00310D52" w:rsidRPr="00635967" w:rsidRDefault="00310D52" w:rsidP="00310D52">
            <w:pPr>
              <w:jc w:val="center"/>
              <w:rPr>
                <w:rFonts w:eastAsia="Arial"/>
                <w:color w:val="000000"/>
                <w:sz w:val="20"/>
                <w:szCs w:val="20"/>
              </w:rPr>
            </w:pPr>
            <w:r w:rsidRPr="00465CA0">
              <w:rPr>
                <w:rFonts w:eastAsia="Calibri"/>
                <w:bCs/>
                <w:sz w:val="20"/>
                <w:szCs w:val="20"/>
                <w:lang w:eastAsia="en-US"/>
              </w:rPr>
              <w:t>тип 11</w:t>
            </w:r>
          </w:p>
        </w:tc>
        <w:tc>
          <w:tcPr>
            <w:tcW w:w="384" w:type="pct"/>
            <w:tcBorders>
              <w:top w:val="single" w:sz="4" w:space="0" w:color="auto"/>
              <w:left w:val="single" w:sz="4" w:space="0" w:color="auto"/>
              <w:bottom w:val="single" w:sz="4" w:space="0" w:color="auto"/>
              <w:right w:val="single" w:sz="4" w:space="0" w:color="auto"/>
            </w:tcBorders>
            <w:vAlign w:val="center"/>
          </w:tcPr>
          <w:p w14:paraId="1AB77D16" w14:textId="77777777" w:rsidR="00310D52" w:rsidRPr="00635967" w:rsidRDefault="00310D52" w:rsidP="00310D52">
            <w:pPr>
              <w:ind w:left="-92" w:firstLine="6"/>
              <w:contextualSpacing/>
              <w:jc w:val="cente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0C466D44" w14:textId="7FB5B6D5" w:rsidR="00310D52" w:rsidRPr="00635967" w:rsidRDefault="00310D52" w:rsidP="00310D52">
            <w:pPr>
              <w:ind w:left="-92" w:firstLine="6"/>
              <w:contextualSpacing/>
              <w:jc w:val="center"/>
              <w:rPr>
                <w:sz w:val="20"/>
                <w:szCs w:val="20"/>
              </w:rPr>
            </w:pPr>
            <w:r w:rsidRPr="00465CA0">
              <w:rPr>
                <w:sz w:val="20"/>
                <w:szCs w:val="20"/>
              </w:rPr>
              <w:t>Россия</w:t>
            </w:r>
          </w:p>
        </w:tc>
        <w:tc>
          <w:tcPr>
            <w:tcW w:w="421" w:type="pct"/>
            <w:vAlign w:val="center"/>
          </w:tcPr>
          <w:p w14:paraId="04DA8CFE" w14:textId="79340B3A" w:rsidR="00310D52" w:rsidRPr="00635967" w:rsidRDefault="00310D52" w:rsidP="00310D52">
            <w:pPr>
              <w:ind w:left="-92" w:firstLine="6"/>
              <w:contextualSpacing/>
              <w:jc w:val="center"/>
              <w:rPr>
                <w:sz w:val="20"/>
                <w:szCs w:val="20"/>
              </w:rPr>
            </w:pPr>
            <w:r w:rsidRPr="00465CA0">
              <w:rPr>
                <w:sz w:val="20"/>
                <w:szCs w:val="20"/>
              </w:rPr>
              <w:t>20.41.32.111-00000025</w:t>
            </w:r>
          </w:p>
        </w:tc>
        <w:tc>
          <w:tcPr>
            <w:tcW w:w="412" w:type="pct"/>
            <w:vAlign w:val="center"/>
          </w:tcPr>
          <w:p w14:paraId="4F5FA418" w14:textId="5C9FA807" w:rsidR="00310D52" w:rsidRPr="00635967" w:rsidRDefault="00310D52" w:rsidP="00310D52">
            <w:pPr>
              <w:ind w:hanging="86"/>
              <w:contextualSpacing/>
              <w:jc w:val="center"/>
              <w:rPr>
                <w:sz w:val="20"/>
                <w:szCs w:val="20"/>
              </w:rPr>
            </w:pPr>
            <w:r w:rsidRPr="00465CA0">
              <w:rPr>
                <w:sz w:val="20"/>
                <w:szCs w:val="20"/>
              </w:rPr>
              <w:t>20.41.32.111-012</w:t>
            </w:r>
          </w:p>
        </w:tc>
        <w:tc>
          <w:tcPr>
            <w:tcW w:w="574" w:type="pct"/>
            <w:vAlign w:val="center"/>
          </w:tcPr>
          <w:p w14:paraId="232712EC" w14:textId="73FE0D66" w:rsidR="00310D52" w:rsidRPr="00635967" w:rsidRDefault="00310D52" w:rsidP="00310D52">
            <w:pPr>
              <w:ind w:left="-86"/>
              <w:contextualSpacing/>
              <w:jc w:val="center"/>
              <w:rPr>
                <w:sz w:val="20"/>
                <w:szCs w:val="20"/>
              </w:rPr>
            </w:pPr>
            <w:r w:rsidRPr="00465CA0">
              <w:rPr>
                <w:sz w:val="20"/>
                <w:szCs w:val="20"/>
              </w:rPr>
              <w:t xml:space="preserve">20.41.32.111 </w:t>
            </w:r>
          </w:p>
        </w:tc>
        <w:tc>
          <w:tcPr>
            <w:tcW w:w="1847" w:type="pct"/>
            <w:tcBorders>
              <w:top w:val="single" w:sz="4" w:space="0" w:color="auto"/>
              <w:left w:val="single" w:sz="4" w:space="0" w:color="auto"/>
              <w:bottom w:val="single" w:sz="4" w:space="0" w:color="auto"/>
              <w:right w:val="single" w:sz="4" w:space="0" w:color="auto"/>
            </w:tcBorders>
            <w:vAlign w:val="center"/>
          </w:tcPr>
          <w:p w14:paraId="745501BB" w14:textId="77777777" w:rsidR="00310D52" w:rsidRPr="00465CA0" w:rsidRDefault="00310D52" w:rsidP="00310D52">
            <w:pPr>
              <w:rPr>
                <w:sz w:val="20"/>
                <w:szCs w:val="20"/>
              </w:rPr>
            </w:pPr>
            <w:r w:rsidRPr="00465CA0">
              <w:rPr>
                <w:rFonts w:eastAsia="Calibri"/>
                <w:color w:val="000000"/>
                <w:sz w:val="20"/>
                <w:szCs w:val="20"/>
                <w:lang w:eastAsia="en-US"/>
              </w:rPr>
              <w:t xml:space="preserve">Для использования в посудомоечной машине – Нет </w:t>
            </w:r>
            <w:r w:rsidRPr="00465CA0">
              <w:rPr>
                <w:sz w:val="20"/>
                <w:szCs w:val="20"/>
              </w:rPr>
              <w:t>| Значение характеристики не может изменяться участником закупки</w:t>
            </w:r>
            <w:r w:rsidRPr="00465CA0">
              <w:rPr>
                <w:rFonts w:eastAsia="Calibri"/>
                <w:color w:val="000000"/>
                <w:sz w:val="20"/>
                <w:szCs w:val="20"/>
                <w:lang w:eastAsia="en-US"/>
              </w:rPr>
              <w:br/>
              <w:t>Для мытья детской посуды - Нет</w:t>
            </w:r>
            <w:r w:rsidRPr="00465CA0">
              <w:rPr>
                <w:rFonts w:eastAsia="Calibri"/>
                <w:color w:val="000000"/>
                <w:sz w:val="20"/>
                <w:szCs w:val="20"/>
                <w:lang w:eastAsia="en-US"/>
              </w:rPr>
              <w:tab/>
            </w:r>
            <w:r w:rsidRPr="00465CA0">
              <w:rPr>
                <w:sz w:val="20"/>
                <w:szCs w:val="20"/>
              </w:rPr>
              <w:t>| Значение характеристики не может изменяться участником закупки</w:t>
            </w:r>
            <w:r w:rsidRPr="00465CA0">
              <w:rPr>
                <w:rFonts w:eastAsia="Calibri"/>
                <w:color w:val="000000"/>
                <w:sz w:val="20"/>
                <w:szCs w:val="20"/>
                <w:lang w:eastAsia="en-US"/>
              </w:rPr>
              <w:br/>
              <w:t xml:space="preserve">Наличие антибактериального компонента - Да </w:t>
            </w:r>
            <w:r w:rsidRPr="00465CA0">
              <w:rPr>
                <w:sz w:val="20"/>
                <w:szCs w:val="20"/>
              </w:rPr>
              <w:t>| Значение характеристики не может изменяться участником закупки характеристики</w:t>
            </w:r>
            <w:r w:rsidRPr="00465CA0">
              <w:rPr>
                <w:rFonts w:eastAsia="Calibri"/>
                <w:color w:val="000000"/>
                <w:sz w:val="20"/>
                <w:szCs w:val="20"/>
                <w:lang w:eastAsia="en-US"/>
              </w:rPr>
              <w:br/>
              <w:t xml:space="preserve">Форма выпуска – Гель </w:t>
            </w:r>
            <w:r w:rsidRPr="00465CA0">
              <w:rPr>
                <w:sz w:val="20"/>
                <w:szCs w:val="20"/>
              </w:rPr>
              <w:t>| Значение характеристики не может изменяться участником закупки</w:t>
            </w:r>
            <w:r w:rsidRPr="00465CA0">
              <w:rPr>
                <w:rFonts w:eastAsia="Calibri"/>
                <w:color w:val="000000"/>
                <w:sz w:val="20"/>
                <w:szCs w:val="20"/>
                <w:lang w:eastAsia="en-US"/>
              </w:rPr>
              <w:br/>
              <w:t xml:space="preserve">Вид упаковки - Бутылка пластиковая </w:t>
            </w:r>
            <w:r w:rsidRPr="00465CA0">
              <w:rPr>
                <w:sz w:val="20"/>
                <w:szCs w:val="20"/>
              </w:rPr>
              <w:t>| Значение характеристики не может изменяться участником закупки</w:t>
            </w:r>
            <w:r w:rsidRPr="00465CA0">
              <w:rPr>
                <w:rFonts w:eastAsia="Calibri"/>
                <w:color w:val="000000"/>
                <w:sz w:val="20"/>
                <w:szCs w:val="20"/>
                <w:lang w:eastAsia="en-US"/>
              </w:rPr>
              <w:br/>
              <w:t xml:space="preserve">Показатель активности водородных ионов – не менее 3 не более 11,5 </w:t>
            </w:r>
            <w:r w:rsidRPr="00465CA0">
              <w:rPr>
                <w:sz w:val="20"/>
                <w:szCs w:val="20"/>
              </w:rPr>
              <w:t>| Участник закупки указывает в заявке конкретное значение характеристики</w:t>
            </w:r>
          </w:p>
          <w:p w14:paraId="7C30508D" w14:textId="77777777" w:rsidR="00310D52" w:rsidRPr="00465CA0" w:rsidRDefault="00310D52" w:rsidP="00310D52">
            <w:pPr>
              <w:rPr>
                <w:rFonts w:eastAsia="Arial"/>
                <w:color w:val="000000"/>
                <w:sz w:val="20"/>
                <w:szCs w:val="20"/>
              </w:rPr>
            </w:pPr>
            <w:r w:rsidRPr="00465CA0">
              <w:rPr>
                <w:rFonts w:eastAsia="Arial"/>
                <w:color w:val="000000"/>
                <w:sz w:val="20"/>
                <w:szCs w:val="20"/>
              </w:rPr>
              <w:t>Объем тары - &lt;500 МЛ | Участник закупки указывает в заявке конкретное значение характеристики</w:t>
            </w:r>
          </w:p>
          <w:p w14:paraId="2D0DB849" w14:textId="648F2788" w:rsidR="00310D52" w:rsidRPr="00635967" w:rsidRDefault="00310D52" w:rsidP="00310D52">
            <w:pPr>
              <w:rPr>
                <w:rFonts w:eastAsia="Calibri"/>
                <w:color w:val="000000"/>
                <w:sz w:val="20"/>
                <w:szCs w:val="20"/>
              </w:rPr>
            </w:pPr>
            <w:r w:rsidRPr="00465CA0">
              <w:rPr>
                <w:rFonts w:eastAsia="Arial"/>
                <w:color w:val="000000"/>
                <w:sz w:val="20"/>
                <w:szCs w:val="20"/>
              </w:rPr>
              <w:t>Соответствие нормативно-технической документации - ГОСТ 32478-2013; ГОСТ 32443-2013; ТУ производителя | Участник закупки указывает в заявке конкретное значение характеристики</w:t>
            </w:r>
          </w:p>
        </w:tc>
      </w:tr>
      <w:tr w:rsidR="00310D52" w:rsidRPr="00CA63C6" w14:paraId="7E8286CA" w14:textId="77777777" w:rsidTr="00B96D23">
        <w:trPr>
          <w:trHeight w:val="407"/>
          <w:jc w:val="center"/>
        </w:trPr>
        <w:tc>
          <w:tcPr>
            <w:tcW w:w="198" w:type="pct"/>
            <w:noWrap/>
            <w:vAlign w:val="center"/>
          </w:tcPr>
          <w:p w14:paraId="0DF26329" w14:textId="7890E9A7" w:rsidR="00310D52" w:rsidRPr="00635967" w:rsidRDefault="00931F16" w:rsidP="00310D52">
            <w:pPr>
              <w:ind w:left="-14"/>
              <w:jc w:val="center"/>
              <w:rPr>
                <w:sz w:val="20"/>
                <w:szCs w:val="20"/>
              </w:rPr>
            </w:pPr>
            <w:r>
              <w:rPr>
                <w:sz w:val="20"/>
                <w:szCs w:val="20"/>
              </w:rPr>
              <w:t>4</w:t>
            </w:r>
          </w:p>
        </w:tc>
        <w:tc>
          <w:tcPr>
            <w:tcW w:w="665" w:type="pct"/>
            <w:tcBorders>
              <w:top w:val="nil"/>
              <w:left w:val="nil"/>
              <w:bottom w:val="single" w:sz="4" w:space="0" w:color="auto"/>
              <w:right w:val="single" w:sz="4" w:space="0" w:color="auto"/>
            </w:tcBorders>
            <w:vAlign w:val="center"/>
          </w:tcPr>
          <w:p w14:paraId="29357042" w14:textId="77777777" w:rsidR="00310D52" w:rsidRPr="00465CA0" w:rsidRDefault="00310D52" w:rsidP="00310D52">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eastAsia="Calibri"/>
                <w:bCs/>
                <w:sz w:val="20"/>
                <w:szCs w:val="20"/>
                <w:lang w:eastAsia="en-US"/>
              </w:rPr>
            </w:pPr>
            <w:proofErr w:type="gramStart"/>
            <w:r w:rsidRPr="00465CA0">
              <w:rPr>
                <w:rFonts w:eastAsia="Calibri"/>
                <w:bCs/>
                <w:sz w:val="20"/>
                <w:szCs w:val="20"/>
                <w:lang w:eastAsia="en-US"/>
              </w:rPr>
              <w:t>Средство</w:t>
            </w:r>
            <w:proofErr w:type="gramEnd"/>
            <w:r w:rsidRPr="00465CA0">
              <w:rPr>
                <w:rFonts w:eastAsia="Calibri"/>
                <w:bCs/>
                <w:sz w:val="20"/>
                <w:szCs w:val="20"/>
                <w:lang w:eastAsia="en-US"/>
              </w:rPr>
              <w:t xml:space="preserve"> моющее для туалетов и ванных комнат </w:t>
            </w:r>
          </w:p>
          <w:p w14:paraId="26D2C58E" w14:textId="02206893" w:rsidR="00310D52" w:rsidRPr="00635967" w:rsidRDefault="00310D52" w:rsidP="00310D52">
            <w:pPr>
              <w:jc w:val="center"/>
              <w:rPr>
                <w:rFonts w:eastAsia="Arial"/>
                <w:color w:val="000000"/>
                <w:sz w:val="20"/>
                <w:szCs w:val="20"/>
              </w:rPr>
            </w:pPr>
            <w:r w:rsidRPr="00465CA0">
              <w:rPr>
                <w:rFonts w:eastAsia="Calibri"/>
                <w:bCs/>
                <w:sz w:val="20"/>
                <w:szCs w:val="20"/>
                <w:lang w:eastAsia="en-US"/>
              </w:rPr>
              <w:t>тип 1</w:t>
            </w:r>
          </w:p>
        </w:tc>
        <w:tc>
          <w:tcPr>
            <w:tcW w:w="384" w:type="pct"/>
            <w:tcBorders>
              <w:top w:val="single" w:sz="4" w:space="0" w:color="auto"/>
              <w:left w:val="single" w:sz="4" w:space="0" w:color="auto"/>
              <w:bottom w:val="single" w:sz="4" w:space="0" w:color="auto"/>
              <w:right w:val="single" w:sz="4" w:space="0" w:color="auto"/>
            </w:tcBorders>
            <w:vAlign w:val="center"/>
          </w:tcPr>
          <w:p w14:paraId="7EF1B21F" w14:textId="77777777" w:rsidR="00310D52" w:rsidRPr="00635967" w:rsidRDefault="00310D52" w:rsidP="00310D52">
            <w:pPr>
              <w:ind w:left="-92" w:firstLine="6"/>
              <w:contextualSpacing/>
              <w:jc w:val="cente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194B51CA" w14:textId="305885A7" w:rsidR="00310D52" w:rsidRPr="00635967" w:rsidRDefault="00310D52" w:rsidP="00310D52">
            <w:pPr>
              <w:ind w:left="-92" w:firstLine="6"/>
              <w:contextualSpacing/>
              <w:jc w:val="center"/>
              <w:rPr>
                <w:sz w:val="20"/>
                <w:szCs w:val="20"/>
              </w:rPr>
            </w:pPr>
            <w:r>
              <w:rPr>
                <w:sz w:val="20"/>
                <w:szCs w:val="20"/>
              </w:rPr>
              <w:t>Россия</w:t>
            </w:r>
          </w:p>
        </w:tc>
        <w:tc>
          <w:tcPr>
            <w:tcW w:w="421" w:type="pct"/>
            <w:vAlign w:val="center"/>
          </w:tcPr>
          <w:p w14:paraId="798D760A" w14:textId="5695AC37" w:rsidR="00310D52" w:rsidRPr="00635967" w:rsidRDefault="00310D52" w:rsidP="00310D52">
            <w:pPr>
              <w:ind w:left="-92" w:firstLine="6"/>
              <w:contextualSpacing/>
              <w:jc w:val="center"/>
              <w:rPr>
                <w:sz w:val="20"/>
                <w:szCs w:val="20"/>
              </w:rPr>
            </w:pPr>
            <w:r w:rsidRPr="00465CA0">
              <w:rPr>
                <w:sz w:val="20"/>
                <w:szCs w:val="20"/>
              </w:rPr>
              <w:t>20.41.32.114-0000000</w:t>
            </w:r>
            <w:r>
              <w:rPr>
                <w:sz w:val="20"/>
                <w:szCs w:val="20"/>
              </w:rPr>
              <w:t>3</w:t>
            </w:r>
          </w:p>
        </w:tc>
        <w:tc>
          <w:tcPr>
            <w:tcW w:w="412" w:type="pct"/>
            <w:vAlign w:val="center"/>
          </w:tcPr>
          <w:p w14:paraId="42F65EA9" w14:textId="1EFFD17E" w:rsidR="00310D52" w:rsidRPr="00635967" w:rsidRDefault="00310D52" w:rsidP="00310D52">
            <w:pPr>
              <w:ind w:hanging="86"/>
              <w:contextualSpacing/>
              <w:jc w:val="center"/>
              <w:rPr>
                <w:sz w:val="20"/>
                <w:szCs w:val="20"/>
              </w:rPr>
            </w:pPr>
            <w:r w:rsidRPr="00465CA0">
              <w:rPr>
                <w:sz w:val="20"/>
                <w:szCs w:val="20"/>
              </w:rPr>
              <w:t>20.41.32.114-001</w:t>
            </w:r>
          </w:p>
        </w:tc>
        <w:tc>
          <w:tcPr>
            <w:tcW w:w="574" w:type="pct"/>
            <w:vAlign w:val="center"/>
          </w:tcPr>
          <w:p w14:paraId="009A4B25" w14:textId="5714A1CB" w:rsidR="00310D52" w:rsidRPr="00635967" w:rsidRDefault="00310D52" w:rsidP="00310D52">
            <w:pPr>
              <w:ind w:left="-86"/>
              <w:contextualSpacing/>
              <w:jc w:val="center"/>
              <w:rPr>
                <w:sz w:val="20"/>
                <w:szCs w:val="20"/>
              </w:rPr>
            </w:pPr>
            <w:r w:rsidRPr="00465CA0">
              <w:rPr>
                <w:sz w:val="20"/>
                <w:szCs w:val="20"/>
              </w:rPr>
              <w:t>20.41.32.114</w:t>
            </w:r>
          </w:p>
        </w:tc>
        <w:tc>
          <w:tcPr>
            <w:tcW w:w="1847" w:type="pct"/>
            <w:tcBorders>
              <w:top w:val="single" w:sz="4" w:space="0" w:color="auto"/>
              <w:left w:val="single" w:sz="4" w:space="0" w:color="auto"/>
              <w:bottom w:val="single" w:sz="4" w:space="0" w:color="auto"/>
              <w:right w:val="single" w:sz="4" w:space="0" w:color="auto"/>
            </w:tcBorders>
            <w:vAlign w:val="center"/>
          </w:tcPr>
          <w:p w14:paraId="03389CD2" w14:textId="0B1C4A41" w:rsidR="00AD2BFA" w:rsidRPr="00AD2BFA" w:rsidRDefault="00AD2BFA" w:rsidP="00AD2BFA">
            <w:pPr>
              <w:rPr>
                <w:rFonts w:eastAsia="Calibri"/>
                <w:b/>
                <w:bCs/>
                <w:color w:val="000000"/>
                <w:sz w:val="20"/>
                <w:szCs w:val="20"/>
              </w:rPr>
            </w:pPr>
            <w:r w:rsidRPr="00AD2BFA">
              <w:rPr>
                <w:rFonts w:eastAsia="Calibri"/>
                <w:b/>
                <w:bCs/>
                <w:color w:val="000000"/>
                <w:sz w:val="20"/>
                <w:szCs w:val="20"/>
              </w:rPr>
              <w:t>САНОКС гель или эквивалент</w:t>
            </w:r>
          </w:p>
          <w:p w14:paraId="053237F6" w14:textId="0DB210BB" w:rsidR="00AD2BFA" w:rsidRPr="00AD2BFA" w:rsidRDefault="00AD2BFA" w:rsidP="00AD2BFA">
            <w:pPr>
              <w:rPr>
                <w:rFonts w:eastAsia="Calibri"/>
                <w:color w:val="000000"/>
                <w:sz w:val="20"/>
                <w:szCs w:val="20"/>
              </w:rPr>
            </w:pPr>
            <w:r w:rsidRPr="00AD2BFA">
              <w:rPr>
                <w:rFonts w:eastAsia="Calibri"/>
                <w:color w:val="000000"/>
                <w:sz w:val="20"/>
                <w:szCs w:val="20"/>
              </w:rPr>
              <w:t>Свойство средства</w:t>
            </w:r>
            <w:r>
              <w:rPr>
                <w:rFonts w:eastAsia="Calibri"/>
                <w:color w:val="000000"/>
                <w:sz w:val="20"/>
                <w:szCs w:val="20"/>
              </w:rPr>
              <w:t xml:space="preserve"> – </w:t>
            </w:r>
            <w:r w:rsidRPr="00AD2BFA">
              <w:rPr>
                <w:rFonts w:eastAsia="Calibri"/>
                <w:color w:val="000000"/>
                <w:sz w:val="20"/>
                <w:szCs w:val="20"/>
              </w:rPr>
              <w:t>Антибактериальное</w:t>
            </w:r>
            <w:r>
              <w:rPr>
                <w:rFonts w:eastAsia="Calibri"/>
                <w:color w:val="000000"/>
                <w:sz w:val="20"/>
                <w:szCs w:val="20"/>
              </w:rPr>
              <w:t xml:space="preserve"> </w:t>
            </w:r>
            <w:r w:rsidRPr="00AD2BFA">
              <w:rPr>
                <w:rFonts w:eastAsia="Calibri"/>
                <w:color w:val="000000"/>
                <w:sz w:val="20"/>
                <w:szCs w:val="20"/>
              </w:rPr>
              <w:t>| Значение характеристики не может изменяться участником закупки</w:t>
            </w:r>
          </w:p>
          <w:p w14:paraId="72998360" w14:textId="2875AC47" w:rsidR="00AD2BFA" w:rsidRPr="00AD2BFA" w:rsidRDefault="00AD2BFA" w:rsidP="00AD2BFA">
            <w:pPr>
              <w:rPr>
                <w:rFonts w:eastAsia="Calibri"/>
                <w:color w:val="000000"/>
                <w:sz w:val="20"/>
                <w:szCs w:val="20"/>
              </w:rPr>
            </w:pPr>
            <w:r w:rsidRPr="00AD2BFA">
              <w:rPr>
                <w:rFonts w:eastAsia="Calibri"/>
                <w:color w:val="000000"/>
                <w:sz w:val="20"/>
                <w:szCs w:val="20"/>
              </w:rPr>
              <w:t>Средство концентрированное</w:t>
            </w:r>
            <w:r>
              <w:rPr>
                <w:rFonts w:eastAsia="Calibri"/>
                <w:color w:val="000000"/>
                <w:sz w:val="20"/>
                <w:szCs w:val="20"/>
              </w:rPr>
              <w:t xml:space="preserve"> </w:t>
            </w:r>
            <w:r w:rsidR="00DA36D2">
              <w:rPr>
                <w:rFonts w:eastAsia="Calibri"/>
                <w:color w:val="000000"/>
                <w:sz w:val="20"/>
                <w:szCs w:val="20"/>
              </w:rPr>
              <w:t>–</w:t>
            </w:r>
            <w:r>
              <w:rPr>
                <w:rFonts w:eastAsia="Calibri"/>
                <w:color w:val="000000"/>
                <w:sz w:val="20"/>
                <w:szCs w:val="20"/>
              </w:rPr>
              <w:t xml:space="preserve"> </w:t>
            </w:r>
            <w:r w:rsidRPr="00AD2BFA">
              <w:rPr>
                <w:rFonts w:eastAsia="Calibri"/>
                <w:color w:val="000000"/>
                <w:sz w:val="20"/>
                <w:szCs w:val="20"/>
              </w:rPr>
              <w:t>Нет</w:t>
            </w:r>
            <w:r w:rsidR="00DA36D2">
              <w:rPr>
                <w:rFonts w:eastAsia="Calibri"/>
                <w:color w:val="000000"/>
                <w:sz w:val="20"/>
                <w:szCs w:val="20"/>
              </w:rPr>
              <w:t xml:space="preserve"> </w:t>
            </w:r>
            <w:r w:rsidR="00DA36D2" w:rsidRPr="00DA36D2">
              <w:rPr>
                <w:rFonts w:eastAsia="Calibri"/>
                <w:color w:val="000000"/>
                <w:sz w:val="20"/>
                <w:szCs w:val="20"/>
              </w:rPr>
              <w:t>| Значение характеристики не может изменяться участником закупки</w:t>
            </w:r>
          </w:p>
          <w:p w14:paraId="0651DDC2" w14:textId="337FF844" w:rsidR="00AD2BFA" w:rsidRPr="00AD2BFA" w:rsidRDefault="00AD2BFA" w:rsidP="00AD2BFA">
            <w:pPr>
              <w:rPr>
                <w:rFonts w:eastAsia="Calibri"/>
                <w:color w:val="000000"/>
                <w:sz w:val="20"/>
                <w:szCs w:val="20"/>
              </w:rPr>
            </w:pPr>
            <w:r w:rsidRPr="00AD2BFA">
              <w:rPr>
                <w:rFonts w:eastAsia="Calibri"/>
                <w:color w:val="000000"/>
                <w:sz w:val="20"/>
                <w:szCs w:val="20"/>
              </w:rPr>
              <w:t>Средство спиртосодержащее</w:t>
            </w:r>
            <w:r>
              <w:rPr>
                <w:rFonts w:eastAsia="Calibri"/>
                <w:color w:val="000000"/>
                <w:sz w:val="20"/>
                <w:szCs w:val="20"/>
              </w:rPr>
              <w:t xml:space="preserve"> – </w:t>
            </w:r>
            <w:r w:rsidRPr="00AD2BFA">
              <w:rPr>
                <w:rFonts w:eastAsia="Calibri"/>
                <w:color w:val="000000"/>
                <w:sz w:val="20"/>
                <w:szCs w:val="20"/>
              </w:rPr>
              <w:t>Не</w:t>
            </w:r>
            <w:r>
              <w:rPr>
                <w:rFonts w:eastAsia="Calibri"/>
                <w:color w:val="000000"/>
                <w:sz w:val="20"/>
                <w:szCs w:val="20"/>
              </w:rPr>
              <w:t xml:space="preserve">т </w:t>
            </w:r>
            <w:r w:rsidRPr="00AD2BFA">
              <w:rPr>
                <w:rFonts w:eastAsia="Calibri"/>
                <w:color w:val="000000"/>
                <w:sz w:val="20"/>
                <w:szCs w:val="20"/>
              </w:rPr>
              <w:t>| Значение характеристики не может изменяться участником закупки</w:t>
            </w:r>
          </w:p>
          <w:p w14:paraId="0DB513E7" w14:textId="0B37FCBA" w:rsidR="00AD2BFA" w:rsidRPr="00AD2BFA" w:rsidRDefault="00AD2BFA" w:rsidP="00AD2BFA">
            <w:pPr>
              <w:rPr>
                <w:rFonts w:eastAsia="Calibri"/>
                <w:color w:val="000000"/>
                <w:sz w:val="20"/>
                <w:szCs w:val="20"/>
              </w:rPr>
            </w:pPr>
            <w:r w:rsidRPr="00AD2BFA">
              <w:rPr>
                <w:rFonts w:eastAsia="Calibri"/>
                <w:color w:val="000000"/>
                <w:sz w:val="20"/>
                <w:szCs w:val="20"/>
              </w:rPr>
              <w:t>Тип средства</w:t>
            </w:r>
            <w:r>
              <w:rPr>
                <w:rFonts w:eastAsia="Calibri"/>
                <w:color w:val="000000"/>
                <w:sz w:val="20"/>
                <w:szCs w:val="20"/>
              </w:rPr>
              <w:t xml:space="preserve"> </w:t>
            </w:r>
            <w:r w:rsidR="00DA36D2">
              <w:rPr>
                <w:rFonts w:eastAsia="Calibri"/>
                <w:color w:val="000000"/>
                <w:sz w:val="20"/>
                <w:szCs w:val="20"/>
              </w:rPr>
              <w:t>–</w:t>
            </w:r>
            <w:r>
              <w:rPr>
                <w:rFonts w:eastAsia="Calibri"/>
                <w:color w:val="000000"/>
                <w:sz w:val="20"/>
                <w:szCs w:val="20"/>
              </w:rPr>
              <w:t xml:space="preserve"> </w:t>
            </w:r>
            <w:r w:rsidRPr="00AD2BFA">
              <w:rPr>
                <w:rFonts w:eastAsia="Calibri"/>
                <w:color w:val="000000"/>
                <w:sz w:val="20"/>
                <w:szCs w:val="20"/>
              </w:rPr>
              <w:t>Кислотное</w:t>
            </w:r>
            <w:r w:rsidR="00DA36D2">
              <w:rPr>
                <w:rFonts w:eastAsia="Calibri"/>
                <w:color w:val="000000"/>
                <w:sz w:val="20"/>
                <w:szCs w:val="20"/>
              </w:rPr>
              <w:t xml:space="preserve"> </w:t>
            </w:r>
            <w:r w:rsidR="00DA36D2" w:rsidRPr="00AD2BFA">
              <w:rPr>
                <w:rFonts w:eastAsia="Calibri"/>
                <w:color w:val="000000"/>
                <w:sz w:val="20"/>
                <w:szCs w:val="20"/>
              </w:rPr>
              <w:t>| Значение характеристики не может изменяться участником закупки</w:t>
            </w:r>
          </w:p>
          <w:p w14:paraId="76C92FC6" w14:textId="11D0C6B4" w:rsidR="00AD2BFA" w:rsidRPr="00AD2BFA" w:rsidRDefault="00AD2BFA" w:rsidP="00AD2BFA">
            <w:pPr>
              <w:rPr>
                <w:rFonts w:eastAsia="Calibri"/>
                <w:color w:val="000000"/>
                <w:sz w:val="20"/>
                <w:szCs w:val="20"/>
              </w:rPr>
            </w:pPr>
            <w:r w:rsidRPr="00AD2BFA">
              <w:rPr>
                <w:rFonts w:eastAsia="Calibri"/>
                <w:color w:val="000000"/>
                <w:sz w:val="20"/>
                <w:szCs w:val="20"/>
              </w:rPr>
              <w:lastRenderedPageBreak/>
              <w:t>Форма выпуска</w:t>
            </w:r>
            <w:r>
              <w:rPr>
                <w:rFonts w:eastAsia="Calibri"/>
                <w:color w:val="000000"/>
                <w:sz w:val="20"/>
                <w:szCs w:val="20"/>
              </w:rPr>
              <w:t xml:space="preserve"> – </w:t>
            </w:r>
            <w:r w:rsidRPr="00AD2BFA">
              <w:rPr>
                <w:rFonts w:eastAsia="Calibri"/>
                <w:color w:val="000000"/>
                <w:sz w:val="20"/>
                <w:szCs w:val="20"/>
              </w:rPr>
              <w:t>Гель</w:t>
            </w:r>
            <w:r>
              <w:rPr>
                <w:rFonts w:eastAsia="Calibri"/>
                <w:color w:val="000000"/>
                <w:sz w:val="20"/>
                <w:szCs w:val="20"/>
              </w:rPr>
              <w:t xml:space="preserve"> </w:t>
            </w:r>
            <w:r w:rsidRPr="00AD2BFA">
              <w:rPr>
                <w:rFonts w:eastAsia="Calibri"/>
                <w:color w:val="000000"/>
                <w:sz w:val="20"/>
                <w:szCs w:val="20"/>
              </w:rPr>
              <w:t>| Значение характеристики не может изменяться участником закупки</w:t>
            </w:r>
          </w:p>
          <w:p w14:paraId="1F3ABB3D" w14:textId="3600FC8B" w:rsidR="00AD2BFA" w:rsidRPr="00AD2BFA" w:rsidRDefault="00AD2BFA" w:rsidP="00AD2BFA">
            <w:pPr>
              <w:rPr>
                <w:rFonts w:eastAsia="Calibri"/>
                <w:color w:val="000000"/>
                <w:sz w:val="20"/>
                <w:szCs w:val="20"/>
              </w:rPr>
            </w:pPr>
            <w:r w:rsidRPr="00AD2BFA">
              <w:rPr>
                <w:rFonts w:eastAsia="Calibri"/>
                <w:color w:val="000000"/>
                <w:sz w:val="20"/>
                <w:szCs w:val="20"/>
              </w:rPr>
              <w:t>Объем упаковки</w:t>
            </w:r>
            <w:r w:rsidRPr="00AD2BFA">
              <w:rPr>
                <w:rFonts w:eastAsia="Calibri"/>
                <w:color w:val="000000"/>
                <w:sz w:val="20"/>
                <w:szCs w:val="20"/>
              </w:rPr>
              <w:tab/>
            </w:r>
            <w:r>
              <w:rPr>
                <w:rFonts w:eastAsia="Calibri"/>
                <w:color w:val="000000"/>
                <w:sz w:val="20"/>
                <w:szCs w:val="20"/>
              </w:rPr>
              <w:t xml:space="preserve"> - </w:t>
            </w:r>
            <w:r w:rsidRPr="00AD2BFA">
              <w:rPr>
                <w:rFonts w:eastAsia="Calibri"/>
                <w:color w:val="000000"/>
                <w:sz w:val="20"/>
                <w:szCs w:val="20"/>
              </w:rPr>
              <w:t>730</w:t>
            </w:r>
            <w:r>
              <w:rPr>
                <w:rFonts w:eastAsia="Calibri"/>
                <w:color w:val="000000"/>
                <w:sz w:val="20"/>
                <w:szCs w:val="20"/>
              </w:rPr>
              <w:t xml:space="preserve"> – </w:t>
            </w:r>
            <w:r w:rsidRPr="00AD2BFA">
              <w:rPr>
                <w:rFonts w:eastAsia="Calibri"/>
                <w:color w:val="000000"/>
                <w:sz w:val="20"/>
                <w:szCs w:val="20"/>
              </w:rPr>
              <w:t>750</w:t>
            </w:r>
            <w:r>
              <w:rPr>
                <w:rFonts w:eastAsia="Calibri"/>
                <w:color w:val="000000"/>
                <w:sz w:val="20"/>
                <w:szCs w:val="20"/>
              </w:rPr>
              <w:t xml:space="preserve"> </w:t>
            </w:r>
            <w:r w:rsidRPr="00AD2BFA">
              <w:rPr>
                <w:rFonts w:eastAsia="Calibri"/>
                <w:color w:val="000000"/>
                <w:sz w:val="20"/>
                <w:szCs w:val="20"/>
              </w:rPr>
              <w:t>МЛ</w:t>
            </w:r>
            <w:r w:rsidR="00C02306">
              <w:rPr>
                <w:rFonts w:eastAsia="Calibri"/>
                <w:color w:val="000000"/>
                <w:sz w:val="20"/>
                <w:szCs w:val="20"/>
              </w:rPr>
              <w:t xml:space="preserve"> </w:t>
            </w:r>
            <w:r w:rsidR="00C02306" w:rsidRPr="00C02306">
              <w:rPr>
                <w:rFonts w:eastAsia="Calibri"/>
                <w:color w:val="000000"/>
                <w:sz w:val="20"/>
                <w:szCs w:val="20"/>
              </w:rPr>
              <w:t>| Участник закупки указывает в заявке конкретное значение характеристики</w:t>
            </w:r>
          </w:p>
          <w:p w14:paraId="2B2DD3D3" w14:textId="3B4CD5C7" w:rsidR="00AD2BFA" w:rsidRPr="00AD2BFA" w:rsidRDefault="00AD2BFA" w:rsidP="00AD2BFA">
            <w:pPr>
              <w:rPr>
                <w:rFonts w:eastAsia="Calibri"/>
                <w:color w:val="000000"/>
                <w:sz w:val="20"/>
                <w:szCs w:val="20"/>
              </w:rPr>
            </w:pPr>
            <w:r w:rsidRPr="00AD2BFA">
              <w:rPr>
                <w:rFonts w:eastAsia="Calibri"/>
                <w:color w:val="000000"/>
                <w:sz w:val="20"/>
                <w:szCs w:val="20"/>
              </w:rPr>
              <w:t>Вид упаковки</w:t>
            </w:r>
            <w:r>
              <w:rPr>
                <w:rFonts w:eastAsia="Calibri"/>
                <w:color w:val="000000"/>
                <w:sz w:val="20"/>
                <w:szCs w:val="20"/>
              </w:rPr>
              <w:t xml:space="preserve"> - </w:t>
            </w:r>
            <w:r w:rsidRPr="00AD2BFA">
              <w:rPr>
                <w:rFonts w:eastAsia="Calibri"/>
                <w:color w:val="000000"/>
                <w:sz w:val="20"/>
                <w:szCs w:val="20"/>
              </w:rPr>
              <w:t>Бутылка пластиковая</w:t>
            </w:r>
            <w:r>
              <w:rPr>
                <w:rFonts w:eastAsia="Calibri"/>
                <w:color w:val="000000"/>
                <w:sz w:val="20"/>
                <w:szCs w:val="20"/>
              </w:rPr>
              <w:t xml:space="preserve"> </w:t>
            </w:r>
            <w:r w:rsidRPr="00AD2BFA">
              <w:rPr>
                <w:rFonts w:eastAsia="Calibri"/>
                <w:color w:val="000000"/>
                <w:sz w:val="20"/>
                <w:szCs w:val="20"/>
              </w:rPr>
              <w:t>| Значение характеристики не может изменяться участником закупки</w:t>
            </w:r>
          </w:p>
          <w:p w14:paraId="18241621" w14:textId="45C8B445" w:rsidR="00AD2BFA" w:rsidRPr="00AD2BFA" w:rsidRDefault="00AD2BFA" w:rsidP="00AD2BFA">
            <w:pPr>
              <w:rPr>
                <w:rFonts w:eastAsia="Calibri"/>
                <w:color w:val="000000"/>
                <w:sz w:val="20"/>
                <w:szCs w:val="20"/>
              </w:rPr>
            </w:pPr>
            <w:r w:rsidRPr="00AD2BFA">
              <w:rPr>
                <w:rFonts w:eastAsia="Calibri"/>
                <w:color w:val="000000"/>
                <w:sz w:val="20"/>
                <w:szCs w:val="20"/>
              </w:rPr>
              <w:t>Обрабатываемая поверхность</w:t>
            </w:r>
            <w:r>
              <w:rPr>
                <w:rFonts w:eastAsia="Calibri"/>
                <w:color w:val="000000"/>
                <w:sz w:val="20"/>
                <w:szCs w:val="20"/>
              </w:rPr>
              <w:t xml:space="preserve"> - </w:t>
            </w:r>
            <w:r w:rsidRPr="00AD2BFA">
              <w:rPr>
                <w:rFonts w:eastAsia="Calibri"/>
                <w:color w:val="000000"/>
                <w:sz w:val="20"/>
                <w:szCs w:val="20"/>
              </w:rPr>
              <w:t>Фаянс; Фарфо</w:t>
            </w:r>
            <w:r w:rsidR="00DA36D2">
              <w:rPr>
                <w:rFonts w:eastAsia="Calibri"/>
                <w:color w:val="000000"/>
                <w:sz w:val="20"/>
                <w:szCs w:val="20"/>
              </w:rPr>
              <w:t xml:space="preserve">р </w:t>
            </w:r>
            <w:r w:rsidR="00C02306" w:rsidRPr="00C02306">
              <w:rPr>
                <w:rFonts w:eastAsia="Calibri"/>
                <w:color w:val="000000"/>
                <w:sz w:val="20"/>
                <w:szCs w:val="20"/>
              </w:rPr>
              <w:t>| Участник закупки указывает в заявке конкретное значение характеристики</w:t>
            </w:r>
          </w:p>
          <w:p w14:paraId="3B71A69D" w14:textId="25FC292B" w:rsidR="00AD2BFA" w:rsidRPr="00AD2BFA" w:rsidRDefault="00AD2BFA" w:rsidP="00AD2BFA">
            <w:pPr>
              <w:rPr>
                <w:rFonts w:eastAsia="Calibri"/>
                <w:color w:val="000000"/>
                <w:sz w:val="20"/>
                <w:szCs w:val="20"/>
              </w:rPr>
            </w:pPr>
            <w:r w:rsidRPr="00AD2BFA">
              <w:rPr>
                <w:rFonts w:eastAsia="Calibri"/>
                <w:color w:val="000000"/>
                <w:sz w:val="20"/>
                <w:szCs w:val="20"/>
              </w:rPr>
              <w:t>Содержит щавелевую кислоту</w:t>
            </w:r>
            <w:r>
              <w:rPr>
                <w:rFonts w:eastAsia="Calibri"/>
                <w:color w:val="000000"/>
                <w:sz w:val="20"/>
                <w:szCs w:val="20"/>
              </w:rPr>
              <w:t xml:space="preserve"> – </w:t>
            </w:r>
            <w:r w:rsidRPr="00AD2BFA">
              <w:rPr>
                <w:rFonts w:eastAsia="Calibri"/>
                <w:color w:val="000000"/>
                <w:sz w:val="20"/>
                <w:szCs w:val="20"/>
              </w:rPr>
              <w:t>Да</w:t>
            </w:r>
            <w:r>
              <w:rPr>
                <w:rFonts w:eastAsia="Calibri"/>
                <w:color w:val="000000"/>
                <w:sz w:val="20"/>
                <w:szCs w:val="20"/>
              </w:rPr>
              <w:t xml:space="preserve"> </w:t>
            </w:r>
            <w:r w:rsidRPr="00AD2BFA">
              <w:rPr>
                <w:rFonts w:eastAsia="Calibri"/>
                <w:color w:val="000000"/>
                <w:sz w:val="20"/>
                <w:szCs w:val="20"/>
              </w:rPr>
              <w:t>| Значение характеристики не может изменяться участником закупки</w:t>
            </w:r>
          </w:p>
          <w:p w14:paraId="3A418470" w14:textId="15029638" w:rsidR="00310D52" w:rsidRPr="00635967" w:rsidRDefault="00AD2BFA" w:rsidP="00AD2BFA">
            <w:pPr>
              <w:rPr>
                <w:rFonts w:eastAsia="Calibri"/>
                <w:color w:val="000000"/>
                <w:sz w:val="20"/>
                <w:szCs w:val="20"/>
              </w:rPr>
            </w:pPr>
            <w:r w:rsidRPr="00AD2BFA">
              <w:rPr>
                <w:rFonts w:eastAsia="Calibri"/>
                <w:color w:val="000000"/>
                <w:sz w:val="20"/>
                <w:szCs w:val="20"/>
              </w:rPr>
              <w:t>Соответствие нормативно-технической документации</w:t>
            </w:r>
            <w:r>
              <w:rPr>
                <w:rFonts w:eastAsia="Calibri"/>
                <w:color w:val="000000"/>
                <w:sz w:val="20"/>
                <w:szCs w:val="20"/>
              </w:rPr>
              <w:t xml:space="preserve"> - </w:t>
            </w:r>
            <w:r w:rsidRPr="00AD2BFA">
              <w:rPr>
                <w:rFonts w:eastAsia="Calibri"/>
                <w:color w:val="000000"/>
                <w:sz w:val="20"/>
                <w:szCs w:val="20"/>
              </w:rPr>
              <w:t>ГОСТ 32478-2013; ТУ производителя</w:t>
            </w:r>
            <w:r>
              <w:rPr>
                <w:rFonts w:eastAsia="Calibri"/>
                <w:color w:val="000000"/>
                <w:sz w:val="20"/>
                <w:szCs w:val="20"/>
              </w:rPr>
              <w:t xml:space="preserve"> </w:t>
            </w:r>
            <w:r w:rsidRPr="00AD2BFA">
              <w:rPr>
                <w:rFonts w:eastAsia="Calibri"/>
                <w:color w:val="000000"/>
                <w:sz w:val="20"/>
                <w:szCs w:val="20"/>
              </w:rPr>
              <w:t>| Участник закупки указывает в заявке конкретное значение характеристики</w:t>
            </w:r>
          </w:p>
        </w:tc>
      </w:tr>
      <w:tr w:rsidR="00767017" w:rsidRPr="00CA63C6" w14:paraId="33C56A7D" w14:textId="77777777" w:rsidTr="00B41D4C">
        <w:trPr>
          <w:trHeight w:val="407"/>
          <w:jc w:val="center"/>
        </w:trPr>
        <w:tc>
          <w:tcPr>
            <w:tcW w:w="198" w:type="pct"/>
            <w:noWrap/>
            <w:vAlign w:val="center"/>
          </w:tcPr>
          <w:p w14:paraId="3137D8AF" w14:textId="19EAB8F8" w:rsidR="00767017" w:rsidRPr="00635967" w:rsidRDefault="00931F16" w:rsidP="00767017">
            <w:pPr>
              <w:ind w:left="-14"/>
              <w:jc w:val="center"/>
              <w:rPr>
                <w:sz w:val="20"/>
                <w:szCs w:val="20"/>
              </w:rPr>
            </w:pPr>
            <w:r>
              <w:rPr>
                <w:sz w:val="20"/>
                <w:szCs w:val="20"/>
              </w:rPr>
              <w:lastRenderedPageBreak/>
              <w:t>5</w:t>
            </w:r>
          </w:p>
        </w:tc>
        <w:tc>
          <w:tcPr>
            <w:tcW w:w="665" w:type="pct"/>
            <w:tcBorders>
              <w:top w:val="nil"/>
              <w:left w:val="nil"/>
              <w:bottom w:val="single" w:sz="4" w:space="0" w:color="auto"/>
              <w:right w:val="single" w:sz="4" w:space="0" w:color="auto"/>
            </w:tcBorders>
            <w:vAlign w:val="center"/>
          </w:tcPr>
          <w:p w14:paraId="12F98ABB" w14:textId="77777777" w:rsidR="00767017" w:rsidRPr="00446801" w:rsidRDefault="00767017" w:rsidP="00767017">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eastAsia="Calibri"/>
                <w:bCs/>
                <w:sz w:val="20"/>
                <w:szCs w:val="20"/>
                <w:lang w:eastAsia="en-US"/>
              </w:rPr>
            </w:pPr>
            <w:r w:rsidRPr="00446801">
              <w:rPr>
                <w:rFonts w:eastAsia="Calibri"/>
                <w:bCs/>
                <w:sz w:val="20"/>
                <w:szCs w:val="20"/>
                <w:lang w:eastAsia="en-US"/>
              </w:rPr>
              <w:t xml:space="preserve">Тряпка для очистки поверхностей </w:t>
            </w:r>
          </w:p>
          <w:p w14:paraId="468091DB" w14:textId="0A4BE0A8" w:rsidR="00767017" w:rsidRPr="00635967" w:rsidRDefault="00767017" w:rsidP="00767017">
            <w:pPr>
              <w:jc w:val="center"/>
              <w:rPr>
                <w:rFonts w:eastAsia="Arial"/>
                <w:color w:val="000000"/>
                <w:sz w:val="20"/>
                <w:szCs w:val="20"/>
              </w:rPr>
            </w:pPr>
            <w:r w:rsidRPr="00446801">
              <w:rPr>
                <w:rFonts w:eastAsia="Calibri"/>
                <w:bCs/>
                <w:sz w:val="20"/>
                <w:szCs w:val="20"/>
                <w:lang w:eastAsia="en-US"/>
              </w:rPr>
              <w:t>тип 13</w:t>
            </w:r>
          </w:p>
        </w:tc>
        <w:tc>
          <w:tcPr>
            <w:tcW w:w="384" w:type="pct"/>
            <w:tcBorders>
              <w:top w:val="single" w:sz="4" w:space="0" w:color="auto"/>
              <w:left w:val="single" w:sz="4" w:space="0" w:color="auto"/>
              <w:bottom w:val="single" w:sz="4" w:space="0" w:color="auto"/>
              <w:right w:val="single" w:sz="4" w:space="0" w:color="auto"/>
            </w:tcBorders>
            <w:vAlign w:val="center"/>
          </w:tcPr>
          <w:p w14:paraId="4D68680F" w14:textId="77777777" w:rsidR="00767017" w:rsidRPr="00635967" w:rsidRDefault="00767017" w:rsidP="00767017">
            <w:pPr>
              <w:ind w:left="-92" w:firstLine="6"/>
              <w:contextualSpacing/>
              <w:jc w:val="cente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396CD7B3" w14:textId="1BF653C4" w:rsidR="00767017" w:rsidRPr="00635967" w:rsidRDefault="00767017" w:rsidP="00767017">
            <w:pPr>
              <w:ind w:left="-92" w:firstLine="6"/>
              <w:contextualSpacing/>
              <w:jc w:val="center"/>
              <w:rPr>
                <w:sz w:val="20"/>
                <w:szCs w:val="20"/>
              </w:rPr>
            </w:pPr>
            <w:r w:rsidRPr="00446801">
              <w:rPr>
                <w:sz w:val="20"/>
                <w:szCs w:val="20"/>
              </w:rPr>
              <w:t>Россия</w:t>
            </w:r>
          </w:p>
        </w:tc>
        <w:tc>
          <w:tcPr>
            <w:tcW w:w="421" w:type="pct"/>
            <w:vAlign w:val="center"/>
          </w:tcPr>
          <w:p w14:paraId="1F9BB61C" w14:textId="53F84BA9" w:rsidR="00767017" w:rsidRPr="00635967" w:rsidRDefault="00767017" w:rsidP="00767017">
            <w:pPr>
              <w:ind w:left="-92" w:firstLine="6"/>
              <w:contextualSpacing/>
              <w:jc w:val="center"/>
              <w:rPr>
                <w:sz w:val="20"/>
                <w:szCs w:val="20"/>
              </w:rPr>
            </w:pPr>
            <w:r w:rsidRPr="00446801">
              <w:rPr>
                <w:sz w:val="20"/>
                <w:szCs w:val="20"/>
              </w:rPr>
              <w:t>13.92.29.110-00000001</w:t>
            </w:r>
          </w:p>
        </w:tc>
        <w:tc>
          <w:tcPr>
            <w:tcW w:w="412" w:type="pct"/>
            <w:vAlign w:val="center"/>
          </w:tcPr>
          <w:p w14:paraId="33A61FF9" w14:textId="777B7AD7" w:rsidR="00767017" w:rsidRPr="00635967" w:rsidRDefault="00767017" w:rsidP="00767017">
            <w:pPr>
              <w:ind w:hanging="86"/>
              <w:contextualSpacing/>
              <w:jc w:val="center"/>
              <w:rPr>
                <w:sz w:val="20"/>
                <w:szCs w:val="20"/>
              </w:rPr>
            </w:pPr>
            <w:r w:rsidRPr="00446801">
              <w:rPr>
                <w:sz w:val="20"/>
                <w:szCs w:val="20"/>
              </w:rPr>
              <w:t>13.92.29.110-093</w:t>
            </w:r>
          </w:p>
        </w:tc>
        <w:tc>
          <w:tcPr>
            <w:tcW w:w="574" w:type="pct"/>
            <w:vAlign w:val="center"/>
          </w:tcPr>
          <w:p w14:paraId="07255818" w14:textId="57249240" w:rsidR="00767017" w:rsidRPr="00635967" w:rsidRDefault="00767017" w:rsidP="00767017">
            <w:pPr>
              <w:ind w:left="-86"/>
              <w:contextualSpacing/>
              <w:jc w:val="center"/>
              <w:rPr>
                <w:sz w:val="20"/>
                <w:szCs w:val="20"/>
              </w:rPr>
            </w:pPr>
            <w:r w:rsidRPr="00446801">
              <w:rPr>
                <w:sz w:val="20"/>
                <w:szCs w:val="20"/>
              </w:rPr>
              <w:t>13.92.29.110</w:t>
            </w:r>
          </w:p>
        </w:tc>
        <w:tc>
          <w:tcPr>
            <w:tcW w:w="1847" w:type="pct"/>
            <w:tcBorders>
              <w:top w:val="single" w:sz="4" w:space="0" w:color="auto"/>
              <w:left w:val="single" w:sz="4" w:space="0" w:color="auto"/>
              <w:bottom w:val="single" w:sz="4" w:space="0" w:color="auto"/>
              <w:right w:val="single" w:sz="4" w:space="0" w:color="auto"/>
            </w:tcBorders>
            <w:vAlign w:val="center"/>
          </w:tcPr>
          <w:p w14:paraId="473BF203" w14:textId="1A9FC2C1"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Вид материала</w:t>
            </w:r>
            <w:r>
              <w:rPr>
                <w:rFonts w:eastAsia="Calibri"/>
                <w:color w:val="000000"/>
                <w:sz w:val="20"/>
                <w:szCs w:val="20"/>
                <w:lang w:eastAsia="en-US"/>
              </w:rPr>
              <w:t xml:space="preserve"> – </w:t>
            </w:r>
            <w:r w:rsidRPr="00767017">
              <w:rPr>
                <w:rFonts w:eastAsia="Calibri"/>
                <w:color w:val="000000"/>
                <w:sz w:val="20"/>
                <w:szCs w:val="20"/>
                <w:lang w:eastAsia="en-US"/>
              </w:rPr>
              <w:t>Микрофибра</w:t>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p w14:paraId="61C03474" w14:textId="073E8123"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Назначение</w:t>
            </w:r>
            <w:r>
              <w:rPr>
                <w:rFonts w:eastAsia="Calibri"/>
                <w:color w:val="000000"/>
                <w:sz w:val="20"/>
                <w:szCs w:val="20"/>
                <w:lang w:eastAsia="en-US"/>
              </w:rPr>
              <w:t xml:space="preserve"> - </w:t>
            </w:r>
            <w:r w:rsidRPr="00767017">
              <w:rPr>
                <w:rFonts w:eastAsia="Calibri"/>
                <w:color w:val="000000"/>
                <w:sz w:val="20"/>
                <w:szCs w:val="20"/>
                <w:lang w:eastAsia="en-US"/>
              </w:rPr>
              <w:t>Для удаления пыли</w:t>
            </w:r>
            <w:r w:rsidRPr="00767017">
              <w:rPr>
                <w:rFonts w:eastAsia="Calibri"/>
                <w:color w:val="000000"/>
                <w:sz w:val="20"/>
                <w:szCs w:val="20"/>
                <w:lang w:eastAsia="en-US"/>
              </w:rPr>
              <w:tab/>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p w14:paraId="25A93E67" w14:textId="023C271D"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Тряпка в рулоне</w:t>
            </w:r>
            <w:r w:rsidRPr="00767017">
              <w:rPr>
                <w:rFonts w:eastAsia="Calibri"/>
                <w:color w:val="000000"/>
                <w:sz w:val="20"/>
                <w:szCs w:val="20"/>
                <w:lang w:eastAsia="en-US"/>
              </w:rPr>
              <w:tab/>
            </w:r>
            <w:r>
              <w:rPr>
                <w:rFonts w:eastAsia="Calibri"/>
                <w:color w:val="000000"/>
                <w:sz w:val="20"/>
                <w:szCs w:val="20"/>
                <w:lang w:eastAsia="en-US"/>
              </w:rPr>
              <w:t xml:space="preserve"> - </w:t>
            </w:r>
            <w:r w:rsidRPr="00767017">
              <w:rPr>
                <w:rFonts w:eastAsia="Calibri"/>
                <w:color w:val="000000"/>
                <w:sz w:val="20"/>
                <w:szCs w:val="20"/>
                <w:lang w:eastAsia="en-US"/>
              </w:rPr>
              <w:t>Нет</w:t>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p w14:paraId="68CBBD59" w14:textId="650C231A"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Ширина</w:t>
            </w:r>
            <w:r>
              <w:rPr>
                <w:rFonts w:eastAsia="Calibri"/>
                <w:color w:val="000000"/>
                <w:sz w:val="20"/>
                <w:szCs w:val="20"/>
                <w:lang w:eastAsia="en-US"/>
              </w:rPr>
              <w:t xml:space="preserve"> – </w:t>
            </w:r>
            <w:r w:rsidRPr="00767017">
              <w:rPr>
                <w:rFonts w:eastAsia="Calibri"/>
                <w:color w:val="000000"/>
                <w:sz w:val="20"/>
                <w:szCs w:val="20"/>
                <w:lang w:eastAsia="en-US"/>
              </w:rPr>
              <w:t>30</w:t>
            </w:r>
            <w:r>
              <w:rPr>
                <w:rFonts w:eastAsia="Calibri"/>
                <w:color w:val="000000"/>
                <w:sz w:val="20"/>
                <w:szCs w:val="20"/>
                <w:lang w:eastAsia="en-US"/>
              </w:rPr>
              <w:t xml:space="preserve"> </w:t>
            </w:r>
            <w:r w:rsidRPr="00767017">
              <w:rPr>
                <w:rFonts w:eastAsia="Calibri"/>
                <w:color w:val="000000"/>
                <w:sz w:val="20"/>
                <w:szCs w:val="20"/>
                <w:lang w:eastAsia="en-US"/>
              </w:rPr>
              <w:t>СМ</w:t>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p w14:paraId="6B2BE78E" w14:textId="5E4A67AF"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Длина</w:t>
            </w:r>
            <w:r>
              <w:rPr>
                <w:rFonts w:eastAsia="Calibri"/>
                <w:color w:val="000000"/>
                <w:sz w:val="20"/>
                <w:szCs w:val="20"/>
                <w:lang w:eastAsia="en-US"/>
              </w:rPr>
              <w:t xml:space="preserve"> – </w:t>
            </w:r>
            <w:r w:rsidRPr="00767017">
              <w:rPr>
                <w:rFonts w:eastAsia="Calibri"/>
                <w:color w:val="000000"/>
                <w:sz w:val="20"/>
                <w:szCs w:val="20"/>
                <w:lang w:eastAsia="en-US"/>
              </w:rPr>
              <w:t>30</w:t>
            </w:r>
            <w:r>
              <w:rPr>
                <w:rFonts w:eastAsia="Calibri"/>
                <w:color w:val="000000"/>
                <w:sz w:val="20"/>
                <w:szCs w:val="20"/>
                <w:lang w:eastAsia="en-US"/>
              </w:rPr>
              <w:t xml:space="preserve"> </w:t>
            </w:r>
            <w:r w:rsidRPr="00767017">
              <w:rPr>
                <w:rFonts w:eastAsia="Calibri"/>
                <w:color w:val="000000"/>
                <w:sz w:val="20"/>
                <w:szCs w:val="20"/>
                <w:lang w:eastAsia="en-US"/>
              </w:rPr>
              <w:t>СМ</w:t>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p w14:paraId="0E5F25D4" w14:textId="230236BB"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Структура салфетки</w:t>
            </w:r>
            <w:r>
              <w:rPr>
                <w:rFonts w:eastAsia="Calibri"/>
                <w:color w:val="000000"/>
                <w:sz w:val="20"/>
                <w:szCs w:val="20"/>
                <w:lang w:eastAsia="en-US"/>
              </w:rPr>
              <w:t xml:space="preserve"> – </w:t>
            </w:r>
            <w:r w:rsidRPr="00767017">
              <w:rPr>
                <w:rFonts w:eastAsia="Calibri"/>
                <w:color w:val="000000"/>
                <w:sz w:val="20"/>
                <w:szCs w:val="20"/>
                <w:lang w:eastAsia="en-US"/>
              </w:rPr>
              <w:t>Тканая</w:t>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p w14:paraId="733AF793" w14:textId="684AD449" w:rsidR="00767017" w:rsidRPr="00767017" w:rsidRDefault="00767017" w:rsidP="00767017">
            <w:pPr>
              <w:rPr>
                <w:rFonts w:eastAsia="Calibri"/>
                <w:color w:val="000000"/>
                <w:sz w:val="20"/>
                <w:szCs w:val="20"/>
                <w:lang w:eastAsia="en-US"/>
              </w:rPr>
            </w:pPr>
            <w:r w:rsidRPr="00767017">
              <w:rPr>
                <w:rFonts w:eastAsia="Calibri"/>
                <w:color w:val="000000"/>
                <w:sz w:val="20"/>
                <w:szCs w:val="20"/>
                <w:lang w:eastAsia="en-US"/>
              </w:rPr>
              <w:t>Упаковка</w:t>
            </w:r>
            <w:r>
              <w:rPr>
                <w:rFonts w:eastAsia="Calibri"/>
                <w:color w:val="000000"/>
                <w:sz w:val="20"/>
                <w:szCs w:val="20"/>
                <w:lang w:eastAsia="en-US"/>
              </w:rPr>
              <w:t xml:space="preserve"> - </w:t>
            </w:r>
            <w:r w:rsidRPr="00767017">
              <w:rPr>
                <w:rFonts w:eastAsia="Calibri"/>
                <w:color w:val="000000"/>
                <w:sz w:val="20"/>
                <w:szCs w:val="20"/>
                <w:lang w:eastAsia="en-US"/>
              </w:rPr>
              <w:t>Наличие; Отсутствие</w:t>
            </w:r>
            <w:r>
              <w:rPr>
                <w:rFonts w:eastAsia="Calibri"/>
                <w:color w:val="000000"/>
                <w:sz w:val="20"/>
                <w:szCs w:val="20"/>
                <w:lang w:eastAsia="en-US"/>
              </w:rPr>
              <w:t xml:space="preserve"> </w:t>
            </w:r>
            <w:r w:rsidRPr="00767017">
              <w:rPr>
                <w:rFonts w:eastAsia="Calibri"/>
                <w:color w:val="000000"/>
                <w:sz w:val="20"/>
                <w:szCs w:val="20"/>
                <w:lang w:eastAsia="en-US"/>
              </w:rPr>
              <w:t>| Участник закупки указывает в заявке конкретное значение характеристики</w:t>
            </w:r>
          </w:p>
          <w:p w14:paraId="3EB152E1" w14:textId="4855AD37" w:rsidR="00767017" w:rsidRPr="00635967" w:rsidRDefault="00767017" w:rsidP="00767017">
            <w:pPr>
              <w:rPr>
                <w:rFonts w:eastAsia="Calibri"/>
                <w:color w:val="000000"/>
                <w:sz w:val="20"/>
                <w:szCs w:val="20"/>
                <w:lang w:eastAsia="en-US"/>
              </w:rPr>
            </w:pPr>
            <w:r w:rsidRPr="00767017">
              <w:rPr>
                <w:rFonts w:eastAsia="Calibri"/>
                <w:color w:val="000000"/>
                <w:sz w:val="20"/>
                <w:szCs w:val="20"/>
                <w:lang w:eastAsia="en-US"/>
              </w:rPr>
              <w:t>Соответствие нормативно-технической документации</w:t>
            </w:r>
            <w:r>
              <w:rPr>
                <w:rFonts w:eastAsia="Calibri"/>
                <w:color w:val="000000"/>
                <w:sz w:val="20"/>
                <w:szCs w:val="20"/>
                <w:lang w:eastAsia="en-US"/>
              </w:rPr>
              <w:t xml:space="preserve"> - </w:t>
            </w:r>
            <w:r w:rsidRPr="00767017">
              <w:rPr>
                <w:rFonts w:eastAsia="Calibri"/>
                <w:color w:val="000000"/>
                <w:sz w:val="20"/>
                <w:szCs w:val="20"/>
                <w:lang w:eastAsia="en-US"/>
              </w:rPr>
              <w:t>ТУ производителя</w:t>
            </w:r>
            <w:r>
              <w:rPr>
                <w:rFonts w:eastAsia="Calibri"/>
                <w:color w:val="000000"/>
                <w:sz w:val="20"/>
                <w:szCs w:val="20"/>
                <w:lang w:eastAsia="en-US"/>
              </w:rPr>
              <w:t xml:space="preserve"> </w:t>
            </w:r>
            <w:r w:rsidRPr="00767017">
              <w:rPr>
                <w:rFonts w:eastAsia="Calibri"/>
                <w:color w:val="000000"/>
                <w:sz w:val="20"/>
                <w:szCs w:val="20"/>
                <w:lang w:eastAsia="en-US"/>
              </w:rPr>
              <w:t>| Значение характеристики не может изменяться участником закупки</w:t>
            </w:r>
          </w:p>
        </w:tc>
      </w:tr>
      <w:tr w:rsidR="00767017" w:rsidRPr="00CA63C6" w14:paraId="11843BB7" w14:textId="77777777" w:rsidTr="00B808F2">
        <w:trPr>
          <w:trHeight w:val="407"/>
          <w:jc w:val="center"/>
        </w:trPr>
        <w:tc>
          <w:tcPr>
            <w:tcW w:w="198" w:type="pct"/>
            <w:noWrap/>
            <w:vAlign w:val="center"/>
          </w:tcPr>
          <w:p w14:paraId="1613DE8D" w14:textId="52666337" w:rsidR="00767017" w:rsidRPr="00635967" w:rsidRDefault="00931F16" w:rsidP="00767017">
            <w:pPr>
              <w:ind w:left="-14"/>
              <w:jc w:val="center"/>
              <w:rPr>
                <w:sz w:val="20"/>
                <w:szCs w:val="20"/>
              </w:rPr>
            </w:pPr>
            <w:r>
              <w:rPr>
                <w:sz w:val="20"/>
                <w:szCs w:val="20"/>
              </w:rPr>
              <w:t>6</w:t>
            </w:r>
          </w:p>
        </w:tc>
        <w:tc>
          <w:tcPr>
            <w:tcW w:w="665" w:type="pct"/>
            <w:tcBorders>
              <w:top w:val="nil"/>
              <w:left w:val="nil"/>
              <w:bottom w:val="single" w:sz="4" w:space="0" w:color="auto"/>
              <w:right w:val="single" w:sz="4" w:space="0" w:color="auto"/>
            </w:tcBorders>
            <w:vAlign w:val="center"/>
          </w:tcPr>
          <w:p w14:paraId="2CD158B1" w14:textId="77777777" w:rsidR="00767017" w:rsidRPr="00446801" w:rsidRDefault="00767017" w:rsidP="00767017">
            <w:pPr>
              <w:jc w:val="center"/>
              <w:rPr>
                <w:rFonts w:eastAsia="Calibri"/>
                <w:bCs/>
                <w:sz w:val="20"/>
                <w:szCs w:val="20"/>
                <w:lang w:eastAsia="en-US"/>
              </w:rPr>
            </w:pPr>
            <w:r w:rsidRPr="00446801">
              <w:rPr>
                <w:rFonts w:eastAsia="Calibri"/>
                <w:bCs/>
                <w:sz w:val="20"/>
                <w:szCs w:val="20"/>
                <w:lang w:eastAsia="en-US"/>
              </w:rPr>
              <w:t xml:space="preserve">Тряпка для очистки поверхностей </w:t>
            </w:r>
          </w:p>
          <w:p w14:paraId="134D86C4" w14:textId="7644500B" w:rsidR="00767017" w:rsidRPr="00635967" w:rsidRDefault="00767017" w:rsidP="00767017">
            <w:pPr>
              <w:jc w:val="center"/>
              <w:rPr>
                <w:rFonts w:eastAsia="Arial"/>
                <w:color w:val="000000"/>
                <w:sz w:val="20"/>
                <w:szCs w:val="20"/>
              </w:rPr>
            </w:pPr>
            <w:r w:rsidRPr="00446801">
              <w:rPr>
                <w:rFonts w:eastAsia="Calibri"/>
                <w:bCs/>
                <w:sz w:val="20"/>
                <w:szCs w:val="20"/>
                <w:lang w:eastAsia="en-US"/>
              </w:rPr>
              <w:t>тип 19</w:t>
            </w:r>
          </w:p>
        </w:tc>
        <w:tc>
          <w:tcPr>
            <w:tcW w:w="384" w:type="pct"/>
            <w:tcBorders>
              <w:top w:val="single" w:sz="4" w:space="0" w:color="auto"/>
              <w:left w:val="single" w:sz="4" w:space="0" w:color="auto"/>
              <w:bottom w:val="single" w:sz="4" w:space="0" w:color="auto"/>
              <w:right w:val="single" w:sz="4" w:space="0" w:color="auto"/>
            </w:tcBorders>
            <w:vAlign w:val="center"/>
          </w:tcPr>
          <w:p w14:paraId="2037C1E1" w14:textId="77777777" w:rsidR="00767017" w:rsidRPr="00635967" w:rsidRDefault="00767017" w:rsidP="00767017">
            <w:pPr>
              <w:ind w:left="-92" w:firstLine="6"/>
              <w:contextualSpacing/>
              <w:jc w:val="center"/>
              <w:rPr>
                <w:sz w:val="20"/>
                <w:szCs w:val="20"/>
              </w:rPr>
            </w:pPr>
          </w:p>
        </w:tc>
        <w:tc>
          <w:tcPr>
            <w:tcW w:w="498" w:type="pct"/>
            <w:tcBorders>
              <w:top w:val="single" w:sz="4" w:space="0" w:color="auto"/>
              <w:left w:val="single" w:sz="4" w:space="0" w:color="auto"/>
              <w:bottom w:val="single" w:sz="4" w:space="0" w:color="auto"/>
              <w:right w:val="single" w:sz="4" w:space="0" w:color="auto"/>
            </w:tcBorders>
            <w:vAlign w:val="center"/>
          </w:tcPr>
          <w:p w14:paraId="1615A2D1" w14:textId="35BFBCB8" w:rsidR="00767017" w:rsidRPr="00635967" w:rsidRDefault="00767017" w:rsidP="00767017">
            <w:pPr>
              <w:ind w:left="-92" w:firstLine="6"/>
              <w:contextualSpacing/>
              <w:jc w:val="center"/>
              <w:rPr>
                <w:sz w:val="20"/>
                <w:szCs w:val="20"/>
              </w:rPr>
            </w:pPr>
            <w:r w:rsidRPr="00446801">
              <w:rPr>
                <w:sz w:val="20"/>
                <w:szCs w:val="20"/>
              </w:rPr>
              <w:t>Россия</w:t>
            </w:r>
          </w:p>
        </w:tc>
        <w:tc>
          <w:tcPr>
            <w:tcW w:w="421" w:type="pct"/>
            <w:vAlign w:val="center"/>
          </w:tcPr>
          <w:p w14:paraId="5713E9BE" w14:textId="17B7A91A" w:rsidR="00767017" w:rsidRPr="00635967" w:rsidRDefault="00767017" w:rsidP="00767017">
            <w:pPr>
              <w:ind w:left="-92" w:firstLine="6"/>
              <w:contextualSpacing/>
              <w:jc w:val="center"/>
              <w:rPr>
                <w:sz w:val="20"/>
                <w:szCs w:val="20"/>
              </w:rPr>
            </w:pPr>
            <w:r w:rsidRPr="00446801">
              <w:rPr>
                <w:sz w:val="20"/>
                <w:szCs w:val="20"/>
              </w:rPr>
              <w:t>13.92.29.110-00000001</w:t>
            </w:r>
          </w:p>
        </w:tc>
        <w:tc>
          <w:tcPr>
            <w:tcW w:w="412" w:type="pct"/>
            <w:vAlign w:val="center"/>
          </w:tcPr>
          <w:p w14:paraId="31FAF23E" w14:textId="7BDEFE24" w:rsidR="00767017" w:rsidRPr="00635967" w:rsidRDefault="00767017" w:rsidP="00767017">
            <w:pPr>
              <w:ind w:hanging="86"/>
              <w:contextualSpacing/>
              <w:jc w:val="center"/>
              <w:rPr>
                <w:sz w:val="20"/>
                <w:szCs w:val="20"/>
              </w:rPr>
            </w:pPr>
            <w:r w:rsidRPr="00446801">
              <w:rPr>
                <w:sz w:val="20"/>
                <w:szCs w:val="20"/>
              </w:rPr>
              <w:t>13.92.29.110-094</w:t>
            </w:r>
          </w:p>
        </w:tc>
        <w:tc>
          <w:tcPr>
            <w:tcW w:w="574" w:type="pct"/>
            <w:vAlign w:val="center"/>
          </w:tcPr>
          <w:p w14:paraId="032C14A9" w14:textId="34C8B805" w:rsidR="00767017" w:rsidRPr="00635967" w:rsidRDefault="00767017" w:rsidP="00767017">
            <w:pPr>
              <w:ind w:left="-86"/>
              <w:contextualSpacing/>
              <w:jc w:val="center"/>
              <w:rPr>
                <w:sz w:val="20"/>
                <w:szCs w:val="20"/>
              </w:rPr>
            </w:pPr>
            <w:r w:rsidRPr="00446801">
              <w:rPr>
                <w:sz w:val="20"/>
                <w:szCs w:val="20"/>
              </w:rPr>
              <w:t xml:space="preserve">13.92.29.110 </w:t>
            </w:r>
          </w:p>
        </w:tc>
        <w:tc>
          <w:tcPr>
            <w:tcW w:w="1847" w:type="pct"/>
            <w:tcBorders>
              <w:top w:val="single" w:sz="4" w:space="0" w:color="auto"/>
              <w:left w:val="single" w:sz="4" w:space="0" w:color="auto"/>
              <w:bottom w:val="single" w:sz="4" w:space="0" w:color="auto"/>
              <w:right w:val="single" w:sz="4" w:space="0" w:color="auto"/>
            </w:tcBorders>
            <w:vAlign w:val="center"/>
          </w:tcPr>
          <w:p w14:paraId="134864EC" w14:textId="77777777" w:rsidR="00767017" w:rsidRPr="00446801" w:rsidRDefault="00767017" w:rsidP="00767017">
            <w:pPr>
              <w:rPr>
                <w:rFonts w:eastAsia="Arial"/>
                <w:color w:val="000000"/>
                <w:sz w:val="20"/>
                <w:szCs w:val="20"/>
              </w:rPr>
            </w:pPr>
            <w:r w:rsidRPr="00446801">
              <w:rPr>
                <w:rFonts w:eastAsia="Arial"/>
                <w:color w:val="000000"/>
                <w:sz w:val="20"/>
                <w:szCs w:val="20"/>
              </w:rPr>
              <w:t>Вид материала – Микрофибра | Значение характеристики не может изменяться участником закупки</w:t>
            </w:r>
          </w:p>
          <w:p w14:paraId="5B5461B0" w14:textId="77777777" w:rsidR="00767017" w:rsidRPr="00446801" w:rsidRDefault="00767017" w:rsidP="00767017">
            <w:pPr>
              <w:rPr>
                <w:rFonts w:eastAsia="Arial"/>
                <w:color w:val="000000"/>
                <w:sz w:val="20"/>
                <w:szCs w:val="20"/>
              </w:rPr>
            </w:pPr>
            <w:r w:rsidRPr="00446801">
              <w:rPr>
                <w:rFonts w:eastAsia="Arial"/>
                <w:color w:val="000000"/>
                <w:sz w:val="20"/>
                <w:szCs w:val="20"/>
              </w:rPr>
              <w:t>Назначение - Для мытья пола | Значение характеристики не может изменяться участником закупки</w:t>
            </w:r>
          </w:p>
          <w:p w14:paraId="4F34805E" w14:textId="77777777" w:rsidR="00767017" w:rsidRPr="00446801" w:rsidRDefault="00767017" w:rsidP="00767017">
            <w:pPr>
              <w:rPr>
                <w:rFonts w:eastAsia="Arial"/>
                <w:color w:val="000000"/>
                <w:sz w:val="20"/>
                <w:szCs w:val="20"/>
              </w:rPr>
            </w:pPr>
            <w:r w:rsidRPr="00446801">
              <w:rPr>
                <w:rFonts w:eastAsia="Arial"/>
                <w:color w:val="000000"/>
                <w:sz w:val="20"/>
                <w:szCs w:val="20"/>
              </w:rPr>
              <w:lastRenderedPageBreak/>
              <w:t>Тряпка в рулоне</w:t>
            </w:r>
            <w:r w:rsidRPr="00446801">
              <w:rPr>
                <w:rFonts w:eastAsia="Arial"/>
                <w:color w:val="000000"/>
                <w:sz w:val="20"/>
                <w:szCs w:val="20"/>
              </w:rPr>
              <w:tab/>
              <w:t xml:space="preserve"> - Нет | Значение характеристики не может изменяться участником закупки</w:t>
            </w:r>
          </w:p>
          <w:p w14:paraId="2C2D716A" w14:textId="77777777" w:rsidR="00767017" w:rsidRPr="00446801" w:rsidRDefault="00767017" w:rsidP="00767017">
            <w:pPr>
              <w:rPr>
                <w:rFonts w:eastAsia="Arial"/>
                <w:color w:val="000000"/>
                <w:sz w:val="20"/>
                <w:szCs w:val="20"/>
              </w:rPr>
            </w:pPr>
            <w:r w:rsidRPr="00446801">
              <w:rPr>
                <w:rFonts w:eastAsia="Arial"/>
                <w:color w:val="000000"/>
                <w:sz w:val="20"/>
                <w:szCs w:val="20"/>
              </w:rPr>
              <w:t>Длина – 50 СМ | Значение характеристики не может изменяться участником закупки</w:t>
            </w:r>
          </w:p>
          <w:p w14:paraId="6664AC1F" w14:textId="77777777" w:rsidR="00767017" w:rsidRPr="00446801" w:rsidRDefault="00767017" w:rsidP="00767017">
            <w:pPr>
              <w:rPr>
                <w:rFonts w:eastAsia="Arial"/>
                <w:color w:val="000000"/>
                <w:sz w:val="20"/>
                <w:szCs w:val="20"/>
              </w:rPr>
            </w:pPr>
            <w:r w:rsidRPr="00446801">
              <w:rPr>
                <w:rFonts w:eastAsia="Arial"/>
                <w:color w:val="000000"/>
                <w:sz w:val="20"/>
                <w:szCs w:val="20"/>
              </w:rPr>
              <w:t>Ширина – 60 СМ | Значение характеристики не может изменяться участником закупки</w:t>
            </w:r>
          </w:p>
          <w:p w14:paraId="4D214C98" w14:textId="3F2C1F71" w:rsidR="00767017" w:rsidRPr="00635967" w:rsidRDefault="00767017" w:rsidP="00767017">
            <w:pPr>
              <w:rPr>
                <w:rFonts w:eastAsia="Calibri"/>
                <w:color w:val="000000"/>
                <w:sz w:val="20"/>
                <w:szCs w:val="20"/>
              </w:rPr>
            </w:pPr>
            <w:r w:rsidRPr="00446801">
              <w:rPr>
                <w:rFonts w:eastAsia="Arial"/>
                <w:color w:val="000000"/>
                <w:sz w:val="20"/>
                <w:szCs w:val="20"/>
              </w:rPr>
              <w:t>Соответствие нормативно-технической документации - ТУ производителя | Значение характеристики не может изменяться участником закупки</w:t>
            </w:r>
          </w:p>
        </w:tc>
      </w:tr>
    </w:tbl>
    <w:p w14:paraId="33897CBF" w14:textId="77777777" w:rsidR="00275DDA" w:rsidRPr="00596E3C" w:rsidRDefault="00275DDA" w:rsidP="00596E3C">
      <w:pPr>
        <w:tabs>
          <w:tab w:val="left" w:pos="567"/>
        </w:tabs>
        <w:rPr>
          <w:rFonts w:eastAsia="Calibri"/>
          <w:bCs/>
          <w:sz w:val="20"/>
          <w:szCs w:val="20"/>
          <w:lang w:eastAsia="en-US"/>
        </w:rPr>
      </w:pPr>
    </w:p>
    <w:tbl>
      <w:tblPr>
        <w:tblW w:w="12740" w:type="dxa"/>
        <w:tblInd w:w="1212" w:type="dxa"/>
        <w:tblLayout w:type="fixed"/>
        <w:tblLook w:val="0000" w:firstRow="0" w:lastRow="0" w:firstColumn="0" w:lastColumn="0" w:noHBand="0" w:noVBand="0"/>
      </w:tblPr>
      <w:tblGrid>
        <w:gridCol w:w="6966"/>
        <w:gridCol w:w="5774"/>
      </w:tblGrid>
      <w:tr w:rsidR="00F60C56" w:rsidRPr="00E053EE" w14:paraId="1E54DB4E" w14:textId="77777777" w:rsidTr="009E1D43">
        <w:trPr>
          <w:trHeight w:val="2111"/>
        </w:trPr>
        <w:tc>
          <w:tcPr>
            <w:tcW w:w="6966" w:type="dxa"/>
          </w:tcPr>
          <w:p w14:paraId="094549D8" w14:textId="77777777" w:rsidR="00054BCA" w:rsidRDefault="00054BCA" w:rsidP="00F60C56">
            <w:pPr>
              <w:widowControl w:val="0"/>
              <w:autoSpaceDE w:val="0"/>
              <w:autoSpaceDN w:val="0"/>
              <w:adjustRightInd w:val="0"/>
              <w:rPr>
                <w:rFonts w:eastAsia="Calibri"/>
                <w:b/>
                <w:sz w:val="22"/>
                <w:szCs w:val="22"/>
                <w:lang w:eastAsia="en-US"/>
              </w:rPr>
            </w:pPr>
          </w:p>
          <w:p w14:paraId="4AA1B682" w14:textId="5D044E86"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«ЗАКАЗЧИК»:</w:t>
            </w:r>
          </w:p>
          <w:p w14:paraId="38E37457" w14:textId="77777777" w:rsidR="00F60C56" w:rsidRPr="00F60C56" w:rsidRDefault="00F60C56" w:rsidP="00F60C56">
            <w:pPr>
              <w:widowControl w:val="0"/>
              <w:autoSpaceDE w:val="0"/>
              <w:autoSpaceDN w:val="0"/>
              <w:adjustRightInd w:val="0"/>
              <w:rPr>
                <w:rFonts w:eastAsia="Calibri"/>
                <w:b/>
                <w:sz w:val="22"/>
                <w:szCs w:val="22"/>
                <w:lang w:eastAsia="en-US"/>
              </w:rPr>
            </w:pPr>
          </w:p>
          <w:p w14:paraId="08F302A7" w14:textId="77777777"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Заместитель генерального директора</w:t>
            </w:r>
          </w:p>
          <w:p w14:paraId="6DB97A5C" w14:textId="77777777" w:rsidR="00F60C56" w:rsidRPr="00F60C56" w:rsidRDefault="00F60C56" w:rsidP="00F60C56">
            <w:pPr>
              <w:widowControl w:val="0"/>
              <w:autoSpaceDE w:val="0"/>
              <w:autoSpaceDN w:val="0"/>
              <w:adjustRightInd w:val="0"/>
              <w:rPr>
                <w:rFonts w:eastAsia="Calibri"/>
                <w:b/>
                <w:sz w:val="22"/>
                <w:szCs w:val="22"/>
                <w:lang w:eastAsia="en-US"/>
              </w:rPr>
            </w:pPr>
          </w:p>
          <w:p w14:paraId="03C8A545" w14:textId="77777777" w:rsidR="00076D59" w:rsidRDefault="00076D59" w:rsidP="00F60C56">
            <w:pPr>
              <w:widowControl w:val="0"/>
              <w:autoSpaceDE w:val="0"/>
              <w:autoSpaceDN w:val="0"/>
              <w:adjustRightInd w:val="0"/>
              <w:rPr>
                <w:rFonts w:eastAsia="Calibri"/>
                <w:b/>
                <w:sz w:val="22"/>
                <w:szCs w:val="22"/>
                <w:lang w:eastAsia="en-US"/>
              </w:rPr>
            </w:pPr>
          </w:p>
          <w:p w14:paraId="10741668" w14:textId="77777777" w:rsidR="00076D59" w:rsidRDefault="00076D59" w:rsidP="00F60C56">
            <w:pPr>
              <w:widowControl w:val="0"/>
              <w:autoSpaceDE w:val="0"/>
              <w:autoSpaceDN w:val="0"/>
              <w:adjustRightInd w:val="0"/>
              <w:rPr>
                <w:rFonts w:eastAsia="Calibri"/>
                <w:b/>
                <w:sz w:val="22"/>
                <w:szCs w:val="22"/>
                <w:lang w:eastAsia="en-US"/>
              </w:rPr>
            </w:pPr>
          </w:p>
          <w:p w14:paraId="65C94919" w14:textId="4378E849"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 xml:space="preserve">____________________ /А.Н. </w:t>
            </w:r>
            <w:proofErr w:type="spellStart"/>
            <w:r w:rsidRPr="00F60C56">
              <w:rPr>
                <w:rFonts w:eastAsia="Calibri"/>
                <w:b/>
                <w:sz w:val="22"/>
                <w:szCs w:val="22"/>
                <w:lang w:eastAsia="en-US"/>
              </w:rPr>
              <w:t>Клочихина</w:t>
            </w:r>
            <w:proofErr w:type="spellEnd"/>
            <w:r w:rsidRPr="00F60C56">
              <w:rPr>
                <w:rFonts w:eastAsia="Calibri"/>
                <w:b/>
                <w:sz w:val="22"/>
                <w:szCs w:val="22"/>
                <w:lang w:eastAsia="en-US"/>
              </w:rPr>
              <w:t>/</w:t>
            </w:r>
          </w:p>
          <w:p w14:paraId="4836D682" w14:textId="7606214A" w:rsidR="00F60C56" w:rsidRPr="00E053EE"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ЭП</w:t>
            </w:r>
          </w:p>
        </w:tc>
        <w:tc>
          <w:tcPr>
            <w:tcW w:w="5774" w:type="dxa"/>
          </w:tcPr>
          <w:p w14:paraId="0E8FE88A" w14:textId="77777777" w:rsidR="00054BCA" w:rsidRDefault="00054BCA" w:rsidP="00F60C56">
            <w:pPr>
              <w:widowControl w:val="0"/>
              <w:autoSpaceDE w:val="0"/>
              <w:autoSpaceDN w:val="0"/>
              <w:adjustRightInd w:val="0"/>
              <w:rPr>
                <w:rFonts w:eastAsia="Calibri"/>
                <w:b/>
                <w:sz w:val="22"/>
                <w:szCs w:val="22"/>
                <w:lang w:eastAsia="en-US"/>
              </w:rPr>
            </w:pPr>
          </w:p>
          <w:p w14:paraId="562DE453" w14:textId="422E8ACE" w:rsidR="00F60C56" w:rsidRPr="00E053EE" w:rsidRDefault="00F60C56" w:rsidP="00F60C56">
            <w:pPr>
              <w:widowControl w:val="0"/>
              <w:autoSpaceDE w:val="0"/>
              <w:autoSpaceDN w:val="0"/>
              <w:adjustRightInd w:val="0"/>
              <w:rPr>
                <w:rFonts w:eastAsia="Calibri"/>
                <w:b/>
                <w:sz w:val="22"/>
                <w:szCs w:val="22"/>
                <w:lang w:eastAsia="en-US"/>
              </w:rPr>
            </w:pPr>
            <w:r w:rsidRPr="00E053EE">
              <w:rPr>
                <w:rFonts w:eastAsia="Calibri"/>
                <w:b/>
                <w:sz w:val="22"/>
                <w:szCs w:val="22"/>
                <w:lang w:eastAsia="en-US"/>
              </w:rPr>
              <w:t>ПОСТАВЩИК</w:t>
            </w:r>
            <w:r w:rsidRPr="00E053EE">
              <w:rPr>
                <w:rFonts w:eastAsia="Calibri"/>
                <w:b/>
                <w:sz w:val="22"/>
                <w:szCs w:val="22"/>
                <w:lang w:eastAsia="en-US"/>
              </w:rPr>
              <w:br/>
            </w:r>
          </w:p>
          <w:p w14:paraId="399D2A35" w14:textId="77777777" w:rsidR="00F60C56" w:rsidRDefault="00F60C56" w:rsidP="00F60C56">
            <w:pPr>
              <w:widowControl w:val="0"/>
              <w:autoSpaceDE w:val="0"/>
              <w:autoSpaceDN w:val="0"/>
              <w:adjustRightInd w:val="0"/>
              <w:rPr>
                <w:rFonts w:eastAsia="Calibri"/>
                <w:b/>
                <w:sz w:val="22"/>
                <w:szCs w:val="22"/>
                <w:lang w:eastAsia="en-US"/>
              </w:rPr>
            </w:pPr>
          </w:p>
          <w:p w14:paraId="5D68F5DD" w14:textId="77777777" w:rsidR="00F60C56" w:rsidRDefault="00F60C56" w:rsidP="00F60C56">
            <w:pPr>
              <w:widowControl w:val="0"/>
              <w:autoSpaceDE w:val="0"/>
              <w:autoSpaceDN w:val="0"/>
              <w:adjustRightInd w:val="0"/>
              <w:rPr>
                <w:rFonts w:eastAsia="Calibri"/>
                <w:b/>
                <w:sz w:val="22"/>
                <w:szCs w:val="22"/>
                <w:lang w:eastAsia="en-US"/>
              </w:rPr>
            </w:pPr>
          </w:p>
          <w:p w14:paraId="6F9E529C" w14:textId="77777777" w:rsidR="00F60C56" w:rsidRPr="00420895" w:rsidRDefault="00F60C56" w:rsidP="00F60C56">
            <w:pPr>
              <w:widowControl w:val="0"/>
              <w:autoSpaceDE w:val="0"/>
              <w:autoSpaceDN w:val="0"/>
              <w:adjustRightInd w:val="0"/>
              <w:rPr>
                <w:rFonts w:eastAsia="Calibri"/>
                <w:b/>
                <w:sz w:val="22"/>
                <w:szCs w:val="22"/>
                <w:lang w:eastAsia="en-US"/>
              </w:rPr>
            </w:pPr>
          </w:p>
          <w:p w14:paraId="34033934" w14:textId="77777777" w:rsidR="00076D59" w:rsidRDefault="00076D59" w:rsidP="00F60C56">
            <w:pPr>
              <w:widowControl w:val="0"/>
              <w:autoSpaceDE w:val="0"/>
              <w:autoSpaceDN w:val="0"/>
              <w:adjustRightInd w:val="0"/>
              <w:rPr>
                <w:rFonts w:eastAsia="Calibri"/>
                <w:b/>
                <w:sz w:val="22"/>
                <w:szCs w:val="22"/>
                <w:lang w:eastAsia="en-US"/>
              </w:rPr>
            </w:pPr>
          </w:p>
          <w:p w14:paraId="27D41E37" w14:textId="508C5E1C"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__________________ /________________/</w:t>
            </w:r>
          </w:p>
          <w:p w14:paraId="61A55258" w14:textId="0F97DB0E" w:rsidR="00F60C56" w:rsidRPr="00E053EE"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ЭП</w:t>
            </w:r>
          </w:p>
        </w:tc>
      </w:tr>
    </w:tbl>
    <w:p w14:paraId="48F7E134" w14:textId="77777777" w:rsidR="001E7ED9" w:rsidRDefault="001E7ED9" w:rsidP="001E7ED9">
      <w:pPr>
        <w:keepNext/>
        <w:keepLines/>
        <w:autoSpaceDE w:val="0"/>
        <w:autoSpaceDN w:val="0"/>
        <w:adjustRightInd w:val="0"/>
        <w:rPr>
          <w:rFonts w:eastAsia="Calibri"/>
          <w:sz w:val="22"/>
          <w:szCs w:val="22"/>
          <w:lang w:eastAsia="en-US"/>
        </w:rPr>
      </w:pPr>
    </w:p>
    <w:p w14:paraId="2C94D66B" w14:textId="5206BC03" w:rsidR="001E7ED9" w:rsidRDefault="001E7ED9" w:rsidP="001E7ED9">
      <w:pPr>
        <w:keepNext/>
        <w:keepLines/>
        <w:autoSpaceDE w:val="0"/>
        <w:autoSpaceDN w:val="0"/>
        <w:adjustRightInd w:val="0"/>
        <w:ind w:left="6095"/>
        <w:jc w:val="right"/>
        <w:rPr>
          <w:rFonts w:eastAsia="Calibri"/>
          <w:sz w:val="22"/>
          <w:szCs w:val="22"/>
          <w:lang w:eastAsia="en-US"/>
        </w:rPr>
      </w:pPr>
    </w:p>
    <w:p w14:paraId="4820D96A" w14:textId="77777777" w:rsidR="001E7ED9" w:rsidRDefault="001E7ED9" w:rsidP="001E7ED9">
      <w:pPr>
        <w:keepNext/>
        <w:keepLines/>
        <w:autoSpaceDE w:val="0"/>
        <w:autoSpaceDN w:val="0"/>
        <w:adjustRightInd w:val="0"/>
        <w:ind w:left="6095"/>
        <w:jc w:val="right"/>
        <w:rPr>
          <w:rFonts w:eastAsia="Calibri"/>
          <w:sz w:val="22"/>
          <w:szCs w:val="22"/>
          <w:lang w:eastAsia="en-US"/>
        </w:rPr>
      </w:pPr>
    </w:p>
    <w:p w14:paraId="00F91A71" w14:textId="77777777" w:rsidR="001E7ED9" w:rsidRDefault="001E7ED9" w:rsidP="001E7ED9">
      <w:pPr>
        <w:keepNext/>
        <w:keepLines/>
        <w:autoSpaceDE w:val="0"/>
        <w:autoSpaceDN w:val="0"/>
        <w:adjustRightInd w:val="0"/>
        <w:ind w:left="6095"/>
        <w:jc w:val="right"/>
        <w:rPr>
          <w:rFonts w:eastAsia="Calibri"/>
          <w:sz w:val="22"/>
          <w:szCs w:val="22"/>
          <w:lang w:eastAsia="en-US"/>
        </w:rPr>
      </w:pPr>
    </w:p>
    <w:p w14:paraId="69D871D2" w14:textId="77777777" w:rsidR="001E7ED9" w:rsidRDefault="001E7ED9" w:rsidP="001E7ED9">
      <w:pPr>
        <w:keepNext/>
        <w:keepLines/>
        <w:autoSpaceDE w:val="0"/>
        <w:autoSpaceDN w:val="0"/>
        <w:adjustRightInd w:val="0"/>
        <w:ind w:left="6095"/>
        <w:jc w:val="right"/>
        <w:rPr>
          <w:rFonts w:eastAsia="Calibri"/>
          <w:sz w:val="22"/>
          <w:szCs w:val="22"/>
          <w:lang w:eastAsia="en-US"/>
        </w:rPr>
      </w:pPr>
    </w:p>
    <w:p w14:paraId="483E926A" w14:textId="77777777" w:rsidR="001E7ED9" w:rsidRDefault="001E7ED9" w:rsidP="001E7ED9">
      <w:pPr>
        <w:keepNext/>
        <w:keepLines/>
        <w:autoSpaceDE w:val="0"/>
        <w:autoSpaceDN w:val="0"/>
        <w:adjustRightInd w:val="0"/>
        <w:ind w:left="6095"/>
        <w:jc w:val="right"/>
        <w:rPr>
          <w:rFonts w:eastAsia="Calibri"/>
          <w:sz w:val="22"/>
          <w:szCs w:val="22"/>
          <w:lang w:eastAsia="en-US"/>
        </w:rPr>
      </w:pPr>
    </w:p>
    <w:p w14:paraId="0F01712A" w14:textId="77777777" w:rsidR="001E7ED9" w:rsidRDefault="001E7ED9" w:rsidP="001E7ED9">
      <w:pPr>
        <w:keepNext/>
        <w:keepLines/>
        <w:autoSpaceDE w:val="0"/>
        <w:autoSpaceDN w:val="0"/>
        <w:adjustRightInd w:val="0"/>
        <w:ind w:left="6095"/>
        <w:jc w:val="right"/>
        <w:rPr>
          <w:rFonts w:eastAsia="Calibri"/>
          <w:sz w:val="22"/>
          <w:szCs w:val="22"/>
          <w:lang w:eastAsia="en-US"/>
        </w:rPr>
      </w:pPr>
    </w:p>
    <w:p w14:paraId="51668858" w14:textId="77777777" w:rsidR="00931F16" w:rsidRDefault="00931F16" w:rsidP="00275DDA">
      <w:pPr>
        <w:keepNext/>
        <w:keepLines/>
        <w:autoSpaceDE w:val="0"/>
        <w:autoSpaceDN w:val="0"/>
        <w:adjustRightInd w:val="0"/>
        <w:ind w:left="6095"/>
        <w:jc w:val="right"/>
        <w:rPr>
          <w:rFonts w:eastAsia="Calibri"/>
          <w:sz w:val="22"/>
          <w:szCs w:val="22"/>
          <w:lang w:eastAsia="en-US"/>
        </w:rPr>
      </w:pPr>
    </w:p>
    <w:p w14:paraId="595C1281" w14:textId="77777777" w:rsidR="00076D59" w:rsidRDefault="00076D59" w:rsidP="00275DDA">
      <w:pPr>
        <w:keepNext/>
        <w:keepLines/>
        <w:autoSpaceDE w:val="0"/>
        <w:autoSpaceDN w:val="0"/>
        <w:adjustRightInd w:val="0"/>
        <w:ind w:left="6095"/>
        <w:jc w:val="right"/>
        <w:rPr>
          <w:rFonts w:eastAsia="Calibri"/>
          <w:sz w:val="22"/>
          <w:szCs w:val="22"/>
          <w:lang w:eastAsia="en-US"/>
        </w:rPr>
      </w:pPr>
    </w:p>
    <w:p w14:paraId="4F1DCD98" w14:textId="77777777" w:rsidR="00076D59" w:rsidRDefault="00076D59" w:rsidP="00275DDA">
      <w:pPr>
        <w:keepNext/>
        <w:keepLines/>
        <w:autoSpaceDE w:val="0"/>
        <w:autoSpaceDN w:val="0"/>
        <w:adjustRightInd w:val="0"/>
        <w:ind w:left="6095"/>
        <w:jc w:val="right"/>
        <w:rPr>
          <w:rFonts w:eastAsia="Calibri"/>
          <w:sz w:val="22"/>
          <w:szCs w:val="22"/>
          <w:lang w:eastAsia="en-US"/>
        </w:rPr>
      </w:pPr>
    </w:p>
    <w:p w14:paraId="538B78C6" w14:textId="77777777" w:rsidR="00076D59" w:rsidRDefault="00076D59" w:rsidP="00275DDA">
      <w:pPr>
        <w:keepNext/>
        <w:keepLines/>
        <w:autoSpaceDE w:val="0"/>
        <w:autoSpaceDN w:val="0"/>
        <w:adjustRightInd w:val="0"/>
        <w:ind w:left="6095"/>
        <w:jc w:val="right"/>
        <w:rPr>
          <w:rFonts w:eastAsia="Calibri"/>
          <w:sz w:val="22"/>
          <w:szCs w:val="22"/>
          <w:lang w:eastAsia="en-US"/>
        </w:rPr>
      </w:pPr>
    </w:p>
    <w:p w14:paraId="4FB1673A" w14:textId="77777777" w:rsidR="00076D59" w:rsidRDefault="00076D59" w:rsidP="00275DDA">
      <w:pPr>
        <w:keepNext/>
        <w:keepLines/>
        <w:autoSpaceDE w:val="0"/>
        <w:autoSpaceDN w:val="0"/>
        <w:adjustRightInd w:val="0"/>
        <w:ind w:left="6095"/>
        <w:jc w:val="right"/>
        <w:rPr>
          <w:rFonts w:eastAsia="Calibri"/>
          <w:sz w:val="22"/>
          <w:szCs w:val="22"/>
          <w:lang w:eastAsia="en-US"/>
        </w:rPr>
      </w:pPr>
    </w:p>
    <w:p w14:paraId="24949BC1" w14:textId="77777777" w:rsidR="001E7ED9" w:rsidRDefault="001E7ED9" w:rsidP="001E7ED9">
      <w:pPr>
        <w:keepNext/>
        <w:keepLines/>
        <w:autoSpaceDE w:val="0"/>
        <w:autoSpaceDN w:val="0"/>
        <w:adjustRightInd w:val="0"/>
        <w:rPr>
          <w:rFonts w:eastAsia="Calibri"/>
          <w:sz w:val="22"/>
          <w:szCs w:val="22"/>
          <w:lang w:eastAsia="en-US"/>
        </w:rPr>
      </w:pPr>
    </w:p>
    <w:p w14:paraId="28E86356" w14:textId="77777777" w:rsidR="001E7ED9" w:rsidRDefault="001E7ED9" w:rsidP="001E7ED9">
      <w:pPr>
        <w:keepNext/>
        <w:keepLines/>
        <w:autoSpaceDE w:val="0"/>
        <w:autoSpaceDN w:val="0"/>
        <w:adjustRightInd w:val="0"/>
        <w:rPr>
          <w:rFonts w:eastAsia="Calibri"/>
          <w:sz w:val="22"/>
          <w:szCs w:val="22"/>
          <w:lang w:eastAsia="en-US"/>
        </w:rPr>
      </w:pPr>
    </w:p>
    <w:p w14:paraId="7B6569B6" w14:textId="77777777" w:rsidR="00275DDA" w:rsidRDefault="00275DDA" w:rsidP="006E0B9E">
      <w:pPr>
        <w:autoSpaceDE w:val="0"/>
        <w:autoSpaceDN w:val="0"/>
        <w:adjustRightInd w:val="0"/>
        <w:outlineLvl w:val="0"/>
        <w:rPr>
          <w:rFonts w:eastAsia="Calibri"/>
          <w:b/>
          <w:sz w:val="28"/>
          <w:szCs w:val="28"/>
          <w:lang w:eastAsia="en-US"/>
        </w:rPr>
      </w:pPr>
    </w:p>
    <w:p w14:paraId="208836BE" w14:textId="77777777" w:rsidR="00076D59" w:rsidRDefault="00076D59" w:rsidP="00076D59">
      <w:pPr>
        <w:keepNext/>
        <w:keepLines/>
        <w:autoSpaceDE w:val="0"/>
        <w:autoSpaceDN w:val="0"/>
        <w:adjustRightInd w:val="0"/>
        <w:rPr>
          <w:rFonts w:eastAsia="Calibri"/>
          <w:sz w:val="22"/>
          <w:szCs w:val="22"/>
          <w:lang w:eastAsia="en-US"/>
        </w:rPr>
      </w:pPr>
    </w:p>
    <w:p w14:paraId="24A8E121" w14:textId="77777777" w:rsidR="00076D59" w:rsidRPr="00E053EE" w:rsidRDefault="00076D59" w:rsidP="00076D59">
      <w:pPr>
        <w:keepNext/>
        <w:keepLines/>
        <w:autoSpaceDE w:val="0"/>
        <w:autoSpaceDN w:val="0"/>
        <w:adjustRightInd w:val="0"/>
        <w:ind w:left="6095"/>
        <w:jc w:val="right"/>
        <w:rPr>
          <w:rFonts w:eastAsia="Calibri"/>
          <w:sz w:val="22"/>
          <w:szCs w:val="22"/>
          <w:lang w:eastAsia="en-US"/>
        </w:rPr>
      </w:pPr>
      <w:r>
        <w:rPr>
          <w:rFonts w:eastAsia="Calibri"/>
          <w:sz w:val="22"/>
          <w:szCs w:val="22"/>
          <w:lang w:eastAsia="en-US"/>
        </w:rPr>
        <w:t xml:space="preserve">Приложение № 2 </w:t>
      </w:r>
      <w:r w:rsidRPr="00E053EE">
        <w:rPr>
          <w:rFonts w:eastAsia="Calibri"/>
          <w:sz w:val="22"/>
          <w:szCs w:val="22"/>
          <w:lang w:eastAsia="en-US"/>
        </w:rPr>
        <w:t>к Контракту</w:t>
      </w:r>
    </w:p>
    <w:p w14:paraId="7DD17B1D" w14:textId="77777777" w:rsidR="00076D59" w:rsidRPr="00E053EE" w:rsidRDefault="00076D59" w:rsidP="00076D59">
      <w:pPr>
        <w:keepNext/>
        <w:keepLines/>
        <w:autoSpaceDE w:val="0"/>
        <w:autoSpaceDN w:val="0"/>
        <w:adjustRightInd w:val="0"/>
        <w:ind w:left="6095"/>
        <w:jc w:val="right"/>
        <w:rPr>
          <w:rFonts w:eastAsia="Calibri"/>
          <w:sz w:val="22"/>
          <w:szCs w:val="22"/>
          <w:lang w:eastAsia="en-US"/>
        </w:rPr>
      </w:pPr>
      <w:r>
        <w:rPr>
          <w:rFonts w:eastAsia="Calibri"/>
          <w:sz w:val="22"/>
          <w:szCs w:val="22"/>
          <w:lang w:eastAsia="en-US"/>
        </w:rPr>
        <w:t>№ _____________</w:t>
      </w:r>
    </w:p>
    <w:p w14:paraId="686CF65A" w14:textId="77777777" w:rsidR="00076D59" w:rsidRPr="00982866" w:rsidRDefault="00076D59" w:rsidP="00076D59">
      <w:pPr>
        <w:keepNext/>
        <w:keepLines/>
        <w:autoSpaceDE w:val="0"/>
        <w:autoSpaceDN w:val="0"/>
        <w:adjustRightInd w:val="0"/>
        <w:ind w:left="6095"/>
        <w:jc w:val="right"/>
        <w:rPr>
          <w:rFonts w:eastAsia="Calibri"/>
          <w:sz w:val="22"/>
          <w:szCs w:val="22"/>
          <w:lang w:eastAsia="en-US"/>
        </w:rPr>
      </w:pPr>
      <w:r w:rsidRPr="00E053EE">
        <w:rPr>
          <w:rFonts w:eastAsia="Calibri"/>
          <w:sz w:val="22"/>
          <w:szCs w:val="22"/>
          <w:lang w:eastAsia="en-US"/>
        </w:rPr>
        <w:t>от «____» ___________ 202</w:t>
      </w:r>
      <w:r>
        <w:rPr>
          <w:rFonts w:eastAsia="Calibri"/>
          <w:sz w:val="22"/>
          <w:szCs w:val="22"/>
          <w:lang w:eastAsia="en-US"/>
        </w:rPr>
        <w:t>6</w:t>
      </w:r>
      <w:r w:rsidRPr="00E053EE">
        <w:rPr>
          <w:rFonts w:eastAsia="Calibri"/>
          <w:sz w:val="22"/>
          <w:szCs w:val="22"/>
          <w:lang w:eastAsia="en-US"/>
        </w:rPr>
        <w:t xml:space="preserve"> г.</w:t>
      </w:r>
    </w:p>
    <w:p w14:paraId="0C5734A7" w14:textId="77777777" w:rsidR="00076D59" w:rsidRDefault="00076D59" w:rsidP="00717C53">
      <w:pPr>
        <w:autoSpaceDE w:val="0"/>
        <w:autoSpaceDN w:val="0"/>
        <w:adjustRightInd w:val="0"/>
        <w:jc w:val="center"/>
        <w:outlineLvl w:val="0"/>
        <w:rPr>
          <w:rFonts w:eastAsia="Calibri"/>
          <w:b/>
          <w:sz w:val="28"/>
          <w:szCs w:val="28"/>
          <w:lang w:eastAsia="en-US"/>
        </w:rPr>
      </w:pPr>
    </w:p>
    <w:p w14:paraId="6E9AD946" w14:textId="77777777" w:rsidR="00076D59" w:rsidRDefault="00076D59" w:rsidP="00717C53">
      <w:pPr>
        <w:autoSpaceDE w:val="0"/>
        <w:autoSpaceDN w:val="0"/>
        <w:adjustRightInd w:val="0"/>
        <w:jc w:val="center"/>
        <w:outlineLvl w:val="0"/>
        <w:rPr>
          <w:rFonts w:eastAsia="Calibri"/>
          <w:b/>
          <w:sz w:val="28"/>
          <w:szCs w:val="28"/>
          <w:lang w:eastAsia="en-US"/>
        </w:rPr>
      </w:pPr>
    </w:p>
    <w:p w14:paraId="7BA6B4FA" w14:textId="77777777" w:rsidR="00076D59" w:rsidRDefault="00076D59" w:rsidP="00717C53">
      <w:pPr>
        <w:autoSpaceDE w:val="0"/>
        <w:autoSpaceDN w:val="0"/>
        <w:adjustRightInd w:val="0"/>
        <w:jc w:val="center"/>
        <w:outlineLvl w:val="0"/>
        <w:rPr>
          <w:rFonts w:eastAsia="Calibri"/>
          <w:b/>
          <w:sz w:val="28"/>
          <w:szCs w:val="28"/>
          <w:lang w:eastAsia="en-US"/>
        </w:rPr>
      </w:pPr>
    </w:p>
    <w:p w14:paraId="6FA05DD1" w14:textId="77777777" w:rsidR="00076D59" w:rsidRDefault="00076D59" w:rsidP="00717C53">
      <w:pPr>
        <w:autoSpaceDE w:val="0"/>
        <w:autoSpaceDN w:val="0"/>
        <w:adjustRightInd w:val="0"/>
        <w:jc w:val="center"/>
        <w:outlineLvl w:val="0"/>
        <w:rPr>
          <w:rFonts w:eastAsia="Calibri"/>
          <w:b/>
          <w:sz w:val="28"/>
          <w:szCs w:val="28"/>
          <w:lang w:eastAsia="en-US"/>
        </w:rPr>
      </w:pPr>
    </w:p>
    <w:p w14:paraId="261F55AB" w14:textId="4579E058" w:rsidR="00717C53" w:rsidRPr="00E053EE" w:rsidRDefault="00717C53" w:rsidP="00717C53">
      <w:pPr>
        <w:autoSpaceDE w:val="0"/>
        <w:autoSpaceDN w:val="0"/>
        <w:adjustRightInd w:val="0"/>
        <w:jc w:val="center"/>
        <w:outlineLvl w:val="0"/>
        <w:rPr>
          <w:rFonts w:eastAsia="Calibri"/>
          <w:b/>
          <w:sz w:val="28"/>
          <w:szCs w:val="28"/>
          <w:lang w:eastAsia="en-US"/>
        </w:rPr>
      </w:pPr>
      <w:r w:rsidRPr="00E053EE">
        <w:rPr>
          <w:rFonts w:eastAsia="Calibri"/>
          <w:b/>
          <w:sz w:val="28"/>
          <w:szCs w:val="28"/>
          <w:lang w:eastAsia="en-US"/>
        </w:rPr>
        <w:t>СПЕЦИФИКАЦИЯ</w:t>
      </w:r>
    </w:p>
    <w:p w14:paraId="0AAE07FB" w14:textId="77777777" w:rsidR="00076D59" w:rsidRDefault="00076D59" w:rsidP="00717C53">
      <w:pPr>
        <w:autoSpaceDE w:val="0"/>
        <w:autoSpaceDN w:val="0"/>
        <w:adjustRightInd w:val="0"/>
        <w:jc w:val="center"/>
        <w:outlineLvl w:val="0"/>
        <w:rPr>
          <w:rFonts w:eastAsia="Calibri"/>
          <w:b/>
          <w:sz w:val="28"/>
          <w:szCs w:val="28"/>
          <w:lang w:eastAsia="en-US"/>
        </w:rPr>
      </w:pPr>
    </w:p>
    <w:p w14:paraId="0C9FC29C" w14:textId="77777777" w:rsidR="00076D59" w:rsidRPr="00E053EE" w:rsidRDefault="00076D59" w:rsidP="00717C53">
      <w:pPr>
        <w:autoSpaceDE w:val="0"/>
        <w:autoSpaceDN w:val="0"/>
        <w:adjustRightInd w:val="0"/>
        <w:jc w:val="center"/>
        <w:outlineLvl w:val="0"/>
        <w:rPr>
          <w:rFonts w:eastAsia="Calibri"/>
          <w:b/>
          <w:sz w:val="28"/>
          <w:szCs w:val="28"/>
          <w:lang w:eastAsia="en-US"/>
        </w:rPr>
      </w:pPr>
    </w:p>
    <w:tbl>
      <w:tblPr>
        <w:tblW w:w="15163" w:type="dxa"/>
        <w:tblLayout w:type="fixed"/>
        <w:tblCellMar>
          <w:top w:w="102" w:type="dxa"/>
          <w:left w:w="62" w:type="dxa"/>
          <w:bottom w:w="102" w:type="dxa"/>
          <w:right w:w="62" w:type="dxa"/>
        </w:tblCellMar>
        <w:tblLook w:val="0000" w:firstRow="0" w:lastRow="0" w:firstColumn="0" w:lastColumn="0" w:noHBand="0" w:noVBand="0"/>
      </w:tblPr>
      <w:tblGrid>
        <w:gridCol w:w="429"/>
        <w:gridCol w:w="3394"/>
        <w:gridCol w:w="1134"/>
        <w:gridCol w:w="1134"/>
        <w:gridCol w:w="2125"/>
        <w:gridCol w:w="1985"/>
        <w:gridCol w:w="1134"/>
        <w:gridCol w:w="1985"/>
        <w:gridCol w:w="1843"/>
      </w:tblGrid>
      <w:tr w:rsidR="00717C53" w:rsidRPr="00CA63C6" w14:paraId="1EF017D8" w14:textId="77777777" w:rsidTr="00E43993">
        <w:trPr>
          <w:trHeight w:val="788"/>
        </w:trPr>
        <w:tc>
          <w:tcPr>
            <w:tcW w:w="429" w:type="dxa"/>
            <w:tcBorders>
              <w:top w:val="single" w:sz="4" w:space="0" w:color="auto"/>
              <w:left w:val="single" w:sz="4" w:space="0" w:color="auto"/>
              <w:bottom w:val="single" w:sz="4" w:space="0" w:color="auto"/>
              <w:right w:val="single" w:sz="4" w:space="0" w:color="auto"/>
            </w:tcBorders>
            <w:vAlign w:val="center"/>
          </w:tcPr>
          <w:p w14:paraId="266304BC"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N п/п</w:t>
            </w:r>
          </w:p>
        </w:tc>
        <w:tc>
          <w:tcPr>
            <w:tcW w:w="3394" w:type="dxa"/>
            <w:tcBorders>
              <w:top w:val="single" w:sz="4" w:space="0" w:color="auto"/>
              <w:left w:val="single" w:sz="4" w:space="0" w:color="auto"/>
              <w:bottom w:val="single" w:sz="4" w:space="0" w:color="auto"/>
              <w:right w:val="single" w:sz="4" w:space="0" w:color="auto"/>
            </w:tcBorders>
            <w:vAlign w:val="center"/>
          </w:tcPr>
          <w:p w14:paraId="3FB96C33"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778BA71"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Единицы измерения </w:t>
            </w:r>
          </w:p>
        </w:tc>
        <w:tc>
          <w:tcPr>
            <w:tcW w:w="1134" w:type="dxa"/>
            <w:tcBorders>
              <w:top w:val="single" w:sz="4" w:space="0" w:color="auto"/>
              <w:left w:val="single" w:sz="4" w:space="0" w:color="auto"/>
              <w:bottom w:val="single" w:sz="4" w:space="0" w:color="auto"/>
              <w:right w:val="single" w:sz="4" w:space="0" w:color="auto"/>
            </w:tcBorders>
            <w:vAlign w:val="center"/>
          </w:tcPr>
          <w:p w14:paraId="7D9559B0"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Количество </w:t>
            </w:r>
          </w:p>
        </w:tc>
        <w:tc>
          <w:tcPr>
            <w:tcW w:w="2125" w:type="dxa"/>
            <w:tcBorders>
              <w:top w:val="single" w:sz="4" w:space="0" w:color="auto"/>
              <w:left w:val="single" w:sz="4" w:space="0" w:color="auto"/>
              <w:bottom w:val="single" w:sz="4" w:space="0" w:color="auto"/>
              <w:right w:val="single" w:sz="4" w:space="0" w:color="auto"/>
            </w:tcBorders>
            <w:vAlign w:val="center"/>
          </w:tcPr>
          <w:p w14:paraId="659EB091"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Начальная цена за единицу, руб.</w:t>
            </w:r>
          </w:p>
          <w:p w14:paraId="13E89FCB"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(включая НДС) </w:t>
            </w:r>
          </w:p>
          <w:p w14:paraId="5E46DE8C"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(если облагается НДС)</w:t>
            </w:r>
          </w:p>
        </w:tc>
        <w:tc>
          <w:tcPr>
            <w:tcW w:w="1985" w:type="dxa"/>
            <w:tcBorders>
              <w:top w:val="single" w:sz="4" w:space="0" w:color="auto"/>
              <w:left w:val="single" w:sz="4" w:space="0" w:color="auto"/>
              <w:bottom w:val="single" w:sz="4" w:space="0" w:color="auto"/>
              <w:right w:val="single" w:sz="4" w:space="0" w:color="auto"/>
            </w:tcBorders>
            <w:vAlign w:val="center"/>
          </w:tcPr>
          <w:p w14:paraId="5FD49CB7"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НМЦК, руб.</w:t>
            </w:r>
          </w:p>
          <w:p w14:paraId="7A8CFBFB"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(включая НДС) </w:t>
            </w:r>
          </w:p>
          <w:p w14:paraId="0DABD4C8"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(если облагается НДС) </w:t>
            </w:r>
          </w:p>
        </w:tc>
        <w:tc>
          <w:tcPr>
            <w:tcW w:w="1134" w:type="dxa"/>
            <w:tcBorders>
              <w:top w:val="single" w:sz="4" w:space="0" w:color="auto"/>
              <w:left w:val="single" w:sz="4" w:space="0" w:color="auto"/>
              <w:bottom w:val="single" w:sz="4" w:space="0" w:color="auto"/>
              <w:right w:val="single" w:sz="4" w:space="0" w:color="auto"/>
            </w:tcBorders>
            <w:vAlign w:val="center"/>
          </w:tcPr>
          <w:p w14:paraId="140EB53B" w14:textId="77777777" w:rsidR="00717C53" w:rsidRPr="00CA63C6" w:rsidRDefault="00717C53" w:rsidP="00E43993">
            <w:pPr>
              <w:autoSpaceDE w:val="0"/>
              <w:autoSpaceDN w:val="0"/>
              <w:adjustRightInd w:val="0"/>
              <w:jc w:val="center"/>
              <w:rPr>
                <w:rFonts w:eastAsia="Calibri"/>
                <w:b/>
                <w:sz w:val="18"/>
                <w:szCs w:val="18"/>
                <w:lang w:eastAsia="en-US"/>
              </w:rPr>
            </w:pPr>
            <w:proofErr w:type="spellStart"/>
            <w:r w:rsidRPr="00CA63C6">
              <w:rPr>
                <w:rFonts w:eastAsia="Calibri"/>
                <w:b/>
                <w:sz w:val="18"/>
                <w:szCs w:val="18"/>
                <w:lang w:eastAsia="en-US"/>
              </w:rPr>
              <w:t>Коэф-фициент</w:t>
            </w:r>
            <w:proofErr w:type="spellEnd"/>
          </w:p>
          <w:p w14:paraId="134B513B"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Снижения, %</w:t>
            </w:r>
          </w:p>
        </w:tc>
        <w:tc>
          <w:tcPr>
            <w:tcW w:w="1985" w:type="dxa"/>
            <w:tcBorders>
              <w:top w:val="single" w:sz="4" w:space="0" w:color="auto"/>
              <w:left w:val="single" w:sz="4" w:space="0" w:color="auto"/>
              <w:bottom w:val="single" w:sz="4" w:space="0" w:color="auto"/>
              <w:right w:val="single" w:sz="4" w:space="0" w:color="auto"/>
            </w:tcBorders>
            <w:vAlign w:val="center"/>
          </w:tcPr>
          <w:p w14:paraId="4B781222"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Цена за единицу, руб.</w:t>
            </w:r>
          </w:p>
          <w:p w14:paraId="585C8A0D"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(включая НДС) </w:t>
            </w:r>
          </w:p>
          <w:p w14:paraId="7128FD8B"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(если облагается НДС)</w:t>
            </w:r>
          </w:p>
        </w:tc>
        <w:tc>
          <w:tcPr>
            <w:tcW w:w="1843" w:type="dxa"/>
            <w:tcBorders>
              <w:top w:val="single" w:sz="4" w:space="0" w:color="auto"/>
              <w:left w:val="single" w:sz="4" w:space="0" w:color="auto"/>
              <w:bottom w:val="single" w:sz="4" w:space="0" w:color="auto"/>
              <w:right w:val="single" w:sz="4" w:space="0" w:color="auto"/>
            </w:tcBorders>
            <w:vAlign w:val="center"/>
          </w:tcPr>
          <w:p w14:paraId="4C93C21E"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Стоимость, руб.</w:t>
            </w:r>
          </w:p>
          <w:p w14:paraId="5B8AE638"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(включая НДС) </w:t>
            </w:r>
          </w:p>
          <w:p w14:paraId="7AAECCB4" w14:textId="77777777" w:rsidR="00717C53" w:rsidRPr="00CA63C6" w:rsidRDefault="00717C53" w:rsidP="00E43993">
            <w:pPr>
              <w:autoSpaceDE w:val="0"/>
              <w:autoSpaceDN w:val="0"/>
              <w:adjustRightInd w:val="0"/>
              <w:jc w:val="center"/>
              <w:rPr>
                <w:rFonts w:eastAsia="Calibri"/>
                <w:b/>
                <w:sz w:val="18"/>
                <w:szCs w:val="18"/>
                <w:lang w:eastAsia="en-US"/>
              </w:rPr>
            </w:pPr>
            <w:r w:rsidRPr="00CA63C6">
              <w:rPr>
                <w:rFonts w:eastAsia="Calibri"/>
                <w:b/>
                <w:sz w:val="18"/>
                <w:szCs w:val="18"/>
                <w:lang w:eastAsia="en-US"/>
              </w:rPr>
              <w:t xml:space="preserve">(если облагается НДС) </w:t>
            </w:r>
          </w:p>
        </w:tc>
      </w:tr>
      <w:tr w:rsidR="00717C53" w:rsidRPr="00CA63C6" w14:paraId="27BBA8D7" w14:textId="77777777" w:rsidTr="00E43993">
        <w:tc>
          <w:tcPr>
            <w:tcW w:w="429" w:type="dxa"/>
            <w:tcBorders>
              <w:top w:val="single" w:sz="4" w:space="0" w:color="auto"/>
              <w:left w:val="single" w:sz="4" w:space="0" w:color="auto"/>
              <w:bottom w:val="single" w:sz="4" w:space="0" w:color="auto"/>
              <w:right w:val="single" w:sz="4" w:space="0" w:color="auto"/>
            </w:tcBorders>
            <w:vAlign w:val="center"/>
          </w:tcPr>
          <w:p w14:paraId="7BCF7615"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1</w:t>
            </w:r>
          </w:p>
        </w:tc>
        <w:tc>
          <w:tcPr>
            <w:tcW w:w="3394" w:type="dxa"/>
            <w:tcBorders>
              <w:top w:val="single" w:sz="4" w:space="0" w:color="auto"/>
              <w:left w:val="single" w:sz="4" w:space="0" w:color="auto"/>
              <w:bottom w:val="single" w:sz="4" w:space="0" w:color="auto"/>
              <w:right w:val="single" w:sz="4" w:space="0" w:color="auto"/>
            </w:tcBorders>
            <w:vAlign w:val="center"/>
          </w:tcPr>
          <w:p w14:paraId="60F201CE"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14:paraId="3F3C378B"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14:paraId="042BA511"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3</w:t>
            </w:r>
          </w:p>
        </w:tc>
        <w:tc>
          <w:tcPr>
            <w:tcW w:w="2125" w:type="dxa"/>
            <w:tcBorders>
              <w:top w:val="single" w:sz="4" w:space="0" w:color="auto"/>
              <w:left w:val="single" w:sz="4" w:space="0" w:color="auto"/>
              <w:bottom w:val="single" w:sz="4" w:space="0" w:color="auto"/>
              <w:right w:val="single" w:sz="4" w:space="0" w:color="auto"/>
            </w:tcBorders>
            <w:vAlign w:val="center"/>
          </w:tcPr>
          <w:p w14:paraId="1968414A"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5</w:t>
            </w:r>
          </w:p>
        </w:tc>
        <w:tc>
          <w:tcPr>
            <w:tcW w:w="1985" w:type="dxa"/>
            <w:tcBorders>
              <w:top w:val="single" w:sz="4" w:space="0" w:color="auto"/>
              <w:left w:val="single" w:sz="4" w:space="0" w:color="auto"/>
              <w:bottom w:val="single" w:sz="4" w:space="0" w:color="auto"/>
              <w:right w:val="single" w:sz="4" w:space="0" w:color="auto"/>
            </w:tcBorders>
            <w:vAlign w:val="center"/>
          </w:tcPr>
          <w:p w14:paraId="4F9D6BA1"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vAlign w:val="center"/>
          </w:tcPr>
          <w:p w14:paraId="6536DEB8"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7</w:t>
            </w:r>
          </w:p>
        </w:tc>
        <w:tc>
          <w:tcPr>
            <w:tcW w:w="1985" w:type="dxa"/>
            <w:tcBorders>
              <w:top w:val="single" w:sz="4" w:space="0" w:color="auto"/>
              <w:left w:val="single" w:sz="4" w:space="0" w:color="auto"/>
              <w:bottom w:val="single" w:sz="4" w:space="0" w:color="auto"/>
              <w:right w:val="single" w:sz="4" w:space="0" w:color="auto"/>
            </w:tcBorders>
            <w:vAlign w:val="center"/>
          </w:tcPr>
          <w:p w14:paraId="050B33E1"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8</w:t>
            </w:r>
          </w:p>
        </w:tc>
        <w:tc>
          <w:tcPr>
            <w:tcW w:w="1843" w:type="dxa"/>
            <w:tcBorders>
              <w:top w:val="single" w:sz="4" w:space="0" w:color="auto"/>
              <w:left w:val="single" w:sz="4" w:space="0" w:color="auto"/>
              <w:bottom w:val="single" w:sz="4" w:space="0" w:color="auto"/>
              <w:right w:val="single" w:sz="4" w:space="0" w:color="auto"/>
            </w:tcBorders>
            <w:vAlign w:val="center"/>
          </w:tcPr>
          <w:p w14:paraId="19D1FBF5" w14:textId="77777777" w:rsidR="00717C53" w:rsidRPr="00CA63C6" w:rsidRDefault="00717C53" w:rsidP="00E43993">
            <w:pPr>
              <w:autoSpaceDE w:val="0"/>
              <w:autoSpaceDN w:val="0"/>
              <w:adjustRightInd w:val="0"/>
              <w:jc w:val="center"/>
              <w:rPr>
                <w:rFonts w:eastAsia="Calibri"/>
                <w:b/>
                <w:sz w:val="20"/>
                <w:szCs w:val="20"/>
                <w:lang w:eastAsia="en-US"/>
              </w:rPr>
            </w:pPr>
            <w:r w:rsidRPr="00CA63C6">
              <w:rPr>
                <w:rFonts w:eastAsia="Calibri"/>
                <w:b/>
                <w:sz w:val="20"/>
                <w:szCs w:val="20"/>
                <w:lang w:eastAsia="en-US"/>
              </w:rPr>
              <w:t>9</w:t>
            </w:r>
          </w:p>
        </w:tc>
      </w:tr>
      <w:tr w:rsidR="00633B8E" w:rsidRPr="00CA63C6" w14:paraId="1895FDCB" w14:textId="77777777" w:rsidTr="00E43993">
        <w:trPr>
          <w:trHeight w:val="493"/>
        </w:trPr>
        <w:tc>
          <w:tcPr>
            <w:tcW w:w="429" w:type="dxa"/>
            <w:tcBorders>
              <w:top w:val="single" w:sz="4" w:space="0" w:color="auto"/>
              <w:left w:val="single" w:sz="4" w:space="0" w:color="auto"/>
              <w:bottom w:val="single" w:sz="4" w:space="0" w:color="auto"/>
              <w:right w:val="single" w:sz="4" w:space="0" w:color="auto"/>
            </w:tcBorders>
            <w:vAlign w:val="center"/>
          </w:tcPr>
          <w:p w14:paraId="6DC3D44F" w14:textId="119F0E12" w:rsidR="00633B8E" w:rsidRPr="00CA63C6" w:rsidRDefault="001E7ED9" w:rsidP="00633B8E">
            <w:pPr>
              <w:autoSpaceDE w:val="0"/>
              <w:autoSpaceDN w:val="0"/>
              <w:adjustRightInd w:val="0"/>
              <w:jc w:val="center"/>
              <w:rPr>
                <w:rFonts w:eastAsia="Calibri"/>
                <w:bCs/>
                <w:sz w:val="20"/>
                <w:szCs w:val="20"/>
                <w:lang w:eastAsia="en-US"/>
              </w:rPr>
            </w:pPr>
            <w:r>
              <w:rPr>
                <w:rFonts w:eastAsia="Calibri"/>
                <w:bCs/>
                <w:sz w:val="20"/>
                <w:szCs w:val="20"/>
                <w:lang w:eastAsia="en-US"/>
              </w:rPr>
              <w:t>1</w:t>
            </w:r>
          </w:p>
        </w:tc>
        <w:tc>
          <w:tcPr>
            <w:tcW w:w="3394" w:type="dxa"/>
            <w:tcBorders>
              <w:top w:val="single" w:sz="4" w:space="0" w:color="auto"/>
              <w:left w:val="single" w:sz="4" w:space="0" w:color="auto"/>
              <w:bottom w:val="single" w:sz="4" w:space="0" w:color="auto"/>
              <w:right w:val="single" w:sz="4" w:space="0" w:color="auto"/>
            </w:tcBorders>
            <w:vAlign w:val="center"/>
          </w:tcPr>
          <w:p w14:paraId="55E46025" w14:textId="77777777" w:rsidR="00403EC5" w:rsidRDefault="00633B8E" w:rsidP="00633B8E">
            <w:pPr>
              <w:jc w:val="center"/>
              <w:rPr>
                <w:rFonts w:eastAsia="Arial"/>
                <w:color w:val="000000"/>
                <w:sz w:val="20"/>
                <w:szCs w:val="20"/>
              </w:rPr>
            </w:pPr>
            <w:r w:rsidRPr="00465CA0">
              <w:rPr>
                <w:rFonts w:eastAsia="Arial"/>
                <w:color w:val="000000"/>
                <w:sz w:val="20"/>
                <w:szCs w:val="20"/>
              </w:rPr>
              <w:t xml:space="preserve">Мешок полимерный </w:t>
            </w:r>
          </w:p>
          <w:p w14:paraId="0CB4CE3E" w14:textId="61C4CC74" w:rsidR="00633B8E" w:rsidRPr="000C73FB" w:rsidRDefault="00633B8E" w:rsidP="00633B8E">
            <w:pPr>
              <w:jc w:val="center"/>
              <w:rPr>
                <w:rFonts w:eastAsia="Arial"/>
                <w:color w:val="000000"/>
                <w:sz w:val="20"/>
                <w:szCs w:val="20"/>
              </w:rPr>
            </w:pPr>
            <w:r w:rsidRPr="00465CA0">
              <w:rPr>
                <w:rFonts w:eastAsia="Arial"/>
                <w:color w:val="000000"/>
                <w:sz w:val="20"/>
                <w:szCs w:val="20"/>
              </w:rPr>
              <w:t>тип 2</w:t>
            </w:r>
          </w:p>
        </w:tc>
        <w:tc>
          <w:tcPr>
            <w:tcW w:w="1134" w:type="dxa"/>
            <w:tcBorders>
              <w:top w:val="single" w:sz="4" w:space="0" w:color="auto"/>
              <w:left w:val="single" w:sz="4" w:space="0" w:color="auto"/>
              <w:bottom w:val="single" w:sz="4" w:space="0" w:color="auto"/>
              <w:right w:val="single" w:sz="4" w:space="0" w:color="auto"/>
            </w:tcBorders>
            <w:vAlign w:val="center"/>
          </w:tcPr>
          <w:p w14:paraId="0F58D799" w14:textId="2D8020D2" w:rsidR="00633B8E" w:rsidRPr="00CA63C6" w:rsidRDefault="00633B8E" w:rsidP="00633B8E">
            <w:pPr>
              <w:autoSpaceDE w:val="0"/>
              <w:autoSpaceDN w:val="0"/>
              <w:adjustRightInd w:val="0"/>
              <w:jc w:val="center"/>
              <w:rPr>
                <w:rFonts w:eastAsia="Calibri"/>
                <w:bCs/>
                <w:sz w:val="20"/>
                <w:szCs w:val="20"/>
                <w:lang w:eastAsia="en-US"/>
              </w:rPr>
            </w:pPr>
            <w:proofErr w:type="spellStart"/>
            <w:r>
              <w:rPr>
                <w:rFonts w:eastAsia="Calibri"/>
                <w:bCs/>
                <w:sz w:val="20"/>
                <w:szCs w:val="20"/>
                <w:lang w:eastAsia="en-US"/>
              </w:rPr>
              <w:t>рул</w:t>
            </w:r>
            <w:proofErr w:type="spellEnd"/>
            <w:r>
              <w:rPr>
                <w:rFonts w:eastAsia="Calibri"/>
                <w:bCs/>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5E53CF76" w14:textId="4F62F2A8"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150</w:t>
            </w:r>
          </w:p>
        </w:tc>
        <w:tc>
          <w:tcPr>
            <w:tcW w:w="2125" w:type="dxa"/>
            <w:tcBorders>
              <w:top w:val="single" w:sz="4" w:space="0" w:color="auto"/>
              <w:left w:val="single" w:sz="4" w:space="0" w:color="auto"/>
              <w:bottom w:val="single" w:sz="4" w:space="0" w:color="auto"/>
              <w:right w:val="single" w:sz="4" w:space="0" w:color="auto"/>
            </w:tcBorders>
            <w:vAlign w:val="center"/>
          </w:tcPr>
          <w:p w14:paraId="504ADBA0" w14:textId="0AEEEE9B" w:rsidR="00633B8E" w:rsidRPr="00B73B79" w:rsidRDefault="0093196B" w:rsidP="00633B8E">
            <w:pPr>
              <w:autoSpaceDE w:val="0"/>
              <w:autoSpaceDN w:val="0"/>
              <w:adjustRightInd w:val="0"/>
              <w:jc w:val="center"/>
              <w:rPr>
                <w:rFonts w:eastAsia="Calibri"/>
                <w:bCs/>
                <w:sz w:val="20"/>
                <w:szCs w:val="20"/>
                <w:lang w:eastAsia="en-US"/>
              </w:rPr>
            </w:pPr>
            <w:r>
              <w:rPr>
                <w:rFonts w:eastAsia="Calibri"/>
                <w:bCs/>
                <w:sz w:val="20"/>
                <w:szCs w:val="20"/>
                <w:lang w:eastAsia="en-US"/>
              </w:rPr>
              <w:t>78,64</w:t>
            </w:r>
          </w:p>
        </w:tc>
        <w:tc>
          <w:tcPr>
            <w:tcW w:w="1985" w:type="dxa"/>
            <w:tcBorders>
              <w:top w:val="single" w:sz="4" w:space="0" w:color="auto"/>
              <w:left w:val="single" w:sz="4" w:space="0" w:color="auto"/>
              <w:bottom w:val="single" w:sz="4" w:space="0" w:color="auto"/>
              <w:right w:val="single" w:sz="4" w:space="0" w:color="auto"/>
            </w:tcBorders>
            <w:vAlign w:val="center"/>
          </w:tcPr>
          <w:p w14:paraId="62D86955" w14:textId="171D480F" w:rsidR="00633B8E" w:rsidRPr="00B73B79" w:rsidRDefault="0093196B" w:rsidP="00633B8E">
            <w:pPr>
              <w:autoSpaceDE w:val="0"/>
              <w:autoSpaceDN w:val="0"/>
              <w:adjustRightInd w:val="0"/>
              <w:jc w:val="center"/>
              <w:rPr>
                <w:rFonts w:eastAsia="Calibri"/>
                <w:bCs/>
                <w:sz w:val="20"/>
                <w:szCs w:val="20"/>
                <w:lang w:eastAsia="en-US"/>
              </w:rPr>
            </w:pPr>
            <w:r>
              <w:rPr>
                <w:rFonts w:eastAsia="Calibri"/>
                <w:bCs/>
                <w:sz w:val="20"/>
                <w:szCs w:val="20"/>
                <w:lang w:eastAsia="en-US"/>
              </w:rPr>
              <w:t>11 796,00</w:t>
            </w:r>
          </w:p>
        </w:tc>
        <w:tc>
          <w:tcPr>
            <w:tcW w:w="1134" w:type="dxa"/>
            <w:tcBorders>
              <w:top w:val="single" w:sz="4" w:space="0" w:color="auto"/>
              <w:left w:val="single" w:sz="4" w:space="0" w:color="auto"/>
              <w:bottom w:val="single" w:sz="4" w:space="0" w:color="auto"/>
              <w:right w:val="single" w:sz="4" w:space="0" w:color="auto"/>
            </w:tcBorders>
            <w:vAlign w:val="center"/>
          </w:tcPr>
          <w:p w14:paraId="234DC469"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7974C483"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FA3C3AA" w14:textId="77777777" w:rsidR="00633B8E" w:rsidRPr="00CA63C6" w:rsidRDefault="00633B8E" w:rsidP="00633B8E">
            <w:pPr>
              <w:autoSpaceDE w:val="0"/>
              <w:autoSpaceDN w:val="0"/>
              <w:adjustRightInd w:val="0"/>
              <w:jc w:val="center"/>
              <w:rPr>
                <w:rFonts w:eastAsia="Calibri"/>
                <w:bCs/>
                <w:sz w:val="20"/>
                <w:szCs w:val="20"/>
                <w:lang w:eastAsia="en-US"/>
              </w:rPr>
            </w:pPr>
          </w:p>
        </w:tc>
      </w:tr>
      <w:tr w:rsidR="00633B8E" w:rsidRPr="00CA63C6" w14:paraId="69EA6C41" w14:textId="77777777" w:rsidTr="00E43993">
        <w:trPr>
          <w:trHeight w:val="493"/>
        </w:trPr>
        <w:tc>
          <w:tcPr>
            <w:tcW w:w="429" w:type="dxa"/>
            <w:tcBorders>
              <w:top w:val="single" w:sz="4" w:space="0" w:color="auto"/>
              <w:left w:val="single" w:sz="4" w:space="0" w:color="auto"/>
              <w:bottom w:val="single" w:sz="4" w:space="0" w:color="auto"/>
              <w:right w:val="single" w:sz="4" w:space="0" w:color="auto"/>
            </w:tcBorders>
            <w:vAlign w:val="center"/>
          </w:tcPr>
          <w:p w14:paraId="149014EC" w14:textId="709C591E" w:rsidR="00633B8E" w:rsidRPr="00CA63C6" w:rsidRDefault="001E7ED9" w:rsidP="00633B8E">
            <w:pPr>
              <w:autoSpaceDE w:val="0"/>
              <w:autoSpaceDN w:val="0"/>
              <w:adjustRightInd w:val="0"/>
              <w:jc w:val="center"/>
              <w:rPr>
                <w:rFonts w:eastAsia="Calibri"/>
                <w:bCs/>
                <w:sz w:val="20"/>
                <w:szCs w:val="20"/>
                <w:lang w:eastAsia="en-US"/>
              </w:rPr>
            </w:pPr>
            <w:r>
              <w:rPr>
                <w:rFonts w:eastAsia="Calibri"/>
                <w:bCs/>
                <w:sz w:val="20"/>
                <w:szCs w:val="20"/>
                <w:lang w:eastAsia="en-US"/>
              </w:rPr>
              <w:t>2</w:t>
            </w:r>
          </w:p>
        </w:tc>
        <w:tc>
          <w:tcPr>
            <w:tcW w:w="3394" w:type="dxa"/>
            <w:tcBorders>
              <w:top w:val="single" w:sz="4" w:space="0" w:color="auto"/>
              <w:left w:val="single" w:sz="4" w:space="0" w:color="auto"/>
              <w:bottom w:val="single" w:sz="4" w:space="0" w:color="auto"/>
              <w:right w:val="single" w:sz="4" w:space="0" w:color="auto"/>
            </w:tcBorders>
            <w:vAlign w:val="center"/>
          </w:tcPr>
          <w:p w14:paraId="2B08A119" w14:textId="77777777" w:rsidR="00633B8E" w:rsidRPr="00465CA0" w:rsidRDefault="00633B8E" w:rsidP="00633B8E">
            <w:pPr>
              <w:jc w:val="center"/>
              <w:rPr>
                <w:rFonts w:eastAsia="Arial"/>
                <w:color w:val="000000"/>
                <w:sz w:val="20"/>
                <w:szCs w:val="20"/>
              </w:rPr>
            </w:pPr>
            <w:r w:rsidRPr="00465CA0">
              <w:rPr>
                <w:rFonts w:eastAsia="Arial"/>
                <w:color w:val="000000"/>
                <w:sz w:val="20"/>
                <w:szCs w:val="20"/>
              </w:rPr>
              <w:t xml:space="preserve">Мыло туалетное жидкое </w:t>
            </w:r>
          </w:p>
          <w:p w14:paraId="767F52CF" w14:textId="0518F45B" w:rsidR="00633B8E" w:rsidRPr="000C73FB" w:rsidRDefault="00633B8E" w:rsidP="00633B8E">
            <w:pPr>
              <w:jc w:val="center"/>
              <w:rPr>
                <w:rFonts w:eastAsia="Arial"/>
                <w:color w:val="000000"/>
                <w:sz w:val="20"/>
                <w:szCs w:val="20"/>
              </w:rPr>
            </w:pPr>
            <w:r w:rsidRPr="00465CA0">
              <w:rPr>
                <w:rFonts w:eastAsia="Arial"/>
                <w:color w:val="000000"/>
                <w:sz w:val="20"/>
                <w:szCs w:val="20"/>
              </w:rPr>
              <w:t>тип 5</w:t>
            </w:r>
          </w:p>
        </w:tc>
        <w:tc>
          <w:tcPr>
            <w:tcW w:w="1134" w:type="dxa"/>
            <w:tcBorders>
              <w:top w:val="single" w:sz="4" w:space="0" w:color="auto"/>
              <w:left w:val="single" w:sz="4" w:space="0" w:color="auto"/>
              <w:bottom w:val="single" w:sz="4" w:space="0" w:color="auto"/>
              <w:right w:val="single" w:sz="4" w:space="0" w:color="auto"/>
            </w:tcBorders>
            <w:vAlign w:val="center"/>
          </w:tcPr>
          <w:p w14:paraId="0D98CE6E" w14:textId="37DD539A" w:rsidR="00633B8E" w:rsidRPr="00CA63C6" w:rsidRDefault="009E4513" w:rsidP="00633B8E">
            <w:pPr>
              <w:autoSpaceDE w:val="0"/>
              <w:autoSpaceDN w:val="0"/>
              <w:adjustRightInd w:val="0"/>
              <w:jc w:val="center"/>
              <w:rPr>
                <w:rFonts w:eastAsia="Calibri"/>
                <w:bCs/>
                <w:sz w:val="20"/>
                <w:szCs w:val="20"/>
                <w:lang w:eastAsia="en-US"/>
              </w:rPr>
            </w:pPr>
            <w:r>
              <w:rPr>
                <w:rFonts w:eastAsia="Calibri"/>
                <w:bCs/>
                <w:sz w:val="20"/>
                <w:szCs w:val="20"/>
                <w:lang w:eastAsia="en-US"/>
              </w:rPr>
              <w:t>литр</w:t>
            </w:r>
          </w:p>
        </w:tc>
        <w:tc>
          <w:tcPr>
            <w:tcW w:w="1134" w:type="dxa"/>
            <w:tcBorders>
              <w:top w:val="single" w:sz="4" w:space="0" w:color="auto"/>
              <w:left w:val="single" w:sz="4" w:space="0" w:color="auto"/>
              <w:bottom w:val="single" w:sz="4" w:space="0" w:color="auto"/>
              <w:right w:val="single" w:sz="4" w:space="0" w:color="auto"/>
            </w:tcBorders>
            <w:vAlign w:val="center"/>
          </w:tcPr>
          <w:p w14:paraId="3A3415EC" w14:textId="0E6CF378"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12</w:t>
            </w:r>
          </w:p>
        </w:tc>
        <w:tc>
          <w:tcPr>
            <w:tcW w:w="2125" w:type="dxa"/>
            <w:tcBorders>
              <w:top w:val="single" w:sz="4" w:space="0" w:color="auto"/>
              <w:left w:val="single" w:sz="4" w:space="0" w:color="auto"/>
              <w:bottom w:val="single" w:sz="4" w:space="0" w:color="auto"/>
              <w:right w:val="single" w:sz="4" w:space="0" w:color="auto"/>
            </w:tcBorders>
            <w:vAlign w:val="center"/>
          </w:tcPr>
          <w:p w14:paraId="7B39CEE8" w14:textId="722354AF" w:rsidR="00633B8E" w:rsidRPr="00B73B79" w:rsidRDefault="0093196B" w:rsidP="00633B8E">
            <w:pPr>
              <w:autoSpaceDE w:val="0"/>
              <w:autoSpaceDN w:val="0"/>
              <w:adjustRightInd w:val="0"/>
              <w:jc w:val="center"/>
              <w:rPr>
                <w:rFonts w:eastAsia="Calibri"/>
                <w:bCs/>
                <w:sz w:val="20"/>
                <w:szCs w:val="20"/>
                <w:lang w:eastAsia="en-US"/>
              </w:rPr>
            </w:pPr>
            <w:r>
              <w:rPr>
                <w:rFonts w:eastAsia="Calibri"/>
                <w:bCs/>
                <w:sz w:val="20"/>
                <w:szCs w:val="20"/>
                <w:lang w:eastAsia="en-US"/>
              </w:rPr>
              <w:t>237,90</w:t>
            </w:r>
          </w:p>
        </w:tc>
        <w:tc>
          <w:tcPr>
            <w:tcW w:w="1985" w:type="dxa"/>
            <w:tcBorders>
              <w:top w:val="single" w:sz="4" w:space="0" w:color="auto"/>
              <w:left w:val="single" w:sz="4" w:space="0" w:color="auto"/>
              <w:bottom w:val="single" w:sz="4" w:space="0" w:color="auto"/>
              <w:right w:val="single" w:sz="4" w:space="0" w:color="auto"/>
            </w:tcBorders>
            <w:vAlign w:val="center"/>
          </w:tcPr>
          <w:p w14:paraId="73C381C1" w14:textId="137DC8D1" w:rsidR="00633B8E" w:rsidRPr="00B73B79" w:rsidRDefault="0093196B" w:rsidP="00633B8E">
            <w:pPr>
              <w:autoSpaceDE w:val="0"/>
              <w:autoSpaceDN w:val="0"/>
              <w:adjustRightInd w:val="0"/>
              <w:jc w:val="center"/>
              <w:rPr>
                <w:rFonts w:eastAsia="Calibri"/>
                <w:bCs/>
                <w:sz w:val="20"/>
                <w:szCs w:val="20"/>
                <w:lang w:eastAsia="en-US"/>
              </w:rPr>
            </w:pPr>
            <w:r w:rsidRPr="008E1B26">
              <w:rPr>
                <w:rFonts w:eastAsia="Calibri"/>
                <w:bCs/>
                <w:sz w:val="20"/>
                <w:szCs w:val="20"/>
                <w:lang w:eastAsia="en-US"/>
              </w:rPr>
              <w:t>2 </w:t>
            </w:r>
            <w:r w:rsidR="00982866" w:rsidRPr="008E1B26">
              <w:rPr>
                <w:rFonts w:eastAsia="Calibri"/>
                <w:bCs/>
                <w:sz w:val="20"/>
                <w:szCs w:val="20"/>
                <w:lang w:eastAsia="en-US"/>
              </w:rPr>
              <w:t>8</w:t>
            </w:r>
            <w:r w:rsidRPr="008E1B26">
              <w:rPr>
                <w:rFonts w:eastAsia="Calibri"/>
                <w:bCs/>
                <w:sz w:val="20"/>
                <w:szCs w:val="20"/>
                <w:lang w:eastAsia="en-US"/>
              </w:rPr>
              <w:t>54,80</w:t>
            </w:r>
          </w:p>
        </w:tc>
        <w:tc>
          <w:tcPr>
            <w:tcW w:w="1134" w:type="dxa"/>
            <w:tcBorders>
              <w:top w:val="single" w:sz="4" w:space="0" w:color="auto"/>
              <w:left w:val="single" w:sz="4" w:space="0" w:color="auto"/>
              <w:bottom w:val="single" w:sz="4" w:space="0" w:color="auto"/>
              <w:right w:val="single" w:sz="4" w:space="0" w:color="auto"/>
            </w:tcBorders>
            <w:vAlign w:val="center"/>
          </w:tcPr>
          <w:p w14:paraId="2E55C379"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2B38C443"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3BCE06DF" w14:textId="77777777" w:rsidR="00633B8E" w:rsidRPr="00CA63C6" w:rsidRDefault="00633B8E" w:rsidP="00633B8E">
            <w:pPr>
              <w:autoSpaceDE w:val="0"/>
              <w:autoSpaceDN w:val="0"/>
              <w:adjustRightInd w:val="0"/>
              <w:jc w:val="center"/>
              <w:rPr>
                <w:rFonts w:eastAsia="Calibri"/>
                <w:bCs/>
                <w:sz w:val="20"/>
                <w:szCs w:val="20"/>
                <w:lang w:eastAsia="en-US"/>
              </w:rPr>
            </w:pPr>
          </w:p>
        </w:tc>
      </w:tr>
      <w:tr w:rsidR="00633B8E" w:rsidRPr="00CA63C6" w14:paraId="1A1847B1" w14:textId="77777777" w:rsidTr="00DD1554">
        <w:trPr>
          <w:trHeight w:val="493"/>
        </w:trPr>
        <w:tc>
          <w:tcPr>
            <w:tcW w:w="429" w:type="dxa"/>
            <w:tcBorders>
              <w:top w:val="single" w:sz="4" w:space="0" w:color="auto"/>
              <w:left w:val="single" w:sz="4" w:space="0" w:color="auto"/>
              <w:bottom w:val="single" w:sz="4" w:space="0" w:color="auto"/>
              <w:right w:val="single" w:sz="4" w:space="0" w:color="auto"/>
            </w:tcBorders>
            <w:vAlign w:val="center"/>
          </w:tcPr>
          <w:p w14:paraId="413F17CC" w14:textId="491E76CB" w:rsidR="00633B8E" w:rsidRPr="00CA63C6" w:rsidRDefault="001E7ED9" w:rsidP="00633B8E">
            <w:pPr>
              <w:autoSpaceDE w:val="0"/>
              <w:autoSpaceDN w:val="0"/>
              <w:adjustRightInd w:val="0"/>
              <w:jc w:val="center"/>
              <w:rPr>
                <w:rFonts w:eastAsia="Calibri"/>
                <w:bCs/>
                <w:sz w:val="20"/>
                <w:szCs w:val="20"/>
                <w:lang w:eastAsia="en-US"/>
              </w:rPr>
            </w:pPr>
            <w:r>
              <w:rPr>
                <w:rFonts w:eastAsia="Calibri"/>
                <w:bCs/>
                <w:sz w:val="20"/>
                <w:szCs w:val="20"/>
                <w:lang w:eastAsia="en-US"/>
              </w:rPr>
              <w:t>3</w:t>
            </w:r>
          </w:p>
        </w:tc>
        <w:tc>
          <w:tcPr>
            <w:tcW w:w="3394" w:type="dxa"/>
            <w:tcBorders>
              <w:top w:val="nil"/>
              <w:left w:val="nil"/>
              <w:bottom w:val="single" w:sz="4" w:space="0" w:color="auto"/>
              <w:right w:val="single" w:sz="4" w:space="0" w:color="auto"/>
            </w:tcBorders>
            <w:vAlign w:val="center"/>
          </w:tcPr>
          <w:p w14:paraId="64C2AE5E" w14:textId="77777777" w:rsidR="00633B8E" w:rsidRPr="00465CA0" w:rsidRDefault="00633B8E" w:rsidP="00633B8E">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eastAsia="Calibri"/>
                <w:bCs/>
                <w:sz w:val="20"/>
                <w:szCs w:val="20"/>
                <w:lang w:eastAsia="en-US"/>
              </w:rPr>
            </w:pPr>
            <w:r w:rsidRPr="00465CA0">
              <w:rPr>
                <w:rFonts w:eastAsia="Calibri"/>
                <w:bCs/>
                <w:sz w:val="20"/>
                <w:szCs w:val="20"/>
                <w:lang w:eastAsia="en-US"/>
              </w:rPr>
              <w:t xml:space="preserve">Средство для мытья посуды </w:t>
            </w:r>
          </w:p>
          <w:p w14:paraId="2C80BEA2" w14:textId="1BA84310" w:rsidR="00633B8E" w:rsidRPr="000C73FB" w:rsidRDefault="00633B8E" w:rsidP="00633B8E">
            <w:pPr>
              <w:jc w:val="center"/>
              <w:rPr>
                <w:rFonts w:eastAsia="Arial"/>
                <w:color w:val="000000"/>
                <w:sz w:val="20"/>
                <w:szCs w:val="20"/>
              </w:rPr>
            </w:pPr>
            <w:r w:rsidRPr="00465CA0">
              <w:rPr>
                <w:rFonts w:eastAsia="Calibri"/>
                <w:bCs/>
                <w:sz w:val="20"/>
                <w:szCs w:val="20"/>
                <w:lang w:eastAsia="en-US"/>
              </w:rPr>
              <w:t>тип 11</w:t>
            </w:r>
          </w:p>
        </w:tc>
        <w:tc>
          <w:tcPr>
            <w:tcW w:w="1134" w:type="dxa"/>
            <w:tcBorders>
              <w:top w:val="single" w:sz="4" w:space="0" w:color="auto"/>
              <w:left w:val="single" w:sz="4" w:space="0" w:color="auto"/>
              <w:bottom w:val="single" w:sz="4" w:space="0" w:color="auto"/>
              <w:right w:val="single" w:sz="4" w:space="0" w:color="auto"/>
            </w:tcBorders>
            <w:vAlign w:val="center"/>
          </w:tcPr>
          <w:p w14:paraId="621E184D" w14:textId="2B3F9A8C"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37973ECE" w14:textId="2F0B5893"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30</w:t>
            </w:r>
          </w:p>
        </w:tc>
        <w:tc>
          <w:tcPr>
            <w:tcW w:w="2125" w:type="dxa"/>
            <w:tcBorders>
              <w:top w:val="single" w:sz="4" w:space="0" w:color="auto"/>
              <w:left w:val="single" w:sz="4" w:space="0" w:color="auto"/>
              <w:bottom w:val="single" w:sz="4" w:space="0" w:color="auto"/>
              <w:right w:val="single" w:sz="4" w:space="0" w:color="auto"/>
            </w:tcBorders>
            <w:vAlign w:val="center"/>
          </w:tcPr>
          <w:p w14:paraId="40512FD7" w14:textId="336524BA"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107,67</w:t>
            </w:r>
          </w:p>
        </w:tc>
        <w:tc>
          <w:tcPr>
            <w:tcW w:w="1985" w:type="dxa"/>
            <w:tcBorders>
              <w:top w:val="single" w:sz="4" w:space="0" w:color="auto"/>
              <w:left w:val="single" w:sz="4" w:space="0" w:color="auto"/>
              <w:bottom w:val="single" w:sz="4" w:space="0" w:color="auto"/>
              <w:right w:val="single" w:sz="4" w:space="0" w:color="auto"/>
            </w:tcBorders>
            <w:vAlign w:val="center"/>
          </w:tcPr>
          <w:p w14:paraId="05A51E21" w14:textId="775240EE"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3 230,10</w:t>
            </w:r>
          </w:p>
        </w:tc>
        <w:tc>
          <w:tcPr>
            <w:tcW w:w="1134" w:type="dxa"/>
            <w:tcBorders>
              <w:top w:val="single" w:sz="4" w:space="0" w:color="auto"/>
              <w:left w:val="single" w:sz="4" w:space="0" w:color="auto"/>
              <w:bottom w:val="single" w:sz="4" w:space="0" w:color="auto"/>
              <w:right w:val="single" w:sz="4" w:space="0" w:color="auto"/>
            </w:tcBorders>
            <w:vAlign w:val="center"/>
          </w:tcPr>
          <w:p w14:paraId="2A81955B"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484B94D5"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169981E1" w14:textId="77777777" w:rsidR="00633B8E" w:rsidRPr="00CA63C6" w:rsidRDefault="00633B8E" w:rsidP="00633B8E">
            <w:pPr>
              <w:autoSpaceDE w:val="0"/>
              <w:autoSpaceDN w:val="0"/>
              <w:adjustRightInd w:val="0"/>
              <w:jc w:val="center"/>
              <w:rPr>
                <w:rFonts w:eastAsia="Calibri"/>
                <w:bCs/>
                <w:sz w:val="20"/>
                <w:szCs w:val="20"/>
                <w:lang w:eastAsia="en-US"/>
              </w:rPr>
            </w:pPr>
          </w:p>
        </w:tc>
      </w:tr>
      <w:tr w:rsidR="00633B8E" w:rsidRPr="00CA63C6" w14:paraId="715D84AD" w14:textId="77777777" w:rsidTr="00DD1554">
        <w:trPr>
          <w:trHeight w:val="493"/>
        </w:trPr>
        <w:tc>
          <w:tcPr>
            <w:tcW w:w="429" w:type="dxa"/>
            <w:tcBorders>
              <w:top w:val="single" w:sz="4" w:space="0" w:color="auto"/>
              <w:left w:val="single" w:sz="4" w:space="0" w:color="auto"/>
              <w:bottom w:val="single" w:sz="4" w:space="0" w:color="auto"/>
              <w:right w:val="single" w:sz="4" w:space="0" w:color="auto"/>
            </w:tcBorders>
            <w:vAlign w:val="center"/>
          </w:tcPr>
          <w:p w14:paraId="3144B9CD" w14:textId="591BC0E4" w:rsidR="00633B8E" w:rsidRPr="00CA63C6" w:rsidRDefault="001E7ED9" w:rsidP="00633B8E">
            <w:pPr>
              <w:autoSpaceDE w:val="0"/>
              <w:autoSpaceDN w:val="0"/>
              <w:adjustRightInd w:val="0"/>
              <w:jc w:val="center"/>
              <w:rPr>
                <w:rFonts w:eastAsia="Calibri"/>
                <w:bCs/>
                <w:sz w:val="20"/>
                <w:szCs w:val="20"/>
                <w:lang w:eastAsia="en-US"/>
              </w:rPr>
            </w:pPr>
            <w:r>
              <w:rPr>
                <w:rFonts w:eastAsia="Calibri"/>
                <w:bCs/>
                <w:sz w:val="20"/>
                <w:szCs w:val="20"/>
                <w:lang w:eastAsia="en-US"/>
              </w:rPr>
              <w:t>4</w:t>
            </w:r>
          </w:p>
        </w:tc>
        <w:tc>
          <w:tcPr>
            <w:tcW w:w="3394" w:type="dxa"/>
            <w:tcBorders>
              <w:top w:val="nil"/>
              <w:left w:val="nil"/>
              <w:bottom w:val="single" w:sz="4" w:space="0" w:color="auto"/>
              <w:right w:val="single" w:sz="4" w:space="0" w:color="auto"/>
            </w:tcBorders>
            <w:vAlign w:val="center"/>
          </w:tcPr>
          <w:p w14:paraId="21217A68" w14:textId="77777777" w:rsidR="00633B8E" w:rsidRPr="00465CA0" w:rsidRDefault="00633B8E" w:rsidP="00633B8E">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eastAsia="Calibri"/>
                <w:bCs/>
                <w:sz w:val="20"/>
                <w:szCs w:val="20"/>
                <w:lang w:eastAsia="en-US"/>
              </w:rPr>
            </w:pPr>
            <w:proofErr w:type="gramStart"/>
            <w:r w:rsidRPr="00465CA0">
              <w:rPr>
                <w:rFonts w:eastAsia="Calibri"/>
                <w:bCs/>
                <w:sz w:val="20"/>
                <w:szCs w:val="20"/>
                <w:lang w:eastAsia="en-US"/>
              </w:rPr>
              <w:t>Средство</w:t>
            </w:r>
            <w:proofErr w:type="gramEnd"/>
            <w:r w:rsidRPr="00465CA0">
              <w:rPr>
                <w:rFonts w:eastAsia="Calibri"/>
                <w:bCs/>
                <w:sz w:val="20"/>
                <w:szCs w:val="20"/>
                <w:lang w:eastAsia="en-US"/>
              </w:rPr>
              <w:t xml:space="preserve"> моющее для туалетов и ванных комнат </w:t>
            </w:r>
          </w:p>
          <w:p w14:paraId="3498ADC3" w14:textId="1C61A719" w:rsidR="00633B8E" w:rsidRPr="000C73FB" w:rsidRDefault="00633B8E" w:rsidP="00633B8E">
            <w:pPr>
              <w:jc w:val="center"/>
              <w:rPr>
                <w:rFonts w:eastAsia="Arial"/>
                <w:color w:val="000000"/>
                <w:sz w:val="20"/>
                <w:szCs w:val="20"/>
              </w:rPr>
            </w:pPr>
            <w:r w:rsidRPr="00465CA0">
              <w:rPr>
                <w:rFonts w:eastAsia="Calibri"/>
                <w:bCs/>
                <w:sz w:val="20"/>
                <w:szCs w:val="20"/>
                <w:lang w:eastAsia="en-US"/>
              </w:rPr>
              <w:t>тип 1</w:t>
            </w:r>
          </w:p>
        </w:tc>
        <w:tc>
          <w:tcPr>
            <w:tcW w:w="1134" w:type="dxa"/>
            <w:tcBorders>
              <w:top w:val="single" w:sz="4" w:space="0" w:color="auto"/>
              <w:left w:val="single" w:sz="4" w:space="0" w:color="auto"/>
              <w:bottom w:val="single" w:sz="4" w:space="0" w:color="auto"/>
              <w:right w:val="single" w:sz="4" w:space="0" w:color="auto"/>
            </w:tcBorders>
            <w:vAlign w:val="center"/>
          </w:tcPr>
          <w:p w14:paraId="604EE5D5" w14:textId="4B1897DF"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4DD40DF8" w14:textId="1C9D6A79"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24</w:t>
            </w:r>
          </w:p>
        </w:tc>
        <w:tc>
          <w:tcPr>
            <w:tcW w:w="2125" w:type="dxa"/>
            <w:tcBorders>
              <w:top w:val="single" w:sz="4" w:space="0" w:color="auto"/>
              <w:left w:val="single" w:sz="4" w:space="0" w:color="auto"/>
              <w:bottom w:val="single" w:sz="4" w:space="0" w:color="auto"/>
              <w:right w:val="single" w:sz="4" w:space="0" w:color="auto"/>
            </w:tcBorders>
            <w:vAlign w:val="center"/>
          </w:tcPr>
          <w:p w14:paraId="5B28CB05" w14:textId="052B84C8"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131,56</w:t>
            </w:r>
          </w:p>
        </w:tc>
        <w:tc>
          <w:tcPr>
            <w:tcW w:w="1985" w:type="dxa"/>
            <w:tcBorders>
              <w:top w:val="single" w:sz="4" w:space="0" w:color="auto"/>
              <w:left w:val="single" w:sz="4" w:space="0" w:color="auto"/>
              <w:bottom w:val="single" w:sz="4" w:space="0" w:color="auto"/>
              <w:right w:val="single" w:sz="4" w:space="0" w:color="auto"/>
            </w:tcBorders>
            <w:vAlign w:val="center"/>
          </w:tcPr>
          <w:p w14:paraId="4701562F" w14:textId="537516FE"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3 157,44</w:t>
            </w:r>
          </w:p>
        </w:tc>
        <w:tc>
          <w:tcPr>
            <w:tcW w:w="1134" w:type="dxa"/>
            <w:tcBorders>
              <w:top w:val="single" w:sz="4" w:space="0" w:color="auto"/>
              <w:left w:val="single" w:sz="4" w:space="0" w:color="auto"/>
              <w:bottom w:val="single" w:sz="4" w:space="0" w:color="auto"/>
              <w:right w:val="single" w:sz="4" w:space="0" w:color="auto"/>
            </w:tcBorders>
            <w:vAlign w:val="center"/>
          </w:tcPr>
          <w:p w14:paraId="19541AF9"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4A9B8A63"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4C18E031" w14:textId="77777777" w:rsidR="00633B8E" w:rsidRPr="00CA63C6" w:rsidRDefault="00633B8E" w:rsidP="00633B8E">
            <w:pPr>
              <w:autoSpaceDE w:val="0"/>
              <w:autoSpaceDN w:val="0"/>
              <w:adjustRightInd w:val="0"/>
              <w:jc w:val="center"/>
              <w:rPr>
                <w:rFonts w:eastAsia="Calibri"/>
                <w:bCs/>
                <w:sz w:val="20"/>
                <w:szCs w:val="20"/>
                <w:lang w:eastAsia="en-US"/>
              </w:rPr>
            </w:pPr>
          </w:p>
        </w:tc>
      </w:tr>
      <w:tr w:rsidR="00633B8E" w:rsidRPr="00CA63C6" w14:paraId="30577929" w14:textId="77777777" w:rsidTr="00DD1554">
        <w:trPr>
          <w:trHeight w:val="493"/>
        </w:trPr>
        <w:tc>
          <w:tcPr>
            <w:tcW w:w="429" w:type="dxa"/>
            <w:tcBorders>
              <w:top w:val="single" w:sz="4" w:space="0" w:color="auto"/>
              <w:left w:val="single" w:sz="4" w:space="0" w:color="auto"/>
              <w:bottom w:val="single" w:sz="4" w:space="0" w:color="auto"/>
              <w:right w:val="single" w:sz="4" w:space="0" w:color="auto"/>
            </w:tcBorders>
            <w:vAlign w:val="center"/>
          </w:tcPr>
          <w:p w14:paraId="7D4C72D6" w14:textId="2C5C2344" w:rsidR="00633B8E" w:rsidRPr="00CA63C6" w:rsidRDefault="001E7ED9" w:rsidP="00633B8E">
            <w:pPr>
              <w:autoSpaceDE w:val="0"/>
              <w:autoSpaceDN w:val="0"/>
              <w:adjustRightInd w:val="0"/>
              <w:jc w:val="center"/>
              <w:rPr>
                <w:rFonts w:eastAsia="Calibri"/>
                <w:bCs/>
                <w:sz w:val="20"/>
                <w:szCs w:val="20"/>
                <w:lang w:eastAsia="en-US"/>
              </w:rPr>
            </w:pPr>
            <w:r>
              <w:rPr>
                <w:rFonts w:eastAsia="Calibri"/>
                <w:bCs/>
                <w:sz w:val="20"/>
                <w:szCs w:val="20"/>
                <w:lang w:eastAsia="en-US"/>
              </w:rPr>
              <w:t>5</w:t>
            </w:r>
          </w:p>
        </w:tc>
        <w:tc>
          <w:tcPr>
            <w:tcW w:w="3394" w:type="dxa"/>
            <w:tcBorders>
              <w:top w:val="nil"/>
              <w:left w:val="nil"/>
              <w:bottom w:val="single" w:sz="4" w:space="0" w:color="auto"/>
              <w:right w:val="single" w:sz="4" w:space="0" w:color="auto"/>
            </w:tcBorders>
            <w:vAlign w:val="center"/>
          </w:tcPr>
          <w:p w14:paraId="69543036" w14:textId="77777777" w:rsidR="00633B8E" w:rsidRPr="00446801" w:rsidRDefault="00633B8E" w:rsidP="00633B8E">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eastAsia="Calibri"/>
                <w:bCs/>
                <w:sz w:val="20"/>
                <w:szCs w:val="20"/>
                <w:lang w:eastAsia="en-US"/>
              </w:rPr>
            </w:pPr>
            <w:r w:rsidRPr="00446801">
              <w:rPr>
                <w:rFonts w:eastAsia="Calibri"/>
                <w:bCs/>
                <w:sz w:val="20"/>
                <w:szCs w:val="20"/>
                <w:lang w:eastAsia="en-US"/>
              </w:rPr>
              <w:t xml:space="preserve">Тряпка для очистки поверхностей </w:t>
            </w:r>
          </w:p>
          <w:p w14:paraId="78DE64A3" w14:textId="5DCA886B" w:rsidR="00633B8E" w:rsidRPr="000C73FB" w:rsidRDefault="00633B8E" w:rsidP="00633B8E">
            <w:pPr>
              <w:jc w:val="center"/>
              <w:rPr>
                <w:rFonts w:eastAsia="Arial"/>
                <w:color w:val="000000"/>
                <w:sz w:val="20"/>
                <w:szCs w:val="20"/>
              </w:rPr>
            </w:pPr>
            <w:r w:rsidRPr="00446801">
              <w:rPr>
                <w:rFonts w:eastAsia="Calibri"/>
                <w:bCs/>
                <w:sz w:val="20"/>
                <w:szCs w:val="20"/>
                <w:lang w:eastAsia="en-US"/>
              </w:rPr>
              <w:t>тип 13</w:t>
            </w:r>
          </w:p>
        </w:tc>
        <w:tc>
          <w:tcPr>
            <w:tcW w:w="1134" w:type="dxa"/>
            <w:tcBorders>
              <w:top w:val="single" w:sz="4" w:space="0" w:color="auto"/>
              <w:left w:val="single" w:sz="4" w:space="0" w:color="auto"/>
              <w:bottom w:val="single" w:sz="4" w:space="0" w:color="auto"/>
              <w:right w:val="single" w:sz="4" w:space="0" w:color="auto"/>
            </w:tcBorders>
            <w:vAlign w:val="center"/>
          </w:tcPr>
          <w:p w14:paraId="06C7CCCF" w14:textId="21816CFD"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3A08E3F6" w14:textId="5019345B"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45</w:t>
            </w:r>
          </w:p>
        </w:tc>
        <w:tc>
          <w:tcPr>
            <w:tcW w:w="2125" w:type="dxa"/>
            <w:tcBorders>
              <w:top w:val="single" w:sz="4" w:space="0" w:color="auto"/>
              <w:left w:val="single" w:sz="4" w:space="0" w:color="auto"/>
              <w:bottom w:val="single" w:sz="4" w:space="0" w:color="auto"/>
              <w:right w:val="single" w:sz="4" w:space="0" w:color="auto"/>
            </w:tcBorders>
            <w:vAlign w:val="center"/>
          </w:tcPr>
          <w:p w14:paraId="021E2824" w14:textId="2D8BD3D9"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56,57</w:t>
            </w:r>
          </w:p>
        </w:tc>
        <w:tc>
          <w:tcPr>
            <w:tcW w:w="1985" w:type="dxa"/>
            <w:tcBorders>
              <w:top w:val="single" w:sz="4" w:space="0" w:color="auto"/>
              <w:left w:val="single" w:sz="4" w:space="0" w:color="auto"/>
              <w:bottom w:val="single" w:sz="4" w:space="0" w:color="auto"/>
              <w:right w:val="single" w:sz="4" w:space="0" w:color="auto"/>
            </w:tcBorders>
            <w:vAlign w:val="center"/>
          </w:tcPr>
          <w:p w14:paraId="59F6A366" w14:textId="3EC3F152"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2 545,65</w:t>
            </w:r>
          </w:p>
        </w:tc>
        <w:tc>
          <w:tcPr>
            <w:tcW w:w="1134" w:type="dxa"/>
            <w:tcBorders>
              <w:top w:val="single" w:sz="4" w:space="0" w:color="auto"/>
              <w:left w:val="single" w:sz="4" w:space="0" w:color="auto"/>
              <w:bottom w:val="single" w:sz="4" w:space="0" w:color="auto"/>
              <w:right w:val="single" w:sz="4" w:space="0" w:color="auto"/>
            </w:tcBorders>
            <w:vAlign w:val="center"/>
          </w:tcPr>
          <w:p w14:paraId="65E77458"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7B674136"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433DAE60" w14:textId="77777777" w:rsidR="00633B8E" w:rsidRPr="00CA63C6" w:rsidRDefault="00633B8E" w:rsidP="00633B8E">
            <w:pPr>
              <w:autoSpaceDE w:val="0"/>
              <w:autoSpaceDN w:val="0"/>
              <w:adjustRightInd w:val="0"/>
              <w:jc w:val="center"/>
              <w:rPr>
                <w:rFonts w:eastAsia="Calibri"/>
                <w:bCs/>
                <w:sz w:val="20"/>
                <w:szCs w:val="20"/>
                <w:lang w:eastAsia="en-US"/>
              </w:rPr>
            </w:pPr>
          </w:p>
        </w:tc>
      </w:tr>
      <w:tr w:rsidR="00633B8E" w:rsidRPr="00CA63C6" w14:paraId="6C8630A5" w14:textId="77777777" w:rsidTr="00DD1554">
        <w:trPr>
          <w:trHeight w:val="493"/>
        </w:trPr>
        <w:tc>
          <w:tcPr>
            <w:tcW w:w="429" w:type="dxa"/>
            <w:tcBorders>
              <w:top w:val="single" w:sz="4" w:space="0" w:color="auto"/>
              <w:left w:val="single" w:sz="4" w:space="0" w:color="auto"/>
              <w:bottom w:val="single" w:sz="4" w:space="0" w:color="auto"/>
              <w:right w:val="single" w:sz="4" w:space="0" w:color="auto"/>
            </w:tcBorders>
            <w:vAlign w:val="center"/>
          </w:tcPr>
          <w:p w14:paraId="4B4CF36C" w14:textId="512E5114" w:rsidR="00633B8E" w:rsidRPr="00CA63C6" w:rsidRDefault="001E7ED9" w:rsidP="00633B8E">
            <w:pPr>
              <w:autoSpaceDE w:val="0"/>
              <w:autoSpaceDN w:val="0"/>
              <w:adjustRightInd w:val="0"/>
              <w:jc w:val="center"/>
              <w:rPr>
                <w:rFonts w:eastAsia="Calibri"/>
                <w:bCs/>
                <w:sz w:val="20"/>
                <w:szCs w:val="20"/>
                <w:lang w:eastAsia="en-US"/>
              </w:rPr>
            </w:pPr>
            <w:r>
              <w:rPr>
                <w:rFonts w:eastAsia="Calibri"/>
                <w:bCs/>
                <w:sz w:val="20"/>
                <w:szCs w:val="20"/>
                <w:lang w:eastAsia="en-US"/>
              </w:rPr>
              <w:t>6</w:t>
            </w:r>
          </w:p>
        </w:tc>
        <w:tc>
          <w:tcPr>
            <w:tcW w:w="3394" w:type="dxa"/>
            <w:tcBorders>
              <w:top w:val="nil"/>
              <w:left w:val="nil"/>
              <w:bottom w:val="single" w:sz="4" w:space="0" w:color="auto"/>
              <w:right w:val="single" w:sz="4" w:space="0" w:color="auto"/>
            </w:tcBorders>
            <w:vAlign w:val="center"/>
          </w:tcPr>
          <w:p w14:paraId="3DE053ED" w14:textId="77777777" w:rsidR="00633B8E" w:rsidRPr="00446801" w:rsidRDefault="00633B8E" w:rsidP="00633B8E">
            <w:pPr>
              <w:jc w:val="center"/>
              <w:rPr>
                <w:rFonts w:eastAsia="Calibri"/>
                <w:bCs/>
                <w:sz w:val="20"/>
                <w:szCs w:val="20"/>
                <w:lang w:eastAsia="en-US"/>
              </w:rPr>
            </w:pPr>
            <w:r w:rsidRPr="00446801">
              <w:rPr>
                <w:rFonts w:eastAsia="Calibri"/>
                <w:bCs/>
                <w:sz w:val="20"/>
                <w:szCs w:val="20"/>
                <w:lang w:eastAsia="en-US"/>
              </w:rPr>
              <w:t xml:space="preserve">Тряпка для очистки поверхностей </w:t>
            </w:r>
          </w:p>
          <w:p w14:paraId="62235E28" w14:textId="620089E1" w:rsidR="00633B8E" w:rsidRPr="000C73FB" w:rsidRDefault="00633B8E" w:rsidP="00633B8E">
            <w:pPr>
              <w:jc w:val="center"/>
              <w:rPr>
                <w:rFonts w:eastAsia="Arial"/>
                <w:color w:val="000000"/>
                <w:sz w:val="20"/>
                <w:szCs w:val="20"/>
              </w:rPr>
            </w:pPr>
            <w:r w:rsidRPr="00446801">
              <w:rPr>
                <w:rFonts w:eastAsia="Calibri"/>
                <w:bCs/>
                <w:sz w:val="20"/>
                <w:szCs w:val="20"/>
                <w:lang w:eastAsia="en-US"/>
              </w:rPr>
              <w:t>тип 19</w:t>
            </w:r>
          </w:p>
        </w:tc>
        <w:tc>
          <w:tcPr>
            <w:tcW w:w="1134" w:type="dxa"/>
            <w:tcBorders>
              <w:top w:val="single" w:sz="4" w:space="0" w:color="auto"/>
              <w:left w:val="single" w:sz="4" w:space="0" w:color="auto"/>
              <w:bottom w:val="single" w:sz="4" w:space="0" w:color="auto"/>
              <w:right w:val="single" w:sz="4" w:space="0" w:color="auto"/>
            </w:tcBorders>
            <w:vAlign w:val="center"/>
          </w:tcPr>
          <w:p w14:paraId="01E02244" w14:textId="70E6E876"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0E8F363D" w14:textId="2C95328A" w:rsidR="00633B8E" w:rsidRPr="00CA63C6" w:rsidRDefault="00633B8E" w:rsidP="00633B8E">
            <w:pPr>
              <w:autoSpaceDE w:val="0"/>
              <w:autoSpaceDN w:val="0"/>
              <w:adjustRightInd w:val="0"/>
              <w:jc w:val="center"/>
              <w:rPr>
                <w:rFonts w:eastAsia="Calibri"/>
                <w:bCs/>
                <w:sz w:val="20"/>
                <w:szCs w:val="20"/>
                <w:lang w:eastAsia="en-US"/>
              </w:rPr>
            </w:pPr>
            <w:r>
              <w:rPr>
                <w:rFonts w:eastAsia="Calibri"/>
                <w:bCs/>
                <w:sz w:val="20"/>
                <w:szCs w:val="20"/>
                <w:lang w:eastAsia="en-US"/>
              </w:rPr>
              <w:t>30</w:t>
            </w:r>
          </w:p>
        </w:tc>
        <w:tc>
          <w:tcPr>
            <w:tcW w:w="2125" w:type="dxa"/>
            <w:tcBorders>
              <w:top w:val="single" w:sz="4" w:space="0" w:color="auto"/>
              <w:left w:val="single" w:sz="4" w:space="0" w:color="auto"/>
              <w:bottom w:val="single" w:sz="4" w:space="0" w:color="auto"/>
              <w:right w:val="single" w:sz="4" w:space="0" w:color="auto"/>
            </w:tcBorders>
            <w:vAlign w:val="center"/>
          </w:tcPr>
          <w:p w14:paraId="27208A18" w14:textId="64EF2957"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169,94</w:t>
            </w:r>
          </w:p>
        </w:tc>
        <w:tc>
          <w:tcPr>
            <w:tcW w:w="1985" w:type="dxa"/>
            <w:tcBorders>
              <w:top w:val="single" w:sz="4" w:space="0" w:color="auto"/>
              <w:left w:val="single" w:sz="4" w:space="0" w:color="auto"/>
              <w:bottom w:val="single" w:sz="4" w:space="0" w:color="auto"/>
              <w:right w:val="single" w:sz="4" w:space="0" w:color="auto"/>
            </w:tcBorders>
            <w:vAlign w:val="center"/>
          </w:tcPr>
          <w:p w14:paraId="265E9396" w14:textId="16A20D56" w:rsidR="00633B8E" w:rsidRPr="00B73B79" w:rsidRDefault="00F01F18" w:rsidP="00633B8E">
            <w:pPr>
              <w:autoSpaceDE w:val="0"/>
              <w:autoSpaceDN w:val="0"/>
              <w:adjustRightInd w:val="0"/>
              <w:jc w:val="center"/>
              <w:rPr>
                <w:rFonts w:eastAsia="Calibri"/>
                <w:bCs/>
                <w:sz w:val="20"/>
                <w:szCs w:val="20"/>
                <w:lang w:eastAsia="en-US"/>
              </w:rPr>
            </w:pPr>
            <w:r>
              <w:rPr>
                <w:rFonts w:eastAsia="Calibri"/>
                <w:bCs/>
                <w:sz w:val="20"/>
                <w:szCs w:val="20"/>
                <w:lang w:eastAsia="en-US"/>
              </w:rPr>
              <w:t>5 098,20</w:t>
            </w:r>
          </w:p>
        </w:tc>
        <w:tc>
          <w:tcPr>
            <w:tcW w:w="1134" w:type="dxa"/>
            <w:tcBorders>
              <w:top w:val="single" w:sz="4" w:space="0" w:color="auto"/>
              <w:left w:val="single" w:sz="4" w:space="0" w:color="auto"/>
              <w:bottom w:val="single" w:sz="4" w:space="0" w:color="auto"/>
              <w:right w:val="single" w:sz="4" w:space="0" w:color="auto"/>
            </w:tcBorders>
            <w:vAlign w:val="center"/>
          </w:tcPr>
          <w:p w14:paraId="1550A54E"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51E26392" w14:textId="77777777" w:rsidR="00633B8E" w:rsidRPr="00CA63C6" w:rsidRDefault="00633B8E" w:rsidP="00633B8E">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7512C7C1" w14:textId="77777777" w:rsidR="00633B8E" w:rsidRPr="00CA63C6" w:rsidRDefault="00633B8E" w:rsidP="00633B8E">
            <w:pPr>
              <w:autoSpaceDE w:val="0"/>
              <w:autoSpaceDN w:val="0"/>
              <w:adjustRightInd w:val="0"/>
              <w:jc w:val="center"/>
              <w:rPr>
                <w:rFonts w:eastAsia="Calibri"/>
                <w:bCs/>
                <w:sz w:val="20"/>
                <w:szCs w:val="20"/>
                <w:lang w:eastAsia="en-US"/>
              </w:rPr>
            </w:pPr>
          </w:p>
        </w:tc>
      </w:tr>
      <w:tr w:rsidR="00717C53" w:rsidRPr="00CA63C6" w14:paraId="1A066AF4" w14:textId="77777777" w:rsidTr="00E43993">
        <w:trPr>
          <w:trHeight w:val="197"/>
        </w:trPr>
        <w:tc>
          <w:tcPr>
            <w:tcW w:w="429" w:type="dxa"/>
            <w:tcBorders>
              <w:top w:val="single" w:sz="4" w:space="0" w:color="auto"/>
              <w:left w:val="single" w:sz="4" w:space="0" w:color="auto"/>
              <w:bottom w:val="single" w:sz="4" w:space="0" w:color="auto"/>
              <w:right w:val="single" w:sz="4" w:space="0" w:color="auto"/>
            </w:tcBorders>
            <w:vAlign w:val="center"/>
          </w:tcPr>
          <w:p w14:paraId="5F4F7057" w14:textId="77777777" w:rsidR="00717C53" w:rsidRPr="00CA63C6" w:rsidRDefault="00717C53" w:rsidP="00E43993">
            <w:pPr>
              <w:autoSpaceDE w:val="0"/>
              <w:autoSpaceDN w:val="0"/>
              <w:adjustRightInd w:val="0"/>
              <w:jc w:val="center"/>
              <w:rPr>
                <w:rFonts w:eastAsia="Calibri"/>
                <w:bCs/>
                <w:sz w:val="20"/>
                <w:szCs w:val="20"/>
                <w:lang w:eastAsia="en-US"/>
              </w:rPr>
            </w:pPr>
          </w:p>
        </w:tc>
        <w:tc>
          <w:tcPr>
            <w:tcW w:w="3394" w:type="dxa"/>
            <w:tcBorders>
              <w:top w:val="single" w:sz="4" w:space="0" w:color="auto"/>
              <w:left w:val="single" w:sz="4" w:space="0" w:color="auto"/>
              <w:bottom w:val="single" w:sz="4" w:space="0" w:color="auto"/>
              <w:right w:val="single" w:sz="4" w:space="0" w:color="auto"/>
            </w:tcBorders>
            <w:vAlign w:val="center"/>
          </w:tcPr>
          <w:p w14:paraId="0595B145" w14:textId="77777777" w:rsidR="00717C53" w:rsidRPr="00CA63C6" w:rsidRDefault="00717C53" w:rsidP="00600A28">
            <w:pPr>
              <w:autoSpaceDE w:val="0"/>
              <w:autoSpaceDN w:val="0"/>
              <w:adjustRightInd w:val="0"/>
              <w:jc w:val="right"/>
              <w:rPr>
                <w:rFonts w:eastAsia="Calibri"/>
                <w:b/>
                <w:sz w:val="20"/>
                <w:szCs w:val="20"/>
                <w:lang w:eastAsia="en-US"/>
              </w:rPr>
            </w:pPr>
            <w:r w:rsidRPr="00CA63C6">
              <w:rPr>
                <w:rFonts w:eastAsia="Calibri"/>
                <w:b/>
                <w:sz w:val="20"/>
                <w:szCs w:val="20"/>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ABE5A9D" w14:textId="77777777" w:rsidR="00717C53" w:rsidRPr="00CA63C6" w:rsidRDefault="00717C53" w:rsidP="00E43993">
            <w:pPr>
              <w:autoSpaceDE w:val="0"/>
              <w:autoSpaceDN w:val="0"/>
              <w:adjustRightInd w:val="0"/>
              <w:jc w:val="center"/>
              <w:rPr>
                <w:rFonts w:eastAsia="Calibri"/>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3A71BDD" w14:textId="77777777" w:rsidR="00717C53" w:rsidRPr="00CA63C6" w:rsidRDefault="00717C53" w:rsidP="00E43993">
            <w:pPr>
              <w:autoSpaceDE w:val="0"/>
              <w:autoSpaceDN w:val="0"/>
              <w:adjustRightInd w:val="0"/>
              <w:jc w:val="center"/>
              <w:rPr>
                <w:rFonts w:eastAsia="Calibri"/>
                <w:bCs/>
                <w:sz w:val="20"/>
                <w:szCs w:val="20"/>
                <w:lang w:eastAsia="en-US"/>
              </w:rPr>
            </w:pPr>
          </w:p>
        </w:tc>
        <w:tc>
          <w:tcPr>
            <w:tcW w:w="2125" w:type="dxa"/>
            <w:tcBorders>
              <w:top w:val="single" w:sz="4" w:space="0" w:color="auto"/>
              <w:left w:val="single" w:sz="4" w:space="0" w:color="auto"/>
              <w:bottom w:val="single" w:sz="4" w:space="0" w:color="auto"/>
              <w:right w:val="single" w:sz="4" w:space="0" w:color="auto"/>
            </w:tcBorders>
            <w:vAlign w:val="center"/>
          </w:tcPr>
          <w:p w14:paraId="4CE4DD87" w14:textId="2FACD40E" w:rsidR="00717C53" w:rsidRPr="00F85977" w:rsidRDefault="00717C53" w:rsidP="00E43993">
            <w:pPr>
              <w:autoSpaceDE w:val="0"/>
              <w:autoSpaceDN w:val="0"/>
              <w:adjustRightInd w:val="0"/>
              <w:jc w:val="center"/>
              <w:rPr>
                <w:rFonts w:eastAsia="Calibri"/>
                <w:b/>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031361A2" w14:textId="008C20DD" w:rsidR="00717C53" w:rsidRPr="00CA63C6" w:rsidRDefault="00076D59" w:rsidP="00E43993">
            <w:pPr>
              <w:autoSpaceDE w:val="0"/>
              <w:autoSpaceDN w:val="0"/>
              <w:adjustRightInd w:val="0"/>
              <w:jc w:val="center"/>
              <w:rPr>
                <w:rFonts w:eastAsia="Calibri"/>
                <w:b/>
                <w:sz w:val="20"/>
                <w:szCs w:val="20"/>
                <w:lang w:eastAsia="en-US"/>
              </w:rPr>
            </w:pPr>
            <w:r>
              <w:rPr>
                <w:rFonts w:eastAsia="Calibri"/>
                <w:b/>
                <w:sz w:val="20"/>
                <w:szCs w:val="20"/>
                <w:lang w:eastAsia="en-US"/>
              </w:rPr>
              <w:t>28 682,19</w:t>
            </w:r>
          </w:p>
        </w:tc>
        <w:tc>
          <w:tcPr>
            <w:tcW w:w="1134" w:type="dxa"/>
            <w:tcBorders>
              <w:top w:val="single" w:sz="4" w:space="0" w:color="auto"/>
              <w:left w:val="single" w:sz="4" w:space="0" w:color="auto"/>
              <w:bottom w:val="single" w:sz="4" w:space="0" w:color="auto"/>
              <w:right w:val="single" w:sz="4" w:space="0" w:color="auto"/>
            </w:tcBorders>
            <w:vAlign w:val="center"/>
          </w:tcPr>
          <w:p w14:paraId="1995324F" w14:textId="77777777" w:rsidR="00717C53" w:rsidRPr="00CA63C6" w:rsidRDefault="00717C53" w:rsidP="00E43993">
            <w:pPr>
              <w:autoSpaceDE w:val="0"/>
              <w:autoSpaceDN w:val="0"/>
              <w:adjustRightInd w:val="0"/>
              <w:jc w:val="center"/>
              <w:rPr>
                <w:rFonts w:eastAsia="Calibri"/>
                <w:bCs/>
                <w:sz w:val="20"/>
                <w:szCs w:val="20"/>
                <w:lang w:eastAsia="en-US"/>
              </w:rPr>
            </w:pPr>
          </w:p>
        </w:tc>
        <w:tc>
          <w:tcPr>
            <w:tcW w:w="1985" w:type="dxa"/>
            <w:tcBorders>
              <w:top w:val="single" w:sz="4" w:space="0" w:color="auto"/>
              <w:left w:val="single" w:sz="4" w:space="0" w:color="auto"/>
              <w:bottom w:val="single" w:sz="4" w:space="0" w:color="auto"/>
              <w:right w:val="single" w:sz="4" w:space="0" w:color="auto"/>
            </w:tcBorders>
            <w:vAlign w:val="center"/>
          </w:tcPr>
          <w:p w14:paraId="0BB7CBDC" w14:textId="77777777" w:rsidR="00717C53" w:rsidRPr="00CA63C6" w:rsidRDefault="00717C53" w:rsidP="00E43993">
            <w:pPr>
              <w:autoSpaceDE w:val="0"/>
              <w:autoSpaceDN w:val="0"/>
              <w:adjustRightInd w:val="0"/>
              <w:jc w:val="center"/>
              <w:rPr>
                <w:rFonts w:eastAsia="Calibri"/>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25146228" w14:textId="77777777" w:rsidR="00717C53" w:rsidRPr="00CA63C6" w:rsidRDefault="00717C53" w:rsidP="00E43993">
            <w:pPr>
              <w:autoSpaceDE w:val="0"/>
              <w:autoSpaceDN w:val="0"/>
              <w:adjustRightInd w:val="0"/>
              <w:jc w:val="center"/>
              <w:rPr>
                <w:rFonts w:eastAsia="Calibri"/>
                <w:bCs/>
                <w:sz w:val="20"/>
                <w:szCs w:val="20"/>
                <w:lang w:eastAsia="en-US"/>
              </w:rPr>
            </w:pPr>
          </w:p>
        </w:tc>
      </w:tr>
    </w:tbl>
    <w:p w14:paraId="244C6228" w14:textId="77777777" w:rsidR="00B73419" w:rsidRPr="00E053EE" w:rsidRDefault="00B73419" w:rsidP="00076D59">
      <w:pPr>
        <w:autoSpaceDE w:val="0"/>
        <w:autoSpaceDN w:val="0"/>
        <w:adjustRightInd w:val="0"/>
        <w:outlineLvl w:val="0"/>
        <w:rPr>
          <w:rFonts w:eastAsia="Calibri"/>
          <w:bCs/>
          <w:sz w:val="28"/>
          <w:szCs w:val="28"/>
          <w:lang w:eastAsia="en-US"/>
        </w:rPr>
      </w:pPr>
    </w:p>
    <w:tbl>
      <w:tblPr>
        <w:tblW w:w="12740" w:type="dxa"/>
        <w:tblInd w:w="1212" w:type="dxa"/>
        <w:tblLayout w:type="fixed"/>
        <w:tblLook w:val="0000" w:firstRow="0" w:lastRow="0" w:firstColumn="0" w:lastColumn="0" w:noHBand="0" w:noVBand="0"/>
      </w:tblPr>
      <w:tblGrid>
        <w:gridCol w:w="6966"/>
        <w:gridCol w:w="5774"/>
      </w:tblGrid>
      <w:tr w:rsidR="00717C53" w:rsidRPr="00E053EE" w14:paraId="175DC320" w14:textId="77777777" w:rsidTr="00E43993">
        <w:trPr>
          <w:trHeight w:val="2111"/>
        </w:trPr>
        <w:tc>
          <w:tcPr>
            <w:tcW w:w="6966" w:type="dxa"/>
          </w:tcPr>
          <w:p w14:paraId="3D08E524" w14:textId="77777777"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«ЗАКАЗЧИК»:</w:t>
            </w:r>
          </w:p>
          <w:p w14:paraId="194B6787" w14:textId="77777777" w:rsidR="00F60C56" w:rsidRPr="00F60C56" w:rsidRDefault="00F60C56" w:rsidP="00F60C56">
            <w:pPr>
              <w:widowControl w:val="0"/>
              <w:autoSpaceDE w:val="0"/>
              <w:autoSpaceDN w:val="0"/>
              <w:adjustRightInd w:val="0"/>
              <w:rPr>
                <w:rFonts w:eastAsia="Calibri"/>
                <w:b/>
                <w:sz w:val="22"/>
                <w:szCs w:val="22"/>
                <w:lang w:eastAsia="en-US"/>
              </w:rPr>
            </w:pPr>
          </w:p>
          <w:p w14:paraId="7CCF6A86" w14:textId="77777777"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Заместитель генерального директора</w:t>
            </w:r>
          </w:p>
          <w:p w14:paraId="3C3697A2" w14:textId="77777777" w:rsidR="00F60C56" w:rsidRPr="00F60C56" w:rsidRDefault="00F60C56" w:rsidP="00F60C56">
            <w:pPr>
              <w:widowControl w:val="0"/>
              <w:autoSpaceDE w:val="0"/>
              <w:autoSpaceDN w:val="0"/>
              <w:adjustRightInd w:val="0"/>
              <w:rPr>
                <w:rFonts w:eastAsia="Calibri"/>
                <w:b/>
                <w:sz w:val="22"/>
                <w:szCs w:val="22"/>
                <w:lang w:eastAsia="en-US"/>
              </w:rPr>
            </w:pPr>
          </w:p>
          <w:p w14:paraId="1563EC8F" w14:textId="77777777" w:rsidR="00F60C56" w:rsidRDefault="00F60C56" w:rsidP="00F60C56">
            <w:pPr>
              <w:widowControl w:val="0"/>
              <w:autoSpaceDE w:val="0"/>
              <w:autoSpaceDN w:val="0"/>
              <w:adjustRightInd w:val="0"/>
              <w:rPr>
                <w:rFonts w:eastAsia="Calibri"/>
                <w:b/>
                <w:sz w:val="22"/>
                <w:szCs w:val="22"/>
                <w:lang w:eastAsia="en-US"/>
              </w:rPr>
            </w:pPr>
          </w:p>
          <w:p w14:paraId="7CEF10A9" w14:textId="77777777" w:rsidR="00F60C56" w:rsidRPr="00F60C56" w:rsidRDefault="00F60C56" w:rsidP="00F60C56">
            <w:pPr>
              <w:widowControl w:val="0"/>
              <w:autoSpaceDE w:val="0"/>
              <w:autoSpaceDN w:val="0"/>
              <w:adjustRightInd w:val="0"/>
              <w:rPr>
                <w:rFonts w:eastAsia="Calibri"/>
                <w:b/>
                <w:sz w:val="22"/>
                <w:szCs w:val="22"/>
                <w:lang w:eastAsia="en-US"/>
              </w:rPr>
            </w:pPr>
          </w:p>
          <w:p w14:paraId="3576E119" w14:textId="77777777"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 xml:space="preserve">____________________ /А.Н. </w:t>
            </w:r>
            <w:proofErr w:type="spellStart"/>
            <w:r w:rsidRPr="00F60C56">
              <w:rPr>
                <w:rFonts w:eastAsia="Calibri"/>
                <w:b/>
                <w:sz w:val="22"/>
                <w:szCs w:val="22"/>
                <w:lang w:eastAsia="en-US"/>
              </w:rPr>
              <w:t>Клочихина</w:t>
            </w:r>
            <w:proofErr w:type="spellEnd"/>
            <w:r w:rsidRPr="00F60C56">
              <w:rPr>
                <w:rFonts w:eastAsia="Calibri"/>
                <w:b/>
                <w:sz w:val="22"/>
                <w:szCs w:val="22"/>
                <w:lang w:eastAsia="en-US"/>
              </w:rPr>
              <w:t>/</w:t>
            </w:r>
          </w:p>
          <w:p w14:paraId="0423BE47" w14:textId="2CA649EF" w:rsidR="00717C53" w:rsidRPr="00E053EE"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ЭП</w:t>
            </w:r>
          </w:p>
        </w:tc>
        <w:tc>
          <w:tcPr>
            <w:tcW w:w="5774" w:type="dxa"/>
          </w:tcPr>
          <w:p w14:paraId="6A47649C" w14:textId="77777777" w:rsidR="00717C53" w:rsidRPr="00E053EE" w:rsidRDefault="00717C53" w:rsidP="00E43993">
            <w:pPr>
              <w:widowControl w:val="0"/>
              <w:autoSpaceDE w:val="0"/>
              <w:autoSpaceDN w:val="0"/>
              <w:adjustRightInd w:val="0"/>
              <w:rPr>
                <w:rFonts w:eastAsia="Calibri"/>
                <w:b/>
                <w:sz w:val="22"/>
                <w:szCs w:val="22"/>
                <w:lang w:eastAsia="en-US"/>
              </w:rPr>
            </w:pPr>
            <w:r w:rsidRPr="00E053EE">
              <w:rPr>
                <w:rFonts w:eastAsia="Calibri"/>
                <w:b/>
                <w:sz w:val="22"/>
                <w:szCs w:val="22"/>
                <w:lang w:eastAsia="en-US"/>
              </w:rPr>
              <w:t>ПОСТАВЩИК</w:t>
            </w:r>
            <w:r w:rsidRPr="00E053EE">
              <w:rPr>
                <w:rFonts w:eastAsia="Calibri"/>
                <w:b/>
                <w:sz w:val="22"/>
                <w:szCs w:val="22"/>
                <w:lang w:eastAsia="en-US"/>
              </w:rPr>
              <w:br/>
            </w:r>
          </w:p>
          <w:p w14:paraId="1E284256" w14:textId="77777777" w:rsidR="00717C53" w:rsidRDefault="00717C53" w:rsidP="00E43993">
            <w:pPr>
              <w:widowControl w:val="0"/>
              <w:autoSpaceDE w:val="0"/>
              <w:autoSpaceDN w:val="0"/>
              <w:adjustRightInd w:val="0"/>
              <w:rPr>
                <w:rFonts w:eastAsia="Calibri"/>
                <w:b/>
                <w:sz w:val="22"/>
                <w:szCs w:val="22"/>
                <w:lang w:eastAsia="en-US"/>
              </w:rPr>
            </w:pPr>
          </w:p>
          <w:p w14:paraId="2FABE469" w14:textId="77777777" w:rsidR="00F60C56" w:rsidRDefault="00F60C56" w:rsidP="00E43993">
            <w:pPr>
              <w:widowControl w:val="0"/>
              <w:autoSpaceDE w:val="0"/>
              <w:autoSpaceDN w:val="0"/>
              <w:adjustRightInd w:val="0"/>
              <w:rPr>
                <w:rFonts w:eastAsia="Calibri"/>
                <w:b/>
                <w:sz w:val="22"/>
                <w:szCs w:val="22"/>
                <w:lang w:eastAsia="en-US"/>
              </w:rPr>
            </w:pPr>
          </w:p>
          <w:p w14:paraId="0985A9D3" w14:textId="77777777" w:rsidR="00717C53" w:rsidRPr="00420895" w:rsidRDefault="00717C53" w:rsidP="00E43993">
            <w:pPr>
              <w:widowControl w:val="0"/>
              <w:autoSpaceDE w:val="0"/>
              <w:autoSpaceDN w:val="0"/>
              <w:adjustRightInd w:val="0"/>
              <w:rPr>
                <w:rFonts w:eastAsia="Calibri"/>
                <w:b/>
                <w:sz w:val="22"/>
                <w:szCs w:val="22"/>
                <w:lang w:eastAsia="en-US"/>
              </w:rPr>
            </w:pPr>
          </w:p>
          <w:p w14:paraId="67D0A930" w14:textId="77777777" w:rsidR="00717C53" w:rsidRPr="00420895" w:rsidRDefault="00717C53" w:rsidP="00E43993">
            <w:pPr>
              <w:widowControl w:val="0"/>
              <w:autoSpaceDE w:val="0"/>
              <w:autoSpaceDN w:val="0"/>
              <w:adjustRightInd w:val="0"/>
              <w:rPr>
                <w:rFonts w:eastAsia="Calibri"/>
                <w:b/>
                <w:sz w:val="22"/>
                <w:szCs w:val="22"/>
                <w:lang w:eastAsia="en-US"/>
              </w:rPr>
            </w:pPr>
          </w:p>
          <w:p w14:paraId="092F06DD" w14:textId="77777777" w:rsidR="00F60C56" w:rsidRPr="00F60C56"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__________________ /________________/</w:t>
            </w:r>
          </w:p>
          <w:p w14:paraId="4AF796B7" w14:textId="6C270813" w:rsidR="00717C53" w:rsidRPr="00E053EE" w:rsidRDefault="00F60C56" w:rsidP="00F60C56">
            <w:pPr>
              <w:widowControl w:val="0"/>
              <w:autoSpaceDE w:val="0"/>
              <w:autoSpaceDN w:val="0"/>
              <w:adjustRightInd w:val="0"/>
              <w:rPr>
                <w:rFonts w:eastAsia="Calibri"/>
                <w:b/>
                <w:sz w:val="22"/>
                <w:szCs w:val="22"/>
                <w:lang w:eastAsia="en-US"/>
              </w:rPr>
            </w:pPr>
            <w:r w:rsidRPr="00F60C56">
              <w:rPr>
                <w:rFonts w:eastAsia="Calibri"/>
                <w:b/>
                <w:sz w:val="22"/>
                <w:szCs w:val="22"/>
                <w:lang w:eastAsia="en-US"/>
              </w:rPr>
              <w:t>ЭП</w:t>
            </w:r>
          </w:p>
        </w:tc>
      </w:tr>
    </w:tbl>
    <w:p w14:paraId="2E8E59FF" w14:textId="6836409E" w:rsidR="00717C53" w:rsidRPr="008C7B98" w:rsidRDefault="00717C53" w:rsidP="0038664F">
      <w:pPr>
        <w:tabs>
          <w:tab w:val="left" w:pos="5611"/>
        </w:tabs>
      </w:pPr>
    </w:p>
    <w:sectPr w:rsidR="00717C53" w:rsidRPr="008C7B98" w:rsidSect="00E315C8">
      <w:footerReference w:type="default" r:id="rId10"/>
      <w:footerReference w:type="first" r:id="rId11"/>
      <w:pgSz w:w="16838" w:h="11906" w:orient="landscape"/>
      <w:pgMar w:top="851" w:right="851" w:bottom="567" w:left="85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63BDA" w14:textId="77777777" w:rsidR="00E8546F" w:rsidRDefault="00E8546F" w:rsidP="00EF74C9">
      <w:r>
        <w:separator/>
      </w:r>
    </w:p>
  </w:endnote>
  <w:endnote w:type="continuationSeparator" w:id="0">
    <w:p w14:paraId="0E984203" w14:textId="77777777" w:rsidR="00E8546F" w:rsidRDefault="00E8546F"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1820357"/>
      <w:docPartObj>
        <w:docPartGallery w:val="Page Numbers (Bottom of Page)"/>
        <w:docPartUnique/>
      </w:docPartObj>
    </w:sdtPr>
    <w:sdtEndPr/>
    <w:sdtContent>
      <w:p w14:paraId="4760F41D" w14:textId="77777777" w:rsidR="00AC619F" w:rsidRDefault="00AC619F" w:rsidP="00E75E13">
        <w:pPr>
          <w:pStyle w:val="af0"/>
          <w:jc w:val="right"/>
        </w:pPr>
        <w:r>
          <w:rPr>
            <w:noProof/>
          </w:rPr>
          <w:fldChar w:fldCharType="begin"/>
        </w:r>
        <w:r>
          <w:rPr>
            <w:noProof/>
          </w:rPr>
          <w:instrText xml:space="preserve"> PAGE   \* MERGEFORMAT </w:instrText>
        </w:r>
        <w:r>
          <w:rPr>
            <w:noProof/>
          </w:rPr>
          <w:fldChar w:fldCharType="separate"/>
        </w:r>
        <w:r w:rsidR="000A4847">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C342F" w14:textId="607E9B36" w:rsidR="00AC619F" w:rsidRDefault="00AC619F" w:rsidP="00BE5151">
    <w:pPr>
      <w:pStyle w:val="af0"/>
      <w:jc w:val="right"/>
    </w:pPr>
  </w:p>
  <w:p w14:paraId="68C72D36" w14:textId="77777777" w:rsidR="00AC619F" w:rsidRDefault="00AC619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006926"/>
      <w:docPartObj>
        <w:docPartGallery w:val="Page Numbers (Bottom of Page)"/>
        <w:docPartUnique/>
      </w:docPartObj>
    </w:sdtPr>
    <w:sdtEndPr/>
    <w:sdtContent>
      <w:p w14:paraId="023F5E95" w14:textId="5A502AFD" w:rsidR="00AC619F" w:rsidRDefault="00AC619F">
        <w:pPr>
          <w:pStyle w:val="af0"/>
          <w:jc w:val="right"/>
        </w:pPr>
        <w:r>
          <w:fldChar w:fldCharType="begin"/>
        </w:r>
        <w:r>
          <w:instrText>PAGE   \* MERGEFORMAT</w:instrText>
        </w:r>
        <w:r>
          <w:fldChar w:fldCharType="separate"/>
        </w:r>
        <w:r>
          <w:t>2</w:t>
        </w:r>
        <w:r>
          <w:fldChar w:fldCharType="end"/>
        </w:r>
      </w:p>
    </w:sdtContent>
  </w:sdt>
  <w:p w14:paraId="65D6F344" w14:textId="77777777" w:rsidR="00AC619F" w:rsidRDefault="00AC619F">
    <w:pPr>
      <w:pStyle w:val="af0"/>
    </w:pPr>
  </w:p>
  <w:p w14:paraId="0609EB1E" w14:textId="77777777" w:rsidR="00AC619F" w:rsidRDefault="00AC619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BA4A7" w14:textId="77777777" w:rsidR="00E8546F" w:rsidRDefault="00E8546F" w:rsidP="00EF74C9">
      <w:r>
        <w:separator/>
      </w:r>
    </w:p>
  </w:footnote>
  <w:footnote w:type="continuationSeparator" w:id="0">
    <w:p w14:paraId="68BC2659" w14:textId="77777777" w:rsidR="00E8546F" w:rsidRDefault="00E8546F" w:rsidP="00EF7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FD08B" w14:textId="77777777" w:rsidR="00AC619F" w:rsidRDefault="00AC619F" w:rsidP="00E75E13">
    <w:pPr>
      <w:pStyle w:val="ad"/>
      <w:framePr w:wrap="auto" w:vAnchor="text" w:hAnchor="margin" w:xAlign="center" w:y="1"/>
      <w:rPr>
        <w:rStyle w:val="af"/>
      </w:rPr>
    </w:pPr>
  </w:p>
  <w:p w14:paraId="2DE0161A" w14:textId="77777777" w:rsidR="00AC619F" w:rsidRDefault="00AC619F" w:rsidP="00E75E13">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005F3"/>
    <w:multiLevelType w:val="hybridMultilevel"/>
    <w:tmpl w:val="72081F74"/>
    <w:lvl w:ilvl="0" w:tplc="8D522A7E">
      <w:start w:val="13"/>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1" w15:restartNumberingAfterBreak="0">
    <w:nsid w:val="1051319F"/>
    <w:multiLevelType w:val="multilevel"/>
    <w:tmpl w:val="55CC0896"/>
    <w:lvl w:ilvl="0">
      <w:start w:val="3"/>
      <w:numFmt w:val="decimal"/>
      <w:lvlText w:val="%1."/>
      <w:lvlJc w:val="left"/>
      <w:pPr>
        <w:ind w:left="1080" w:hanging="360"/>
      </w:pPr>
      <w:rPr>
        <w:rFonts w:hint="default"/>
      </w:rPr>
    </w:lvl>
    <w:lvl w:ilvl="1">
      <w:start w:val="10"/>
      <w:numFmt w:val="decimal"/>
      <w:isLgl/>
      <w:lvlText w:val="%1.%2."/>
      <w:lvlJc w:val="left"/>
      <w:pPr>
        <w:ind w:left="3315"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2814388"/>
    <w:multiLevelType w:val="multilevel"/>
    <w:tmpl w:val="E3D4CB58"/>
    <w:lvl w:ilvl="0">
      <w:start w:val="1"/>
      <w:numFmt w:val="decimal"/>
      <w:pStyle w:val="a"/>
      <w:suff w:val="space"/>
      <w:lvlText w:val="%1."/>
      <w:lvlJc w:val="left"/>
      <w:pPr>
        <w:ind w:left="0" w:firstLine="0"/>
      </w:pPr>
    </w:lvl>
    <w:lvl w:ilvl="1">
      <w:start w:val="1"/>
      <w:numFmt w:val="decimal"/>
      <w:pStyle w:val="a0"/>
      <w:suff w:val="space"/>
      <w:lvlText w:val="%1.%2."/>
      <w:lvlJc w:val="left"/>
      <w:pPr>
        <w:ind w:left="-709" w:firstLine="709"/>
      </w:pPr>
      <w:rPr>
        <w:b w:val="0"/>
        <w:bCs/>
        <w:sz w:val="24"/>
        <w:szCs w:val="24"/>
      </w:rPr>
    </w:lvl>
    <w:lvl w:ilvl="2">
      <w:start w:val="1"/>
      <w:numFmt w:val="decimal"/>
      <w:pStyle w:val="a1"/>
      <w:suff w:val="space"/>
      <w:lvlText w:val="%1.%2.%3."/>
      <w:lvlJc w:val="left"/>
      <w:pPr>
        <w:ind w:left="0" w:firstLine="709"/>
      </w:pPr>
      <w:rPr>
        <w:rFonts w:ascii="Times New Roman" w:hAnsi="Times New Roman" w:cs="Times New Roman" w:hint="default"/>
        <w:sz w:val="24"/>
        <w:szCs w:val="24"/>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 w15:restartNumberingAfterBreak="0">
    <w:nsid w:val="3ABD2369"/>
    <w:multiLevelType w:val="multilevel"/>
    <w:tmpl w:val="53B25FE0"/>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29923F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BB931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74F2F7C"/>
    <w:multiLevelType w:val="multilevel"/>
    <w:tmpl w:val="FC84EF7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35350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E25438F"/>
    <w:multiLevelType w:val="hybridMultilevel"/>
    <w:tmpl w:val="28BAC068"/>
    <w:styleLink w:val="1"/>
    <w:lvl w:ilvl="0" w:tplc="CE2E3B52">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34B89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0C2648">
      <w:start w:val="1"/>
      <w:numFmt w:val="lowerRoman"/>
      <w:lvlText w:val="%3."/>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2E359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746702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784434">
      <w:start w:val="1"/>
      <w:numFmt w:val="lowerRoman"/>
      <w:lvlText w:val="%6."/>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6066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B0FDE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CC6046E">
      <w:start w:val="1"/>
      <w:numFmt w:val="lowerRoman"/>
      <w:lvlText w:val="%9."/>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79632A8F"/>
    <w:multiLevelType w:val="hybridMultilevel"/>
    <w:tmpl w:val="D82A5690"/>
    <w:lvl w:ilvl="0" w:tplc="6AE6858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6"/>
  </w:num>
  <w:num w:numId="4">
    <w:abstractNumId w:val="5"/>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3"/>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00E"/>
    <w:rsid w:val="000001CC"/>
    <w:rsid w:val="00000EA6"/>
    <w:rsid w:val="00001428"/>
    <w:rsid w:val="000014E2"/>
    <w:rsid w:val="0000169A"/>
    <w:rsid w:val="00001C78"/>
    <w:rsid w:val="00002AC9"/>
    <w:rsid w:val="00002FC4"/>
    <w:rsid w:val="000039EA"/>
    <w:rsid w:val="00004529"/>
    <w:rsid w:val="00005474"/>
    <w:rsid w:val="00005FAF"/>
    <w:rsid w:val="000063FC"/>
    <w:rsid w:val="0000655A"/>
    <w:rsid w:val="000066EC"/>
    <w:rsid w:val="000070FB"/>
    <w:rsid w:val="0000710B"/>
    <w:rsid w:val="00007330"/>
    <w:rsid w:val="0000765A"/>
    <w:rsid w:val="000105D2"/>
    <w:rsid w:val="000107BE"/>
    <w:rsid w:val="00010B50"/>
    <w:rsid w:val="000114CB"/>
    <w:rsid w:val="00012676"/>
    <w:rsid w:val="00012935"/>
    <w:rsid w:val="00012B55"/>
    <w:rsid w:val="000143CF"/>
    <w:rsid w:val="00015073"/>
    <w:rsid w:val="0001515A"/>
    <w:rsid w:val="00015923"/>
    <w:rsid w:val="000159B8"/>
    <w:rsid w:val="00015AE0"/>
    <w:rsid w:val="00016B92"/>
    <w:rsid w:val="00017C23"/>
    <w:rsid w:val="000204E7"/>
    <w:rsid w:val="0002083A"/>
    <w:rsid w:val="00021F56"/>
    <w:rsid w:val="000229CC"/>
    <w:rsid w:val="00023913"/>
    <w:rsid w:val="000241DA"/>
    <w:rsid w:val="00026034"/>
    <w:rsid w:val="00026630"/>
    <w:rsid w:val="00026886"/>
    <w:rsid w:val="00026CDA"/>
    <w:rsid w:val="00026D75"/>
    <w:rsid w:val="00027007"/>
    <w:rsid w:val="00027B68"/>
    <w:rsid w:val="00027D4C"/>
    <w:rsid w:val="000301F7"/>
    <w:rsid w:val="00030789"/>
    <w:rsid w:val="0003082C"/>
    <w:rsid w:val="00030F51"/>
    <w:rsid w:val="00031C84"/>
    <w:rsid w:val="0003260C"/>
    <w:rsid w:val="000330E9"/>
    <w:rsid w:val="00034154"/>
    <w:rsid w:val="00035BD2"/>
    <w:rsid w:val="00036F1C"/>
    <w:rsid w:val="000370C1"/>
    <w:rsid w:val="00037820"/>
    <w:rsid w:val="00037FA5"/>
    <w:rsid w:val="0004044A"/>
    <w:rsid w:val="00040510"/>
    <w:rsid w:val="00042479"/>
    <w:rsid w:val="00042703"/>
    <w:rsid w:val="00042B4E"/>
    <w:rsid w:val="00042D2C"/>
    <w:rsid w:val="00042F5C"/>
    <w:rsid w:val="000431CC"/>
    <w:rsid w:val="00043343"/>
    <w:rsid w:val="0004366F"/>
    <w:rsid w:val="0004389F"/>
    <w:rsid w:val="000440A1"/>
    <w:rsid w:val="000443F4"/>
    <w:rsid w:val="00045FB3"/>
    <w:rsid w:val="00046206"/>
    <w:rsid w:val="00047091"/>
    <w:rsid w:val="0004755D"/>
    <w:rsid w:val="00050055"/>
    <w:rsid w:val="00050CB8"/>
    <w:rsid w:val="00051BAD"/>
    <w:rsid w:val="00052364"/>
    <w:rsid w:val="000525AB"/>
    <w:rsid w:val="00053E7E"/>
    <w:rsid w:val="000542D9"/>
    <w:rsid w:val="00054BCA"/>
    <w:rsid w:val="00054F8A"/>
    <w:rsid w:val="000554D0"/>
    <w:rsid w:val="00055768"/>
    <w:rsid w:val="00055BAB"/>
    <w:rsid w:val="0005614C"/>
    <w:rsid w:val="00056502"/>
    <w:rsid w:val="00057948"/>
    <w:rsid w:val="000604A3"/>
    <w:rsid w:val="00060D44"/>
    <w:rsid w:val="00061193"/>
    <w:rsid w:val="00061ECD"/>
    <w:rsid w:val="0006336D"/>
    <w:rsid w:val="000635B2"/>
    <w:rsid w:val="00063FFE"/>
    <w:rsid w:val="000640F1"/>
    <w:rsid w:val="0006416D"/>
    <w:rsid w:val="0006485B"/>
    <w:rsid w:val="00064F4B"/>
    <w:rsid w:val="000653C3"/>
    <w:rsid w:val="000655F2"/>
    <w:rsid w:val="0006563E"/>
    <w:rsid w:val="00066209"/>
    <w:rsid w:val="000664B5"/>
    <w:rsid w:val="00066E62"/>
    <w:rsid w:val="00067091"/>
    <w:rsid w:val="0006753B"/>
    <w:rsid w:val="00070329"/>
    <w:rsid w:val="000706BB"/>
    <w:rsid w:val="0007072E"/>
    <w:rsid w:val="000716EB"/>
    <w:rsid w:val="00072624"/>
    <w:rsid w:val="00072DCE"/>
    <w:rsid w:val="00073B41"/>
    <w:rsid w:val="000741A0"/>
    <w:rsid w:val="0007432A"/>
    <w:rsid w:val="000746D9"/>
    <w:rsid w:val="00074C0A"/>
    <w:rsid w:val="00075046"/>
    <w:rsid w:val="00075552"/>
    <w:rsid w:val="000758AA"/>
    <w:rsid w:val="000759F2"/>
    <w:rsid w:val="00075B47"/>
    <w:rsid w:val="00075DA1"/>
    <w:rsid w:val="00076798"/>
    <w:rsid w:val="0007689C"/>
    <w:rsid w:val="00076D59"/>
    <w:rsid w:val="00077662"/>
    <w:rsid w:val="00077EB7"/>
    <w:rsid w:val="00080852"/>
    <w:rsid w:val="00081190"/>
    <w:rsid w:val="00081A1B"/>
    <w:rsid w:val="00081E81"/>
    <w:rsid w:val="00082D11"/>
    <w:rsid w:val="000832B5"/>
    <w:rsid w:val="00083459"/>
    <w:rsid w:val="000834F3"/>
    <w:rsid w:val="00084085"/>
    <w:rsid w:val="000844A1"/>
    <w:rsid w:val="000848DD"/>
    <w:rsid w:val="00084CFD"/>
    <w:rsid w:val="00085097"/>
    <w:rsid w:val="000851C1"/>
    <w:rsid w:val="00085632"/>
    <w:rsid w:val="00085ADE"/>
    <w:rsid w:val="00085AF9"/>
    <w:rsid w:val="0008664E"/>
    <w:rsid w:val="00086E88"/>
    <w:rsid w:val="00086FC6"/>
    <w:rsid w:val="000871FD"/>
    <w:rsid w:val="000873A4"/>
    <w:rsid w:val="00090907"/>
    <w:rsid w:val="00091774"/>
    <w:rsid w:val="00091BA4"/>
    <w:rsid w:val="00092410"/>
    <w:rsid w:val="0009399E"/>
    <w:rsid w:val="00094A68"/>
    <w:rsid w:val="00094D76"/>
    <w:rsid w:val="00095580"/>
    <w:rsid w:val="000958A6"/>
    <w:rsid w:val="00095CFB"/>
    <w:rsid w:val="000965EE"/>
    <w:rsid w:val="00096755"/>
    <w:rsid w:val="00096B3C"/>
    <w:rsid w:val="00096E87"/>
    <w:rsid w:val="00097D76"/>
    <w:rsid w:val="000A1AE8"/>
    <w:rsid w:val="000A1C9B"/>
    <w:rsid w:val="000A2300"/>
    <w:rsid w:val="000A25CA"/>
    <w:rsid w:val="000A2F34"/>
    <w:rsid w:val="000A3E3C"/>
    <w:rsid w:val="000A3E7A"/>
    <w:rsid w:val="000A4847"/>
    <w:rsid w:val="000A4F46"/>
    <w:rsid w:val="000A5518"/>
    <w:rsid w:val="000A5A77"/>
    <w:rsid w:val="000A673B"/>
    <w:rsid w:val="000A6D18"/>
    <w:rsid w:val="000A6ED5"/>
    <w:rsid w:val="000A72DD"/>
    <w:rsid w:val="000A7867"/>
    <w:rsid w:val="000A7D3F"/>
    <w:rsid w:val="000B01C7"/>
    <w:rsid w:val="000B035D"/>
    <w:rsid w:val="000B0908"/>
    <w:rsid w:val="000B1511"/>
    <w:rsid w:val="000B1C8F"/>
    <w:rsid w:val="000B1CB9"/>
    <w:rsid w:val="000B1EA1"/>
    <w:rsid w:val="000B21E5"/>
    <w:rsid w:val="000B390C"/>
    <w:rsid w:val="000B3D87"/>
    <w:rsid w:val="000B5D0A"/>
    <w:rsid w:val="000B7457"/>
    <w:rsid w:val="000B7FEE"/>
    <w:rsid w:val="000C1923"/>
    <w:rsid w:val="000C1CBE"/>
    <w:rsid w:val="000C220A"/>
    <w:rsid w:val="000C3781"/>
    <w:rsid w:val="000C4153"/>
    <w:rsid w:val="000C52C7"/>
    <w:rsid w:val="000C54C7"/>
    <w:rsid w:val="000C5505"/>
    <w:rsid w:val="000C6CEC"/>
    <w:rsid w:val="000C6E38"/>
    <w:rsid w:val="000C73FB"/>
    <w:rsid w:val="000C766F"/>
    <w:rsid w:val="000D0BFB"/>
    <w:rsid w:val="000D0D74"/>
    <w:rsid w:val="000D0EA9"/>
    <w:rsid w:val="000D10BC"/>
    <w:rsid w:val="000D2454"/>
    <w:rsid w:val="000D2510"/>
    <w:rsid w:val="000D288E"/>
    <w:rsid w:val="000D29A0"/>
    <w:rsid w:val="000D2AD6"/>
    <w:rsid w:val="000D3669"/>
    <w:rsid w:val="000D3A6A"/>
    <w:rsid w:val="000D3C07"/>
    <w:rsid w:val="000D44A0"/>
    <w:rsid w:val="000D468C"/>
    <w:rsid w:val="000D4E57"/>
    <w:rsid w:val="000D5695"/>
    <w:rsid w:val="000D59CF"/>
    <w:rsid w:val="000D5C9E"/>
    <w:rsid w:val="000D5F5F"/>
    <w:rsid w:val="000D77AB"/>
    <w:rsid w:val="000D7D70"/>
    <w:rsid w:val="000E0E8E"/>
    <w:rsid w:val="000E20C2"/>
    <w:rsid w:val="000E2BA2"/>
    <w:rsid w:val="000E2CD7"/>
    <w:rsid w:val="000E318A"/>
    <w:rsid w:val="000E39CA"/>
    <w:rsid w:val="000E4A07"/>
    <w:rsid w:val="000E53DD"/>
    <w:rsid w:val="000E7629"/>
    <w:rsid w:val="000F07BF"/>
    <w:rsid w:val="000F0CDF"/>
    <w:rsid w:val="000F11E3"/>
    <w:rsid w:val="000F14BE"/>
    <w:rsid w:val="000F17FD"/>
    <w:rsid w:val="000F1C18"/>
    <w:rsid w:val="000F1D01"/>
    <w:rsid w:val="000F1DF5"/>
    <w:rsid w:val="000F1F4B"/>
    <w:rsid w:val="000F201E"/>
    <w:rsid w:val="000F26B9"/>
    <w:rsid w:val="000F47B9"/>
    <w:rsid w:val="000F56D2"/>
    <w:rsid w:val="000F7495"/>
    <w:rsid w:val="000F78EC"/>
    <w:rsid w:val="000F7E4C"/>
    <w:rsid w:val="00100080"/>
    <w:rsid w:val="00100758"/>
    <w:rsid w:val="0010089A"/>
    <w:rsid w:val="00101344"/>
    <w:rsid w:val="00101D48"/>
    <w:rsid w:val="00102659"/>
    <w:rsid w:val="00103383"/>
    <w:rsid w:val="001038BE"/>
    <w:rsid w:val="0010398B"/>
    <w:rsid w:val="00103A06"/>
    <w:rsid w:val="00103AC7"/>
    <w:rsid w:val="001042FC"/>
    <w:rsid w:val="00104422"/>
    <w:rsid w:val="00104982"/>
    <w:rsid w:val="001050F2"/>
    <w:rsid w:val="001066FA"/>
    <w:rsid w:val="001078EC"/>
    <w:rsid w:val="001100E8"/>
    <w:rsid w:val="00111728"/>
    <w:rsid w:val="00111A93"/>
    <w:rsid w:val="00111E72"/>
    <w:rsid w:val="00113504"/>
    <w:rsid w:val="001137E7"/>
    <w:rsid w:val="00113E2E"/>
    <w:rsid w:val="00114667"/>
    <w:rsid w:val="00114C6B"/>
    <w:rsid w:val="001159E2"/>
    <w:rsid w:val="00115FA6"/>
    <w:rsid w:val="0011624C"/>
    <w:rsid w:val="0011701E"/>
    <w:rsid w:val="00117A12"/>
    <w:rsid w:val="00117A56"/>
    <w:rsid w:val="00117D41"/>
    <w:rsid w:val="0012099E"/>
    <w:rsid w:val="00120C04"/>
    <w:rsid w:val="001212B3"/>
    <w:rsid w:val="0012158B"/>
    <w:rsid w:val="001215A0"/>
    <w:rsid w:val="0012172A"/>
    <w:rsid w:val="00122099"/>
    <w:rsid w:val="0012224E"/>
    <w:rsid w:val="00122767"/>
    <w:rsid w:val="00122B1C"/>
    <w:rsid w:val="001230BA"/>
    <w:rsid w:val="00123202"/>
    <w:rsid w:val="00123284"/>
    <w:rsid w:val="00123B12"/>
    <w:rsid w:val="00123D94"/>
    <w:rsid w:val="00125B92"/>
    <w:rsid w:val="00125D49"/>
    <w:rsid w:val="00126E27"/>
    <w:rsid w:val="00127253"/>
    <w:rsid w:val="0012795A"/>
    <w:rsid w:val="00127F35"/>
    <w:rsid w:val="001304BD"/>
    <w:rsid w:val="001309D9"/>
    <w:rsid w:val="00130CCC"/>
    <w:rsid w:val="001311BE"/>
    <w:rsid w:val="00131530"/>
    <w:rsid w:val="0013173D"/>
    <w:rsid w:val="00131BF8"/>
    <w:rsid w:val="00131D47"/>
    <w:rsid w:val="001322A7"/>
    <w:rsid w:val="001325F2"/>
    <w:rsid w:val="00132776"/>
    <w:rsid w:val="00132914"/>
    <w:rsid w:val="00133068"/>
    <w:rsid w:val="0013318D"/>
    <w:rsid w:val="00134074"/>
    <w:rsid w:val="00134BEC"/>
    <w:rsid w:val="00135810"/>
    <w:rsid w:val="00135A82"/>
    <w:rsid w:val="001369C3"/>
    <w:rsid w:val="00136E50"/>
    <w:rsid w:val="001376FA"/>
    <w:rsid w:val="00140496"/>
    <w:rsid w:val="00140CD2"/>
    <w:rsid w:val="0014272D"/>
    <w:rsid w:val="0014283A"/>
    <w:rsid w:val="001428A7"/>
    <w:rsid w:val="00142981"/>
    <w:rsid w:val="001431CB"/>
    <w:rsid w:val="001438A3"/>
    <w:rsid w:val="00143F05"/>
    <w:rsid w:val="00144262"/>
    <w:rsid w:val="001456E7"/>
    <w:rsid w:val="001459E4"/>
    <w:rsid w:val="00145D52"/>
    <w:rsid w:val="00146A98"/>
    <w:rsid w:val="00146ABE"/>
    <w:rsid w:val="001470E6"/>
    <w:rsid w:val="001474DD"/>
    <w:rsid w:val="001476DD"/>
    <w:rsid w:val="00151203"/>
    <w:rsid w:val="00151EF8"/>
    <w:rsid w:val="00153528"/>
    <w:rsid w:val="001547B7"/>
    <w:rsid w:val="00155354"/>
    <w:rsid w:val="00156179"/>
    <w:rsid w:val="001565E6"/>
    <w:rsid w:val="001569A2"/>
    <w:rsid w:val="00156D67"/>
    <w:rsid w:val="00157FF1"/>
    <w:rsid w:val="001606DE"/>
    <w:rsid w:val="00160911"/>
    <w:rsid w:val="00160EFB"/>
    <w:rsid w:val="00161528"/>
    <w:rsid w:val="0016191D"/>
    <w:rsid w:val="00161DEB"/>
    <w:rsid w:val="00162DAE"/>
    <w:rsid w:val="00162E99"/>
    <w:rsid w:val="00162F2F"/>
    <w:rsid w:val="0016300E"/>
    <w:rsid w:val="001631ED"/>
    <w:rsid w:val="001639B9"/>
    <w:rsid w:val="00164E9C"/>
    <w:rsid w:val="00164FB0"/>
    <w:rsid w:val="00165A42"/>
    <w:rsid w:val="00165C66"/>
    <w:rsid w:val="00166183"/>
    <w:rsid w:val="00166A72"/>
    <w:rsid w:val="001675CF"/>
    <w:rsid w:val="00167656"/>
    <w:rsid w:val="001708C9"/>
    <w:rsid w:val="00173C11"/>
    <w:rsid w:val="00173E6A"/>
    <w:rsid w:val="001740D0"/>
    <w:rsid w:val="00174332"/>
    <w:rsid w:val="00175198"/>
    <w:rsid w:val="0017636D"/>
    <w:rsid w:val="00176880"/>
    <w:rsid w:val="00176D12"/>
    <w:rsid w:val="0017769A"/>
    <w:rsid w:val="0017799D"/>
    <w:rsid w:val="0018016E"/>
    <w:rsid w:val="00181B6F"/>
    <w:rsid w:val="00182A76"/>
    <w:rsid w:val="00182B8F"/>
    <w:rsid w:val="0018352E"/>
    <w:rsid w:val="00183A59"/>
    <w:rsid w:val="00184A73"/>
    <w:rsid w:val="00185495"/>
    <w:rsid w:val="001863C0"/>
    <w:rsid w:val="00186A1A"/>
    <w:rsid w:val="00186A2C"/>
    <w:rsid w:val="00186A75"/>
    <w:rsid w:val="00187EA5"/>
    <w:rsid w:val="00190ACD"/>
    <w:rsid w:val="00190F9C"/>
    <w:rsid w:val="001917B9"/>
    <w:rsid w:val="001927DC"/>
    <w:rsid w:val="00192CA0"/>
    <w:rsid w:val="00193111"/>
    <w:rsid w:val="00193326"/>
    <w:rsid w:val="00193900"/>
    <w:rsid w:val="00195370"/>
    <w:rsid w:val="00195B71"/>
    <w:rsid w:val="00196709"/>
    <w:rsid w:val="001967E0"/>
    <w:rsid w:val="00196C76"/>
    <w:rsid w:val="00196D41"/>
    <w:rsid w:val="00197791"/>
    <w:rsid w:val="00197B5B"/>
    <w:rsid w:val="001A04EE"/>
    <w:rsid w:val="001A0672"/>
    <w:rsid w:val="001A08BF"/>
    <w:rsid w:val="001A2071"/>
    <w:rsid w:val="001A21E9"/>
    <w:rsid w:val="001A22F4"/>
    <w:rsid w:val="001A23CE"/>
    <w:rsid w:val="001A24D7"/>
    <w:rsid w:val="001A27C4"/>
    <w:rsid w:val="001A2EA9"/>
    <w:rsid w:val="001A3272"/>
    <w:rsid w:val="001A3354"/>
    <w:rsid w:val="001A382C"/>
    <w:rsid w:val="001A38AB"/>
    <w:rsid w:val="001A405F"/>
    <w:rsid w:val="001A4370"/>
    <w:rsid w:val="001A4C14"/>
    <w:rsid w:val="001A7421"/>
    <w:rsid w:val="001A7680"/>
    <w:rsid w:val="001A76FD"/>
    <w:rsid w:val="001A7EE4"/>
    <w:rsid w:val="001B09CF"/>
    <w:rsid w:val="001B0B31"/>
    <w:rsid w:val="001B0E25"/>
    <w:rsid w:val="001B1130"/>
    <w:rsid w:val="001B1300"/>
    <w:rsid w:val="001B2C46"/>
    <w:rsid w:val="001B4650"/>
    <w:rsid w:val="001B4BB2"/>
    <w:rsid w:val="001B5236"/>
    <w:rsid w:val="001B54DA"/>
    <w:rsid w:val="001B5C29"/>
    <w:rsid w:val="001B63AF"/>
    <w:rsid w:val="001B6D89"/>
    <w:rsid w:val="001B6F3E"/>
    <w:rsid w:val="001C0414"/>
    <w:rsid w:val="001C07DB"/>
    <w:rsid w:val="001C0FA9"/>
    <w:rsid w:val="001C1497"/>
    <w:rsid w:val="001C23B1"/>
    <w:rsid w:val="001C2630"/>
    <w:rsid w:val="001C2909"/>
    <w:rsid w:val="001C3F89"/>
    <w:rsid w:val="001C4228"/>
    <w:rsid w:val="001C4C1B"/>
    <w:rsid w:val="001C4FB4"/>
    <w:rsid w:val="001C52D4"/>
    <w:rsid w:val="001C52DE"/>
    <w:rsid w:val="001C6362"/>
    <w:rsid w:val="001C6C5D"/>
    <w:rsid w:val="001C726C"/>
    <w:rsid w:val="001C7965"/>
    <w:rsid w:val="001C7974"/>
    <w:rsid w:val="001C7C77"/>
    <w:rsid w:val="001D0372"/>
    <w:rsid w:val="001D11F8"/>
    <w:rsid w:val="001D1BE9"/>
    <w:rsid w:val="001D2460"/>
    <w:rsid w:val="001D263D"/>
    <w:rsid w:val="001D2F42"/>
    <w:rsid w:val="001D3B61"/>
    <w:rsid w:val="001D41A0"/>
    <w:rsid w:val="001D44BD"/>
    <w:rsid w:val="001D456F"/>
    <w:rsid w:val="001D4A58"/>
    <w:rsid w:val="001D50D3"/>
    <w:rsid w:val="001D6CF2"/>
    <w:rsid w:val="001D7605"/>
    <w:rsid w:val="001D7F21"/>
    <w:rsid w:val="001E0D94"/>
    <w:rsid w:val="001E1CA1"/>
    <w:rsid w:val="001E2347"/>
    <w:rsid w:val="001E2423"/>
    <w:rsid w:val="001E2D94"/>
    <w:rsid w:val="001E2EAA"/>
    <w:rsid w:val="001E3289"/>
    <w:rsid w:val="001E4A42"/>
    <w:rsid w:val="001E4B4C"/>
    <w:rsid w:val="001E523C"/>
    <w:rsid w:val="001E5477"/>
    <w:rsid w:val="001E57FA"/>
    <w:rsid w:val="001E5A33"/>
    <w:rsid w:val="001E5AE2"/>
    <w:rsid w:val="001E6951"/>
    <w:rsid w:val="001E7B26"/>
    <w:rsid w:val="001E7D1C"/>
    <w:rsid w:val="001E7ED9"/>
    <w:rsid w:val="001F00A1"/>
    <w:rsid w:val="001F0499"/>
    <w:rsid w:val="001F0541"/>
    <w:rsid w:val="001F1514"/>
    <w:rsid w:val="001F23F5"/>
    <w:rsid w:val="001F26A4"/>
    <w:rsid w:val="001F26C7"/>
    <w:rsid w:val="001F40F1"/>
    <w:rsid w:val="001F5CB0"/>
    <w:rsid w:val="001F5E1F"/>
    <w:rsid w:val="001F6B59"/>
    <w:rsid w:val="001F7005"/>
    <w:rsid w:val="0020062B"/>
    <w:rsid w:val="00200BA8"/>
    <w:rsid w:val="00201C1C"/>
    <w:rsid w:val="0020251D"/>
    <w:rsid w:val="00202616"/>
    <w:rsid w:val="00204082"/>
    <w:rsid w:val="00204522"/>
    <w:rsid w:val="00204EB8"/>
    <w:rsid w:val="00205E1D"/>
    <w:rsid w:val="0020664C"/>
    <w:rsid w:val="002068BE"/>
    <w:rsid w:val="002076E3"/>
    <w:rsid w:val="00207A9A"/>
    <w:rsid w:val="00207C9D"/>
    <w:rsid w:val="002105E3"/>
    <w:rsid w:val="002107C6"/>
    <w:rsid w:val="00210C2E"/>
    <w:rsid w:val="00211FAE"/>
    <w:rsid w:val="00212B60"/>
    <w:rsid w:val="0021300B"/>
    <w:rsid w:val="002132B5"/>
    <w:rsid w:val="00213549"/>
    <w:rsid w:val="00213A04"/>
    <w:rsid w:val="00213BB8"/>
    <w:rsid w:val="00215EF6"/>
    <w:rsid w:val="00216633"/>
    <w:rsid w:val="00216830"/>
    <w:rsid w:val="00216BEC"/>
    <w:rsid w:val="00217440"/>
    <w:rsid w:val="00220B0B"/>
    <w:rsid w:val="00220B8E"/>
    <w:rsid w:val="00220E50"/>
    <w:rsid w:val="002213DB"/>
    <w:rsid w:val="00222624"/>
    <w:rsid w:val="0022287E"/>
    <w:rsid w:val="00222B6C"/>
    <w:rsid w:val="00223590"/>
    <w:rsid w:val="00225B6B"/>
    <w:rsid w:val="00225D5C"/>
    <w:rsid w:val="0022649F"/>
    <w:rsid w:val="00227003"/>
    <w:rsid w:val="002300D1"/>
    <w:rsid w:val="002309D2"/>
    <w:rsid w:val="002312A9"/>
    <w:rsid w:val="0023170F"/>
    <w:rsid w:val="00231C62"/>
    <w:rsid w:val="00231C74"/>
    <w:rsid w:val="00231C89"/>
    <w:rsid w:val="00233BCF"/>
    <w:rsid w:val="00233FE5"/>
    <w:rsid w:val="0023638B"/>
    <w:rsid w:val="00236523"/>
    <w:rsid w:val="002370D9"/>
    <w:rsid w:val="002371A0"/>
    <w:rsid w:val="002376FD"/>
    <w:rsid w:val="00237B17"/>
    <w:rsid w:val="00240165"/>
    <w:rsid w:val="00240B3A"/>
    <w:rsid w:val="0024259A"/>
    <w:rsid w:val="002425DD"/>
    <w:rsid w:val="002429DE"/>
    <w:rsid w:val="00243162"/>
    <w:rsid w:val="002434A1"/>
    <w:rsid w:val="00243ED5"/>
    <w:rsid w:val="00243F9E"/>
    <w:rsid w:val="00244792"/>
    <w:rsid w:val="0024556B"/>
    <w:rsid w:val="00245F93"/>
    <w:rsid w:val="00246AB2"/>
    <w:rsid w:val="002471F1"/>
    <w:rsid w:val="00247BA0"/>
    <w:rsid w:val="00247BE1"/>
    <w:rsid w:val="00247FF3"/>
    <w:rsid w:val="0025046D"/>
    <w:rsid w:val="002512D3"/>
    <w:rsid w:val="002518BC"/>
    <w:rsid w:val="00251C84"/>
    <w:rsid w:val="0025211D"/>
    <w:rsid w:val="002536DB"/>
    <w:rsid w:val="002539BD"/>
    <w:rsid w:val="00254401"/>
    <w:rsid w:val="002545E0"/>
    <w:rsid w:val="00255A33"/>
    <w:rsid w:val="00255C1D"/>
    <w:rsid w:val="00256135"/>
    <w:rsid w:val="00256FB7"/>
    <w:rsid w:val="0025759C"/>
    <w:rsid w:val="00257747"/>
    <w:rsid w:val="002579B2"/>
    <w:rsid w:val="0026010A"/>
    <w:rsid w:val="002620D1"/>
    <w:rsid w:val="002622D9"/>
    <w:rsid w:val="00262774"/>
    <w:rsid w:val="00262CAB"/>
    <w:rsid w:val="002630F2"/>
    <w:rsid w:val="0026340E"/>
    <w:rsid w:val="00263EB6"/>
    <w:rsid w:val="00264B90"/>
    <w:rsid w:val="002651ED"/>
    <w:rsid w:val="002653A7"/>
    <w:rsid w:val="0026546D"/>
    <w:rsid w:val="002657C6"/>
    <w:rsid w:val="00265A89"/>
    <w:rsid w:val="00267357"/>
    <w:rsid w:val="00267858"/>
    <w:rsid w:val="00267A94"/>
    <w:rsid w:val="00270762"/>
    <w:rsid w:val="00270927"/>
    <w:rsid w:val="002717D2"/>
    <w:rsid w:val="00272816"/>
    <w:rsid w:val="00272A73"/>
    <w:rsid w:val="00272AF9"/>
    <w:rsid w:val="00272D8C"/>
    <w:rsid w:val="002734EF"/>
    <w:rsid w:val="002735A2"/>
    <w:rsid w:val="00273EED"/>
    <w:rsid w:val="00274E47"/>
    <w:rsid w:val="00275D10"/>
    <w:rsid w:val="00275D9E"/>
    <w:rsid w:val="00275DDA"/>
    <w:rsid w:val="0027652F"/>
    <w:rsid w:val="00276A7A"/>
    <w:rsid w:val="002770F5"/>
    <w:rsid w:val="00277D8D"/>
    <w:rsid w:val="00280D88"/>
    <w:rsid w:val="002812CF"/>
    <w:rsid w:val="00281C56"/>
    <w:rsid w:val="00281D65"/>
    <w:rsid w:val="00282396"/>
    <w:rsid w:val="00282718"/>
    <w:rsid w:val="00282BCA"/>
    <w:rsid w:val="00282DFD"/>
    <w:rsid w:val="00283042"/>
    <w:rsid w:val="00283156"/>
    <w:rsid w:val="002844A7"/>
    <w:rsid w:val="002853E3"/>
    <w:rsid w:val="002868E3"/>
    <w:rsid w:val="00286B08"/>
    <w:rsid w:val="00286EFF"/>
    <w:rsid w:val="00286F18"/>
    <w:rsid w:val="0029075F"/>
    <w:rsid w:val="002910D8"/>
    <w:rsid w:val="0029116D"/>
    <w:rsid w:val="0029146B"/>
    <w:rsid w:val="00292668"/>
    <w:rsid w:val="00292669"/>
    <w:rsid w:val="00292BCD"/>
    <w:rsid w:val="00292F20"/>
    <w:rsid w:val="00292FCD"/>
    <w:rsid w:val="002932BF"/>
    <w:rsid w:val="002942F9"/>
    <w:rsid w:val="002957EF"/>
    <w:rsid w:val="00295D4D"/>
    <w:rsid w:val="00296920"/>
    <w:rsid w:val="002969BD"/>
    <w:rsid w:val="00296C30"/>
    <w:rsid w:val="0029767F"/>
    <w:rsid w:val="00297DCE"/>
    <w:rsid w:val="002A068F"/>
    <w:rsid w:val="002A07D2"/>
    <w:rsid w:val="002A0B11"/>
    <w:rsid w:val="002A0B36"/>
    <w:rsid w:val="002A177D"/>
    <w:rsid w:val="002A1F1F"/>
    <w:rsid w:val="002A30A9"/>
    <w:rsid w:val="002A3D06"/>
    <w:rsid w:val="002A4F33"/>
    <w:rsid w:val="002A50D0"/>
    <w:rsid w:val="002A59F0"/>
    <w:rsid w:val="002A6C60"/>
    <w:rsid w:val="002A70B7"/>
    <w:rsid w:val="002A7CFB"/>
    <w:rsid w:val="002B0147"/>
    <w:rsid w:val="002B0630"/>
    <w:rsid w:val="002B0773"/>
    <w:rsid w:val="002B0B7A"/>
    <w:rsid w:val="002B0F15"/>
    <w:rsid w:val="002B2085"/>
    <w:rsid w:val="002B2739"/>
    <w:rsid w:val="002B28D1"/>
    <w:rsid w:val="002B2B95"/>
    <w:rsid w:val="002B3336"/>
    <w:rsid w:val="002B36E6"/>
    <w:rsid w:val="002B3803"/>
    <w:rsid w:val="002B3C9C"/>
    <w:rsid w:val="002B4619"/>
    <w:rsid w:val="002B489F"/>
    <w:rsid w:val="002B4DD9"/>
    <w:rsid w:val="002B4EF1"/>
    <w:rsid w:val="002B53F7"/>
    <w:rsid w:val="002B6280"/>
    <w:rsid w:val="002B636E"/>
    <w:rsid w:val="002C0A4D"/>
    <w:rsid w:val="002C0CD5"/>
    <w:rsid w:val="002C0DD6"/>
    <w:rsid w:val="002C0F64"/>
    <w:rsid w:val="002C13A1"/>
    <w:rsid w:val="002C1670"/>
    <w:rsid w:val="002C18CE"/>
    <w:rsid w:val="002C1A44"/>
    <w:rsid w:val="002C1CE1"/>
    <w:rsid w:val="002C1F8B"/>
    <w:rsid w:val="002C2C26"/>
    <w:rsid w:val="002C2EF5"/>
    <w:rsid w:val="002C354E"/>
    <w:rsid w:val="002C3561"/>
    <w:rsid w:val="002C3914"/>
    <w:rsid w:val="002C3A13"/>
    <w:rsid w:val="002C3FC4"/>
    <w:rsid w:val="002C4041"/>
    <w:rsid w:val="002C4445"/>
    <w:rsid w:val="002C477F"/>
    <w:rsid w:val="002C484F"/>
    <w:rsid w:val="002C4A7C"/>
    <w:rsid w:val="002C5515"/>
    <w:rsid w:val="002C56F9"/>
    <w:rsid w:val="002C6390"/>
    <w:rsid w:val="002C659A"/>
    <w:rsid w:val="002C6E32"/>
    <w:rsid w:val="002C6EE4"/>
    <w:rsid w:val="002C70E2"/>
    <w:rsid w:val="002C7EF4"/>
    <w:rsid w:val="002C7F65"/>
    <w:rsid w:val="002D0B4C"/>
    <w:rsid w:val="002D0E64"/>
    <w:rsid w:val="002D1D4E"/>
    <w:rsid w:val="002D27A4"/>
    <w:rsid w:val="002D29F1"/>
    <w:rsid w:val="002D2A65"/>
    <w:rsid w:val="002D455A"/>
    <w:rsid w:val="002D47B2"/>
    <w:rsid w:val="002D4A17"/>
    <w:rsid w:val="002D5C36"/>
    <w:rsid w:val="002D5F06"/>
    <w:rsid w:val="002D61C8"/>
    <w:rsid w:val="002D7A81"/>
    <w:rsid w:val="002E063D"/>
    <w:rsid w:val="002E06EA"/>
    <w:rsid w:val="002E0FFA"/>
    <w:rsid w:val="002E106D"/>
    <w:rsid w:val="002E125B"/>
    <w:rsid w:val="002E1394"/>
    <w:rsid w:val="002E23AD"/>
    <w:rsid w:val="002E5643"/>
    <w:rsid w:val="002E5A9F"/>
    <w:rsid w:val="002E5AD9"/>
    <w:rsid w:val="002E5C32"/>
    <w:rsid w:val="002E5D5F"/>
    <w:rsid w:val="002E5FDE"/>
    <w:rsid w:val="002E6614"/>
    <w:rsid w:val="002F0185"/>
    <w:rsid w:val="002F04FF"/>
    <w:rsid w:val="002F074C"/>
    <w:rsid w:val="002F0F18"/>
    <w:rsid w:val="002F141D"/>
    <w:rsid w:val="002F18AC"/>
    <w:rsid w:val="002F1E33"/>
    <w:rsid w:val="002F1E55"/>
    <w:rsid w:val="002F2123"/>
    <w:rsid w:val="002F2DB6"/>
    <w:rsid w:val="002F31E0"/>
    <w:rsid w:val="002F343F"/>
    <w:rsid w:val="002F3528"/>
    <w:rsid w:val="002F3C5D"/>
    <w:rsid w:val="002F3D74"/>
    <w:rsid w:val="002F56C0"/>
    <w:rsid w:val="002F5A10"/>
    <w:rsid w:val="002F7880"/>
    <w:rsid w:val="0030047C"/>
    <w:rsid w:val="003009C9"/>
    <w:rsid w:val="00300C8B"/>
    <w:rsid w:val="003014BA"/>
    <w:rsid w:val="0030213A"/>
    <w:rsid w:val="003021DB"/>
    <w:rsid w:val="00303D21"/>
    <w:rsid w:val="00304C75"/>
    <w:rsid w:val="00306471"/>
    <w:rsid w:val="003066ED"/>
    <w:rsid w:val="00306787"/>
    <w:rsid w:val="0030678D"/>
    <w:rsid w:val="003067C5"/>
    <w:rsid w:val="00307523"/>
    <w:rsid w:val="00307927"/>
    <w:rsid w:val="00307E85"/>
    <w:rsid w:val="00310D52"/>
    <w:rsid w:val="003118EA"/>
    <w:rsid w:val="0031196E"/>
    <w:rsid w:val="00311BAE"/>
    <w:rsid w:val="00312025"/>
    <w:rsid w:val="003128FA"/>
    <w:rsid w:val="00313745"/>
    <w:rsid w:val="00313EA3"/>
    <w:rsid w:val="0031430B"/>
    <w:rsid w:val="003144E7"/>
    <w:rsid w:val="00315356"/>
    <w:rsid w:val="003163AF"/>
    <w:rsid w:val="00316DC1"/>
    <w:rsid w:val="00316E24"/>
    <w:rsid w:val="00317DAA"/>
    <w:rsid w:val="00320279"/>
    <w:rsid w:val="0032064A"/>
    <w:rsid w:val="00320F6D"/>
    <w:rsid w:val="00321760"/>
    <w:rsid w:val="00322F6B"/>
    <w:rsid w:val="00323731"/>
    <w:rsid w:val="00323D3A"/>
    <w:rsid w:val="003242E7"/>
    <w:rsid w:val="00325A35"/>
    <w:rsid w:val="00326796"/>
    <w:rsid w:val="00326B9D"/>
    <w:rsid w:val="00326D36"/>
    <w:rsid w:val="00326FDC"/>
    <w:rsid w:val="0032732A"/>
    <w:rsid w:val="00327FA9"/>
    <w:rsid w:val="003308DF"/>
    <w:rsid w:val="00331534"/>
    <w:rsid w:val="00331875"/>
    <w:rsid w:val="003323A2"/>
    <w:rsid w:val="003335F6"/>
    <w:rsid w:val="00333853"/>
    <w:rsid w:val="003339DE"/>
    <w:rsid w:val="00333A98"/>
    <w:rsid w:val="00333CB9"/>
    <w:rsid w:val="00334558"/>
    <w:rsid w:val="0033497B"/>
    <w:rsid w:val="003355B0"/>
    <w:rsid w:val="00335A90"/>
    <w:rsid w:val="00336CAB"/>
    <w:rsid w:val="00337B7C"/>
    <w:rsid w:val="00337BD5"/>
    <w:rsid w:val="00337F55"/>
    <w:rsid w:val="003408E2"/>
    <w:rsid w:val="00341A8C"/>
    <w:rsid w:val="00342762"/>
    <w:rsid w:val="00342EFD"/>
    <w:rsid w:val="00344084"/>
    <w:rsid w:val="00344BC0"/>
    <w:rsid w:val="003451A9"/>
    <w:rsid w:val="00345457"/>
    <w:rsid w:val="00345ED5"/>
    <w:rsid w:val="003463D5"/>
    <w:rsid w:val="00346AEF"/>
    <w:rsid w:val="0034715C"/>
    <w:rsid w:val="003479C1"/>
    <w:rsid w:val="00350E02"/>
    <w:rsid w:val="0035166F"/>
    <w:rsid w:val="003518AB"/>
    <w:rsid w:val="003527EE"/>
    <w:rsid w:val="00352ED6"/>
    <w:rsid w:val="00353F39"/>
    <w:rsid w:val="00354D90"/>
    <w:rsid w:val="00355FE2"/>
    <w:rsid w:val="0035654E"/>
    <w:rsid w:val="00356CA5"/>
    <w:rsid w:val="00356EDC"/>
    <w:rsid w:val="003579CD"/>
    <w:rsid w:val="00357E9E"/>
    <w:rsid w:val="003603F6"/>
    <w:rsid w:val="0036048B"/>
    <w:rsid w:val="00360492"/>
    <w:rsid w:val="00360D51"/>
    <w:rsid w:val="00362739"/>
    <w:rsid w:val="00362C6A"/>
    <w:rsid w:val="00362FED"/>
    <w:rsid w:val="00363066"/>
    <w:rsid w:val="00363A10"/>
    <w:rsid w:val="00364206"/>
    <w:rsid w:val="00364254"/>
    <w:rsid w:val="00364317"/>
    <w:rsid w:val="00366178"/>
    <w:rsid w:val="003663AA"/>
    <w:rsid w:val="00366657"/>
    <w:rsid w:val="00366910"/>
    <w:rsid w:val="00366EE9"/>
    <w:rsid w:val="003671DA"/>
    <w:rsid w:val="00367332"/>
    <w:rsid w:val="00367511"/>
    <w:rsid w:val="003710EB"/>
    <w:rsid w:val="003714B8"/>
    <w:rsid w:val="00371537"/>
    <w:rsid w:val="00372946"/>
    <w:rsid w:val="00373406"/>
    <w:rsid w:val="0037424A"/>
    <w:rsid w:val="00374B11"/>
    <w:rsid w:val="00374C80"/>
    <w:rsid w:val="00375DCB"/>
    <w:rsid w:val="0037604D"/>
    <w:rsid w:val="00376484"/>
    <w:rsid w:val="00376C0C"/>
    <w:rsid w:val="003775E9"/>
    <w:rsid w:val="00377EC7"/>
    <w:rsid w:val="00380560"/>
    <w:rsid w:val="00381A04"/>
    <w:rsid w:val="00381B3A"/>
    <w:rsid w:val="00382016"/>
    <w:rsid w:val="00382980"/>
    <w:rsid w:val="00382BAD"/>
    <w:rsid w:val="003859B8"/>
    <w:rsid w:val="00385C01"/>
    <w:rsid w:val="0038664F"/>
    <w:rsid w:val="0038794A"/>
    <w:rsid w:val="00387F7F"/>
    <w:rsid w:val="00390269"/>
    <w:rsid w:val="0039085F"/>
    <w:rsid w:val="0039089D"/>
    <w:rsid w:val="00390B4F"/>
    <w:rsid w:val="00391C88"/>
    <w:rsid w:val="00391E86"/>
    <w:rsid w:val="0039242D"/>
    <w:rsid w:val="003929BC"/>
    <w:rsid w:val="003932D2"/>
    <w:rsid w:val="00393B86"/>
    <w:rsid w:val="00393C63"/>
    <w:rsid w:val="003941E7"/>
    <w:rsid w:val="00394817"/>
    <w:rsid w:val="00394AC0"/>
    <w:rsid w:val="00394D8E"/>
    <w:rsid w:val="00394E5B"/>
    <w:rsid w:val="003953FB"/>
    <w:rsid w:val="00395916"/>
    <w:rsid w:val="00395C19"/>
    <w:rsid w:val="00395DF6"/>
    <w:rsid w:val="00395F39"/>
    <w:rsid w:val="00396317"/>
    <w:rsid w:val="0039688D"/>
    <w:rsid w:val="00396C75"/>
    <w:rsid w:val="00397974"/>
    <w:rsid w:val="00397A6E"/>
    <w:rsid w:val="00397A9C"/>
    <w:rsid w:val="003A0DE9"/>
    <w:rsid w:val="003A0E13"/>
    <w:rsid w:val="003A268B"/>
    <w:rsid w:val="003A2722"/>
    <w:rsid w:val="003A4804"/>
    <w:rsid w:val="003A496E"/>
    <w:rsid w:val="003A7236"/>
    <w:rsid w:val="003B067E"/>
    <w:rsid w:val="003B0910"/>
    <w:rsid w:val="003B11D0"/>
    <w:rsid w:val="003B148D"/>
    <w:rsid w:val="003B1766"/>
    <w:rsid w:val="003B1E66"/>
    <w:rsid w:val="003B22EB"/>
    <w:rsid w:val="003B252A"/>
    <w:rsid w:val="003B2AE9"/>
    <w:rsid w:val="003B2C7B"/>
    <w:rsid w:val="003B2CE1"/>
    <w:rsid w:val="003B31FF"/>
    <w:rsid w:val="003B396C"/>
    <w:rsid w:val="003B39B9"/>
    <w:rsid w:val="003B3B6D"/>
    <w:rsid w:val="003B4508"/>
    <w:rsid w:val="003B4624"/>
    <w:rsid w:val="003B4650"/>
    <w:rsid w:val="003B4DC4"/>
    <w:rsid w:val="003B5461"/>
    <w:rsid w:val="003B5E0D"/>
    <w:rsid w:val="003B612D"/>
    <w:rsid w:val="003B673C"/>
    <w:rsid w:val="003C00EB"/>
    <w:rsid w:val="003C060C"/>
    <w:rsid w:val="003C0823"/>
    <w:rsid w:val="003C1ECC"/>
    <w:rsid w:val="003C2BCD"/>
    <w:rsid w:val="003C3396"/>
    <w:rsid w:val="003C34D7"/>
    <w:rsid w:val="003C3749"/>
    <w:rsid w:val="003C3780"/>
    <w:rsid w:val="003C39F2"/>
    <w:rsid w:val="003C4B49"/>
    <w:rsid w:val="003C5DBA"/>
    <w:rsid w:val="003C6671"/>
    <w:rsid w:val="003C6689"/>
    <w:rsid w:val="003C6743"/>
    <w:rsid w:val="003C7D20"/>
    <w:rsid w:val="003D0418"/>
    <w:rsid w:val="003D12F2"/>
    <w:rsid w:val="003D1FD8"/>
    <w:rsid w:val="003D2885"/>
    <w:rsid w:val="003D2C3E"/>
    <w:rsid w:val="003D2E0F"/>
    <w:rsid w:val="003D370B"/>
    <w:rsid w:val="003D3900"/>
    <w:rsid w:val="003D3BA5"/>
    <w:rsid w:val="003D40C5"/>
    <w:rsid w:val="003D4B0F"/>
    <w:rsid w:val="003D509A"/>
    <w:rsid w:val="003D53FD"/>
    <w:rsid w:val="003D57A3"/>
    <w:rsid w:val="003D64C5"/>
    <w:rsid w:val="003D6E8E"/>
    <w:rsid w:val="003D74FE"/>
    <w:rsid w:val="003D7D09"/>
    <w:rsid w:val="003D7E46"/>
    <w:rsid w:val="003E03CB"/>
    <w:rsid w:val="003E05AB"/>
    <w:rsid w:val="003E0E6E"/>
    <w:rsid w:val="003E1F92"/>
    <w:rsid w:val="003E2A5D"/>
    <w:rsid w:val="003E2C88"/>
    <w:rsid w:val="003E30B2"/>
    <w:rsid w:val="003E459D"/>
    <w:rsid w:val="003E4FA4"/>
    <w:rsid w:val="003E5796"/>
    <w:rsid w:val="003E74D0"/>
    <w:rsid w:val="003F0179"/>
    <w:rsid w:val="003F0B0E"/>
    <w:rsid w:val="003F0DA6"/>
    <w:rsid w:val="003F1C86"/>
    <w:rsid w:val="003F1DE9"/>
    <w:rsid w:val="003F2426"/>
    <w:rsid w:val="003F2C92"/>
    <w:rsid w:val="003F3039"/>
    <w:rsid w:val="003F39BB"/>
    <w:rsid w:val="003F4A3F"/>
    <w:rsid w:val="003F5292"/>
    <w:rsid w:val="003F5EE4"/>
    <w:rsid w:val="003F69E8"/>
    <w:rsid w:val="003F71F0"/>
    <w:rsid w:val="003F751E"/>
    <w:rsid w:val="0040013C"/>
    <w:rsid w:val="0040090D"/>
    <w:rsid w:val="00400915"/>
    <w:rsid w:val="00401D28"/>
    <w:rsid w:val="004022A8"/>
    <w:rsid w:val="004029C0"/>
    <w:rsid w:val="00402B27"/>
    <w:rsid w:val="00403B1C"/>
    <w:rsid w:val="00403BD6"/>
    <w:rsid w:val="00403EC5"/>
    <w:rsid w:val="00404279"/>
    <w:rsid w:val="00404924"/>
    <w:rsid w:val="00404925"/>
    <w:rsid w:val="00405108"/>
    <w:rsid w:val="00405843"/>
    <w:rsid w:val="00405872"/>
    <w:rsid w:val="00405F27"/>
    <w:rsid w:val="0040684E"/>
    <w:rsid w:val="00407612"/>
    <w:rsid w:val="0040789A"/>
    <w:rsid w:val="00407C13"/>
    <w:rsid w:val="0041068C"/>
    <w:rsid w:val="00410747"/>
    <w:rsid w:val="004109B6"/>
    <w:rsid w:val="00410C43"/>
    <w:rsid w:val="004110D6"/>
    <w:rsid w:val="00411696"/>
    <w:rsid w:val="00411B1E"/>
    <w:rsid w:val="004124B1"/>
    <w:rsid w:val="00412A55"/>
    <w:rsid w:val="00412E87"/>
    <w:rsid w:val="0041302E"/>
    <w:rsid w:val="0041312D"/>
    <w:rsid w:val="00413307"/>
    <w:rsid w:val="00413E61"/>
    <w:rsid w:val="00415206"/>
    <w:rsid w:val="0041590E"/>
    <w:rsid w:val="00415BB7"/>
    <w:rsid w:val="00416C3C"/>
    <w:rsid w:val="00417C45"/>
    <w:rsid w:val="00420895"/>
    <w:rsid w:val="00420D99"/>
    <w:rsid w:val="00421402"/>
    <w:rsid w:val="00421506"/>
    <w:rsid w:val="00422804"/>
    <w:rsid w:val="00422C45"/>
    <w:rsid w:val="00423D4F"/>
    <w:rsid w:val="00424A0D"/>
    <w:rsid w:val="004258CE"/>
    <w:rsid w:val="00426053"/>
    <w:rsid w:val="00426137"/>
    <w:rsid w:val="00426A22"/>
    <w:rsid w:val="00427697"/>
    <w:rsid w:val="00427BEA"/>
    <w:rsid w:val="00427E76"/>
    <w:rsid w:val="00427F66"/>
    <w:rsid w:val="00430707"/>
    <w:rsid w:val="0043090D"/>
    <w:rsid w:val="00430D84"/>
    <w:rsid w:val="00430DEB"/>
    <w:rsid w:val="00431F42"/>
    <w:rsid w:val="004325EA"/>
    <w:rsid w:val="00432D6C"/>
    <w:rsid w:val="0043314E"/>
    <w:rsid w:val="00433366"/>
    <w:rsid w:val="00433A27"/>
    <w:rsid w:val="00433E71"/>
    <w:rsid w:val="00433EDE"/>
    <w:rsid w:val="00433EE3"/>
    <w:rsid w:val="00434879"/>
    <w:rsid w:val="00435193"/>
    <w:rsid w:val="0043564F"/>
    <w:rsid w:val="00435AE0"/>
    <w:rsid w:val="0043628B"/>
    <w:rsid w:val="004364C3"/>
    <w:rsid w:val="0043725D"/>
    <w:rsid w:val="00437A39"/>
    <w:rsid w:val="00437D89"/>
    <w:rsid w:val="004404D0"/>
    <w:rsid w:val="004412FA"/>
    <w:rsid w:val="00441B6D"/>
    <w:rsid w:val="00441BD8"/>
    <w:rsid w:val="00442058"/>
    <w:rsid w:val="00442616"/>
    <w:rsid w:val="0044375B"/>
    <w:rsid w:val="004439E5"/>
    <w:rsid w:val="00443A79"/>
    <w:rsid w:val="00444064"/>
    <w:rsid w:val="004441B8"/>
    <w:rsid w:val="004444F5"/>
    <w:rsid w:val="004448BC"/>
    <w:rsid w:val="00444A7C"/>
    <w:rsid w:val="00444D35"/>
    <w:rsid w:val="00445121"/>
    <w:rsid w:val="00445C4B"/>
    <w:rsid w:val="00445CEE"/>
    <w:rsid w:val="004460B4"/>
    <w:rsid w:val="00446CBB"/>
    <w:rsid w:val="004471B3"/>
    <w:rsid w:val="00447235"/>
    <w:rsid w:val="004517D2"/>
    <w:rsid w:val="004524B0"/>
    <w:rsid w:val="00453832"/>
    <w:rsid w:val="004540BE"/>
    <w:rsid w:val="004554BE"/>
    <w:rsid w:val="004560E5"/>
    <w:rsid w:val="00456350"/>
    <w:rsid w:val="004569EE"/>
    <w:rsid w:val="0045777F"/>
    <w:rsid w:val="004615D7"/>
    <w:rsid w:val="00461A1B"/>
    <w:rsid w:val="00461C1F"/>
    <w:rsid w:val="0046286E"/>
    <w:rsid w:val="00462889"/>
    <w:rsid w:val="004628E2"/>
    <w:rsid w:val="00462B68"/>
    <w:rsid w:val="0046362C"/>
    <w:rsid w:val="00463B41"/>
    <w:rsid w:val="00463E10"/>
    <w:rsid w:val="00464521"/>
    <w:rsid w:val="00464556"/>
    <w:rsid w:val="00465492"/>
    <w:rsid w:val="004661F3"/>
    <w:rsid w:val="004664C0"/>
    <w:rsid w:val="00466955"/>
    <w:rsid w:val="00467DD5"/>
    <w:rsid w:val="00467F7A"/>
    <w:rsid w:val="004704FE"/>
    <w:rsid w:val="0047287A"/>
    <w:rsid w:val="00472B3B"/>
    <w:rsid w:val="00473BD0"/>
    <w:rsid w:val="0047705C"/>
    <w:rsid w:val="0047741C"/>
    <w:rsid w:val="00477651"/>
    <w:rsid w:val="00477AEC"/>
    <w:rsid w:val="00477C36"/>
    <w:rsid w:val="00477DE4"/>
    <w:rsid w:val="00477F4F"/>
    <w:rsid w:val="0048030B"/>
    <w:rsid w:val="00480356"/>
    <w:rsid w:val="00482A5A"/>
    <w:rsid w:val="00482FD2"/>
    <w:rsid w:val="00483270"/>
    <w:rsid w:val="004836EE"/>
    <w:rsid w:val="00483CEF"/>
    <w:rsid w:val="004844ED"/>
    <w:rsid w:val="0048454B"/>
    <w:rsid w:val="00485517"/>
    <w:rsid w:val="004858CC"/>
    <w:rsid w:val="00485F76"/>
    <w:rsid w:val="00486E66"/>
    <w:rsid w:val="004873CB"/>
    <w:rsid w:val="00487DB7"/>
    <w:rsid w:val="0049121C"/>
    <w:rsid w:val="00491F8B"/>
    <w:rsid w:val="004921A1"/>
    <w:rsid w:val="0049267F"/>
    <w:rsid w:val="0049301A"/>
    <w:rsid w:val="00493A88"/>
    <w:rsid w:val="00493B16"/>
    <w:rsid w:val="00493C40"/>
    <w:rsid w:val="00493E83"/>
    <w:rsid w:val="004941BD"/>
    <w:rsid w:val="00494256"/>
    <w:rsid w:val="004946C5"/>
    <w:rsid w:val="00494712"/>
    <w:rsid w:val="004947C7"/>
    <w:rsid w:val="004956F7"/>
    <w:rsid w:val="00495BAF"/>
    <w:rsid w:val="0049701F"/>
    <w:rsid w:val="004A021F"/>
    <w:rsid w:val="004A08AE"/>
    <w:rsid w:val="004A0CE9"/>
    <w:rsid w:val="004A10B0"/>
    <w:rsid w:val="004A11A5"/>
    <w:rsid w:val="004A2E0D"/>
    <w:rsid w:val="004A306D"/>
    <w:rsid w:val="004A33F7"/>
    <w:rsid w:val="004A42A1"/>
    <w:rsid w:val="004A42F0"/>
    <w:rsid w:val="004A46C9"/>
    <w:rsid w:val="004A47B2"/>
    <w:rsid w:val="004A585C"/>
    <w:rsid w:val="004A5BB8"/>
    <w:rsid w:val="004A5FDD"/>
    <w:rsid w:val="004A648C"/>
    <w:rsid w:val="004A7050"/>
    <w:rsid w:val="004B028B"/>
    <w:rsid w:val="004B0345"/>
    <w:rsid w:val="004B0824"/>
    <w:rsid w:val="004B1466"/>
    <w:rsid w:val="004B1891"/>
    <w:rsid w:val="004B18F7"/>
    <w:rsid w:val="004B1BA2"/>
    <w:rsid w:val="004B1EA8"/>
    <w:rsid w:val="004B1EB3"/>
    <w:rsid w:val="004B279E"/>
    <w:rsid w:val="004B2C23"/>
    <w:rsid w:val="004B2DC4"/>
    <w:rsid w:val="004B3187"/>
    <w:rsid w:val="004B3E05"/>
    <w:rsid w:val="004B43FC"/>
    <w:rsid w:val="004B47CE"/>
    <w:rsid w:val="004B5366"/>
    <w:rsid w:val="004B5587"/>
    <w:rsid w:val="004B58DD"/>
    <w:rsid w:val="004B5FB6"/>
    <w:rsid w:val="004B6694"/>
    <w:rsid w:val="004B7A67"/>
    <w:rsid w:val="004B7A6E"/>
    <w:rsid w:val="004B7E75"/>
    <w:rsid w:val="004B7E7A"/>
    <w:rsid w:val="004C060E"/>
    <w:rsid w:val="004C1AB9"/>
    <w:rsid w:val="004C2FFC"/>
    <w:rsid w:val="004C3ABC"/>
    <w:rsid w:val="004C3E3B"/>
    <w:rsid w:val="004C3F0F"/>
    <w:rsid w:val="004C447B"/>
    <w:rsid w:val="004C471C"/>
    <w:rsid w:val="004C4DBC"/>
    <w:rsid w:val="004C5136"/>
    <w:rsid w:val="004C5217"/>
    <w:rsid w:val="004C529E"/>
    <w:rsid w:val="004C5464"/>
    <w:rsid w:val="004C71C8"/>
    <w:rsid w:val="004C74C2"/>
    <w:rsid w:val="004C769E"/>
    <w:rsid w:val="004C7B36"/>
    <w:rsid w:val="004C7B56"/>
    <w:rsid w:val="004C7EC4"/>
    <w:rsid w:val="004D0DDB"/>
    <w:rsid w:val="004D0FC3"/>
    <w:rsid w:val="004D1184"/>
    <w:rsid w:val="004D2996"/>
    <w:rsid w:val="004D304D"/>
    <w:rsid w:val="004D41F4"/>
    <w:rsid w:val="004D4261"/>
    <w:rsid w:val="004D4474"/>
    <w:rsid w:val="004D45C6"/>
    <w:rsid w:val="004D4764"/>
    <w:rsid w:val="004D5030"/>
    <w:rsid w:val="004D5509"/>
    <w:rsid w:val="004D5861"/>
    <w:rsid w:val="004D624A"/>
    <w:rsid w:val="004D6326"/>
    <w:rsid w:val="004D664D"/>
    <w:rsid w:val="004D6C7C"/>
    <w:rsid w:val="004D6D68"/>
    <w:rsid w:val="004D6E02"/>
    <w:rsid w:val="004D716C"/>
    <w:rsid w:val="004D738A"/>
    <w:rsid w:val="004E03DA"/>
    <w:rsid w:val="004E0490"/>
    <w:rsid w:val="004E049D"/>
    <w:rsid w:val="004E0D67"/>
    <w:rsid w:val="004E1405"/>
    <w:rsid w:val="004E1EC1"/>
    <w:rsid w:val="004E208F"/>
    <w:rsid w:val="004E22A7"/>
    <w:rsid w:val="004E2406"/>
    <w:rsid w:val="004E2B63"/>
    <w:rsid w:val="004E30A1"/>
    <w:rsid w:val="004E43A5"/>
    <w:rsid w:val="004E4926"/>
    <w:rsid w:val="004E4D84"/>
    <w:rsid w:val="004E52A5"/>
    <w:rsid w:val="004E5898"/>
    <w:rsid w:val="004E5B19"/>
    <w:rsid w:val="004E617A"/>
    <w:rsid w:val="004E6BA5"/>
    <w:rsid w:val="004E6BEA"/>
    <w:rsid w:val="004E6C1C"/>
    <w:rsid w:val="004E6D2A"/>
    <w:rsid w:val="004E7DFE"/>
    <w:rsid w:val="004F081D"/>
    <w:rsid w:val="004F0C06"/>
    <w:rsid w:val="004F0F19"/>
    <w:rsid w:val="004F2634"/>
    <w:rsid w:val="004F2E00"/>
    <w:rsid w:val="004F30AC"/>
    <w:rsid w:val="004F3346"/>
    <w:rsid w:val="004F3367"/>
    <w:rsid w:val="004F3397"/>
    <w:rsid w:val="004F3664"/>
    <w:rsid w:val="004F3A64"/>
    <w:rsid w:val="004F3C13"/>
    <w:rsid w:val="004F3FC8"/>
    <w:rsid w:val="004F4437"/>
    <w:rsid w:val="004F493C"/>
    <w:rsid w:val="004F4B97"/>
    <w:rsid w:val="004F4BF1"/>
    <w:rsid w:val="004F4F88"/>
    <w:rsid w:val="004F7CF3"/>
    <w:rsid w:val="005007BB"/>
    <w:rsid w:val="00501074"/>
    <w:rsid w:val="00501704"/>
    <w:rsid w:val="00502F4F"/>
    <w:rsid w:val="00502F55"/>
    <w:rsid w:val="00503796"/>
    <w:rsid w:val="00503DE5"/>
    <w:rsid w:val="005041D5"/>
    <w:rsid w:val="0050434F"/>
    <w:rsid w:val="005045D4"/>
    <w:rsid w:val="00504A06"/>
    <w:rsid w:val="005050B5"/>
    <w:rsid w:val="0050587B"/>
    <w:rsid w:val="00505962"/>
    <w:rsid w:val="00505AF6"/>
    <w:rsid w:val="00505CAA"/>
    <w:rsid w:val="00506938"/>
    <w:rsid w:val="00506FC7"/>
    <w:rsid w:val="00510605"/>
    <w:rsid w:val="0051106B"/>
    <w:rsid w:val="00511168"/>
    <w:rsid w:val="00511193"/>
    <w:rsid w:val="005112C7"/>
    <w:rsid w:val="005118DE"/>
    <w:rsid w:val="00512504"/>
    <w:rsid w:val="00512E71"/>
    <w:rsid w:val="00512F18"/>
    <w:rsid w:val="005130A1"/>
    <w:rsid w:val="00513F2C"/>
    <w:rsid w:val="0051469A"/>
    <w:rsid w:val="00515578"/>
    <w:rsid w:val="005158C1"/>
    <w:rsid w:val="00515E8C"/>
    <w:rsid w:val="0051627C"/>
    <w:rsid w:val="005168BC"/>
    <w:rsid w:val="005176B3"/>
    <w:rsid w:val="005176B6"/>
    <w:rsid w:val="005177FF"/>
    <w:rsid w:val="00517AB3"/>
    <w:rsid w:val="00517DD9"/>
    <w:rsid w:val="0052017C"/>
    <w:rsid w:val="00520292"/>
    <w:rsid w:val="005209AC"/>
    <w:rsid w:val="00520F70"/>
    <w:rsid w:val="00523044"/>
    <w:rsid w:val="005237EE"/>
    <w:rsid w:val="005242F7"/>
    <w:rsid w:val="00524A8A"/>
    <w:rsid w:val="00525691"/>
    <w:rsid w:val="005256BB"/>
    <w:rsid w:val="00525A52"/>
    <w:rsid w:val="00525E72"/>
    <w:rsid w:val="005262EB"/>
    <w:rsid w:val="0052645A"/>
    <w:rsid w:val="00526582"/>
    <w:rsid w:val="0052677B"/>
    <w:rsid w:val="00526DCD"/>
    <w:rsid w:val="005270EF"/>
    <w:rsid w:val="00527496"/>
    <w:rsid w:val="00530046"/>
    <w:rsid w:val="005304D7"/>
    <w:rsid w:val="005305B7"/>
    <w:rsid w:val="005308B5"/>
    <w:rsid w:val="00530A45"/>
    <w:rsid w:val="00530A63"/>
    <w:rsid w:val="0053150D"/>
    <w:rsid w:val="005315F5"/>
    <w:rsid w:val="00531B23"/>
    <w:rsid w:val="00532204"/>
    <w:rsid w:val="0053245B"/>
    <w:rsid w:val="0053255E"/>
    <w:rsid w:val="00532B50"/>
    <w:rsid w:val="00532F31"/>
    <w:rsid w:val="00533818"/>
    <w:rsid w:val="00535638"/>
    <w:rsid w:val="00535BE5"/>
    <w:rsid w:val="00535D82"/>
    <w:rsid w:val="005363CE"/>
    <w:rsid w:val="0053640D"/>
    <w:rsid w:val="005371B5"/>
    <w:rsid w:val="005406E2"/>
    <w:rsid w:val="005411C4"/>
    <w:rsid w:val="0054159D"/>
    <w:rsid w:val="00541E4B"/>
    <w:rsid w:val="00542A4B"/>
    <w:rsid w:val="00542B0E"/>
    <w:rsid w:val="005430F0"/>
    <w:rsid w:val="00543310"/>
    <w:rsid w:val="00543354"/>
    <w:rsid w:val="005434AE"/>
    <w:rsid w:val="0054379D"/>
    <w:rsid w:val="00543FA4"/>
    <w:rsid w:val="00545014"/>
    <w:rsid w:val="005463DD"/>
    <w:rsid w:val="00546D3C"/>
    <w:rsid w:val="00547092"/>
    <w:rsid w:val="0054797B"/>
    <w:rsid w:val="00552386"/>
    <w:rsid w:val="00552601"/>
    <w:rsid w:val="005528FD"/>
    <w:rsid w:val="00552EB7"/>
    <w:rsid w:val="00553238"/>
    <w:rsid w:val="00553E2F"/>
    <w:rsid w:val="00553FA3"/>
    <w:rsid w:val="00554218"/>
    <w:rsid w:val="0055519A"/>
    <w:rsid w:val="005551A2"/>
    <w:rsid w:val="005553AE"/>
    <w:rsid w:val="005555FE"/>
    <w:rsid w:val="005556C0"/>
    <w:rsid w:val="00555CE0"/>
    <w:rsid w:val="00556D93"/>
    <w:rsid w:val="005608CE"/>
    <w:rsid w:val="00560FC5"/>
    <w:rsid w:val="00561846"/>
    <w:rsid w:val="005618AF"/>
    <w:rsid w:val="00562961"/>
    <w:rsid w:val="00563D51"/>
    <w:rsid w:val="005647FA"/>
    <w:rsid w:val="00564A62"/>
    <w:rsid w:val="00564B99"/>
    <w:rsid w:val="00565958"/>
    <w:rsid w:val="00565EA3"/>
    <w:rsid w:val="00566215"/>
    <w:rsid w:val="00566549"/>
    <w:rsid w:val="005674DE"/>
    <w:rsid w:val="00570008"/>
    <w:rsid w:val="005706EA"/>
    <w:rsid w:val="00570891"/>
    <w:rsid w:val="00570C99"/>
    <w:rsid w:val="005714B4"/>
    <w:rsid w:val="005716DC"/>
    <w:rsid w:val="00571A00"/>
    <w:rsid w:val="00571F4E"/>
    <w:rsid w:val="00572520"/>
    <w:rsid w:val="00573234"/>
    <w:rsid w:val="00573369"/>
    <w:rsid w:val="00573E61"/>
    <w:rsid w:val="005752ED"/>
    <w:rsid w:val="005753CB"/>
    <w:rsid w:val="00575A9D"/>
    <w:rsid w:val="00575E27"/>
    <w:rsid w:val="005771F4"/>
    <w:rsid w:val="00580366"/>
    <w:rsid w:val="005803D2"/>
    <w:rsid w:val="00580847"/>
    <w:rsid w:val="00580A68"/>
    <w:rsid w:val="00580C3F"/>
    <w:rsid w:val="00580DCC"/>
    <w:rsid w:val="005814D1"/>
    <w:rsid w:val="00581AAD"/>
    <w:rsid w:val="00582D3F"/>
    <w:rsid w:val="00582D84"/>
    <w:rsid w:val="00583716"/>
    <w:rsid w:val="00584157"/>
    <w:rsid w:val="00585918"/>
    <w:rsid w:val="00585E03"/>
    <w:rsid w:val="00586928"/>
    <w:rsid w:val="00586AA3"/>
    <w:rsid w:val="0058727A"/>
    <w:rsid w:val="0058763C"/>
    <w:rsid w:val="00587671"/>
    <w:rsid w:val="00590B80"/>
    <w:rsid w:val="00590F17"/>
    <w:rsid w:val="00590F8D"/>
    <w:rsid w:val="00591970"/>
    <w:rsid w:val="0059207E"/>
    <w:rsid w:val="005923E8"/>
    <w:rsid w:val="0059243C"/>
    <w:rsid w:val="00592446"/>
    <w:rsid w:val="00592610"/>
    <w:rsid w:val="005931B7"/>
    <w:rsid w:val="00593209"/>
    <w:rsid w:val="00593CC5"/>
    <w:rsid w:val="005948FE"/>
    <w:rsid w:val="005957EB"/>
    <w:rsid w:val="0059621A"/>
    <w:rsid w:val="0059689B"/>
    <w:rsid w:val="00596E3C"/>
    <w:rsid w:val="00597886"/>
    <w:rsid w:val="005979AB"/>
    <w:rsid w:val="005979C7"/>
    <w:rsid w:val="005979EE"/>
    <w:rsid w:val="00597F5D"/>
    <w:rsid w:val="005A034D"/>
    <w:rsid w:val="005A03DF"/>
    <w:rsid w:val="005A050A"/>
    <w:rsid w:val="005A0B80"/>
    <w:rsid w:val="005A103F"/>
    <w:rsid w:val="005A1260"/>
    <w:rsid w:val="005A2580"/>
    <w:rsid w:val="005A25F4"/>
    <w:rsid w:val="005A261E"/>
    <w:rsid w:val="005A270F"/>
    <w:rsid w:val="005A3919"/>
    <w:rsid w:val="005A3B09"/>
    <w:rsid w:val="005A47E7"/>
    <w:rsid w:val="005A4829"/>
    <w:rsid w:val="005A4C0F"/>
    <w:rsid w:val="005A5360"/>
    <w:rsid w:val="005A61A2"/>
    <w:rsid w:val="005A66A0"/>
    <w:rsid w:val="005A6774"/>
    <w:rsid w:val="005A67D2"/>
    <w:rsid w:val="005A6D68"/>
    <w:rsid w:val="005A7AF5"/>
    <w:rsid w:val="005A7BE3"/>
    <w:rsid w:val="005A7ECA"/>
    <w:rsid w:val="005B03CC"/>
    <w:rsid w:val="005B18EF"/>
    <w:rsid w:val="005B1E9F"/>
    <w:rsid w:val="005B220B"/>
    <w:rsid w:val="005B255E"/>
    <w:rsid w:val="005B2687"/>
    <w:rsid w:val="005B4EBB"/>
    <w:rsid w:val="005B4F09"/>
    <w:rsid w:val="005B5668"/>
    <w:rsid w:val="005B5B2A"/>
    <w:rsid w:val="005B6E71"/>
    <w:rsid w:val="005B711B"/>
    <w:rsid w:val="005B735E"/>
    <w:rsid w:val="005B7466"/>
    <w:rsid w:val="005B7960"/>
    <w:rsid w:val="005C0869"/>
    <w:rsid w:val="005C0BB7"/>
    <w:rsid w:val="005C157D"/>
    <w:rsid w:val="005C2745"/>
    <w:rsid w:val="005C2C1F"/>
    <w:rsid w:val="005C3246"/>
    <w:rsid w:val="005C32E4"/>
    <w:rsid w:val="005C3451"/>
    <w:rsid w:val="005C4A29"/>
    <w:rsid w:val="005C5E26"/>
    <w:rsid w:val="005C7562"/>
    <w:rsid w:val="005C75D2"/>
    <w:rsid w:val="005C7F00"/>
    <w:rsid w:val="005C7FA5"/>
    <w:rsid w:val="005D0682"/>
    <w:rsid w:val="005D0A7E"/>
    <w:rsid w:val="005D150E"/>
    <w:rsid w:val="005D2996"/>
    <w:rsid w:val="005D2EE2"/>
    <w:rsid w:val="005D3136"/>
    <w:rsid w:val="005D369A"/>
    <w:rsid w:val="005D376C"/>
    <w:rsid w:val="005D3A88"/>
    <w:rsid w:val="005D3C21"/>
    <w:rsid w:val="005D4989"/>
    <w:rsid w:val="005D4E61"/>
    <w:rsid w:val="005D4E87"/>
    <w:rsid w:val="005D4EE7"/>
    <w:rsid w:val="005D5133"/>
    <w:rsid w:val="005D57B5"/>
    <w:rsid w:val="005D5C9D"/>
    <w:rsid w:val="005D63A8"/>
    <w:rsid w:val="005D6E89"/>
    <w:rsid w:val="005D7672"/>
    <w:rsid w:val="005D7A47"/>
    <w:rsid w:val="005E0B90"/>
    <w:rsid w:val="005E0BA6"/>
    <w:rsid w:val="005E22C0"/>
    <w:rsid w:val="005E25B0"/>
    <w:rsid w:val="005E2750"/>
    <w:rsid w:val="005E3A54"/>
    <w:rsid w:val="005E41E1"/>
    <w:rsid w:val="005E4F28"/>
    <w:rsid w:val="005E4FFE"/>
    <w:rsid w:val="005E564C"/>
    <w:rsid w:val="005E5A3F"/>
    <w:rsid w:val="005E5DED"/>
    <w:rsid w:val="005E630F"/>
    <w:rsid w:val="005E65CC"/>
    <w:rsid w:val="005E7D7D"/>
    <w:rsid w:val="005F018D"/>
    <w:rsid w:val="005F0847"/>
    <w:rsid w:val="005F0955"/>
    <w:rsid w:val="005F1164"/>
    <w:rsid w:val="005F1D50"/>
    <w:rsid w:val="005F25BD"/>
    <w:rsid w:val="005F2E0C"/>
    <w:rsid w:val="005F2E12"/>
    <w:rsid w:val="005F2E86"/>
    <w:rsid w:val="005F3A4A"/>
    <w:rsid w:val="005F4230"/>
    <w:rsid w:val="005F47A9"/>
    <w:rsid w:val="005F4B19"/>
    <w:rsid w:val="005F5C3C"/>
    <w:rsid w:val="005F5CB3"/>
    <w:rsid w:val="005F739C"/>
    <w:rsid w:val="005F76A2"/>
    <w:rsid w:val="005F7BA4"/>
    <w:rsid w:val="00600693"/>
    <w:rsid w:val="00600A28"/>
    <w:rsid w:val="006013C6"/>
    <w:rsid w:val="00601DBD"/>
    <w:rsid w:val="00601DEE"/>
    <w:rsid w:val="00602203"/>
    <w:rsid w:val="00603572"/>
    <w:rsid w:val="00603B40"/>
    <w:rsid w:val="0060427E"/>
    <w:rsid w:val="00604D2A"/>
    <w:rsid w:val="00604D85"/>
    <w:rsid w:val="00605230"/>
    <w:rsid w:val="006053BE"/>
    <w:rsid w:val="0060541A"/>
    <w:rsid w:val="00605C2D"/>
    <w:rsid w:val="00605ECE"/>
    <w:rsid w:val="00605FD8"/>
    <w:rsid w:val="0060708D"/>
    <w:rsid w:val="00607464"/>
    <w:rsid w:val="00607B0D"/>
    <w:rsid w:val="00607D9E"/>
    <w:rsid w:val="00607F67"/>
    <w:rsid w:val="00610421"/>
    <w:rsid w:val="0061058C"/>
    <w:rsid w:val="00610A8A"/>
    <w:rsid w:val="00610CAC"/>
    <w:rsid w:val="0061170C"/>
    <w:rsid w:val="00611B6D"/>
    <w:rsid w:val="00613B1A"/>
    <w:rsid w:val="00613D65"/>
    <w:rsid w:val="00614164"/>
    <w:rsid w:val="00614B18"/>
    <w:rsid w:val="00615A76"/>
    <w:rsid w:val="00617046"/>
    <w:rsid w:val="00617A7C"/>
    <w:rsid w:val="00617C24"/>
    <w:rsid w:val="0062171B"/>
    <w:rsid w:val="00621752"/>
    <w:rsid w:val="006237D1"/>
    <w:rsid w:val="00623A50"/>
    <w:rsid w:val="006248B9"/>
    <w:rsid w:val="00624C34"/>
    <w:rsid w:val="00625509"/>
    <w:rsid w:val="006258C4"/>
    <w:rsid w:val="00625B8E"/>
    <w:rsid w:val="00625F3F"/>
    <w:rsid w:val="006263CC"/>
    <w:rsid w:val="00626BCD"/>
    <w:rsid w:val="00626C16"/>
    <w:rsid w:val="0062730E"/>
    <w:rsid w:val="00627A5C"/>
    <w:rsid w:val="00627E75"/>
    <w:rsid w:val="006305D6"/>
    <w:rsid w:val="00630999"/>
    <w:rsid w:val="006309B8"/>
    <w:rsid w:val="006314D7"/>
    <w:rsid w:val="00631549"/>
    <w:rsid w:val="00632376"/>
    <w:rsid w:val="0063248A"/>
    <w:rsid w:val="00632BD5"/>
    <w:rsid w:val="00632F83"/>
    <w:rsid w:val="00632FCF"/>
    <w:rsid w:val="00633327"/>
    <w:rsid w:val="006335AD"/>
    <w:rsid w:val="00633B8E"/>
    <w:rsid w:val="00634649"/>
    <w:rsid w:val="00635967"/>
    <w:rsid w:val="006368CB"/>
    <w:rsid w:val="00636BF3"/>
    <w:rsid w:val="0063704B"/>
    <w:rsid w:val="006378DC"/>
    <w:rsid w:val="00637D5F"/>
    <w:rsid w:val="00637EF9"/>
    <w:rsid w:val="00640084"/>
    <w:rsid w:val="00640123"/>
    <w:rsid w:val="0064063F"/>
    <w:rsid w:val="00640EA1"/>
    <w:rsid w:val="0064140F"/>
    <w:rsid w:val="00641C7E"/>
    <w:rsid w:val="006422D2"/>
    <w:rsid w:val="00644405"/>
    <w:rsid w:val="006451AC"/>
    <w:rsid w:val="006453AE"/>
    <w:rsid w:val="006457A6"/>
    <w:rsid w:val="00645E81"/>
    <w:rsid w:val="00645EED"/>
    <w:rsid w:val="0064606E"/>
    <w:rsid w:val="00646A66"/>
    <w:rsid w:val="006472AC"/>
    <w:rsid w:val="00647658"/>
    <w:rsid w:val="00647A1C"/>
    <w:rsid w:val="00647BCB"/>
    <w:rsid w:val="00650606"/>
    <w:rsid w:val="00650778"/>
    <w:rsid w:val="00651DCD"/>
    <w:rsid w:val="00652600"/>
    <w:rsid w:val="00652656"/>
    <w:rsid w:val="00652A91"/>
    <w:rsid w:val="00652BD6"/>
    <w:rsid w:val="006530D4"/>
    <w:rsid w:val="00653907"/>
    <w:rsid w:val="006540F9"/>
    <w:rsid w:val="00654CD3"/>
    <w:rsid w:val="0065597E"/>
    <w:rsid w:val="0065618F"/>
    <w:rsid w:val="0065653F"/>
    <w:rsid w:val="0065657B"/>
    <w:rsid w:val="00656AF3"/>
    <w:rsid w:val="00656C2D"/>
    <w:rsid w:val="00656DC4"/>
    <w:rsid w:val="0065703F"/>
    <w:rsid w:val="0065741A"/>
    <w:rsid w:val="00660D5D"/>
    <w:rsid w:val="00661AA4"/>
    <w:rsid w:val="00661E12"/>
    <w:rsid w:val="00664C76"/>
    <w:rsid w:val="00664D30"/>
    <w:rsid w:val="00665182"/>
    <w:rsid w:val="0066536D"/>
    <w:rsid w:val="006656CD"/>
    <w:rsid w:val="00665744"/>
    <w:rsid w:val="00665956"/>
    <w:rsid w:val="006659AC"/>
    <w:rsid w:val="00665B91"/>
    <w:rsid w:val="006664FA"/>
    <w:rsid w:val="00667765"/>
    <w:rsid w:val="006702FB"/>
    <w:rsid w:val="00670AE7"/>
    <w:rsid w:val="00670ED2"/>
    <w:rsid w:val="0067142C"/>
    <w:rsid w:val="006716B1"/>
    <w:rsid w:val="00671F99"/>
    <w:rsid w:val="00672183"/>
    <w:rsid w:val="0067229D"/>
    <w:rsid w:val="00672538"/>
    <w:rsid w:val="00672BFB"/>
    <w:rsid w:val="00672FF2"/>
    <w:rsid w:val="006736FE"/>
    <w:rsid w:val="00673BD3"/>
    <w:rsid w:val="0067465E"/>
    <w:rsid w:val="006747BA"/>
    <w:rsid w:val="00675852"/>
    <w:rsid w:val="00676035"/>
    <w:rsid w:val="00676383"/>
    <w:rsid w:val="0067698B"/>
    <w:rsid w:val="00676B6E"/>
    <w:rsid w:val="0067747E"/>
    <w:rsid w:val="00677621"/>
    <w:rsid w:val="00680A5D"/>
    <w:rsid w:val="00681610"/>
    <w:rsid w:val="0068163C"/>
    <w:rsid w:val="00681838"/>
    <w:rsid w:val="00681DB0"/>
    <w:rsid w:val="00682875"/>
    <w:rsid w:val="006828E6"/>
    <w:rsid w:val="0068295B"/>
    <w:rsid w:val="006831CF"/>
    <w:rsid w:val="00683A19"/>
    <w:rsid w:val="006845DD"/>
    <w:rsid w:val="006851AD"/>
    <w:rsid w:val="006851E7"/>
    <w:rsid w:val="00685E1B"/>
    <w:rsid w:val="006860EE"/>
    <w:rsid w:val="00686165"/>
    <w:rsid w:val="00686966"/>
    <w:rsid w:val="00686A1F"/>
    <w:rsid w:val="00686A88"/>
    <w:rsid w:val="00686B7B"/>
    <w:rsid w:val="00686C57"/>
    <w:rsid w:val="00686E93"/>
    <w:rsid w:val="0068705C"/>
    <w:rsid w:val="006871A3"/>
    <w:rsid w:val="00687C7F"/>
    <w:rsid w:val="00687ED0"/>
    <w:rsid w:val="00687FBB"/>
    <w:rsid w:val="00690387"/>
    <w:rsid w:val="006908D0"/>
    <w:rsid w:val="0069097B"/>
    <w:rsid w:val="00690E91"/>
    <w:rsid w:val="006918FF"/>
    <w:rsid w:val="0069197E"/>
    <w:rsid w:val="00692119"/>
    <w:rsid w:val="006923E8"/>
    <w:rsid w:val="00692895"/>
    <w:rsid w:val="00692CDE"/>
    <w:rsid w:val="006932F9"/>
    <w:rsid w:val="0069342A"/>
    <w:rsid w:val="006936A0"/>
    <w:rsid w:val="00695B61"/>
    <w:rsid w:val="00696AE8"/>
    <w:rsid w:val="006A0A54"/>
    <w:rsid w:val="006A1693"/>
    <w:rsid w:val="006A2749"/>
    <w:rsid w:val="006A2779"/>
    <w:rsid w:val="006A2DB1"/>
    <w:rsid w:val="006A3205"/>
    <w:rsid w:val="006A37A3"/>
    <w:rsid w:val="006A4F60"/>
    <w:rsid w:val="006A50C1"/>
    <w:rsid w:val="006A589C"/>
    <w:rsid w:val="006A590B"/>
    <w:rsid w:val="006A5982"/>
    <w:rsid w:val="006A5CD0"/>
    <w:rsid w:val="006A6C21"/>
    <w:rsid w:val="006A7287"/>
    <w:rsid w:val="006A796A"/>
    <w:rsid w:val="006A79F7"/>
    <w:rsid w:val="006B1710"/>
    <w:rsid w:val="006B19B7"/>
    <w:rsid w:val="006B2B80"/>
    <w:rsid w:val="006B3693"/>
    <w:rsid w:val="006B38D3"/>
    <w:rsid w:val="006B3C65"/>
    <w:rsid w:val="006B3D16"/>
    <w:rsid w:val="006B4E54"/>
    <w:rsid w:val="006B5AEB"/>
    <w:rsid w:val="006B5D28"/>
    <w:rsid w:val="006B69B2"/>
    <w:rsid w:val="006C0235"/>
    <w:rsid w:val="006C03B1"/>
    <w:rsid w:val="006C13FB"/>
    <w:rsid w:val="006C1908"/>
    <w:rsid w:val="006C1D54"/>
    <w:rsid w:val="006C2A70"/>
    <w:rsid w:val="006C31F3"/>
    <w:rsid w:val="006C337B"/>
    <w:rsid w:val="006C3B73"/>
    <w:rsid w:val="006C458E"/>
    <w:rsid w:val="006C5157"/>
    <w:rsid w:val="006C52A7"/>
    <w:rsid w:val="006C566F"/>
    <w:rsid w:val="006C5811"/>
    <w:rsid w:val="006C64C1"/>
    <w:rsid w:val="006C6756"/>
    <w:rsid w:val="006C73FC"/>
    <w:rsid w:val="006D06EF"/>
    <w:rsid w:val="006D1166"/>
    <w:rsid w:val="006D187F"/>
    <w:rsid w:val="006D201E"/>
    <w:rsid w:val="006D2075"/>
    <w:rsid w:val="006D20F8"/>
    <w:rsid w:val="006D2632"/>
    <w:rsid w:val="006D2EF4"/>
    <w:rsid w:val="006D2FCA"/>
    <w:rsid w:val="006D307C"/>
    <w:rsid w:val="006D347E"/>
    <w:rsid w:val="006D3BF6"/>
    <w:rsid w:val="006D4284"/>
    <w:rsid w:val="006D4373"/>
    <w:rsid w:val="006D43FD"/>
    <w:rsid w:val="006D594A"/>
    <w:rsid w:val="006D5C5B"/>
    <w:rsid w:val="006D5FC4"/>
    <w:rsid w:val="006D683D"/>
    <w:rsid w:val="006D76BA"/>
    <w:rsid w:val="006D787D"/>
    <w:rsid w:val="006D790A"/>
    <w:rsid w:val="006D7CA5"/>
    <w:rsid w:val="006D7DCF"/>
    <w:rsid w:val="006E0B9E"/>
    <w:rsid w:val="006E0CD7"/>
    <w:rsid w:val="006E1397"/>
    <w:rsid w:val="006E14BD"/>
    <w:rsid w:val="006E1A3A"/>
    <w:rsid w:val="006E1B2B"/>
    <w:rsid w:val="006E1E31"/>
    <w:rsid w:val="006E2183"/>
    <w:rsid w:val="006E2E43"/>
    <w:rsid w:val="006E2E89"/>
    <w:rsid w:val="006E3A38"/>
    <w:rsid w:val="006E53F1"/>
    <w:rsid w:val="006E5D6A"/>
    <w:rsid w:val="006E6CF6"/>
    <w:rsid w:val="006E7477"/>
    <w:rsid w:val="006E7904"/>
    <w:rsid w:val="006E7A78"/>
    <w:rsid w:val="006E7FFD"/>
    <w:rsid w:val="006F0513"/>
    <w:rsid w:val="006F05A5"/>
    <w:rsid w:val="006F0C68"/>
    <w:rsid w:val="006F0DF2"/>
    <w:rsid w:val="006F1F4B"/>
    <w:rsid w:val="006F203F"/>
    <w:rsid w:val="006F2BD2"/>
    <w:rsid w:val="006F2E0B"/>
    <w:rsid w:val="006F33DB"/>
    <w:rsid w:val="006F3411"/>
    <w:rsid w:val="006F39AF"/>
    <w:rsid w:val="006F40F4"/>
    <w:rsid w:val="006F467C"/>
    <w:rsid w:val="006F4CF0"/>
    <w:rsid w:val="006F5430"/>
    <w:rsid w:val="006F5C75"/>
    <w:rsid w:val="006F77AA"/>
    <w:rsid w:val="00700D8F"/>
    <w:rsid w:val="0070152A"/>
    <w:rsid w:val="007023A5"/>
    <w:rsid w:val="00702650"/>
    <w:rsid w:val="007032BA"/>
    <w:rsid w:val="007033EC"/>
    <w:rsid w:val="00703B02"/>
    <w:rsid w:val="007049C1"/>
    <w:rsid w:val="00705EF6"/>
    <w:rsid w:val="0070639F"/>
    <w:rsid w:val="007066E0"/>
    <w:rsid w:val="00706844"/>
    <w:rsid w:val="00706D18"/>
    <w:rsid w:val="007070FB"/>
    <w:rsid w:val="007106AD"/>
    <w:rsid w:val="0071073E"/>
    <w:rsid w:val="00710A57"/>
    <w:rsid w:val="007110D7"/>
    <w:rsid w:val="00711372"/>
    <w:rsid w:val="00711610"/>
    <w:rsid w:val="00712801"/>
    <w:rsid w:val="00712808"/>
    <w:rsid w:val="0071316B"/>
    <w:rsid w:val="0071349E"/>
    <w:rsid w:val="00713818"/>
    <w:rsid w:val="00713D69"/>
    <w:rsid w:val="00713F4D"/>
    <w:rsid w:val="00713F75"/>
    <w:rsid w:val="0071452D"/>
    <w:rsid w:val="007145A8"/>
    <w:rsid w:val="00714805"/>
    <w:rsid w:val="00714FC3"/>
    <w:rsid w:val="00715D8D"/>
    <w:rsid w:val="00716782"/>
    <w:rsid w:val="007173C4"/>
    <w:rsid w:val="007176D9"/>
    <w:rsid w:val="007178EC"/>
    <w:rsid w:val="00717C53"/>
    <w:rsid w:val="00717CF8"/>
    <w:rsid w:val="0072216F"/>
    <w:rsid w:val="00722CFC"/>
    <w:rsid w:val="00723021"/>
    <w:rsid w:val="00723114"/>
    <w:rsid w:val="007232D4"/>
    <w:rsid w:val="007248B2"/>
    <w:rsid w:val="00725128"/>
    <w:rsid w:val="0072525A"/>
    <w:rsid w:val="007256AF"/>
    <w:rsid w:val="00725846"/>
    <w:rsid w:val="00725B00"/>
    <w:rsid w:val="0072673E"/>
    <w:rsid w:val="00726C57"/>
    <w:rsid w:val="0072703F"/>
    <w:rsid w:val="007270A3"/>
    <w:rsid w:val="00727E8D"/>
    <w:rsid w:val="00730025"/>
    <w:rsid w:val="007302A0"/>
    <w:rsid w:val="0073071A"/>
    <w:rsid w:val="00730736"/>
    <w:rsid w:val="007311C9"/>
    <w:rsid w:val="0073131B"/>
    <w:rsid w:val="00731353"/>
    <w:rsid w:val="00732003"/>
    <w:rsid w:val="007334D8"/>
    <w:rsid w:val="00733DEE"/>
    <w:rsid w:val="00734088"/>
    <w:rsid w:val="00734DEA"/>
    <w:rsid w:val="00735066"/>
    <w:rsid w:val="00735236"/>
    <w:rsid w:val="00736005"/>
    <w:rsid w:val="0073666E"/>
    <w:rsid w:val="007373FC"/>
    <w:rsid w:val="0073764C"/>
    <w:rsid w:val="00737D82"/>
    <w:rsid w:val="00741943"/>
    <w:rsid w:val="00741BB8"/>
    <w:rsid w:val="00741ECD"/>
    <w:rsid w:val="00741F6A"/>
    <w:rsid w:val="0074259A"/>
    <w:rsid w:val="00742788"/>
    <w:rsid w:val="00742A66"/>
    <w:rsid w:val="00743863"/>
    <w:rsid w:val="007438BD"/>
    <w:rsid w:val="00743D35"/>
    <w:rsid w:val="00743E3F"/>
    <w:rsid w:val="00744C61"/>
    <w:rsid w:val="00745314"/>
    <w:rsid w:val="00745C67"/>
    <w:rsid w:val="00745DC0"/>
    <w:rsid w:val="007462A0"/>
    <w:rsid w:val="00747C32"/>
    <w:rsid w:val="007519FB"/>
    <w:rsid w:val="00751B23"/>
    <w:rsid w:val="00751DE1"/>
    <w:rsid w:val="00751F71"/>
    <w:rsid w:val="007522D0"/>
    <w:rsid w:val="00752758"/>
    <w:rsid w:val="007527BE"/>
    <w:rsid w:val="00753F44"/>
    <w:rsid w:val="00754C20"/>
    <w:rsid w:val="0075556A"/>
    <w:rsid w:val="00755C15"/>
    <w:rsid w:val="00755E5D"/>
    <w:rsid w:val="00756ACD"/>
    <w:rsid w:val="00757331"/>
    <w:rsid w:val="00757492"/>
    <w:rsid w:val="007577BC"/>
    <w:rsid w:val="00760355"/>
    <w:rsid w:val="007604EF"/>
    <w:rsid w:val="0076092D"/>
    <w:rsid w:val="007609BC"/>
    <w:rsid w:val="00760E40"/>
    <w:rsid w:val="007614A6"/>
    <w:rsid w:val="00761CD9"/>
    <w:rsid w:val="00762080"/>
    <w:rsid w:val="0076285C"/>
    <w:rsid w:val="00763E61"/>
    <w:rsid w:val="00764517"/>
    <w:rsid w:val="007649E3"/>
    <w:rsid w:val="00764C14"/>
    <w:rsid w:val="00764EC5"/>
    <w:rsid w:val="0076510F"/>
    <w:rsid w:val="007658CB"/>
    <w:rsid w:val="00765AAA"/>
    <w:rsid w:val="007660A0"/>
    <w:rsid w:val="00766120"/>
    <w:rsid w:val="00766C0A"/>
    <w:rsid w:val="00767017"/>
    <w:rsid w:val="00767131"/>
    <w:rsid w:val="007676BC"/>
    <w:rsid w:val="00767BB2"/>
    <w:rsid w:val="00767C7E"/>
    <w:rsid w:val="00767F25"/>
    <w:rsid w:val="00770449"/>
    <w:rsid w:val="00770484"/>
    <w:rsid w:val="007724AD"/>
    <w:rsid w:val="0077268D"/>
    <w:rsid w:val="0077385E"/>
    <w:rsid w:val="00773994"/>
    <w:rsid w:val="00773AB2"/>
    <w:rsid w:val="00774000"/>
    <w:rsid w:val="00774373"/>
    <w:rsid w:val="00774426"/>
    <w:rsid w:val="00775510"/>
    <w:rsid w:val="00775887"/>
    <w:rsid w:val="00775967"/>
    <w:rsid w:val="007762E4"/>
    <w:rsid w:val="007764CC"/>
    <w:rsid w:val="007768FF"/>
    <w:rsid w:val="00776ADF"/>
    <w:rsid w:val="00776D19"/>
    <w:rsid w:val="007778FA"/>
    <w:rsid w:val="0078011C"/>
    <w:rsid w:val="00780B96"/>
    <w:rsid w:val="0078193E"/>
    <w:rsid w:val="00781C27"/>
    <w:rsid w:val="00782078"/>
    <w:rsid w:val="00782830"/>
    <w:rsid w:val="00782B28"/>
    <w:rsid w:val="00783070"/>
    <w:rsid w:val="0078486A"/>
    <w:rsid w:val="007852EC"/>
    <w:rsid w:val="00785673"/>
    <w:rsid w:val="007856F9"/>
    <w:rsid w:val="00785C13"/>
    <w:rsid w:val="00786FC6"/>
    <w:rsid w:val="007872AA"/>
    <w:rsid w:val="00787CC7"/>
    <w:rsid w:val="00790193"/>
    <w:rsid w:val="0079085F"/>
    <w:rsid w:val="00790B5A"/>
    <w:rsid w:val="0079107A"/>
    <w:rsid w:val="00791C66"/>
    <w:rsid w:val="00792C4A"/>
    <w:rsid w:val="00792E9E"/>
    <w:rsid w:val="007932FE"/>
    <w:rsid w:val="00793809"/>
    <w:rsid w:val="00793957"/>
    <w:rsid w:val="00793A9F"/>
    <w:rsid w:val="00793CB0"/>
    <w:rsid w:val="00794069"/>
    <w:rsid w:val="0079416E"/>
    <w:rsid w:val="00794806"/>
    <w:rsid w:val="00794BCD"/>
    <w:rsid w:val="00794C3D"/>
    <w:rsid w:val="00794EC7"/>
    <w:rsid w:val="007954EB"/>
    <w:rsid w:val="00795741"/>
    <w:rsid w:val="00795A08"/>
    <w:rsid w:val="00795E63"/>
    <w:rsid w:val="00796086"/>
    <w:rsid w:val="0079622F"/>
    <w:rsid w:val="007968C2"/>
    <w:rsid w:val="00797078"/>
    <w:rsid w:val="00797142"/>
    <w:rsid w:val="00797709"/>
    <w:rsid w:val="007978A5"/>
    <w:rsid w:val="007978BD"/>
    <w:rsid w:val="00797B0D"/>
    <w:rsid w:val="007A0223"/>
    <w:rsid w:val="007A11CF"/>
    <w:rsid w:val="007A1D54"/>
    <w:rsid w:val="007A2013"/>
    <w:rsid w:val="007A21EB"/>
    <w:rsid w:val="007A32A4"/>
    <w:rsid w:val="007A3ADC"/>
    <w:rsid w:val="007A3FDF"/>
    <w:rsid w:val="007A4192"/>
    <w:rsid w:val="007A41E5"/>
    <w:rsid w:val="007A4389"/>
    <w:rsid w:val="007A43A6"/>
    <w:rsid w:val="007A56D0"/>
    <w:rsid w:val="007A7181"/>
    <w:rsid w:val="007A74C5"/>
    <w:rsid w:val="007B02FD"/>
    <w:rsid w:val="007B05E5"/>
    <w:rsid w:val="007B0960"/>
    <w:rsid w:val="007B0E9D"/>
    <w:rsid w:val="007B12DB"/>
    <w:rsid w:val="007B13F3"/>
    <w:rsid w:val="007B2859"/>
    <w:rsid w:val="007B397D"/>
    <w:rsid w:val="007B3A88"/>
    <w:rsid w:val="007B47C3"/>
    <w:rsid w:val="007B4C2D"/>
    <w:rsid w:val="007B5291"/>
    <w:rsid w:val="007B6243"/>
    <w:rsid w:val="007B6489"/>
    <w:rsid w:val="007B6DDD"/>
    <w:rsid w:val="007B6EE8"/>
    <w:rsid w:val="007B75D8"/>
    <w:rsid w:val="007C05D1"/>
    <w:rsid w:val="007C18EE"/>
    <w:rsid w:val="007C233F"/>
    <w:rsid w:val="007C250C"/>
    <w:rsid w:val="007C2511"/>
    <w:rsid w:val="007C2851"/>
    <w:rsid w:val="007C30FB"/>
    <w:rsid w:val="007C319C"/>
    <w:rsid w:val="007C33AB"/>
    <w:rsid w:val="007C35E9"/>
    <w:rsid w:val="007C41CC"/>
    <w:rsid w:val="007C44CA"/>
    <w:rsid w:val="007C507A"/>
    <w:rsid w:val="007C5560"/>
    <w:rsid w:val="007C599C"/>
    <w:rsid w:val="007C59AB"/>
    <w:rsid w:val="007C59B7"/>
    <w:rsid w:val="007C6314"/>
    <w:rsid w:val="007C6822"/>
    <w:rsid w:val="007C6C94"/>
    <w:rsid w:val="007D0181"/>
    <w:rsid w:val="007D22D5"/>
    <w:rsid w:val="007D2406"/>
    <w:rsid w:val="007D3207"/>
    <w:rsid w:val="007D42C8"/>
    <w:rsid w:val="007D531C"/>
    <w:rsid w:val="007D5D23"/>
    <w:rsid w:val="007D5F99"/>
    <w:rsid w:val="007D61BD"/>
    <w:rsid w:val="007D764A"/>
    <w:rsid w:val="007D7694"/>
    <w:rsid w:val="007E0060"/>
    <w:rsid w:val="007E0367"/>
    <w:rsid w:val="007E0544"/>
    <w:rsid w:val="007E09CB"/>
    <w:rsid w:val="007E0A04"/>
    <w:rsid w:val="007E13BC"/>
    <w:rsid w:val="007E13C8"/>
    <w:rsid w:val="007E1404"/>
    <w:rsid w:val="007E157E"/>
    <w:rsid w:val="007E1721"/>
    <w:rsid w:val="007E1A7A"/>
    <w:rsid w:val="007E269F"/>
    <w:rsid w:val="007E297C"/>
    <w:rsid w:val="007E2D97"/>
    <w:rsid w:val="007E3E71"/>
    <w:rsid w:val="007E3F95"/>
    <w:rsid w:val="007E425B"/>
    <w:rsid w:val="007E5C90"/>
    <w:rsid w:val="007E5F56"/>
    <w:rsid w:val="007E6069"/>
    <w:rsid w:val="007E77F2"/>
    <w:rsid w:val="007E7BB3"/>
    <w:rsid w:val="007E7CF7"/>
    <w:rsid w:val="007F0B43"/>
    <w:rsid w:val="007F1637"/>
    <w:rsid w:val="007F21AF"/>
    <w:rsid w:val="007F2710"/>
    <w:rsid w:val="007F2A57"/>
    <w:rsid w:val="007F372A"/>
    <w:rsid w:val="007F4AD6"/>
    <w:rsid w:val="007F4CDC"/>
    <w:rsid w:val="007F50B0"/>
    <w:rsid w:val="007F56AD"/>
    <w:rsid w:val="007F5996"/>
    <w:rsid w:val="007F5F63"/>
    <w:rsid w:val="007F6139"/>
    <w:rsid w:val="007F68A3"/>
    <w:rsid w:val="007F71C5"/>
    <w:rsid w:val="007F7994"/>
    <w:rsid w:val="007F7FB1"/>
    <w:rsid w:val="00800287"/>
    <w:rsid w:val="00800463"/>
    <w:rsid w:val="008006A8"/>
    <w:rsid w:val="0080181B"/>
    <w:rsid w:val="008021F7"/>
    <w:rsid w:val="00803629"/>
    <w:rsid w:val="008038AE"/>
    <w:rsid w:val="008038EC"/>
    <w:rsid w:val="0080598E"/>
    <w:rsid w:val="00805E8E"/>
    <w:rsid w:val="008062F9"/>
    <w:rsid w:val="00807A4A"/>
    <w:rsid w:val="00807B87"/>
    <w:rsid w:val="00807FB3"/>
    <w:rsid w:val="0081021C"/>
    <w:rsid w:val="008109B4"/>
    <w:rsid w:val="00810BB1"/>
    <w:rsid w:val="00811C53"/>
    <w:rsid w:val="00812AA8"/>
    <w:rsid w:val="00812B74"/>
    <w:rsid w:val="008138D0"/>
    <w:rsid w:val="00814035"/>
    <w:rsid w:val="00814153"/>
    <w:rsid w:val="0081435B"/>
    <w:rsid w:val="00814883"/>
    <w:rsid w:val="008150FC"/>
    <w:rsid w:val="00816774"/>
    <w:rsid w:val="00816F9F"/>
    <w:rsid w:val="00817A72"/>
    <w:rsid w:val="00821283"/>
    <w:rsid w:val="00821785"/>
    <w:rsid w:val="008225C6"/>
    <w:rsid w:val="00822640"/>
    <w:rsid w:val="008227FA"/>
    <w:rsid w:val="0082290B"/>
    <w:rsid w:val="00822ABC"/>
    <w:rsid w:val="00822F44"/>
    <w:rsid w:val="00823E82"/>
    <w:rsid w:val="0082474A"/>
    <w:rsid w:val="0082497C"/>
    <w:rsid w:val="00824B95"/>
    <w:rsid w:val="00825779"/>
    <w:rsid w:val="00825AD0"/>
    <w:rsid w:val="00825FAE"/>
    <w:rsid w:val="0082629F"/>
    <w:rsid w:val="00826393"/>
    <w:rsid w:val="00826415"/>
    <w:rsid w:val="00827930"/>
    <w:rsid w:val="0083097E"/>
    <w:rsid w:val="00831CA5"/>
    <w:rsid w:val="008322B5"/>
    <w:rsid w:val="00832C6E"/>
    <w:rsid w:val="00832EA1"/>
    <w:rsid w:val="00833479"/>
    <w:rsid w:val="0083349E"/>
    <w:rsid w:val="008351F1"/>
    <w:rsid w:val="00835D14"/>
    <w:rsid w:val="00835DD7"/>
    <w:rsid w:val="008360C7"/>
    <w:rsid w:val="00836421"/>
    <w:rsid w:val="0083678C"/>
    <w:rsid w:val="008369F8"/>
    <w:rsid w:val="008379E7"/>
    <w:rsid w:val="00837CFA"/>
    <w:rsid w:val="00842025"/>
    <w:rsid w:val="008421B8"/>
    <w:rsid w:val="00842439"/>
    <w:rsid w:val="008427EC"/>
    <w:rsid w:val="008434AF"/>
    <w:rsid w:val="0084432F"/>
    <w:rsid w:val="00844D42"/>
    <w:rsid w:val="0084543E"/>
    <w:rsid w:val="00845A1F"/>
    <w:rsid w:val="00846522"/>
    <w:rsid w:val="008465F8"/>
    <w:rsid w:val="00846FBF"/>
    <w:rsid w:val="008470B6"/>
    <w:rsid w:val="00847124"/>
    <w:rsid w:val="00847DE7"/>
    <w:rsid w:val="00850238"/>
    <w:rsid w:val="00850623"/>
    <w:rsid w:val="00850BAF"/>
    <w:rsid w:val="00851063"/>
    <w:rsid w:val="0085124F"/>
    <w:rsid w:val="00851BD2"/>
    <w:rsid w:val="00851F8D"/>
    <w:rsid w:val="008524C5"/>
    <w:rsid w:val="00852789"/>
    <w:rsid w:val="00852AF5"/>
    <w:rsid w:val="00853474"/>
    <w:rsid w:val="008538DA"/>
    <w:rsid w:val="00853B03"/>
    <w:rsid w:val="00853CA3"/>
    <w:rsid w:val="008553D3"/>
    <w:rsid w:val="0085542F"/>
    <w:rsid w:val="00855BD8"/>
    <w:rsid w:val="00855F52"/>
    <w:rsid w:val="008560B2"/>
    <w:rsid w:val="00856244"/>
    <w:rsid w:val="008563E4"/>
    <w:rsid w:val="00856976"/>
    <w:rsid w:val="00856AFB"/>
    <w:rsid w:val="00856B32"/>
    <w:rsid w:val="00857074"/>
    <w:rsid w:val="0085799C"/>
    <w:rsid w:val="00857FBB"/>
    <w:rsid w:val="00860602"/>
    <w:rsid w:val="00860B19"/>
    <w:rsid w:val="008611A6"/>
    <w:rsid w:val="00861245"/>
    <w:rsid w:val="00861C43"/>
    <w:rsid w:val="00861F35"/>
    <w:rsid w:val="00862929"/>
    <w:rsid w:val="00862AEB"/>
    <w:rsid w:val="00863284"/>
    <w:rsid w:val="00863298"/>
    <w:rsid w:val="0086341B"/>
    <w:rsid w:val="00864254"/>
    <w:rsid w:val="00864C38"/>
    <w:rsid w:val="00864CC9"/>
    <w:rsid w:val="0086550C"/>
    <w:rsid w:val="00865914"/>
    <w:rsid w:val="00865957"/>
    <w:rsid w:val="00865D5C"/>
    <w:rsid w:val="00866F43"/>
    <w:rsid w:val="00870629"/>
    <w:rsid w:val="00871005"/>
    <w:rsid w:val="008711D5"/>
    <w:rsid w:val="008718CE"/>
    <w:rsid w:val="008719CD"/>
    <w:rsid w:val="00871D6D"/>
    <w:rsid w:val="00872ADC"/>
    <w:rsid w:val="00872DE2"/>
    <w:rsid w:val="00873F1B"/>
    <w:rsid w:val="00874243"/>
    <w:rsid w:val="008748A8"/>
    <w:rsid w:val="00874C17"/>
    <w:rsid w:val="00875663"/>
    <w:rsid w:val="00875BDF"/>
    <w:rsid w:val="00875F7F"/>
    <w:rsid w:val="008770F3"/>
    <w:rsid w:val="0087749D"/>
    <w:rsid w:val="008775CB"/>
    <w:rsid w:val="0088009A"/>
    <w:rsid w:val="00880555"/>
    <w:rsid w:val="00880ED0"/>
    <w:rsid w:val="00881035"/>
    <w:rsid w:val="00881436"/>
    <w:rsid w:val="0088159D"/>
    <w:rsid w:val="00881A92"/>
    <w:rsid w:val="00881C3A"/>
    <w:rsid w:val="00881F43"/>
    <w:rsid w:val="008825E8"/>
    <w:rsid w:val="00882656"/>
    <w:rsid w:val="00883296"/>
    <w:rsid w:val="0088384D"/>
    <w:rsid w:val="00883A4D"/>
    <w:rsid w:val="00883A5F"/>
    <w:rsid w:val="00884066"/>
    <w:rsid w:val="0088456C"/>
    <w:rsid w:val="008849F5"/>
    <w:rsid w:val="00884DDC"/>
    <w:rsid w:val="008853C0"/>
    <w:rsid w:val="0088547C"/>
    <w:rsid w:val="008859FF"/>
    <w:rsid w:val="00885E60"/>
    <w:rsid w:val="00886134"/>
    <w:rsid w:val="0088753E"/>
    <w:rsid w:val="00890951"/>
    <w:rsid w:val="00890D28"/>
    <w:rsid w:val="00890F61"/>
    <w:rsid w:val="00890F67"/>
    <w:rsid w:val="008919CA"/>
    <w:rsid w:val="00892017"/>
    <w:rsid w:val="0089226C"/>
    <w:rsid w:val="008922B1"/>
    <w:rsid w:val="008923CC"/>
    <w:rsid w:val="00892C50"/>
    <w:rsid w:val="00892EAF"/>
    <w:rsid w:val="00893C67"/>
    <w:rsid w:val="00893F17"/>
    <w:rsid w:val="00893F4B"/>
    <w:rsid w:val="00894488"/>
    <w:rsid w:val="00894BC4"/>
    <w:rsid w:val="008954E2"/>
    <w:rsid w:val="00895ED2"/>
    <w:rsid w:val="008961DC"/>
    <w:rsid w:val="00896301"/>
    <w:rsid w:val="008964F9"/>
    <w:rsid w:val="008965F1"/>
    <w:rsid w:val="00896683"/>
    <w:rsid w:val="008A00DD"/>
    <w:rsid w:val="008A0936"/>
    <w:rsid w:val="008A0E39"/>
    <w:rsid w:val="008A1555"/>
    <w:rsid w:val="008A3152"/>
    <w:rsid w:val="008A3504"/>
    <w:rsid w:val="008A361F"/>
    <w:rsid w:val="008A3688"/>
    <w:rsid w:val="008A48B7"/>
    <w:rsid w:val="008A5855"/>
    <w:rsid w:val="008A60F6"/>
    <w:rsid w:val="008A6C6C"/>
    <w:rsid w:val="008A6C8B"/>
    <w:rsid w:val="008A7FD5"/>
    <w:rsid w:val="008B007A"/>
    <w:rsid w:val="008B0648"/>
    <w:rsid w:val="008B12BE"/>
    <w:rsid w:val="008B1534"/>
    <w:rsid w:val="008B1B83"/>
    <w:rsid w:val="008B1D0C"/>
    <w:rsid w:val="008B2054"/>
    <w:rsid w:val="008B35BB"/>
    <w:rsid w:val="008B5167"/>
    <w:rsid w:val="008B69BD"/>
    <w:rsid w:val="008B6DD0"/>
    <w:rsid w:val="008C087C"/>
    <w:rsid w:val="008C0D4A"/>
    <w:rsid w:val="008C0E71"/>
    <w:rsid w:val="008C1788"/>
    <w:rsid w:val="008C1E30"/>
    <w:rsid w:val="008C23C9"/>
    <w:rsid w:val="008C247F"/>
    <w:rsid w:val="008C49E5"/>
    <w:rsid w:val="008C5F4C"/>
    <w:rsid w:val="008C605A"/>
    <w:rsid w:val="008C61A5"/>
    <w:rsid w:val="008C706D"/>
    <w:rsid w:val="008C7217"/>
    <w:rsid w:val="008C7B98"/>
    <w:rsid w:val="008D0207"/>
    <w:rsid w:val="008D0BE5"/>
    <w:rsid w:val="008D1725"/>
    <w:rsid w:val="008D1B47"/>
    <w:rsid w:val="008D32ED"/>
    <w:rsid w:val="008D35EF"/>
    <w:rsid w:val="008D382D"/>
    <w:rsid w:val="008D41CF"/>
    <w:rsid w:val="008D432C"/>
    <w:rsid w:val="008D45EA"/>
    <w:rsid w:val="008D5998"/>
    <w:rsid w:val="008D600C"/>
    <w:rsid w:val="008D70B1"/>
    <w:rsid w:val="008D7EC1"/>
    <w:rsid w:val="008E1B26"/>
    <w:rsid w:val="008E20CF"/>
    <w:rsid w:val="008E2B16"/>
    <w:rsid w:val="008E30F1"/>
    <w:rsid w:val="008E30F6"/>
    <w:rsid w:val="008E3D22"/>
    <w:rsid w:val="008E414F"/>
    <w:rsid w:val="008E42EF"/>
    <w:rsid w:val="008E480B"/>
    <w:rsid w:val="008E49EB"/>
    <w:rsid w:val="008E4FEB"/>
    <w:rsid w:val="008E5042"/>
    <w:rsid w:val="008E5F8B"/>
    <w:rsid w:val="008E5FC3"/>
    <w:rsid w:val="008E5FF6"/>
    <w:rsid w:val="008E6133"/>
    <w:rsid w:val="008E6986"/>
    <w:rsid w:val="008E787A"/>
    <w:rsid w:val="008F09E5"/>
    <w:rsid w:val="008F0D5C"/>
    <w:rsid w:val="008F1B17"/>
    <w:rsid w:val="008F2818"/>
    <w:rsid w:val="008F3191"/>
    <w:rsid w:val="008F3838"/>
    <w:rsid w:val="008F38A1"/>
    <w:rsid w:val="008F439B"/>
    <w:rsid w:val="008F43DA"/>
    <w:rsid w:val="008F48F0"/>
    <w:rsid w:val="008F4DCC"/>
    <w:rsid w:val="008F5159"/>
    <w:rsid w:val="008F53DD"/>
    <w:rsid w:val="008F587E"/>
    <w:rsid w:val="008F5909"/>
    <w:rsid w:val="008F5965"/>
    <w:rsid w:val="008F6F5E"/>
    <w:rsid w:val="008F7035"/>
    <w:rsid w:val="008F79CF"/>
    <w:rsid w:val="008F7AC7"/>
    <w:rsid w:val="008F7DB7"/>
    <w:rsid w:val="0090023B"/>
    <w:rsid w:val="00901399"/>
    <w:rsid w:val="00901FD5"/>
    <w:rsid w:val="009028AB"/>
    <w:rsid w:val="00903C66"/>
    <w:rsid w:val="00904509"/>
    <w:rsid w:val="009047AC"/>
    <w:rsid w:val="00904B9B"/>
    <w:rsid w:val="00904E03"/>
    <w:rsid w:val="00904E36"/>
    <w:rsid w:val="00906748"/>
    <w:rsid w:val="00907A5A"/>
    <w:rsid w:val="009101D8"/>
    <w:rsid w:val="009106C1"/>
    <w:rsid w:val="0091110B"/>
    <w:rsid w:val="009114E9"/>
    <w:rsid w:val="00911AAC"/>
    <w:rsid w:val="00912755"/>
    <w:rsid w:val="00912772"/>
    <w:rsid w:val="009129F0"/>
    <w:rsid w:val="00912B77"/>
    <w:rsid w:val="00912C0E"/>
    <w:rsid w:val="0091354A"/>
    <w:rsid w:val="00913B76"/>
    <w:rsid w:val="00913DF1"/>
    <w:rsid w:val="00914B12"/>
    <w:rsid w:val="00914D1C"/>
    <w:rsid w:val="009153D1"/>
    <w:rsid w:val="009155E5"/>
    <w:rsid w:val="009158BC"/>
    <w:rsid w:val="00915E04"/>
    <w:rsid w:val="00915F34"/>
    <w:rsid w:val="00916686"/>
    <w:rsid w:val="00916F71"/>
    <w:rsid w:val="00917B22"/>
    <w:rsid w:val="009205F1"/>
    <w:rsid w:val="00920681"/>
    <w:rsid w:val="00920E68"/>
    <w:rsid w:val="00920F23"/>
    <w:rsid w:val="00921140"/>
    <w:rsid w:val="009214B8"/>
    <w:rsid w:val="0092181D"/>
    <w:rsid w:val="009218F5"/>
    <w:rsid w:val="009225FE"/>
    <w:rsid w:val="0092364E"/>
    <w:rsid w:val="00923654"/>
    <w:rsid w:val="009237A8"/>
    <w:rsid w:val="00923E91"/>
    <w:rsid w:val="009245B2"/>
    <w:rsid w:val="00924C79"/>
    <w:rsid w:val="0092538D"/>
    <w:rsid w:val="009255DA"/>
    <w:rsid w:val="00925E46"/>
    <w:rsid w:val="00926FF0"/>
    <w:rsid w:val="00927170"/>
    <w:rsid w:val="00927187"/>
    <w:rsid w:val="00927BCE"/>
    <w:rsid w:val="0093017B"/>
    <w:rsid w:val="009302D6"/>
    <w:rsid w:val="00930447"/>
    <w:rsid w:val="00930826"/>
    <w:rsid w:val="0093099B"/>
    <w:rsid w:val="009312E1"/>
    <w:rsid w:val="0093196B"/>
    <w:rsid w:val="00931E76"/>
    <w:rsid w:val="00931F16"/>
    <w:rsid w:val="009320B0"/>
    <w:rsid w:val="00932CBB"/>
    <w:rsid w:val="00933561"/>
    <w:rsid w:val="009338E1"/>
    <w:rsid w:val="00933A62"/>
    <w:rsid w:val="00933DC0"/>
    <w:rsid w:val="0093449D"/>
    <w:rsid w:val="00934CDE"/>
    <w:rsid w:val="00935433"/>
    <w:rsid w:val="009359EE"/>
    <w:rsid w:val="009374D4"/>
    <w:rsid w:val="00941777"/>
    <w:rsid w:val="0094288C"/>
    <w:rsid w:val="0094288E"/>
    <w:rsid w:val="00943CD3"/>
    <w:rsid w:val="00944B43"/>
    <w:rsid w:val="00944BA2"/>
    <w:rsid w:val="00945540"/>
    <w:rsid w:val="009466E1"/>
    <w:rsid w:val="00946B38"/>
    <w:rsid w:val="00950550"/>
    <w:rsid w:val="00951316"/>
    <w:rsid w:val="0095145C"/>
    <w:rsid w:val="009516C1"/>
    <w:rsid w:val="00952CC5"/>
    <w:rsid w:val="00953F14"/>
    <w:rsid w:val="00954425"/>
    <w:rsid w:val="009544B8"/>
    <w:rsid w:val="0095493D"/>
    <w:rsid w:val="00954D2E"/>
    <w:rsid w:val="009557FB"/>
    <w:rsid w:val="0095600F"/>
    <w:rsid w:val="00960056"/>
    <w:rsid w:val="00961544"/>
    <w:rsid w:val="0096171A"/>
    <w:rsid w:val="00962FDE"/>
    <w:rsid w:val="00964186"/>
    <w:rsid w:val="009642F8"/>
    <w:rsid w:val="00964F4B"/>
    <w:rsid w:val="00965270"/>
    <w:rsid w:val="00965280"/>
    <w:rsid w:val="009653B2"/>
    <w:rsid w:val="009657B9"/>
    <w:rsid w:val="00965B8C"/>
    <w:rsid w:val="009660C0"/>
    <w:rsid w:val="00966EB2"/>
    <w:rsid w:val="00967702"/>
    <w:rsid w:val="0096771C"/>
    <w:rsid w:val="00967A27"/>
    <w:rsid w:val="00967A67"/>
    <w:rsid w:val="00967CFA"/>
    <w:rsid w:val="00970240"/>
    <w:rsid w:val="009707F7"/>
    <w:rsid w:val="009712F7"/>
    <w:rsid w:val="00972341"/>
    <w:rsid w:val="00972483"/>
    <w:rsid w:val="00972699"/>
    <w:rsid w:val="009737BC"/>
    <w:rsid w:val="0097417F"/>
    <w:rsid w:val="00974F76"/>
    <w:rsid w:val="00975112"/>
    <w:rsid w:val="0097546F"/>
    <w:rsid w:val="0097581D"/>
    <w:rsid w:val="00975E60"/>
    <w:rsid w:val="009762C3"/>
    <w:rsid w:val="00977AEB"/>
    <w:rsid w:val="0098156A"/>
    <w:rsid w:val="00981631"/>
    <w:rsid w:val="00981A93"/>
    <w:rsid w:val="00981F14"/>
    <w:rsid w:val="00982792"/>
    <w:rsid w:val="00982866"/>
    <w:rsid w:val="00982FA6"/>
    <w:rsid w:val="00982FCA"/>
    <w:rsid w:val="0098345F"/>
    <w:rsid w:val="00983970"/>
    <w:rsid w:val="00983A32"/>
    <w:rsid w:val="00983E20"/>
    <w:rsid w:val="00984104"/>
    <w:rsid w:val="009842A7"/>
    <w:rsid w:val="00984AD6"/>
    <w:rsid w:val="009854C2"/>
    <w:rsid w:val="009856EA"/>
    <w:rsid w:val="009857C1"/>
    <w:rsid w:val="00985D55"/>
    <w:rsid w:val="00986906"/>
    <w:rsid w:val="00986CCA"/>
    <w:rsid w:val="00987920"/>
    <w:rsid w:val="0099028E"/>
    <w:rsid w:val="009911E1"/>
    <w:rsid w:val="00993E43"/>
    <w:rsid w:val="009943AB"/>
    <w:rsid w:val="00994928"/>
    <w:rsid w:val="00994E34"/>
    <w:rsid w:val="00995CAF"/>
    <w:rsid w:val="00996B13"/>
    <w:rsid w:val="00996ED3"/>
    <w:rsid w:val="0099707E"/>
    <w:rsid w:val="009A0D19"/>
    <w:rsid w:val="009A154B"/>
    <w:rsid w:val="009A1762"/>
    <w:rsid w:val="009A1A29"/>
    <w:rsid w:val="009A1E0C"/>
    <w:rsid w:val="009A2DE8"/>
    <w:rsid w:val="009A2F8C"/>
    <w:rsid w:val="009A37E2"/>
    <w:rsid w:val="009A3AC0"/>
    <w:rsid w:val="009A4532"/>
    <w:rsid w:val="009A47F8"/>
    <w:rsid w:val="009A4A06"/>
    <w:rsid w:val="009A501E"/>
    <w:rsid w:val="009A5B22"/>
    <w:rsid w:val="009A5D6E"/>
    <w:rsid w:val="009A5E21"/>
    <w:rsid w:val="009A61CB"/>
    <w:rsid w:val="009A63F4"/>
    <w:rsid w:val="009A652E"/>
    <w:rsid w:val="009A65FA"/>
    <w:rsid w:val="009A6B48"/>
    <w:rsid w:val="009A6FDA"/>
    <w:rsid w:val="009A741D"/>
    <w:rsid w:val="009A7EF1"/>
    <w:rsid w:val="009B10AC"/>
    <w:rsid w:val="009B13CB"/>
    <w:rsid w:val="009B304C"/>
    <w:rsid w:val="009B36A0"/>
    <w:rsid w:val="009B4045"/>
    <w:rsid w:val="009B40FE"/>
    <w:rsid w:val="009B44DF"/>
    <w:rsid w:val="009B6104"/>
    <w:rsid w:val="009B69BA"/>
    <w:rsid w:val="009B70B2"/>
    <w:rsid w:val="009B71F0"/>
    <w:rsid w:val="009B757C"/>
    <w:rsid w:val="009C0899"/>
    <w:rsid w:val="009C178A"/>
    <w:rsid w:val="009C1CD2"/>
    <w:rsid w:val="009C2958"/>
    <w:rsid w:val="009C2E73"/>
    <w:rsid w:val="009C2FEF"/>
    <w:rsid w:val="009C350B"/>
    <w:rsid w:val="009C381B"/>
    <w:rsid w:val="009C3C04"/>
    <w:rsid w:val="009C424C"/>
    <w:rsid w:val="009C4BB4"/>
    <w:rsid w:val="009C564E"/>
    <w:rsid w:val="009C572B"/>
    <w:rsid w:val="009C69E4"/>
    <w:rsid w:val="009C6F8F"/>
    <w:rsid w:val="009C70DB"/>
    <w:rsid w:val="009C70F8"/>
    <w:rsid w:val="009C75DF"/>
    <w:rsid w:val="009D049D"/>
    <w:rsid w:val="009D07B5"/>
    <w:rsid w:val="009D112A"/>
    <w:rsid w:val="009D1826"/>
    <w:rsid w:val="009D191C"/>
    <w:rsid w:val="009D1BA0"/>
    <w:rsid w:val="009D2FA2"/>
    <w:rsid w:val="009D305F"/>
    <w:rsid w:val="009D3539"/>
    <w:rsid w:val="009D3814"/>
    <w:rsid w:val="009D3D1C"/>
    <w:rsid w:val="009D51BC"/>
    <w:rsid w:val="009D5F98"/>
    <w:rsid w:val="009D69ED"/>
    <w:rsid w:val="009D6A54"/>
    <w:rsid w:val="009D6B6A"/>
    <w:rsid w:val="009D7DA3"/>
    <w:rsid w:val="009E0330"/>
    <w:rsid w:val="009E03E4"/>
    <w:rsid w:val="009E0ADA"/>
    <w:rsid w:val="009E0C4E"/>
    <w:rsid w:val="009E1848"/>
    <w:rsid w:val="009E1D43"/>
    <w:rsid w:val="009E23A3"/>
    <w:rsid w:val="009E242E"/>
    <w:rsid w:val="009E2E1D"/>
    <w:rsid w:val="009E3880"/>
    <w:rsid w:val="009E3919"/>
    <w:rsid w:val="009E4513"/>
    <w:rsid w:val="009E5147"/>
    <w:rsid w:val="009E5D35"/>
    <w:rsid w:val="009E5F0D"/>
    <w:rsid w:val="009E62A1"/>
    <w:rsid w:val="009E6A0A"/>
    <w:rsid w:val="009E7BA5"/>
    <w:rsid w:val="009F0AA7"/>
    <w:rsid w:val="009F0B4A"/>
    <w:rsid w:val="009F15A6"/>
    <w:rsid w:val="009F1E1E"/>
    <w:rsid w:val="009F20FA"/>
    <w:rsid w:val="009F2C3F"/>
    <w:rsid w:val="009F2CC1"/>
    <w:rsid w:val="009F36ED"/>
    <w:rsid w:val="009F4230"/>
    <w:rsid w:val="009F4270"/>
    <w:rsid w:val="009F4946"/>
    <w:rsid w:val="009F4B8F"/>
    <w:rsid w:val="009F63B7"/>
    <w:rsid w:val="009F6925"/>
    <w:rsid w:val="009F72A4"/>
    <w:rsid w:val="009F77EA"/>
    <w:rsid w:val="009F77F8"/>
    <w:rsid w:val="00A00262"/>
    <w:rsid w:val="00A002FC"/>
    <w:rsid w:val="00A00C52"/>
    <w:rsid w:val="00A00D71"/>
    <w:rsid w:val="00A00DB8"/>
    <w:rsid w:val="00A01107"/>
    <w:rsid w:val="00A01598"/>
    <w:rsid w:val="00A01B4B"/>
    <w:rsid w:val="00A01B8A"/>
    <w:rsid w:val="00A02013"/>
    <w:rsid w:val="00A02DB2"/>
    <w:rsid w:val="00A02E8F"/>
    <w:rsid w:val="00A03402"/>
    <w:rsid w:val="00A037E4"/>
    <w:rsid w:val="00A03BD1"/>
    <w:rsid w:val="00A04C7E"/>
    <w:rsid w:val="00A04C91"/>
    <w:rsid w:val="00A0595A"/>
    <w:rsid w:val="00A0597F"/>
    <w:rsid w:val="00A05D72"/>
    <w:rsid w:val="00A06712"/>
    <w:rsid w:val="00A11BC8"/>
    <w:rsid w:val="00A12877"/>
    <w:rsid w:val="00A128A1"/>
    <w:rsid w:val="00A13704"/>
    <w:rsid w:val="00A13BD2"/>
    <w:rsid w:val="00A14FDE"/>
    <w:rsid w:val="00A1721C"/>
    <w:rsid w:val="00A178FD"/>
    <w:rsid w:val="00A204F1"/>
    <w:rsid w:val="00A20CD0"/>
    <w:rsid w:val="00A210DF"/>
    <w:rsid w:val="00A21261"/>
    <w:rsid w:val="00A21E2B"/>
    <w:rsid w:val="00A2338C"/>
    <w:rsid w:val="00A23FD0"/>
    <w:rsid w:val="00A242D6"/>
    <w:rsid w:val="00A245E0"/>
    <w:rsid w:val="00A26163"/>
    <w:rsid w:val="00A2696A"/>
    <w:rsid w:val="00A26DA8"/>
    <w:rsid w:val="00A274D9"/>
    <w:rsid w:val="00A27AF1"/>
    <w:rsid w:val="00A305D7"/>
    <w:rsid w:val="00A306D6"/>
    <w:rsid w:val="00A30D23"/>
    <w:rsid w:val="00A318B5"/>
    <w:rsid w:val="00A318D7"/>
    <w:rsid w:val="00A31DC7"/>
    <w:rsid w:val="00A31ED6"/>
    <w:rsid w:val="00A3233F"/>
    <w:rsid w:val="00A32644"/>
    <w:rsid w:val="00A32808"/>
    <w:rsid w:val="00A328C9"/>
    <w:rsid w:val="00A32C9E"/>
    <w:rsid w:val="00A33AF9"/>
    <w:rsid w:val="00A33DFE"/>
    <w:rsid w:val="00A33EE6"/>
    <w:rsid w:val="00A34542"/>
    <w:rsid w:val="00A34FBD"/>
    <w:rsid w:val="00A35364"/>
    <w:rsid w:val="00A35A2B"/>
    <w:rsid w:val="00A35C2A"/>
    <w:rsid w:val="00A36E71"/>
    <w:rsid w:val="00A36FD8"/>
    <w:rsid w:val="00A371F1"/>
    <w:rsid w:val="00A3724C"/>
    <w:rsid w:val="00A40A41"/>
    <w:rsid w:val="00A40E90"/>
    <w:rsid w:val="00A41E7E"/>
    <w:rsid w:val="00A4230B"/>
    <w:rsid w:val="00A4266D"/>
    <w:rsid w:val="00A43601"/>
    <w:rsid w:val="00A439EF"/>
    <w:rsid w:val="00A464D3"/>
    <w:rsid w:val="00A46A4A"/>
    <w:rsid w:val="00A46B42"/>
    <w:rsid w:val="00A4718F"/>
    <w:rsid w:val="00A473F3"/>
    <w:rsid w:val="00A47429"/>
    <w:rsid w:val="00A4763E"/>
    <w:rsid w:val="00A47F11"/>
    <w:rsid w:val="00A50B00"/>
    <w:rsid w:val="00A52213"/>
    <w:rsid w:val="00A526BA"/>
    <w:rsid w:val="00A5276F"/>
    <w:rsid w:val="00A53103"/>
    <w:rsid w:val="00A53114"/>
    <w:rsid w:val="00A5331F"/>
    <w:rsid w:val="00A53A58"/>
    <w:rsid w:val="00A53FBE"/>
    <w:rsid w:val="00A54AE4"/>
    <w:rsid w:val="00A54FF6"/>
    <w:rsid w:val="00A5580C"/>
    <w:rsid w:val="00A55F79"/>
    <w:rsid w:val="00A568A9"/>
    <w:rsid w:val="00A56CCE"/>
    <w:rsid w:val="00A56CE8"/>
    <w:rsid w:val="00A56E2C"/>
    <w:rsid w:val="00A570C7"/>
    <w:rsid w:val="00A57162"/>
    <w:rsid w:val="00A5776F"/>
    <w:rsid w:val="00A602EA"/>
    <w:rsid w:val="00A60926"/>
    <w:rsid w:val="00A60EE8"/>
    <w:rsid w:val="00A62DBE"/>
    <w:rsid w:val="00A641B4"/>
    <w:rsid w:val="00A65CCE"/>
    <w:rsid w:val="00A66229"/>
    <w:rsid w:val="00A66533"/>
    <w:rsid w:val="00A66CF5"/>
    <w:rsid w:val="00A6757A"/>
    <w:rsid w:val="00A675CA"/>
    <w:rsid w:val="00A67BB9"/>
    <w:rsid w:val="00A67C03"/>
    <w:rsid w:val="00A67C1C"/>
    <w:rsid w:val="00A704A6"/>
    <w:rsid w:val="00A71507"/>
    <w:rsid w:val="00A71B8B"/>
    <w:rsid w:val="00A7233A"/>
    <w:rsid w:val="00A72B8C"/>
    <w:rsid w:val="00A72E97"/>
    <w:rsid w:val="00A734C3"/>
    <w:rsid w:val="00A748C3"/>
    <w:rsid w:val="00A7610D"/>
    <w:rsid w:val="00A76D9A"/>
    <w:rsid w:val="00A76FBF"/>
    <w:rsid w:val="00A7705C"/>
    <w:rsid w:val="00A770B2"/>
    <w:rsid w:val="00A77402"/>
    <w:rsid w:val="00A77AD6"/>
    <w:rsid w:val="00A802C2"/>
    <w:rsid w:val="00A80628"/>
    <w:rsid w:val="00A813BE"/>
    <w:rsid w:val="00A8190D"/>
    <w:rsid w:val="00A824F8"/>
    <w:rsid w:val="00A828F2"/>
    <w:rsid w:val="00A844B3"/>
    <w:rsid w:val="00A84564"/>
    <w:rsid w:val="00A8485B"/>
    <w:rsid w:val="00A84AE1"/>
    <w:rsid w:val="00A84C6C"/>
    <w:rsid w:val="00A8520F"/>
    <w:rsid w:val="00A85537"/>
    <w:rsid w:val="00A865E9"/>
    <w:rsid w:val="00A867FC"/>
    <w:rsid w:val="00A86A6E"/>
    <w:rsid w:val="00A86D40"/>
    <w:rsid w:val="00A86E89"/>
    <w:rsid w:val="00A8727B"/>
    <w:rsid w:val="00A875D5"/>
    <w:rsid w:val="00A908CA"/>
    <w:rsid w:val="00A90BA4"/>
    <w:rsid w:val="00A910B4"/>
    <w:rsid w:val="00A9174D"/>
    <w:rsid w:val="00A91C3F"/>
    <w:rsid w:val="00A92D5B"/>
    <w:rsid w:val="00A93235"/>
    <w:rsid w:val="00A93533"/>
    <w:rsid w:val="00A93979"/>
    <w:rsid w:val="00A93A46"/>
    <w:rsid w:val="00A96F34"/>
    <w:rsid w:val="00A97DDB"/>
    <w:rsid w:val="00A97F27"/>
    <w:rsid w:val="00A97F41"/>
    <w:rsid w:val="00AA036F"/>
    <w:rsid w:val="00AA0732"/>
    <w:rsid w:val="00AA0CD7"/>
    <w:rsid w:val="00AA0E40"/>
    <w:rsid w:val="00AA1382"/>
    <w:rsid w:val="00AA19B6"/>
    <w:rsid w:val="00AA2A9F"/>
    <w:rsid w:val="00AA345E"/>
    <w:rsid w:val="00AA347A"/>
    <w:rsid w:val="00AA496B"/>
    <w:rsid w:val="00AA4980"/>
    <w:rsid w:val="00AA54BE"/>
    <w:rsid w:val="00AA5E6F"/>
    <w:rsid w:val="00AB1FEA"/>
    <w:rsid w:val="00AB22B2"/>
    <w:rsid w:val="00AB2975"/>
    <w:rsid w:val="00AB2D88"/>
    <w:rsid w:val="00AB3241"/>
    <w:rsid w:val="00AB3BC3"/>
    <w:rsid w:val="00AB3E02"/>
    <w:rsid w:val="00AB4050"/>
    <w:rsid w:val="00AB49D4"/>
    <w:rsid w:val="00AB4A1A"/>
    <w:rsid w:val="00AB57B0"/>
    <w:rsid w:val="00AB67CB"/>
    <w:rsid w:val="00AC07FD"/>
    <w:rsid w:val="00AC0CD7"/>
    <w:rsid w:val="00AC173A"/>
    <w:rsid w:val="00AC1AE2"/>
    <w:rsid w:val="00AC1BE7"/>
    <w:rsid w:val="00AC2EC7"/>
    <w:rsid w:val="00AC3146"/>
    <w:rsid w:val="00AC3943"/>
    <w:rsid w:val="00AC619F"/>
    <w:rsid w:val="00AC7BB0"/>
    <w:rsid w:val="00AD0355"/>
    <w:rsid w:val="00AD035A"/>
    <w:rsid w:val="00AD0DA5"/>
    <w:rsid w:val="00AD115A"/>
    <w:rsid w:val="00AD1C82"/>
    <w:rsid w:val="00AD258F"/>
    <w:rsid w:val="00AD2BFA"/>
    <w:rsid w:val="00AD2DA2"/>
    <w:rsid w:val="00AD3A9E"/>
    <w:rsid w:val="00AD43DE"/>
    <w:rsid w:val="00AD4A3B"/>
    <w:rsid w:val="00AD4EFE"/>
    <w:rsid w:val="00AD5119"/>
    <w:rsid w:val="00AD5525"/>
    <w:rsid w:val="00AD5F64"/>
    <w:rsid w:val="00AD6073"/>
    <w:rsid w:val="00AD6084"/>
    <w:rsid w:val="00AD647A"/>
    <w:rsid w:val="00AD6922"/>
    <w:rsid w:val="00AD6DF6"/>
    <w:rsid w:val="00AD7E14"/>
    <w:rsid w:val="00AE03FB"/>
    <w:rsid w:val="00AE06BA"/>
    <w:rsid w:val="00AE08E6"/>
    <w:rsid w:val="00AE0FD0"/>
    <w:rsid w:val="00AE19FB"/>
    <w:rsid w:val="00AE1F60"/>
    <w:rsid w:val="00AE2724"/>
    <w:rsid w:val="00AE2E91"/>
    <w:rsid w:val="00AE3C07"/>
    <w:rsid w:val="00AE3C21"/>
    <w:rsid w:val="00AE3DE2"/>
    <w:rsid w:val="00AE40BB"/>
    <w:rsid w:val="00AE424E"/>
    <w:rsid w:val="00AE455C"/>
    <w:rsid w:val="00AE57C4"/>
    <w:rsid w:val="00AE596B"/>
    <w:rsid w:val="00AE5B19"/>
    <w:rsid w:val="00AE6197"/>
    <w:rsid w:val="00AE6FC0"/>
    <w:rsid w:val="00AF04E0"/>
    <w:rsid w:val="00AF10BD"/>
    <w:rsid w:val="00AF18BB"/>
    <w:rsid w:val="00AF1A11"/>
    <w:rsid w:val="00AF1EBB"/>
    <w:rsid w:val="00AF2097"/>
    <w:rsid w:val="00AF21B2"/>
    <w:rsid w:val="00AF32F2"/>
    <w:rsid w:val="00AF486A"/>
    <w:rsid w:val="00AF583D"/>
    <w:rsid w:val="00AF5C24"/>
    <w:rsid w:val="00AF5DE5"/>
    <w:rsid w:val="00AF6058"/>
    <w:rsid w:val="00AF6217"/>
    <w:rsid w:val="00AF6348"/>
    <w:rsid w:val="00AF6569"/>
    <w:rsid w:val="00AF6695"/>
    <w:rsid w:val="00AF7166"/>
    <w:rsid w:val="00AF748F"/>
    <w:rsid w:val="00AF796E"/>
    <w:rsid w:val="00B00843"/>
    <w:rsid w:val="00B02863"/>
    <w:rsid w:val="00B02D31"/>
    <w:rsid w:val="00B03034"/>
    <w:rsid w:val="00B0377F"/>
    <w:rsid w:val="00B0406C"/>
    <w:rsid w:val="00B04B36"/>
    <w:rsid w:val="00B04FA6"/>
    <w:rsid w:val="00B0505B"/>
    <w:rsid w:val="00B0589F"/>
    <w:rsid w:val="00B05AD8"/>
    <w:rsid w:val="00B05ED2"/>
    <w:rsid w:val="00B05F20"/>
    <w:rsid w:val="00B060C4"/>
    <w:rsid w:val="00B06B27"/>
    <w:rsid w:val="00B075BD"/>
    <w:rsid w:val="00B075E0"/>
    <w:rsid w:val="00B10C33"/>
    <w:rsid w:val="00B11F83"/>
    <w:rsid w:val="00B12AD2"/>
    <w:rsid w:val="00B143BF"/>
    <w:rsid w:val="00B146AA"/>
    <w:rsid w:val="00B1531A"/>
    <w:rsid w:val="00B15DCE"/>
    <w:rsid w:val="00B16460"/>
    <w:rsid w:val="00B17770"/>
    <w:rsid w:val="00B17AF2"/>
    <w:rsid w:val="00B20149"/>
    <w:rsid w:val="00B2232E"/>
    <w:rsid w:val="00B22B92"/>
    <w:rsid w:val="00B23C06"/>
    <w:rsid w:val="00B23F69"/>
    <w:rsid w:val="00B243E1"/>
    <w:rsid w:val="00B251D8"/>
    <w:rsid w:val="00B26006"/>
    <w:rsid w:val="00B279FF"/>
    <w:rsid w:val="00B302FD"/>
    <w:rsid w:val="00B306BB"/>
    <w:rsid w:val="00B30BB1"/>
    <w:rsid w:val="00B31C21"/>
    <w:rsid w:val="00B32459"/>
    <w:rsid w:val="00B3256A"/>
    <w:rsid w:val="00B328BB"/>
    <w:rsid w:val="00B334CD"/>
    <w:rsid w:val="00B336CB"/>
    <w:rsid w:val="00B33A8E"/>
    <w:rsid w:val="00B357D4"/>
    <w:rsid w:val="00B35814"/>
    <w:rsid w:val="00B36634"/>
    <w:rsid w:val="00B36DEB"/>
    <w:rsid w:val="00B37843"/>
    <w:rsid w:val="00B401D1"/>
    <w:rsid w:val="00B405E9"/>
    <w:rsid w:val="00B4066B"/>
    <w:rsid w:val="00B40B1B"/>
    <w:rsid w:val="00B4100A"/>
    <w:rsid w:val="00B417A5"/>
    <w:rsid w:val="00B419CC"/>
    <w:rsid w:val="00B42009"/>
    <w:rsid w:val="00B444F4"/>
    <w:rsid w:val="00B4461A"/>
    <w:rsid w:val="00B45184"/>
    <w:rsid w:val="00B45BD5"/>
    <w:rsid w:val="00B4631D"/>
    <w:rsid w:val="00B466F9"/>
    <w:rsid w:val="00B46A7D"/>
    <w:rsid w:val="00B4730D"/>
    <w:rsid w:val="00B50762"/>
    <w:rsid w:val="00B51E89"/>
    <w:rsid w:val="00B5217F"/>
    <w:rsid w:val="00B526AD"/>
    <w:rsid w:val="00B5379F"/>
    <w:rsid w:val="00B5380D"/>
    <w:rsid w:val="00B53D53"/>
    <w:rsid w:val="00B542FE"/>
    <w:rsid w:val="00B5460A"/>
    <w:rsid w:val="00B54DF6"/>
    <w:rsid w:val="00B55281"/>
    <w:rsid w:val="00B56343"/>
    <w:rsid w:val="00B56D85"/>
    <w:rsid w:val="00B615D0"/>
    <w:rsid w:val="00B627BD"/>
    <w:rsid w:val="00B62C58"/>
    <w:rsid w:val="00B64F38"/>
    <w:rsid w:val="00B65C2A"/>
    <w:rsid w:val="00B6649A"/>
    <w:rsid w:val="00B6659D"/>
    <w:rsid w:val="00B66BFF"/>
    <w:rsid w:val="00B6743A"/>
    <w:rsid w:val="00B70334"/>
    <w:rsid w:val="00B71171"/>
    <w:rsid w:val="00B71C79"/>
    <w:rsid w:val="00B71EA1"/>
    <w:rsid w:val="00B73419"/>
    <w:rsid w:val="00B737B0"/>
    <w:rsid w:val="00B73B79"/>
    <w:rsid w:val="00B74203"/>
    <w:rsid w:val="00B76A32"/>
    <w:rsid w:val="00B77CC9"/>
    <w:rsid w:val="00B77E58"/>
    <w:rsid w:val="00B8227F"/>
    <w:rsid w:val="00B8234C"/>
    <w:rsid w:val="00B8243E"/>
    <w:rsid w:val="00B8244F"/>
    <w:rsid w:val="00B82FE2"/>
    <w:rsid w:val="00B830F8"/>
    <w:rsid w:val="00B83538"/>
    <w:rsid w:val="00B8430E"/>
    <w:rsid w:val="00B8455D"/>
    <w:rsid w:val="00B855D6"/>
    <w:rsid w:val="00B86124"/>
    <w:rsid w:val="00B86F9E"/>
    <w:rsid w:val="00B902C2"/>
    <w:rsid w:val="00B91390"/>
    <w:rsid w:val="00B9188F"/>
    <w:rsid w:val="00B9242A"/>
    <w:rsid w:val="00B92701"/>
    <w:rsid w:val="00B9334D"/>
    <w:rsid w:val="00B93623"/>
    <w:rsid w:val="00B94027"/>
    <w:rsid w:val="00B94055"/>
    <w:rsid w:val="00B9441B"/>
    <w:rsid w:val="00B948C1"/>
    <w:rsid w:val="00B94C8E"/>
    <w:rsid w:val="00B94DA8"/>
    <w:rsid w:val="00B96B4A"/>
    <w:rsid w:val="00B97455"/>
    <w:rsid w:val="00B97E6E"/>
    <w:rsid w:val="00BA0F60"/>
    <w:rsid w:val="00BA2086"/>
    <w:rsid w:val="00BA2363"/>
    <w:rsid w:val="00BA274D"/>
    <w:rsid w:val="00BA3ACF"/>
    <w:rsid w:val="00BA4B23"/>
    <w:rsid w:val="00BA511F"/>
    <w:rsid w:val="00BA612B"/>
    <w:rsid w:val="00BA6AE3"/>
    <w:rsid w:val="00BA70B0"/>
    <w:rsid w:val="00BA796F"/>
    <w:rsid w:val="00BB0958"/>
    <w:rsid w:val="00BB0B75"/>
    <w:rsid w:val="00BB0DF9"/>
    <w:rsid w:val="00BB0F77"/>
    <w:rsid w:val="00BB123E"/>
    <w:rsid w:val="00BB12CC"/>
    <w:rsid w:val="00BB1EDC"/>
    <w:rsid w:val="00BB2110"/>
    <w:rsid w:val="00BB2780"/>
    <w:rsid w:val="00BB3AAC"/>
    <w:rsid w:val="00BB43AC"/>
    <w:rsid w:val="00BB4C59"/>
    <w:rsid w:val="00BB53E6"/>
    <w:rsid w:val="00BB5714"/>
    <w:rsid w:val="00BB5A2B"/>
    <w:rsid w:val="00BB5F37"/>
    <w:rsid w:val="00BB7041"/>
    <w:rsid w:val="00BB7B44"/>
    <w:rsid w:val="00BC017E"/>
    <w:rsid w:val="00BC04D3"/>
    <w:rsid w:val="00BC164C"/>
    <w:rsid w:val="00BC2D0A"/>
    <w:rsid w:val="00BC3187"/>
    <w:rsid w:val="00BC3DF7"/>
    <w:rsid w:val="00BC4C42"/>
    <w:rsid w:val="00BC4F11"/>
    <w:rsid w:val="00BC5731"/>
    <w:rsid w:val="00BC5B7D"/>
    <w:rsid w:val="00BC5C4E"/>
    <w:rsid w:val="00BC6237"/>
    <w:rsid w:val="00BC7923"/>
    <w:rsid w:val="00BC79A3"/>
    <w:rsid w:val="00BD117A"/>
    <w:rsid w:val="00BD18CD"/>
    <w:rsid w:val="00BD2135"/>
    <w:rsid w:val="00BD2205"/>
    <w:rsid w:val="00BD29E4"/>
    <w:rsid w:val="00BD35BC"/>
    <w:rsid w:val="00BD49F9"/>
    <w:rsid w:val="00BD5068"/>
    <w:rsid w:val="00BD5DC2"/>
    <w:rsid w:val="00BD5E27"/>
    <w:rsid w:val="00BD663C"/>
    <w:rsid w:val="00BD7138"/>
    <w:rsid w:val="00BD7323"/>
    <w:rsid w:val="00BD7A6C"/>
    <w:rsid w:val="00BD7CB7"/>
    <w:rsid w:val="00BE0136"/>
    <w:rsid w:val="00BE0DAA"/>
    <w:rsid w:val="00BE1469"/>
    <w:rsid w:val="00BE2687"/>
    <w:rsid w:val="00BE2DF6"/>
    <w:rsid w:val="00BE2F3F"/>
    <w:rsid w:val="00BE3620"/>
    <w:rsid w:val="00BE39FA"/>
    <w:rsid w:val="00BE5151"/>
    <w:rsid w:val="00BE6686"/>
    <w:rsid w:val="00BE6D73"/>
    <w:rsid w:val="00BE6E06"/>
    <w:rsid w:val="00BE7679"/>
    <w:rsid w:val="00BF0444"/>
    <w:rsid w:val="00BF07A2"/>
    <w:rsid w:val="00BF0BAE"/>
    <w:rsid w:val="00BF1223"/>
    <w:rsid w:val="00BF1E88"/>
    <w:rsid w:val="00BF29BB"/>
    <w:rsid w:val="00BF3DCE"/>
    <w:rsid w:val="00BF4644"/>
    <w:rsid w:val="00BF58ED"/>
    <w:rsid w:val="00BF5E85"/>
    <w:rsid w:val="00BF5F4F"/>
    <w:rsid w:val="00BF615E"/>
    <w:rsid w:val="00BF6714"/>
    <w:rsid w:val="00BF687B"/>
    <w:rsid w:val="00BF75E9"/>
    <w:rsid w:val="00BF77F5"/>
    <w:rsid w:val="00C00CF5"/>
    <w:rsid w:val="00C0122D"/>
    <w:rsid w:val="00C01363"/>
    <w:rsid w:val="00C0141C"/>
    <w:rsid w:val="00C015A0"/>
    <w:rsid w:val="00C019F2"/>
    <w:rsid w:val="00C01CDE"/>
    <w:rsid w:val="00C02306"/>
    <w:rsid w:val="00C02760"/>
    <w:rsid w:val="00C02E48"/>
    <w:rsid w:val="00C03519"/>
    <w:rsid w:val="00C035CA"/>
    <w:rsid w:val="00C03A77"/>
    <w:rsid w:val="00C05080"/>
    <w:rsid w:val="00C0511D"/>
    <w:rsid w:val="00C0536C"/>
    <w:rsid w:val="00C056B1"/>
    <w:rsid w:val="00C05828"/>
    <w:rsid w:val="00C06F29"/>
    <w:rsid w:val="00C06F3A"/>
    <w:rsid w:val="00C0719F"/>
    <w:rsid w:val="00C0738E"/>
    <w:rsid w:val="00C07503"/>
    <w:rsid w:val="00C075BD"/>
    <w:rsid w:val="00C079F5"/>
    <w:rsid w:val="00C10B1C"/>
    <w:rsid w:val="00C10F65"/>
    <w:rsid w:val="00C115EA"/>
    <w:rsid w:val="00C12029"/>
    <w:rsid w:val="00C120BD"/>
    <w:rsid w:val="00C13A67"/>
    <w:rsid w:val="00C14E2D"/>
    <w:rsid w:val="00C17552"/>
    <w:rsid w:val="00C17839"/>
    <w:rsid w:val="00C20536"/>
    <w:rsid w:val="00C21444"/>
    <w:rsid w:val="00C21955"/>
    <w:rsid w:val="00C21A7E"/>
    <w:rsid w:val="00C21E46"/>
    <w:rsid w:val="00C22BB9"/>
    <w:rsid w:val="00C22EA3"/>
    <w:rsid w:val="00C235FC"/>
    <w:rsid w:val="00C23CE2"/>
    <w:rsid w:val="00C24233"/>
    <w:rsid w:val="00C24284"/>
    <w:rsid w:val="00C24920"/>
    <w:rsid w:val="00C251C4"/>
    <w:rsid w:val="00C252C1"/>
    <w:rsid w:val="00C254F8"/>
    <w:rsid w:val="00C2551A"/>
    <w:rsid w:val="00C25D0A"/>
    <w:rsid w:val="00C26854"/>
    <w:rsid w:val="00C270EA"/>
    <w:rsid w:val="00C273AA"/>
    <w:rsid w:val="00C279A2"/>
    <w:rsid w:val="00C30715"/>
    <w:rsid w:val="00C3183F"/>
    <w:rsid w:val="00C33201"/>
    <w:rsid w:val="00C334ED"/>
    <w:rsid w:val="00C340E2"/>
    <w:rsid w:val="00C35385"/>
    <w:rsid w:val="00C359F2"/>
    <w:rsid w:val="00C35ED0"/>
    <w:rsid w:val="00C36440"/>
    <w:rsid w:val="00C36647"/>
    <w:rsid w:val="00C36FCE"/>
    <w:rsid w:val="00C37F16"/>
    <w:rsid w:val="00C403A7"/>
    <w:rsid w:val="00C41958"/>
    <w:rsid w:val="00C41BE4"/>
    <w:rsid w:val="00C41F20"/>
    <w:rsid w:val="00C424CB"/>
    <w:rsid w:val="00C42C28"/>
    <w:rsid w:val="00C43117"/>
    <w:rsid w:val="00C43512"/>
    <w:rsid w:val="00C43598"/>
    <w:rsid w:val="00C43F03"/>
    <w:rsid w:val="00C44360"/>
    <w:rsid w:val="00C44662"/>
    <w:rsid w:val="00C4571D"/>
    <w:rsid w:val="00C45860"/>
    <w:rsid w:val="00C45890"/>
    <w:rsid w:val="00C47760"/>
    <w:rsid w:val="00C47B9B"/>
    <w:rsid w:val="00C47BC9"/>
    <w:rsid w:val="00C50193"/>
    <w:rsid w:val="00C50965"/>
    <w:rsid w:val="00C516CD"/>
    <w:rsid w:val="00C518A7"/>
    <w:rsid w:val="00C528C8"/>
    <w:rsid w:val="00C529E1"/>
    <w:rsid w:val="00C541DF"/>
    <w:rsid w:val="00C5426A"/>
    <w:rsid w:val="00C542E8"/>
    <w:rsid w:val="00C558E6"/>
    <w:rsid w:val="00C56695"/>
    <w:rsid w:val="00C56943"/>
    <w:rsid w:val="00C57847"/>
    <w:rsid w:val="00C57FB9"/>
    <w:rsid w:val="00C60861"/>
    <w:rsid w:val="00C609AB"/>
    <w:rsid w:val="00C609AE"/>
    <w:rsid w:val="00C60C76"/>
    <w:rsid w:val="00C614F1"/>
    <w:rsid w:val="00C61A15"/>
    <w:rsid w:val="00C61F58"/>
    <w:rsid w:val="00C621BD"/>
    <w:rsid w:val="00C62B7C"/>
    <w:rsid w:val="00C63155"/>
    <w:rsid w:val="00C63EA2"/>
    <w:rsid w:val="00C64131"/>
    <w:rsid w:val="00C64FAA"/>
    <w:rsid w:val="00C65167"/>
    <w:rsid w:val="00C6585D"/>
    <w:rsid w:val="00C65ADC"/>
    <w:rsid w:val="00C65D80"/>
    <w:rsid w:val="00C66E85"/>
    <w:rsid w:val="00C67285"/>
    <w:rsid w:val="00C67783"/>
    <w:rsid w:val="00C67BFA"/>
    <w:rsid w:val="00C67F1D"/>
    <w:rsid w:val="00C70A9D"/>
    <w:rsid w:val="00C71634"/>
    <w:rsid w:val="00C71F93"/>
    <w:rsid w:val="00C72DB2"/>
    <w:rsid w:val="00C72F1C"/>
    <w:rsid w:val="00C7365B"/>
    <w:rsid w:val="00C73991"/>
    <w:rsid w:val="00C73EDC"/>
    <w:rsid w:val="00C75260"/>
    <w:rsid w:val="00C76339"/>
    <w:rsid w:val="00C764A6"/>
    <w:rsid w:val="00C76977"/>
    <w:rsid w:val="00C77C1A"/>
    <w:rsid w:val="00C808A9"/>
    <w:rsid w:val="00C8185D"/>
    <w:rsid w:val="00C8304A"/>
    <w:rsid w:val="00C831AE"/>
    <w:rsid w:val="00C8447D"/>
    <w:rsid w:val="00C85C2D"/>
    <w:rsid w:val="00C85D05"/>
    <w:rsid w:val="00C85D0C"/>
    <w:rsid w:val="00C86755"/>
    <w:rsid w:val="00C86B0A"/>
    <w:rsid w:val="00C86D4B"/>
    <w:rsid w:val="00C86E47"/>
    <w:rsid w:val="00C86EAA"/>
    <w:rsid w:val="00C9091C"/>
    <w:rsid w:val="00C9092E"/>
    <w:rsid w:val="00C9123F"/>
    <w:rsid w:val="00C92526"/>
    <w:rsid w:val="00C939E1"/>
    <w:rsid w:val="00C93D02"/>
    <w:rsid w:val="00C940D3"/>
    <w:rsid w:val="00C9465B"/>
    <w:rsid w:val="00C94DC5"/>
    <w:rsid w:val="00C9552A"/>
    <w:rsid w:val="00C95F50"/>
    <w:rsid w:val="00C967F3"/>
    <w:rsid w:val="00C97E96"/>
    <w:rsid w:val="00CA06CE"/>
    <w:rsid w:val="00CA0982"/>
    <w:rsid w:val="00CA10FB"/>
    <w:rsid w:val="00CA1D03"/>
    <w:rsid w:val="00CA1E36"/>
    <w:rsid w:val="00CA1E7E"/>
    <w:rsid w:val="00CA205A"/>
    <w:rsid w:val="00CA20F3"/>
    <w:rsid w:val="00CA332A"/>
    <w:rsid w:val="00CA3E0A"/>
    <w:rsid w:val="00CA407A"/>
    <w:rsid w:val="00CA4147"/>
    <w:rsid w:val="00CA4282"/>
    <w:rsid w:val="00CA4B89"/>
    <w:rsid w:val="00CA5B7E"/>
    <w:rsid w:val="00CA616D"/>
    <w:rsid w:val="00CA62A1"/>
    <w:rsid w:val="00CA63C6"/>
    <w:rsid w:val="00CA6D37"/>
    <w:rsid w:val="00CA7ACC"/>
    <w:rsid w:val="00CB047C"/>
    <w:rsid w:val="00CB08DF"/>
    <w:rsid w:val="00CB0C8D"/>
    <w:rsid w:val="00CB1275"/>
    <w:rsid w:val="00CB2455"/>
    <w:rsid w:val="00CB26F9"/>
    <w:rsid w:val="00CB38BD"/>
    <w:rsid w:val="00CB3C90"/>
    <w:rsid w:val="00CB44AA"/>
    <w:rsid w:val="00CB47C3"/>
    <w:rsid w:val="00CB4E85"/>
    <w:rsid w:val="00CB50B2"/>
    <w:rsid w:val="00CB68B6"/>
    <w:rsid w:val="00CB696A"/>
    <w:rsid w:val="00CB6F0C"/>
    <w:rsid w:val="00CC0FF6"/>
    <w:rsid w:val="00CC2453"/>
    <w:rsid w:val="00CC2AA1"/>
    <w:rsid w:val="00CC2B86"/>
    <w:rsid w:val="00CC3787"/>
    <w:rsid w:val="00CC3BD0"/>
    <w:rsid w:val="00CC3CD4"/>
    <w:rsid w:val="00CC3D12"/>
    <w:rsid w:val="00CC43F5"/>
    <w:rsid w:val="00CC4543"/>
    <w:rsid w:val="00CC6781"/>
    <w:rsid w:val="00CC6C21"/>
    <w:rsid w:val="00CC7607"/>
    <w:rsid w:val="00CC774E"/>
    <w:rsid w:val="00CC7F10"/>
    <w:rsid w:val="00CD0C0C"/>
    <w:rsid w:val="00CD1594"/>
    <w:rsid w:val="00CD1956"/>
    <w:rsid w:val="00CD20B4"/>
    <w:rsid w:val="00CD2985"/>
    <w:rsid w:val="00CD2B45"/>
    <w:rsid w:val="00CD35E1"/>
    <w:rsid w:val="00CD3613"/>
    <w:rsid w:val="00CD3B93"/>
    <w:rsid w:val="00CD3DE7"/>
    <w:rsid w:val="00CD41C0"/>
    <w:rsid w:val="00CD4734"/>
    <w:rsid w:val="00CD4EA2"/>
    <w:rsid w:val="00CD5675"/>
    <w:rsid w:val="00CD600F"/>
    <w:rsid w:val="00CD640F"/>
    <w:rsid w:val="00CD76E7"/>
    <w:rsid w:val="00CE0E0B"/>
    <w:rsid w:val="00CE0FD1"/>
    <w:rsid w:val="00CE1A56"/>
    <w:rsid w:val="00CE1E45"/>
    <w:rsid w:val="00CE2DD9"/>
    <w:rsid w:val="00CE3A36"/>
    <w:rsid w:val="00CE4161"/>
    <w:rsid w:val="00CE529C"/>
    <w:rsid w:val="00CE54BD"/>
    <w:rsid w:val="00CE5C00"/>
    <w:rsid w:val="00CE6492"/>
    <w:rsid w:val="00CE66CC"/>
    <w:rsid w:val="00CE6E09"/>
    <w:rsid w:val="00CE70A9"/>
    <w:rsid w:val="00CE72C7"/>
    <w:rsid w:val="00CE7D6B"/>
    <w:rsid w:val="00CF04A5"/>
    <w:rsid w:val="00CF0AA1"/>
    <w:rsid w:val="00CF14C6"/>
    <w:rsid w:val="00CF159B"/>
    <w:rsid w:val="00CF48A8"/>
    <w:rsid w:val="00CF6132"/>
    <w:rsid w:val="00CF74DC"/>
    <w:rsid w:val="00D009E9"/>
    <w:rsid w:val="00D00F73"/>
    <w:rsid w:val="00D0149B"/>
    <w:rsid w:val="00D01785"/>
    <w:rsid w:val="00D0182E"/>
    <w:rsid w:val="00D01FAF"/>
    <w:rsid w:val="00D02AC2"/>
    <w:rsid w:val="00D02D1B"/>
    <w:rsid w:val="00D02E00"/>
    <w:rsid w:val="00D0300F"/>
    <w:rsid w:val="00D031FF"/>
    <w:rsid w:val="00D03330"/>
    <w:rsid w:val="00D03A82"/>
    <w:rsid w:val="00D03E02"/>
    <w:rsid w:val="00D03EFF"/>
    <w:rsid w:val="00D03FE4"/>
    <w:rsid w:val="00D043CE"/>
    <w:rsid w:val="00D04466"/>
    <w:rsid w:val="00D04553"/>
    <w:rsid w:val="00D04B8C"/>
    <w:rsid w:val="00D0514A"/>
    <w:rsid w:val="00D05836"/>
    <w:rsid w:val="00D06501"/>
    <w:rsid w:val="00D076D4"/>
    <w:rsid w:val="00D100AA"/>
    <w:rsid w:val="00D10B4A"/>
    <w:rsid w:val="00D10D2A"/>
    <w:rsid w:val="00D10E97"/>
    <w:rsid w:val="00D11095"/>
    <w:rsid w:val="00D113AE"/>
    <w:rsid w:val="00D13AC5"/>
    <w:rsid w:val="00D13F6F"/>
    <w:rsid w:val="00D1434C"/>
    <w:rsid w:val="00D1454A"/>
    <w:rsid w:val="00D1483A"/>
    <w:rsid w:val="00D20940"/>
    <w:rsid w:val="00D22665"/>
    <w:rsid w:val="00D22AB0"/>
    <w:rsid w:val="00D23B63"/>
    <w:rsid w:val="00D23F46"/>
    <w:rsid w:val="00D246A5"/>
    <w:rsid w:val="00D249E4"/>
    <w:rsid w:val="00D24D54"/>
    <w:rsid w:val="00D259E1"/>
    <w:rsid w:val="00D25BBE"/>
    <w:rsid w:val="00D26174"/>
    <w:rsid w:val="00D267C6"/>
    <w:rsid w:val="00D26A12"/>
    <w:rsid w:val="00D26D77"/>
    <w:rsid w:val="00D26ED4"/>
    <w:rsid w:val="00D30199"/>
    <w:rsid w:val="00D306DE"/>
    <w:rsid w:val="00D30BCC"/>
    <w:rsid w:val="00D312D5"/>
    <w:rsid w:val="00D313C9"/>
    <w:rsid w:val="00D319DF"/>
    <w:rsid w:val="00D31E2A"/>
    <w:rsid w:val="00D32A65"/>
    <w:rsid w:val="00D32B57"/>
    <w:rsid w:val="00D336F4"/>
    <w:rsid w:val="00D33A40"/>
    <w:rsid w:val="00D34A08"/>
    <w:rsid w:val="00D35017"/>
    <w:rsid w:val="00D353BD"/>
    <w:rsid w:val="00D35844"/>
    <w:rsid w:val="00D358F5"/>
    <w:rsid w:val="00D35D06"/>
    <w:rsid w:val="00D366DB"/>
    <w:rsid w:val="00D3672F"/>
    <w:rsid w:val="00D36E34"/>
    <w:rsid w:val="00D370D3"/>
    <w:rsid w:val="00D374C2"/>
    <w:rsid w:val="00D37696"/>
    <w:rsid w:val="00D37851"/>
    <w:rsid w:val="00D37AAB"/>
    <w:rsid w:val="00D37C4F"/>
    <w:rsid w:val="00D40A8A"/>
    <w:rsid w:val="00D40AD1"/>
    <w:rsid w:val="00D40DEA"/>
    <w:rsid w:val="00D4155F"/>
    <w:rsid w:val="00D4325A"/>
    <w:rsid w:val="00D43B48"/>
    <w:rsid w:val="00D44251"/>
    <w:rsid w:val="00D447D8"/>
    <w:rsid w:val="00D44935"/>
    <w:rsid w:val="00D44A5B"/>
    <w:rsid w:val="00D45C21"/>
    <w:rsid w:val="00D45CF4"/>
    <w:rsid w:val="00D45F0C"/>
    <w:rsid w:val="00D47135"/>
    <w:rsid w:val="00D4787A"/>
    <w:rsid w:val="00D47B93"/>
    <w:rsid w:val="00D503D8"/>
    <w:rsid w:val="00D507AE"/>
    <w:rsid w:val="00D50E6D"/>
    <w:rsid w:val="00D510C2"/>
    <w:rsid w:val="00D5126C"/>
    <w:rsid w:val="00D5174E"/>
    <w:rsid w:val="00D518DA"/>
    <w:rsid w:val="00D519F7"/>
    <w:rsid w:val="00D51EEC"/>
    <w:rsid w:val="00D52777"/>
    <w:rsid w:val="00D52FAE"/>
    <w:rsid w:val="00D534DF"/>
    <w:rsid w:val="00D54112"/>
    <w:rsid w:val="00D55158"/>
    <w:rsid w:val="00D55714"/>
    <w:rsid w:val="00D564FC"/>
    <w:rsid w:val="00D56518"/>
    <w:rsid w:val="00D5697E"/>
    <w:rsid w:val="00D57422"/>
    <w:rsid w:val="00D608B4"/>
    <w:rsid w:val="00D608FF"/>
    <w:rsid w:val="00D6159B"/>
    <w:rsid w:val="00D61987"/>
    <w:rsid w:val="00D61A4B"/>
    <w:rsid w:val="00D623FA"/>
    <w:rsid w:val="00D62BE1"/>
    <w:rsid w:val="00D63935"/>
    <w:rsid w:val="00D63A2B"/>
    <w:rsid w:val="00D644A3"/>
    <w:rsid w:val="00D648D7"/>
    <w:rsid w:val="00D65874"/>
    <w:rsid w:val="00D6724D"/>
    <w:rsid w:val="00D678C9"/>
    <w:rsid w:val="00D67F6A"/>
    <w:rsid w:val="00D7005A"/>
    <w:rsid w:val="00D7033F"/>
    <w:rsid w:val="00D71203"/>
    <w:rsid w:val="00D7186B"/>
    <w:rsid w:val="00D72602"/>
    <w:rsid w:val="00D7266F"/>
    <w:rsid w:val="00D726BF"/>
    <w:rsid w:val="00D72948"/>
    <w:rsid w:val="00D7354A"/>
    <w:rsid w:val="00D748D3"/>
    <w:rsid w:val="00D74962"/>
    <w:rsid w:val="00D74CA6"/>
    <w:rsid w:val="00D7503F"/>
    <w:rsid w:val="00D75097"/>
    <w:rsid w:val="00D752F7"/>
    <w:rsid w:val="00D754CF"/>
    <w:rsid w:val="00D756C2"/>
    <w:rsid w:val="00D75BBD"/>
    <w:rsid w:val="00D77706"/>
    <w:rsid w:val="00D802FD"/>
    <w:rsid w:val="00D8095D"/>
    <w:rsid w:val="00D811D6"/>
    <w:rsid w:val="00D813B9"/>
    <w:rsid w:val="00D81440"/>
    <w:rsid w:val="00D8188D"/>
    <w:rsid w:val="00D81A9D"/>
    <w:rsid w:val="00D81D87"/>
    <w:rsid w:val="00D81F8C"/>
    <w:rsid w:val="00D82E57"/>
    <w:rsid w:val="00D836A1"/>
    <w:rsid w:val="00D840E1"/>
    <w:rsid w:val="00D84539"/>
    <w:rsid w:val="00D849A4"/>
    <w:rsid w:val="00D855D7"/>
    <w:rsid w:val="00D858B7"/>
    <w:rsid w:val="00D85CE2"/>
    <w:rsid w:val="00D86F0E"/>
    <w:rsid w:val="00D87393"/>
    <w:rsid w:val="00D90133"/>
    <w:rsid w:val="00D90842"/>
    <w:rsid w:val="00D90D03"/>
    <w:rsid w:val="00D911C4"/>
    <w:rsid w:val="00D91DD2"/>
    <w:rsid w:val="00D925AC"/>
    <w:rsid w:val="00D92682"/>
    <w:rsid w:val="00D9320E"/>
    <w:rsid w:val="00D939F5"/>
    <w:rsid w:val="00D9456B"/>
    <w:rsid w:val="00D94745"/>
    <w:rsid w:val="00D94F87"/>
    <w:rsid w:val="00D95A5F"/>
    <w:rsid w:val="00D95D21"/>
    <w:rsid w:val="00D960B6"/>
    <w:rsid w:val="00D96C04"/>
    <w:rsid w:val="00D975F7"/>
    <w:rsid w:val="00D97E75"/>
    <w:rsid w:val="00DA06C5"/>
    <w:rsid w:val="00DA0890"/>
    <w:rsid w:val="00DA2F56"/>
    <w:rsid w:val="00DA36D2"/>
    <w:rsid w:val="00DA3766"/>
    <w:rsid w:val="00DA3ACB"/>
    <w:rsid w:val="00DA4FF3"/>
    <w:rsid w:val="00DA57D3"/>
    <w:rsid w:val="00DA626D"/>
    <w:rsid w:val="00DA63C7"/>
    <w:rsid w:val="00DA7317"/>
    <w:rsid w:val="00DB0A5C"/>
    <w:rsid w:val="00DB1D8B"/>
    <w:rsid w:val="00DB26A8"/>
    <w:rsid w:val="00DB3A42"/>
    <w:rsid w:val="00DB3B6C"/>
    <w:rsid w:val="00DB4AA6"/>
    <w:rsid w:val="00DB515A"/>
    <w:rsid w:val="00DB51D2"/>
    <w:rsid w:val="00DB5EF6"/>
    <w:rsid w:val="00DB61A1"/>
    <w:rsid w:val="00DB665A"/>
    <w:rsid w:val="00DB74F2"/>
    <w:rsid w:val="00DB7732"/>
    <w:rsid w:val="00DC1BD5"/>
    <w:rsid w:val="00DC1C9A"/>
    <w:rsid w:val="00DC1F52"/>
    <w:rsid w:val="00DC2420"/>
    <w:rsid w:val="00DC2CA0"/>
    <w:rsid w:val="00DC2D80"/>
    <w:rsid w:val="00DC517B"/>
    <w:rsid w:val="00DC6507"/>
    <w:rsid w:val="00DC6B5B"/>
    <w:rsid w:val="00DC7327"/>
    <w:rsid w:val="00DC7695"/>
    <w:rsid w:val="00DC7CD4"/>
    <w:rsid w:val="00DD0750"/>
    <w:rsid w:val="00DD0B69"/>
    <w:rsid w:val="00DD0F6C"/>
    <w:rsid w:val="00DD1145"/>
    <w:rsid w:val="00DD2381"/>
    <w:rsid w:val="00DD3050"/>
    <w:rsid w:val="00DD31CA"/>
    <w:rsid w:val="00DD341C"/>
    <w:rsid w:val="00DD3537"/>
    <w:rsid w:val="00DD37C8"/>
    <w:rsid w:val="00DD4CCF"/>
    <w:rsid w:val="00DD4E0D"/>
    <w:rsid w:val="00DD509B"/>
    <w:rsid w:val="00DD5455"/>
    <w:rsid w:val="00DD5795"/>
    <w:rsid w:val="00DD6B99"/>
    <w:rsid w:val="00DD6DB9"/>
    <w:rsid w:val="00DD7E96"/>
    <w:rsid w:val="00DE2857"/>
    <w:rsid w:val="00DE2C8F"/>
    <w:rsid w:val="00DE3978"/>
    <w:rsid w:val="00DE4405"/>
    <w:rsid w:val="00DE45E7"/>
    <w:rsid w:val="00DE498C"/>
    <w:rsid w:val="00DE4ACF"/>
    <w:rsid w:val="00DE5033"/>
    <w:rsid w:val="00DE503E"/>
    <w:rsid w:val="00DE520D"/>
    <w:rsid w:val="00DE6BF9"/>
    <w:rsid w:val="00DE702C"/>
    <w:rsid w:val="00DE7BAB"/>
    <w:rsid w:val="00DE7F34"/>
    <w:rsid w:val="00DE7FEB"/>
    <w:rsid w:val="00DF01F6"/>
    <w:rsid w:val="00DF0CF1"/>
    <w:rsid w:val="00DF1AC3"/>
    <w:rsid w:val="00DF1C38"/>
    <w:rsid w:val="00DF1E0D"/>
    <w:rsid w:val="00DF1E55"/>
    <w:rsid w:val="00DF2383"/>
    <w:rsid w:val="00DF30E4"/>
    <w:rsid w:val="00DF31A1"/>
    <w:rsid w:val="00DF3806"/>
    <w:rsid w:val="00DF41A1"/>
    <w:rsid w:val="00DF4548"/>
    <w:rsid w:val="00DF4857"/>
    <w:rsid w:val="00DF4A32"/>
    <w:rsid w:val="00DF4B21"/>
    <w:rsid w:val="00DF504A"/>
    <w:rsid w:val="00DF5829"/>
    <w:rsid w:val="00DF707E"/>
    <w:rsid w:val="00DF73F6"/>
    <w:rsid w:val="00DF790C"/>
    <w:rsid w:val="00DF793F"/>
    <w:rsid w:val="00DF7D90"/>
    <w:rsid w:val="00E00053"/>
    <w:rsid w:val="00E00521"/>
    <w:rsid w:val="00E008DD"/>
    <w:rsid w:val="00E009B8"/>
    <w:rsid w:val="00E00BFF"/>
    <w:rsid w:val="00E00C08"/>
    <w:rsid w:val="00E01AB0"/>
    <w:rsid w:val="00E01E04"/>
    <w:rsid w:val="00E02845"/>
    <w:rsid w:val="00E039EF"/>
    <w:rsid w:val="00E03E60"/>
    <w:rsid w:val="00E048FA"/>
    <w:rsid w:val="00E04D98"/>
    <w:rsid w:val="00E053EE"/>
    <w:rsid w:val="00E057B1"/>
    <w:rsid w:val="00E05D48"/>
    <w:rsid w:val="00E06002"/>
    <w:rsid w:val="00E0600C"/>
    <w:rsid w:val="00E065F3"/>
    <w:rsid w:val="00E0732A"/>
    <w:rsid w:val="00E1086C"/>
    <w:rsid w:val="00E1114C"/>
    <w:rsid w:val="00E111A9"/>
    <w:rsid w:val="00E11708"/>
    <w:rsid w:val="00E11CF5"/>
    <w:rsid w:val="00E1231E"/>
    <w:rsid w:val="00E13199"/>
    <w:rsid w:val="00E13408"/>
    <w:rsid w:val="00E14896"/>
    <w:rsid w:val="00E15200"/>
    <w:rsid w:val="00E162BB"/>
    <w:rsid w:val="00E165E4"/>
    <w:rsid w:val="00E16E20"/>
    <w:rsid w:val="00E16FBB"/>
    <w:rsid w:val="00E174E2"/>
    <w:rsid w:val="00E17EDB"/>
    <w:rsid w:val="00E21312"/>
    <w:rsid w:val="00E2177D"/>
    <w:rsid w:val="00E23086"/>
    <w:rsid w:val="00E233D2"/>
    <w:rsid w:val="00E24135"/>
    <w:rsid w:val="00E243EB"/>
    <w:rsid w:val="00E24BDC"/>
    <w:rsid w:val="00E25296"/>
    <w:rsid w:val="00E25C21"/>
    <w:rsid w:val="00E2616C"/>
    <w:rsid w:val="00E26356"/>
    <w:rsid w:val="00E2653B"/>
    <w:rsid w:val="00E27198"/>
    <w:rsid w:val="00E27CB8"/>
    <w:rsid w:val="00E301CF"/>
    <w:rsid w:val="00E3058B"/>
    <w:rsid w:val="00E3066D"/>
    <w:rsid w:val="00E309DA"/>
    <w:rsid w:val="00E315C8"/>
    <w:rsid w:val="00E32871"/>
    <w:rsid w:val="00E3319C"/>
    <w:rsid w:val="00E333BF"/>
    <w:rsid w:val="00E33C8C"/>
    <w:rsid w:val="00E3461F"/>
    <w:rsid w:val="00E34FC7"/>
    <w:rsid w:val="00E351B7"/>
    <w:rsid w:val="00E366FB"/>
    <w:rsid w:val="00E3721D"/>
    <w:rsid w:val="00E37978"/>
    <w:rsid w:val="00E408F5"/>
    <w:rsid w:val="00E4191F"/>
    <w:rsid w:val="00E41CFB"/>
    <w:rsid w:val="00E4236C"/>
    <w:rsid w:val="00E42464"/>
    <w:rsid w:val="00E42B51"/>
    <w:rsid w:val="00E42DBF"/>
    <w:rsid w:val="00E436A1"/>
    <w:rsid w:val="00E43DF5"/>
    <w:rsid w:val="00E4424A"/>
    <w:rsid w:val="00E444C0"/>
    <w:rsid w:val="00E46E0D"/>
    <w:rsid w:val="00E4700A"/>
    <w:rsid w:val="00E47CEC"/>
    <w:rsid w:val="00E47E9B"/>
    <w:rsid w:val="00E505E3"/>
    <w:rsid w:val="00E507E4"/>
    <w:rsid w:val="00E508E6"/>
    <w:rsid w:val="00E50A14"/>
    <w:rsid w:val="00E50AAC"/>
    <w:rsid w:val="00E51B2F"/>
    <w:rsid w:val="00E520E4"/>
    <w:rsid w:val="00E5301D"/>
    <w:rsid w:val="00E53936"/>
    <w:rsid w:val="00E54B4A"/>
    <w:rsid w:val="00E559AE"/>
    <w:rsid w:val="00E5728D"/>
    <w:rsid w:val="00E57785"/>
    <w:rsid w:val="00E600C4"/>
    <w:rsid w:val="00E60A90"/>
    <w:rsid w:val="00E60DE4"/>
    <w:rsid w:val="00E61DB5"/>
    <w:rsid w:val="00E62523"/>
    <w:rsid w:val="00E629BB"/>
    <w:rsid w:val="00E6324B"/>
    <w:rsid w:val="00E636FE"/>
    <w:rsid w:val="00E63CB5"/>
    <w:rsid w:val="00E63EA0"/>
    <w:rsid w:val="00E64841"/>
    <w:rsid w:val="00E64B09"/>
    <w:rsid w:val="00E65B0B"/>
    <w:rsid w:val="00E65E76"/>
    <w:rsid w:val="00E66027"/>
    <w:rsid w:val="00E66070"/>
    <w:rsid w:val="00E66890"/>
    <w:rsid w:val="00E67284"/>
    <w:rsid w:val="00E677FB"/>
    <w:rsid w:val="00E67C16"/>
    <w:rsid w:val="00E7252D"/>
    <w:rsid w:val="00E72D3C"/>
    <w:rsid w:val="00E73FA8"/>
    <w:rsid w:val="00E74ECD"/>
    <w:rsid w:val="00E75132"/>
    <w:rsid w:val="00E75E13"/>
    <w:rsid w:val="00E76022"/>
    <w:rsid w:val="00E76ACB"/>
    <w:rsid w:val="00E76B79"/>
    <w:rsid w:val="00E773CE"/>
    <w:rsid w:val="00E775FE"/>
    <w:rsid w:val="00E77EEA"/>
    <w:rsid w:val="00E77FFC"/>
    <w:rsid w:val="00E802F5"/>
    <w:rsid w:val="00E80646"/>
    <w:rsid w:val="00E81594"/>
    <w:rsid w:val="00E815CD"/>
    <w:rsid w:val="00E81C3A"/>
    <w:rsid w:val="00E81E05"/>
    <w:rsid w:val="00E82982"/>
    <w:rsid w:val="00E82B2C"/>
    <w:rsid w:val="00E85222"/>
    <w:rsid w:val="00E8523F"/>
    <w:rsid w:val="00E8546F"/>
    <w:rsid w:val="00E859C7"/>
    <w:rsid w:val="00E86011"/>
    <w:rsid w:val="00E868FC"/>
    <w:rsid w:val="00E86D2D"/>
    <w:rsid w:val="00E87505"/>
    <w:rsid w:val="00E875DC"/>
    <w:rsid w:val="00E87E26"/>
    <w:rsid w:val="00E902F0"/>
    <w:rsid w:val="00E90471"/>
    <w:rsid w:val="00E90616"/>
    <w:rsid w:val="00E906B8"/>
    <w:rsid w:val="00E908FC"/>
    <w:rsid w:val="00E90E58"/>
    <w:rsid w:val="00E91094"/>
    <w:rsid w:val="00E91391"/>
    <w:rsid w:val="00E914DE"/>
    <w:rsid w:val="00E91A9C"/>
    <w:rsid w:val="00E91FCF"/>
    <w:rsid w:val="00E9227D"/>
    <w:rsid w:val="00E924E5"/>
    <w:rsid w:val="00E943C5"/>
    <w:rsid w:val="00E9527E"/>
    <w:rsid w:val="00E957C0"/>
    <w:rsid w:val="00E96255"/>
    <w:rsid w:val="00E967CA"/>
    <w:rsid w:val="00E97057"/>
    <w:rsid w:val="00E97169"/>
    <w:rsid w:val="00E97372"/>
    <w:rsid w:val="00E97D71"/>
    <w:rsid w:val="00E97E81"/>
    <w:rsid w:val="00EA031B"/>
    <w:rsid w:val="00EA0321"/>
    <w:rsid w:val="00EA1175"/>
    <w:rsid w:val="00EA23E0"/>
    <w:rsid w:val="00EA2A0A"/>
    <w:rsid w:val="00EA31A3"/>
    <w:rsid w:val="00EA450F"/>
    <w:rsid w:val="00EA4DC8"/>
    <w:rsid w:val="00EA4F88"/>
    <w:rsid w:val="00EA5027"/>
    <w:rsid w:val="00EA6907"/>
    <w:rsid w:val="00EA6955"/>
    <w:rsid w:val="00EA6D8F"/>
    <w:rsid w:val="00EB0280"/>
    <w:rsid w:val="00EB0A95"/>
    <w:rsid w:val="00EB2372"/>
    <w:rsid w:val="00EB2A3E"/>
    <w:rsid w:val="00EB3101"/>
    <w:rsid w:val="00EB33BB"/>
    <w:rsid w:val="00EB37D9"/>
    <w:rsid w:val="00EB3957"/>
    <w:rsid w:val="00EB4307"/>
    <w:rsid w:val="00EB4913"/>
    <w:rsid w:val="00EB4E10"/>
    <w:rsid w:val="00EB54C1"/>
    <w:rsid w:val="00EB55FB"/>
    <w:rsid w:val="00EB5703"/>
    <w:rsid w:val="00EB63F5"/>
    <w:rsid w:val="00EB702F"/>
    <w:rsid w:val="00EB7370"/>
    <w:rsid w:val="00EB7A00"/>
    <w:rsid w:val="00EC0456"/>
    <w:rsid w:val="00EC0CAF"/>
    <w:rsid w:val="00EC211D"/>
    <w:rsid w:val="00EC3129"/>
    <w:rsid w:val="00EC37D8"/>
    <w:rsid w:val="00EC3A01"/>
    <w:rsid w:val="00EC45BB"/>
    <w:rsid w:val="00EC4BEF"/>
    <w:rsid w:val="00EC4F1D"/>
    <w:rsid w:val="00EC63CB"/>
    <w:rsid w:val="00EC658D"/>
    <w:rsid w:val="00EC689E"/>
    <w:rsid w:val="00EC6A9F"/>
    <w:rsid w:val="00EC7072"/>
    <w:rsid w:val="00EC707C"/>
    <w:rsid w:val="00EC74CE"/>
    <w:rsid w:val="00ED0C1A"/>
    <w:rsid w:val="00ED138E"/>
    <w:rsid w:val="00ED138F"/>
    <w:rsid w:val="00ED1A40"/>
    <w:rsid w:val="00ED210D"/>
    <w:rsid w:val="00ED225D"/>
    <w:rsid w:val="00ED3192"/>
    <w:rsid w:val="00ED40E0"/>
    <w:rsid w:val="00ED427B"/>
    <w:rsid w:val="00ED489C"/>
    <w:rsid w:val="00ED4BC6"/>
    <w:rsid w:val="00ED50DA"/>
    <w:rsid w:val="00ED52C5"/>
    <w:rsid w:val="00ED5B8F"/>
    <w:rsid w:val="00ED644F"/>
    <w:rsid w:val="00ED6CFE"/>
    <w:rsid w:val="00ED6DA3"/>
    <w:rsid w:val="00ED6E48"/>
    <w:rsid w:val="00ED7643"/>
    <w:rsid w:val="00ED76AA"/>
    <w:rsid w:val="00ED7C53"/>
    <w:rsid w:val="00EE0066"/>
    <w:rsid w:val="00EE1264"/>
    <w:rsid w:val="00EE17FA"/>
    <w:rsid w:val="00EE1EDC"/>
    <w:rsid w:val="00EE204A"/>
    <w:rsid w:val="00EE254A"/>
    <w:rsid w:val="00EE3077"/>
    <w:rsid w:val="00EE44F6"/>
    <w:rsid w:val="00EE50A6"/>
    <w:rsid w:val="00EE55AD"/>
    <w:rsid w:val="00EE5C62"/>
    <w:rsid w:val="00EE629F"/>
    <w:rsid w:val="00EE661A"/>
    <w:rsid w:val="00EF0866"/>
    <w:rsid w:val="00EF1006"/>
    <w:rsid w:val="00EF129D"/>
    <w:rsid w:val="00EF167C"/>
    <w:rsid w:val="00EF198C"/>
    <w:rsid w:val="00EF1B19"/>
    <w:rsid w:val="00EF265A"/>
    <w:rsid w:val="00EF2B78"/>
    <w:rsid w:val="00EF32CB"/>
    <w:rsid w:val="00EF3A05"/>
    <w:rsid w:val="00EF47A4"/>
    <w:rsid w:val="00EF5F8B"/>
    <w:rsid w:val="00EF73D0"/>
    <w:rsid w:val="00EF74C9"/>
    <w:rsid w:val="00EF79D3"/>
    <w:rsid w:val="00EF7B15"/>
    <w:rsid w:val="00F0136B"/>
    <w:rsid w:val="00F01873"/>
    <w:rsid w:val="00F01F18"/>
    <w:rsid w:val="00F02582"/>
    <w:rsid w:val="00F0396C"/>
    <w:rsid w:val="00F03B01"/>
    <w:rsid w:val="00F03C3D"/>
    <w:rsid w:val="00F040B7"/>
    <w:rsid w:val="00F0490A"/>
    <w:rsid w:val="00F04A57"/>
    <w:rsid w:val="00F0512D"/>
    <w:rsid w:val="00F06047"/>
    <w:rsid w:val="00F06927"/>
    <w:rsid w:val="00F06E3D"/>
    <w:rsid w:val="00F079FC"/>
    <w:rsid w:val="00F07F1C"/>
    <w:rsid w:val="00F10AC1"/>
    <w:rsid w:val="00F10EEF"/>
    <w:rsid w:val="00F11232"/>
    <w:rsid w:val="00F11395"/>
    <w:rsid w:val="00F1210A"/>
    <w:rsid w:val="00F1282A"/>
    <w:rsid w:val="00F12CCB"/>
    <w:rsid w:val="00F1313B"/>
    <w:rsid w:val="00F13C33"/>
    <w:rsid w:val="00F145BD"/>
    <w:rsid w:val="00F14B1E"/>
    <w:rsid w:val="00F151B2"/>
    <w:rsid w:val="00F156B4"/>
    <w:rsid w:val="00F16796"/>
    <w:rsid w:val="00F168A7"/>
    <w:rsid w:val="00F16FFA"/>
    <w:rsid w:val="00F20348"/>
    <w:rsid w:val="00F20495"/>
    <w:rsid w:val="00F208B9"/>
    <w:rsid w:val="00F212B1"/>
    <w:rsid w:val="00F21A86"/>
    <w:rsid w:val="00F22C05"/>
    <w:rsid w:val="00F22D51"/>
    <w:rsid w:val="00F22DD1"/>
    <w:rsid w:val="00F232C1"/>
    <w:rsid w:val="00F23A68"/>
    <w:rsid w:val="00F23C45"/>
    <w:rsid w:val="00F23F75"/>
    <w:rsid w:val="00F25F67"/>
    <w:rsid w:val="00F265FD"/>
    <w:rsid w:val="00F26F15"/>
    <w:rsid w:val="00F271D7"/>
    <w:rsid w:val="00F27BE3"/>
    <w:rsid w:val="00F301F3"/>
    <w:rsid w:val="00F30590"/>
    <w:rsid w:val="00F3068D"/>
    <w:rsid w:val="00F3078C"/>
    <w:rsid w:val="00F307CA"/>
    <w:rsid w:val="00F3087C"/>
    <w:rsid w:val="00F3098C"/>
    <w:rsid w:val="00F3142C"/>
    <w:rsid w:val="00F3195D"/>
    <w:rsid w:val="00F31A20"/>
    <w:rsid w:val="00F31E51"/>
    <w:rsid w:val="00F331C9"/>
    <w:rsid w:val="00F333D7"/>
    <w:rsid w:val="00F3412C"/>
    <w:rsid w:val="00F34179"/>
    <w:rsid w:val="00F349F3"/>
    <w:rsid w:val="00F3573A"/>
    <w:rsid w:val="00F35C45"/>
    <w:rsid w:val="00F36919"/>
    <w:rsid w:val="00F36B8E"/>
    <w:rsid w:val="00F402E6"/>
    <w:rsid w:val="00F40BF7"/>
    <w:rsid w:val="00F4104A"/>
    <w:rsid w:val="00F41B28"/>
    <w:rsid w:val="00F41CFF"/>
    <w:rsid w:val="00F454D5"/>
    <w:rsid w:val="00F46D9F"/>
    <w:rsid w:val="00F47DE3"/>
    <w:rsid w:val="00F500F2"/>
    <w:rsid w:val="00F50933"/>
    <w:rsid w:val="00F50EA3"/>
    <w:rsid w:val="00F514C5"/>
    <w:rsid w:val="00F51602"/>
    <w:rsid w:val="00F51A46"/>
    <w:rsid w:val="00F5308B"/>
    <w:rsid w:val="00F546AC"/>
    <w:rsid w:val="00F55478"/>
    <w:rsid w:val="00F56675"/>
    <w:rsid w:val="00F5752D"/>
    <w:rsid w:val="00F5757E"/>
    <w:rsid w:val="00F576FB"/>
    <w:rsid w:val="00F602B4"/>
    <w:rsid w:val="00F60C56"/>
    <w:rsid w:val="00F613B8"/>
    <w:rsid w:val="00F61677"/>
    <w:rsid w:val="00F61921"/>
    <w:rsid w:val="00F622DC"/>
    <w:rsid w:val="00F62A7D"/>
    <w:rsid w:val="00F62B75"/>
    <w:rsid w:val="00F63508"/>
    <w:rsid w:val="00F63A46"/>
    <w:rsid w:val="00F64613"/>
    <w:rsid w:val="00F6498E"/>
    <w:rsid w:val="00F65FB1"/>
    <w:rsid w:val="00F6612D"/>
    <w:rsid w:val="00F667F9"/>
    <w:rsid w:val="00F66AB2"/>
    <w:rsid w:val="00F66BBE"/>
    <w:rsid w:val="00F673FA"/>
    <w:rsid w:val="00F70E39"/>
    <w:rsid w:val="00F7104F"/>
    <w:rsid w:val="00F7126E"/>
    <w:rsid w:val="00F713B3"/>
    <w:rsid w:val="00F72162"/>
    <w:rsid w:val="00F73229"/>
    <w:rsid w:val="00F736A4"/>
    <w:rsid w:val="00F73C23"/>
    <w:rsid w:val="00F74B78"/>
    <w:rsid w:val="00F76E40"/>
    <w:rsid w:val="00F77257"/>
    <w:rsid w:val="00F772EC"/>
    <w:rsid w:val="00F77E4C"/>
    <w:rsid w:val="00F80683"/>
    <w:rsid w:val="00F834AA"/>
    <w:rsid w:val="00F83F28"/>
    <w:rsid w:val="00F83F71"/>
    <w:rsid w:val="00F843DE"/>
    <w:rsid w:val="00F852A6"/>
    <w:rsid w:val="00F85350"/>
    <w:rsid w:val="00F85669"/>
    <w:rsid w:val="00F85970"/>
    <w:rsid w:val="00F85977"/>
    <w:rsid w:val="00F85C8E"/>
    <w:rsid w:val="00F861BF"/>
    <w:rsid w:val="00F862E9"/>
    <w:rsid w:val="00F8676F"/>
    <w:rsid w:val="00F86F43"/>
    <w:rsid w:val="00F872A3"/>
    <w:rsid w:val="00F874E4"/>
    <w:rsid w:val="00F8760D"/>
    <w:rsid w:val="00F87DDC"/>
    <w:rsid w:val="00F90C2D"/>
    <w:rsid w:val="00F9105A"/>
    <w:rsid w:val="00F9157E"/>
    <w:rsid w:val="00F91930"/>
    <w:rsid w:val="00F91C8A"/>
    <w:rsid w:val="00F9210E"/>
    <w:rsid w:val="00F9287F"/>
    <w:rsid w:val="00F92B68"/>
    <w:rsid w:val="00F93169"/>
    <w:rsid w:val="00F9376F"/>
    <w:rsid w:val="00F94361"/>
    <w:rsid w:val="00F945C0"/>
    <w:rsid w:val="00F95285"/>
    <w:rsid w:val="00F961E6"/>
    <w:rsid w:val="00F97098"/>
    <w:rsid w:val="00F97A64"/>
    <w:rsid w:val="00F97F22"/>
    <w:rsid w:val="00FA00E2"/>
    <w:rsid w:val="00FA00FA"/>
    <w:rsid w:val="00FA0FB9"/>
    <w:rsid w:val="00FA17F2"/>
    <w:rsid w:val="00FA1F8C"/>
    <w:rsid w:val="00FA1FE6"/>
    <w:rsid w:val="00FA2CA9"/>
    <w:rsid w:val="00FA2E89"/>
    <w:rsid w:val="00FA356B"/>
    <w:rsid w:val="00FA37A0"/>
    <w:rsid w:val="00FA3B1F"/>
    <w:rsid w:val="00FA4013"/>
    <w:rsid w:val="00FA4510"/>
    <w:rsid w:val="00FA4F00"/>
    <w:rsid w:val="00FA56C9"/>
    <w:rsid w:val="00FA5A13"/>
    <w:rsid w:val="00FA7461"/>
    <w:rsid w:val="00FA7FB2"/>
    <w:rsid w:val="00FB0567"/>
    <w:rsid w:val="00FB0928"/>
    <w:rsid w:val="00FB1276"/>
    <w:rsid w:val="00FB1CF9"/>
    <w:rsid w:val="00FB2E2C"/>
    <w:rsid w:val="00FB3CC2"/>
    <w:rsid w:val="00FB4A1D"/>
    <w:rsid w:val="00FB558B"/>
    <w:rsid w:val="00FB5873"/>
    <w:rsid w:val="00FB5EDB"/>
    <w:rsid w:val="00FB67D6"/>
    <w:rsid w:val="00FB6DAB"/>
    <w:rsid w:val="00FB6F97"/>
    <w:rsid w:val="00FB78FF"/>
    <w:rsid w:val="00FB7C75"/>
    <w:rsid w:val="00FB7E50"/>
    <w:rsid w:val="00FC0BF1"/>
    <w:rsid w:val="00FC0FC8"/>
    <w:rsid w:val="00FC1D76"/>
    <w:rsid w:val="00FC2608"/>
    <w:rsid w:val="00FC301A"/>
    <w:rsid w:val="00FC3465"/>
    <w:rsid w:val="00FC3542"/>
    <w:rsid w:val="00FC41F1"/>
    <w:rsid w:val="00FC4490"/>
    <w:rsid w:val="00FC4B9A"/>
    <w:rsid w:val="00FC4FFC"/>
    <w:rsid w:val="00FC50D5"/>
    <w:rsid w:val="00FC522D"/>
    <w:rsid w:val="00FC5C8A"/>
    <w:rsid w:val="00FC6985"/>
    <w:rsid w:val="00FC6CB4"/>
    <w:rsid w:val="00FC70C7"/>
    <w:rsid w:val="00FC7115"/>
    <w:rsid w:val="00FC73CC"/>
    <w:rsid w:val="00FC7A53"/>
    <w:rsid w:val="00FD015A"/>
    <w:rsid w:val="00FD0900"/>
    <w:rsid w:val="00FD0D92"/>
    <w:rsid w:val="00FD0DD6"/>
    <w:rsid w:val="00FD151B"/>
    <w:rsid w:val="00FD17B2"/>
    <w:rsid w:val="00FD1914"/>
    <w:rsid w:val="00FD3491"/>
    <w:rsid w:val="00FD34D4"/>
    <w:rsid w:val="00FD4245"/>
    <w:rsid w:val="00FD43A3"/>
    <w:rsid w:val="00FD530D"/>
    <w:rsid w:val="00FD5909"/>
    <w:rsid w:val="00FD59D4"/>
    <w:rsid w:val="00FD5AD3"/>
    <w:rsid w:val="00FD655C"/>
    <w:rsid w:val="00FD683B"/>
    <w:rsid w:val="00FD723F"/>
    <w:rsid w:val="00FE0BAD"/>
    <w:rsid w:val="00FE1367"/>
    <w:rsid w:val="00FE1371"/>
    <w:rsid w:val="00FE1B18"/>
    <w:rsid w:val="00FE293A"/>
    <w:rsid w:val="00FE2AF5"/>
    <w:rsid w:val="00FE2D85"/>
    <w:rsid w:val="00FE37ED"/>
    <w:rsid w:val="00FE3B50"/>
    <w:rsid w:val="00FE3CCB"/>
    <w:rsid w:val="00FE3EEE"/>
    <w:rsid w:val="00FE43B2"/>
    <w:rsid w:val="00FE49F4"/>
    <w:rsid w:val="00FE5CBB"/>
    <w:rsid w:val="00FE602D"/>
    <w:rsid w:val="00FE6050"/>
    <w:rsid w:val="00FE6482"/>
    <w:rsid w:val="00FE6DDE"/>
    <w:rsid w:val="00FE7267"/>
    <w:rsid w:val="00FE78ED"/>
    <w:rsid w:val="00FE7B16"/>
    <w:rsid w:val="00FF00BA"/>
    <w:rsid w:val="00FF01BF"/>
    <w:rsid w:val="00FF0470"/>
    <w:rsid w:val="00FF07D6"/>
    <w:rsid w:val="00FF1124"/>
    <w:rsid w:val="00FF26D4"/>
    <w:rsid w:val="00FF374D"/>
    <w:rsid w:val="00FF3998"/>
    <w:rsid w:val="00FF4C28"/>
    <w:rsid w:val="00FF5B9B"/>
    <w:rsid w:val="00FF5C26"/>
    <w:rsid w:val="00FF5F43"/>
    <w:rsid w:val="00FF74EC"/>
    <w:rsid w:val="00FF7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0EB4F6"/>
  <w15:docId w15:val="{53DAC3F3-7AB8-4EAD-95B4-A5CA1E99D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semiHidden="1" w:uiPriority="0" w:unhideWhenUsed="1"/>
    <w:lsdException w:name="Body Text Indent 2" w:locked="1" w:semiHidden="1" w:uiPriority="0" w:unhideWhenUsed="1"/>
    <w:lsdException w:name="Body Text Indent 3" w:semiHidden="1" w:unhideWhenUsed="1"/>
    <w:lsdException w:name="Block Text" w:locked="1" w:semiHidden="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E053EE"/>
    <w:rPr>
      <w:rFonts w:ascii="Times New Roman" w:eastAsia="Times New Roman" w:hAnsi="Times New Roman"/>
      <w:sz w:val="24"/>
      <w:szCs w:val="24"/>
    </w:rPr>
  </w:style>
  <w:style w:type="paragraph" w:styleId="10">
    <w:name w:val="heading 1"/>
    <w:basedOn w:val="a2"/>
    <w:next w:val="a2"/>
    <w:link w:val="11"/>
    <w:uiPriority w:val="99"/>
    <w:qFormat/>
    <w:rsid w:val="00EF74C9"/>
    <w:pPr>
      <w:keepNext/>
      <w:spacing w:before="240" w:after="60"/>
      <w:outlineLvl w:val="0"/>
    </w:pPr>
    <w:rPr>
      <w:rFonts w:ascii="Arial" w:hAnsi="Arial"/>
      <w:b/>
      <w:bCs/>
      <w:kern w:val="32"/>
      <w:sz w:val="32"/>
      <w:szCs w:val="32"/>
    </w:rPr>
  </w:style>
  <w:style w:type="paragraph" w:styleId="2">
    <w:name w:val="heading 2"/>
    <w:basedOn w:val="a2"/>
    <w:next w:val="a2"/>
    <w:link w:val="20"/>
    <w:uiPriority w:val="99"/>
    <w:qFormat/>
    <w:rsid w:val="00EF74C9"/>
    <w:pPr>
      <w:keepNext/>
      <w:widowControl w:val="0"/>
      <w:autoSpaceDE w:val="0"/>
      <w:autoSpaceDN w:val="0"/>
      <w:adjustRightInd w:val="0"/>
      <w:spacing w:before="240" w:after="60" w:line="360" w:lineRule="auto"/>
      <w:ind w:firstLine="720"/>
      <w:jc w:val="both"/>
      <w:outlineLvl w:val="1"/>
    </w:pPr>
    <w:rPr>
      <w:rFonts w:ascii="Arial" w:hAnsi="Arial"/>
      <w:b/>
      <w:bCs/>
      <w:i/>
      <w:iCs/>
      <w:sz w:val="28"/>
      <w:szCs w:val="28"/>
    </w:rPr>
  </w:style>
  <w:style w:type="paragraph" w:styleId="3">
    <w:name w:val="heading 3"/>
    <w:basedOn w:val="a2"/>
    <w:next w:val="a2"/>
    <w:link w:val="30"/>
    <w:uiPriority w:val="99"/>
    <w:qFormat/>
    <w:rsid w:val="00EF74C9"/>
    <w:pPr>
      <w:keepNext/>
      <w:widowControl w:val="0"/>
      <w:autoSpaceDE w:val="0"/>
      <w:autoSpaceDN w:val="0"/>
      <w:adjustRightInd w:val="0"/>
      <w:spacing w:before="240" w:after="60" w:line="360" w:lineRule="auto"/>
      <w:ind w:firstLine="720"/>
      <w:jc w:val="both"/>
      <w:outlineLvl w:val="2"/>
    </w:pPr>
    <w:rPr>
      <w:rFonts w:ascii="Arial" w:hAnsi="Arial"/>
      <w:b/>
      <w:bCs/>
      <w:sz w:val="26"/>
      <w:szCs w:val="26"/>
    </w:rPr>
  </w:style>
  <w:style w:type="paragraph" w:styleId="4">
    <w:name w:val="heading 4"/>
    <w:basedOn w:val="a2"/>
    <w:next w:val="a2"/>
    <w:link w:val="40"/>
    <w:uiPriority w:val="99"/>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2"/>
    <w:next w:val="a2"/>
    <w:link w:val="50"/>
    <w:uiPriority w:val="99"/>
    <w:qFormat/>
    <w:rsid w:val="00EF74C9"/>
    <w:pPr>
      <w:keepNext/>
      <w:ind w:firstLine="5940"/>
      <w:outlineLvl w:val="4"/>
    </w:pPr>
    <w:rPr>
      <w:caps/>
      <w:sz w:val="28"/>
      <w:szCs w:val="28"/>
    </w:rPr>
  </w:style>
  <w:style w:type="paragraph" w:styleId="6">
    <w:name w:val="heading 6"/>
    <w:basedOn w:val="a2"/>
    <w:next w:val="a2"/>
    <w:link w:val="60"/>
    <w:uiPriority w:val="99"/>
    <w:qFormat/>
    <w:rsid w:val="00EF74C9"/>
    <w:pPr>
      <w:widowControl w:val="0"/>
      <w:autoSpaceDE w:val="0"/>
      <w:autoSpaceDN w:val="0"/>
      <w:adjustRightInd w:val="0"/>
      <w:spacing w:before="240" w:after="60" w:line="360" w:lineRule="auto"/>
      <w:ind w:firstLine="720"/>
      <w:jc w:val="both"/>
      <w:outlineLvl w:val="5"/>
    </w:pPr>
    <w:rPr>
      <w:b/>
      <w:bCs/>
      <w:sz w:val="20"/>
      <w:szCs w:val="20"/>
    </w:rPr>
  </w:style>
  <w:style w:type="paragraph" w:styleId="7">
    <w:name w:val="heading 7"/>
    <w:basedOn w:val="a2"/>
    <w:next w:val="a2"/>
    <w:link w:val="70"/>
    <w:uiPriority w:val="99"/>
    <w:qFormat/>
    <w:rsid w:val="00EF74C9"/>
    <w:pPr>
      <w:spacing w:before="240" w:after="60"/>
      <w:outlineLvl w:val="6"/>
    </w:pPr>
  </w:style>
  <w:style w:type="paragraph" w:styleId="8">
    <w:name w:val="heading 8"/>
    <w:basedOn w:val="a2"/>
    <w:next w:val="a2"/>
    <w:link w:val="80"/>
    <w:uiPriority w:val="99"/>
    <w:qFormat/>
    <w:rsid w:val="00EF74C9"/>
    <w:pPr>
      <w:keepNext/>
      <w:widowControl w:val="0"/>
      <w:autoSpaceDE w:val="0"/>
      <w:autoSpaceDN w:val="0"/>
      <w:adjustRightInd w:val="0"/>
      <w:spacing w:line="336" w:lineRule="auto"/>
      <w:ind w:firstLine="720"/>
      <w:jc w:val="center"/>
      <w:outlineLvl w:val="7"/>
    </w:pPr>
    <w:rPr>
      <w:b/>
      <w:bCs/>
      <w:sz w:val="28"/>
      <w:szCs w:val="2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link w:val="10"/>
    <w:uiPriority w:val="99"/>
    <w:locked/>
    <w:rsid w:val="00EF74C9"/>
    <w:rPr>
      <w:rFonts w:ascii="Arial" w:hAnsi="Arial"/>
      <w:b/>
      <w:kern w:val="32"/>
      <w:sz w:val="32"/>
      <w:lang w:eastAsia="ru-RU"/>
    </w:rPr>
  </w:style>
  <w:style w:type="character" w:customStyle="1" w:styleId="20">
    <w:name w:val="Заголовок 2 Знак"/>
    <w:link w:val="2"/>
    <w:uiPriority w:val="99"/>
    <w:locked/>
    <w:rsid w:val="00EF74C9"/>
    <w:rPr>
      <w:rFonts w:ascii="Arial" w:hAnsi="Arial"/>
      <w:b/>
      <w:i/>
      <w:sz w:val="28"/>
      <w:lang w:eastAsia="ru-RU"/>
    </w:rPr>
  </w:style>
  <w:style w:type="character" w:customStyle="1" w:styleId="30">
    <w:name w:val="Заголовок 3 Знак"/>
    <w:link w:val="3"/>
    <w:uiPriority w:val="99"/>
    <w:locked/>
    <w:rsid w:val="00EF74C9"/>
    <w:rPr>
      <w:rFonts w:ascii="Arial" w:hAnsi="Arial"/>
      <w:b/>
      <w:sz w:val="26"/>
      <w:lang w:eastAsia="ru-RU"/>
    </w:rPr>
  </w:style>
  <w:style w:type="character" w:customStyle="1" w:styleId="40">
    <w:name w:val="Заголовок 4 Знак"/>
    <w:link w:val="4"/>
    <w:uiPriority w:val="99"/>
    <w:locked/>
    <w:rsid w:val="00EF74C9"/>
    <w:rPr>
      <w:rFonts w:ascii="Times New Roman" w:hAnsi="Times New Roman"/>
      <w:b/>
      <w:color w:val="000000"/>
      <w:sz w:val="28"/>
      <w:lang w:eastAsia="ru-RU"/>
    </w:rPr>
  </w:style>
  <w:style w:type="character" w:customStyle="1" w:styleId="50">
    <w:name w:val="Заголовок 5 Знак"/>
    <w:link w:val="5"/>
    <w:uiPriority w:val="99"/>
    <w:locked/>
    <w:rsid w:val="00EF74C9"/>
    <w:rPr>
      <w:rFonts w:ascii="Times New Roman" w:hAnsi="Times New Roman"/>
      <w:caps/>
      <w:sz w:val="28"/>
      <w:lang w:eastAsia="ru-RU"/>
    </w:rPr>
  </w:style>
  <w:style w:type="character" w:customStyle="1" w:styleId="60">
    <w:name w:val="Заголовок 6 Знак"/>
    <w:link w:val="6"/>
    <w:uiPriority w:val="99"/>
    <w:locked/>
    <w:rsid w:val="00EF74C9"/>
    <w:rPr>
      <w:rFonts w:ascii="Times New Roman" w:hAnsi="Times New Roman"/>
      <w:b/>
      <w:lang w:eastAsia="ru-RU"/>
    </w:rPr>
  </w:style>
  <w:style w:type="character" w:customStyle="1" w:styleId="70">
    <w:name w:val="Заголовок 7 Знак"/>
    <w:link w:val="7"/>
    <w:uiPriority w:val="99"/>
    <w:locked/>
    <w:rsid w:val="00EF74C9"/>
    <w:rPr>
      <w:rFonts w:ascii="Times New Roman" w:hAnsi="Times New Roman"/>
      <w:sz w:val="24"/>
      <w:lang w:eastAsia="ru-RU"/>
    </w:rPr>
  </w:style>
  <w:style w:type="character" w:customStyle="1" w:styleId="80">
    <w:name w:val="Заголовок 8 Знак"/>
    <w:link w:val="8"/>
    <w:uiPriority w:val="99"/>
    <w:locked/>
    <w:rsid w:val="00EF74C9"/>
    <w:rPr>
      <w:rFonts w:ascii="Times New Roman" w:hAnsi="Times New Roman"/>
      <w:b/>
      <w:sz w:val="28"/>
      <w:lang w:eastAsia="ru-RU"/>
    </w:rPr>
  </w:style>
  <w:style w:type="paragraph" w:customStyle="1" w:styleId="ConsPlusTitle">
    <w:name w:val="ConsPlusTitle"/>
    <w:uiPriority w:val="99"/>
    <w:rsid w:val="00C47760"/>
    <w:pPr>
      <w:widowControl w:val="0"/>
      <w:autoSpaceDE w:val="0"/>
      <w:autoSpaceDN w:val="0"/>
      <w:adjustRightInd w:val="0"/>
    </w:pPr>
    <w:rPr>
      <w:rFonts w:ascii="Times New Roman" w:eastAsia="Times New Roman" w:hAnsi="Times New Roman"/>
      <w:b/>
      <w:bCs/>
      <w:sz w:val="24"/>
      <w:szCs w:val="24"/>
    </w:rPr>
  </w:style>
  <w:style w:type="paragraph" w:styleId="a6">
    <w:name w:val="List Paragraph"/>
    <w:aliases w:val="Bullet List,FooterText,numbered,Подпись рисунка,Маркированный список_уровень1,ПАРАГРАФ,List Paragraph,Num Bullet 1,Bullet Number,Индексы,Заголовок1,Второй абзац списка,Paragraphe de liste1,lp1,RSHB_Table-Normal,Table-Normal,it_List1"/>
    <w:basedOn w:val="a2"/>
    <w:link w:val="12"/>
    <w:qFormat/>
    <w:rsid w:val="00C47760"/>
    <w:pPr>
      <w:ind w:left="720"/>
      <w:contextualSpacing/>
    </w:pPr>
  </w:style>
  <w:style w:type="paragraph" w:styleId="a7">
    <w:name w:val="Body Text Indent"/>
    <w:basedOn w:val="a2"/>
    <w:link w:val="a8"/>
    <w:uiPriority w:val="99"/>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link w:val="a7"/>
    <w:uiPriority w:val="99"/>
    <w:locked/>
    <w:rsid w:val="00EF74C9"/>
    <w:rPr>
      <w:rFonts w:ascii="Times New Roman" w:hAnsi="Times New Roman"/>
      <w:sz w:val="24"/>
      <w:lang w:eastAsia="ru-RU"/>
    </w:rPr>
  </w:style>
  <w:style w:type="paragraph" w:styleId="31">
    <w:name w:val="Body Text Indent 3"/>
    <w:basedOn w:val="a2"/>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link w:val="31"/>
    <w:uiPriority w:val="99"/>
    <w:locked/>
    <w:rsid w:val="00EF74C9"/>
    <w:rPr>
      <w:rFonts w:ascii="Times New Roman" w:hAnsi="Times New Roman"/>
      <w:sz w:val="28"/>
      <w:lang w:eastAsia="ru-RU"/>
    </w:rPr>
  </w:style>
  <w:style w:type="paragraph" w:styleId="a9">
    <w:name w:val="Body Text"/>
    <w:basedOn w:val="a2"/>
    <w:link w:val="13"/>
    <w:uiPriority w:val="99"/>
    <w:rsid w:val="00EF74C9"/>
    <w:pPr>
      <w:widowControl w:val="0"/>
      <w:autoSpaceDE w:val="0"/>
      <w:autoSpaceDN w:val="0"/>
      <w:adjustRightInd w:val="0"/>
      <w:jc w:val="both"/>
    </w:pPr>
    <w:rPr>
      <w:color w:val="000000"/>
      <w:sz w:val="28"/>
      <w:szCs w:val="28"/>
    </w:rPr>
  </w:style>
  <w:style w:type="character" w:customStyle="1" w:styleId="13">
    <w:name w:val="Основной текст Знак1"/>
    <w:link w:val="a9"/>
    <w:uiPriority w:val="99"/>
    <w:locked/>
    <w:rsid w:val="00EF74C9"/>
    <w:rPr>
      <w:rFonts w:ascii="Times New Roman" w:hAnsi="Times New Roman"/>
      <w:color w:val="000000"/>
      <w:sz w:val="28"/>
    </w:rPr>
  </w:style>
  <w:style w:type="character" w:customStyle="1" w:styleId="aa">
    <w:name w:val="Основной текст Знак"/>
    <w:uiPriority w:val="99"/>
    <w:rsid w:val="00EF74C9"/>
    <w:rPr>
      <w:rFonts w:ascii="Times New Roman" w:hAnsi="Times New Roman"/>
      <w:sz w:val="24"/>
      <w:lang w:eastAsia="ru-RU"/>
    </w:rPr>
  </w:style>
  <w:style w:type="paragraph" w:customStyle="1" w:styleId="14">
    <w:name w:val="Обычный1"/>
    <w:uiPriority w:val="99"/>
    <w:rsid w:val="00EF74C9"/>
    <w:pPr>
      <w:widowControl w:val="0"/>
      <w:ind w:left="120" w:firstLine="560"/>
    </w:pPr>
    <w:rPr>
      <w:rFonts w:ascii="Arial" w:eastAsia="Times New Roman" w:hAnsi="Arial"/>
      <w:sz w:val="22"/>
    </w:rPr>
  </w:style>
  <w:style w:type="paragraph" w:styleId="33">
    <w:name w:val="Body Text 3"/>
    <w:basedOn w:val="a2"/>
    <w:link w:val="34"/>
    <w:uiPriority w:val="99"/>
    <w:rsid w:val="00EF74C9"/>
    <w:pPr>
      <w:spacing w:after="120"/>
    </w:pPr>
    <w:rPr>
      <w:sz w:val="16"/>
      <w:szCs w:val="16"/>
    </w:rPr>
  </w:style>
  <w:style w:type="character" w:customStyle="1" w:styleId="34">
    <w:name w:val="Основной текст 3 Знак"/>
    <w:link w:val="33"/>
    <w:uiPriority w:val="99"/>
    <w:locked/>
    <w:rsid w:val="00EF74C9"/>
    <w:rPr>
      <w:rFonts w:ascii="Times New Roman" w:hAnsi="Times New Roman"/>
      <w:sz w:val="16"/>
      <w:lang w:eastAsia="ru-RU"/>
    </w:rPr>
  </w:style>
  <w:style w:type="paragraph" w:styleId="ab">
    <w:name w:val="Title"/>
    <w:basedOn w:val="a2"/>
    <w:link w:val="ac"/>
    <w:uiPriority w:val="99"/>
    <w:qFormat/>
    <w:rsid w:val="00EF74C9"/>
    <w:pPr>
      <w:jc w:val="center"/>
    </w:pPr>
    <w:rPr>
      <w:sz w:val="28"/>
      <w:szCs w:val="20"/>
    </w:rPr>
  </w:style>
  <w:style w:type="character" w:customStyle="1" w:styleId="ac">
    <w:name w:val="Заголовок Знак"/>
    <w:link w:val="ab"/>
    <w:uiPriority w:val="99"/>
    <w:locked/>
    <w:rsid w:val="00EF74C9"/>
    <w:rPr>
      <w:rFonts w:ascii="Times New Roman" w:hAnsi="Times New Roman"/>
      <w:sz w:val="20"/>
      <w:lang w:eastAsia="ru-RU"/>
    </w:rPr>
  </w:style>
  <w:style w:type="paragraph" w:styleId="ad">
    <w:name w:val="header"/>
    <w:aliases w:val="Знак1"/>
    <w:basedOn w:val="a2"/>
    <w:link w:val="ae"/>
    <w:uiPriority w:val="99"/>
    <w:rsid w:val="00EF74C9"/>
    <w:pPr>
      <w:tabs>
        <w:tab w:val="center" w:pos="4677"/>
        <w:tab w:val="right" w:pos="9355"/>
      </w:tabs>
    </w:pPr>
  </w:style>
  <w:style w:type="character" w:customStyle="1" w:styleId="ae">
    <w:name w:val="Верхний колонтитул Знак"/>
    <w:aliases w:val="Знак1 Знак"/>
    <w:link w:val="ad"/>
    <w:uiPriority w:val="99"/>
    <w:locked/>
    <w:rsid w:val="00EF74C9"/>
    <w:rPr>
      <w:rFonts w:ascii="Times New Roman" w:hAnsi="Times New Roman"/>
      <w:sz w:val="24"/>
      <w:lang w:eastAsia="ru-RU"/>
    </w:rPr>
  </w:style>
  <w:style w:type="character" w:styleId="af">
    <w:name w:val="page number"/>
    <w:rsid w:val="00EF74C9"/>
    <w:rPr>
      <w:rFonts w:cs="Times New Roman"/>
    </w:rPr>
  </w:style>
  <w:style w:type="paragraph" w:customStyle="1" w:styleId="310">
    <w:name w:val="Основной текст с отступом 31"/>
    <w:basedOn w:val="14"/>
    <w:uiPriority w:val="99"/>
    <w:rsid w:val="00EF74C9"/>
    <w:pPr>
      <w:spacing w:line="360" w:lineRule="auto"/>
      <w:ind w:left="0" w:firstLine="709"/>
      <w:jc w:val="both"/>
    </w:pPr>
    <w:rPr>
      <w:sz w:val="24"/>
    </w:rPr>
  </w:style>
  <w:style w:type="paragraph" w:customStyle="1" w:styleId="21">
    <w:name w:val="Текст_начало_2"/>
    <w:basedOn w:val="a2"/>
    <w:uiPriority w:val="99"/>
    <w:rsid w:val="00EF74C9"/>
    <w:pPr>
      <w:spacing w:line="360" w:lineRule="exact"/>
      <w:jc w:val="both"/>
    </w:pPr>
    <w:rPr>
      <w:rFonts w:ascii="Arial" w:hAnsi="Arial"/>
      <w:szCs w:val="20"/>
      <w:lang w:val="en-GB"/>
    </w:rPr>
  </w:style>
  <w:style w:type="paragraph" w:customStyle="1" w:styleId="BodyText21">
    <w:name w:val="Body Text 21"/>
    <w:basedOn w:val="14"/>
    <w:uiPriority w:val="99"/>
    <w:rsid w:val="00EF74C9"/>
    <w:pPr>
      <w:spacing w:line="360" w:lineRule="auto"/>
      <w:ind w:left="0" w:firstLine="851"/>
      <w:jc w:val="both"/>
    </w:pPr>
    <w:rPr>
      <w:sz w:val="24"/>
    </w:rPr>
  </w:style>
  <w:style w:type="paragraph" w:styleId="af0">
    <w:name w:val="footer"/>
    <w:basedOn w:val="a2"/>
    <w:link w:val="af1"/>
    <w:uiPriority w:val="99"/>
    <w:rsid w:val="00EF74C9"/>
    <w:pPr>
      <w:tabs>
        <w:tab w:val="center" w:pos="4677"/>
        <w:tab w:val="right" w:pos="9355"/>
      </w:tabs>
    </w:pPr>
  </w:style>
  <w:style w:type="character" w:customStyle="1" w:styleId="af1">
    <w:name w:val="Нижний колонтитул Знак"/>
    <w:link w:val="af0"/>
    <w:uiPriority w:val="99"/>
    <w:locked/>
    <w:rsid w:val="00EF74C9"/>
    <w:rPr>
      <w:rFonts w:ascii="Times New Roman" w:hAnsi="Times New Roman"/>
      <w:sz w:val="24"/>
      <w:lang w:eastAsia="ru-RU"/>
    </w:rPr>
  </w:style>
  <w:style w:type="paragraph" w:styleId="22">
    <w:name w:val="Body Text 2"/>
    <w:basedOn w:val="a2"/>
    <w:link w:val="23"/>
    <w:uiPriority w:val="99"/>
    <w:rsid w:val="00EF74C9"/>
    <w:pPr>
      <w:jc w:val="both"/>
    </w:pPr>
    <w:rPr>
      <w:sz w:val="28"/>
      <w:szCs w:val="28"/>
    </w:rPr>
  </w:style>
  <w:style w:type="character" w:customStyle="1" w:styleId="23">
    <w:name w:val="Основной текст 2 Знак"/>
    <w:link w:val="22"/>
    <w:uiPriority w:val="99"/>
    <w:locked/>
    <w:rsid w:val="00EF74C9"/>
    <w:rPr>
      <w:rFonts w:ascii="Times New Roman" w:hAnsi="Times New Roman"/>
      <w:sz w:val="28"/>
      <w:lang w:eastAsia="ru-RU"/>
    </w:rPr>
  </w:style>
  <w:style w:type="paragraph" w:styleId="af2">
    <w:name w:val="Balloon Text"/>
    <w:basedOn w:val="a2"/>
    <w:link w:val="af3"/>
    <w:uiPriority w:val="99"/>
    <w:semiHidden/>
    <w:rsid w:val="00EF74C9"/>
    <w:rPr>
      <w:rFonts w:ascii="Tahoma" w:hAnsi="Tahoma"/>
      <w:sz w:val="16"/>
      <w:szCs w:val="16"/>
    </w:rPr>
  </w:style>
  <w:style w:type="character" w:customStyle="1" w:styleId="af3">
    <w:name w:val="Текст выноски Знак"/>
    <w:link w:val="af2"/>
    <w:uiPriority w:val="99"/>
    <w:semiHidden/>
    <w:locked/>
    <w:rsid w:val="00EF74C9"/>
    <w:rPr>
      <w:rFonts w:ascii="Tahoma" w:hAnsi="Tahoma"/>
      <w:sz w:val="16"/>
      <w:lang w:eastAsia="ru-RU"/>
    </w:rPr>
  </w:style>
  <w:style w:type="paragraph" w:styleId="24">
    <w:name w:val="Body Text Indent 2"/>
    <w:basedOn w:val="a2"/>
    <w:link w:val="25"/>
    <w:uiPriority w:val="99"/>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link w:val="24"/>
    <w:uiPriority w:val="99"/>
    <w:locked/>
    <w:rsid w:val="00EF74C9"/>
    <w:rPr>
      <w:rFonts w:ascii="Times New Roman" w:hAnsi="Times New Roman"/>
      <w:color w:val="000000"/>
      <w:sz w:val="28"/>
      <w:lang w:eastAsia="ru-RU"/>
    </w:rPr>
  </w:style>
  <w:style w:type="paragraph" w:styleId="af4">
    <w:name w:val="Block Text"/>
    <w:basedOn w:val="a2"/>
    <w:uiPriority w:val="99"/>
    <w:rsid w:val="00EF74C9"/>
    <w:pPr>
      <w:ind w:left="5040" w:right="140"/>
    </w:pPr>
    <w:rPr>
      <w:sz w:val="22"/>
      <w:szCs w:val="22"/>
    </w:rPr>
  </w:style>
  <w:style w:type="paragraph" w:customStyle="1" w:styleId="FR1">
    <w:name w:val="FR1"/>
    <w:uiPriority w:val="99"/>
    <w:rsid w:val="00EF74C9"/>
    <w:pPr>
      <w:widowControl w:val="0"/>
      <w:autoSpaceDE w:val="0"/>
      <w:autoSpaceDN w:val="0"/>
      <w:adjustRightInd w:val="0"/>
      <w:spacing w:before="3100"/>
      <w:jc w:val="center"/>
    </w:pPr>
    <w:rPr>
      <w:rFonts w:ascii="Times New Roman" w:eastAsia="Times New Roman" w:hAnsi="Times New Roman"/>
      <w:sz w:val="64"/>
    </w:rPr>
  </w:style>
  <w:style w:type="paragraph" w:customStyle="1" w:styleId="ConsNormal">
    <w:name w:val="ConsNormal"/>
    <w:link w:val="ConsNormal0"/>
    <w:uiPriority w:val="99"/>
    <w:semiHidden/>
    <w:rsid w:val="00EF74C9"/>
    <w:pPr>
      <w:widowControl w:val="0"/>
      <w:autoSpaceDE w:val="0"/>
      <w:autoSpaceDN w:val="0"/>
      <w:adjustRightInd w:val="0"/>
      <w:ind w:right="19772" w:firstLine="720"/>
    </w:pPr>
    <w:rPr>
      <w:rFonts w:ascii="Arial" w:eastAsia="Times New Roman" w:hAnsi="Arial" w:cs="Arial"/>
    </w:rPr>
  </w:style>
  <w:style w:type="paragraph" w:customStyle="1" w:styleId="Heading">
    <w:name w:val="Heading"/>
    <w:uiPriority w:val="99"/>
    <w:rsid w:val="00EF74C9"/>
    <w:pPr>
      <w:autoSpaceDE w:val="0"/>
      <w:autoSpaceDN w:val="0"/>
      <w:adjustRightInd w:val="0"/>
    </w:pPr>
    <w:rPr>
      <w:rFonts w:ascii="Arial" w:eastAsia="Times New Roman" w:hAnsi="Arial" w:cs="Arial"/>
      <w:b/>
      <w:bCs/>
      <w:sz w:val="22"/>
      <w:szCs w:val="22"/>
    </w:rPr>
  </w:style>
  <w:style w:type="character" w:customStyle="1" w:styleId="ConsNormal0">
    <w:name w:val="ConsNormal Знак"/>
    <w:link w:val="ConsNormal"/>
    <w:uiPriority w:val="99"/>
    <w:semiHidden/>
    <w:locked/>
    <w:rsid w:val="00EF74C9"/>
    <w:rPr>
      <w:rFonts w:ascii="Arial" w:hAnsi="Arial"/>
      <w:lang w:val="ru-RU" w:eastAsia="ru-RU"/>
    </w:rPr>
  </w:style>
  <w:style w:type="paragraph" w:styleId="af5">
    <w:name w:val="footnote text"/>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Linie,Верхний колонтитул1,Верхний колонтитул11,Знак42,Зна"/>
    <w:basedOn w:val="a2"/>
    <w:link w:val="af6"/>
    <w:qFormat/>
    <w:rsid w:val="00EF74C9"/>
    <w:rPr>
      <w:sz w:val="20"/>
      <w:szCs w:val="20"/>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Linie Char,Знак42 Char"/>
    <w:uiPriority w:val="99"/>
    <w:semiHidden/>
    <w:rsid w:val="0060702F"/>
    <w:rPr>
      <w:rFonts w:ascii="Times New Roman" w:eastAsia="Times New Roman" w:hAnsi="Times New Roman"/>
      <w:sz w:val="20"/>
      <w:szCs w:val="20"/>
    </w:rPr>
  </w:style>
  <w:style w:type="character" w:customStyle="1" w:styleId="af6">
    <w:name w:val="Текст сноски Знак"/>
    <w:aliases w:val="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Linie Знак,Зна Знак"/>
    <w:link w:val="af5"/>
    <w:locked/>
    <w:rsid w:val="00EF74C9"/>
    <w:rPr>
      <w:rFonts w:ascii="Times New Roman" w:hAnsi="Times New Roman"/>
      <w:sz w:val="20"/>
      <w:lang w:eastAsia="ru-RU"/>
    </w:rPr>
  </w:style>
  <w:style w:type="character" w:styleId="af7">
    <w:name w:val="footnote reference"/>
    <w:rsid w:val="00EF74C9"/>
    <w:rPr>
      <w:rFonts w:cs="Times New Roman"/>
      <w:vertAlign w:val="superscript"/>
    </w:rPr>
  </w:style>
  <w:style w:type="paragraph" w:customStyle="1" w:styleId="ConsPlusNormal">
    <w:name w:val="ConsPlusNormal"/>
    <w:uiPriority w:val="99"/>
    <w:rsid w:val="00EF74C9"/>
    <w:pPr>
      <w:autoSpaceDE w:val="0"/>
      <w:autoSpaceDN w:val="0"/>
      <w:adjustRightInd w:val="0"/>
    </w:pPr>
    <w:rPr>
      <w:rFonts w:ascii="Arial" w:eastAsia="Times New Roman" w:hAnsi="Arial" w:cs="Arial"/>
    </w:rPr>
  </w:style>
  <w:style w:type="paragraph" w:customStyle="1" w:styleId="26">
    <w:name w:val="Обычный2"/>
    <w:uiPriority w:val="99"/>
    <w:rsid w:val="00EF74C9"/>
    <w:pPr>
      <w:widowControl w:val="0"/>
      <w:ind w:left="120" w:firstLine="560"/>
    </w:pPr>
    <w:rPr>
      <w:rFonts w:ascii="Arial" w:eastAsia="Times New Roman" w:hAnsi="Arial" w:cs="Arial"/>
      <w:sz w:val="22"/>
      <w:szCs w:val="22"/>
    </w:rPr>
  </w:style>
  <w:style w:type="paragraph" w:customStyle="1" w:styleId="210">
    <w:name w:val="Основной текст 21"/>
    <w:basedOn w:val="a2"/>
    <w:uiPriority w:val="99"/>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i/>
      <w:spacing w:val="-20"/>
      <w:sz w:val="24"/>
    </w:rPr>
  </w:style>
  <w:style w:type="character" w:customStyle="1" w:styleId="FontStyle14">
    <w:name w:val="Font Style14"/>
    <w:uiPriority w:val="99"/>
    <w:rsid w:val="00EF74C9"/>
    <w:rPr>
      <w:rFonts w:ascii="Times New Roman" w:hAnsi="Times New Roman"/>
      <w:sz w:val="26"/>
    </w:rPr>
  </w:style>
  <w:style w:type="paragraph" w:customStyle="1" w:styleId="af8">
    <w:name w:val="Обычный.Нормальный абзац Знак"/>
    <w:uiPriority w:val="99"/>
    <w:rsid w:val="00EF74C9"/>
    <w:pPr>
      <w:widowControl w:val="0"/>
      <w:ind w:firstLine="709"/>
      <w:jc w:val="both"/>
    </w:pPr>
    <w:rPr>
      <w:rFonts w:ascii="Times New Roman" w:eastAsia="Times New Roman" w:hAnsi="Times New Roman"/>
      <w:sz w:val="24"/>
    </w:rPr>
  </w:style>
  <w:style w:type="paragraph" w:customStyle="1" w:styleId="110">
    <w:name w:val="Обычный11"/>
    <w:uiPriority w:val="99"/>
    <w:rsid w:val="00EF74C9"/>
    <w:pPr>
      <w:widowControl w:val="0"/>
      <w:spacing w:before="100" w:after="100"/>
    </w:pPr>
    <w:rPr>
      <w:rFonts w:ascii="Times New Roman" w:eastAsia="Times New Roman" w:hAnsi="Times New Roman"/>
      <w:sz w:val="24"/>
    </w:rPr>
  </w:style>
  <w:style w:type="paragraph" w:styleId="af9">
    <w:name w:val="No Spacing"/>
    <w:aliases w:val="для таблиц,No Spacing,Без интервал"/>
    <w:link w:val="afa"/>
    <w:uiPriority w:val="1"/>
    <w:qFormat/>
    <w:rsid w:val="00EF74C9"/>
    <w:pPr>
      <w:jc w:val="both"/>
    </w:pPr>
    <w:rPr>
      <w:rFonts w:ascii="Times New Roman" w:eastAsia="Times New Roman" w:hAnsi="Times New Roman"/>
      <w:sz w:val="24"/>
      <w:szCs w:val="24"/>
    </w:rPr>
  </w:style>
  <w:style w:type="paragraph" w:customStyle="1" w:styleId="35">
    <w:name w:val="Знак3"/>
    <w:basedOn w:val="a2"/>
    <w:uiPriority w:val="99"/>
    <w:rsid w:val="00EF74C9"/>
    <w:pPr>
      <w:spacing w:after="160" w:line="240" w:lineRule="exact"/>
    </w:pPr>
    <w:rPr>
      <w:rFonts w:ascii="Verdana" w:hAnsi="Verdana"/>
      <w:lang w:val="en-US" w:eastAsia="en-US"/>
    </w:rPr>
  </w:style>
  <w:style w:type="character" w:styleId="afb">
    <w:name w:val="Placeholder Text"/>
    <w:uiPriority w:val="99"/>
    <w:semiHidden/>
    <w:rsid w:val="00EF74C9"/>
    <w:rPr>
      <w:color w:val="808080"/>
    </w:rPr>
  </w:style>
  <w:style w:type="paragraph" w:styleId="afc">
    <w:name w:val="endnote text"/>
    <w:basedOn w:val="a2"/>
    <w:link w:val="afd"/>
    <w:uiPriority w:val="99"/>
    <w:semiHidden/>
    <w:rsid w:val="00EF74C9"/>
    <w:pPr>
      <w:jc w:val="both"/>
    </w:pPr>
    <w:rPr>
      <w:sz w:val="20"/>
      <w:szCs w:val="20"/>
    </w:rPr>
  </w:style>
  <w:style w:type="character" w:customStyle="1" w:styleId="afd">
    <w:name w:val="Текст концевой сноски Знак"/>
    <w:link w:val="afc"/>
    <w:uiPriority w:val="99"/>
    <w:semiHidden/>
    <w:locked/>
    <w:rsid w:val="00EF74C9"/>
    <w:rPr>
      <w:rFonts w:ascii="Times New Roman" w:hAnsi="Times New Roman"/>
      <w:sz w:val="20"/>
      <w:lang w:eastAsia="ru-RU"/>
    </w:rPr>
  </w:style>
  <w:style w:type="character" w:styleId="afe">
    <w:name w:val="endnote reference"/>
    <w:uiPriority w:val="99"/>
    <w:semiHidden/>
    <w:rsid w:val="00EF74C9"/>
    <w:rPr>
      <w:rFonts w:cs="Times New Roman"/>
      <w:vertAlign w:val="superscript"/>
    </w:rPr>
  </w:style>
  <w:style w:type="paragraph" w:styleId="aff">
    <w:name w:val="Subtitle"/>
    <w:basedOn w:val="a2"/>
    <w:next w:val="a2"/>
    <w:link w:val="aff0"/>
    <w:uiPriority w:val="99"/>
    <w:qFormat/>
    <w:rsid w:val="00EF74C9"/>
    <w:pPr>
      <w:spacing w:after="60"/>
      <w:jc w:val="center"/>
      <w:outlineLvl w:val="1"/>
    </w:pPr>
    <w:rPr>
      <w:rFonts w:ascii="Cambria" w:hAnsi="Cambria"/>
    </w:rPr>
  </w:style>
  <w:style w:type="character" w:customStyle="1" w:styleId="aff0">
    <w:name w:val="Подзаголовок Знак"/>
    <w:link w:val="aff"/>
    <w:uiPriority w:val="99"/>
    <w:locked/>
    <w:rsid w:val="00EF74C9"/>
    <w:rPr>
      <w:rFonts w:ascii="Cambria" w:hAnsi="Cambria"/>
      <w:sz w:val="24"/>
      <w:lang w:eastAsia="ru-RU"/>
    </w:rPr>
  </w:style>
  <w:style w:type="paragraph" w:customStyle="1" w:styleId="ConsPlusNonformat">
    <w:name w:val="ConsPlusNonformat"/>
    <w:uiPriority w:val="99"/>
    <w:rsid w:val="00EF74C9"/>
    <w:pPr>
      <w:widowControl w:val="0"/>
      <w:suppressAutoHyphens/>
      <w:autoSpaceDE w:val="0"/>
    </w:pPr>
    <w:rPr>
      <w:rFonts w:ascii="Courier New" w:eastAsia="Times New Roman" w:hAnsi="Courier New" w:cs="Courier New"/>
      <w:lang w:eastAsia="ar-SA"/>
    </w:rPr>
  </w:style>
  <w:style w:type="paragraph" w:customStyle="1" w:styleId="36">
    <w:name w:val="Обычный3"/>
    <w:uiPriority w:val="99"/>
    <w:rsid w:val="00773994"/>
    <w:pPr>
      <w:widowControl w:val="0"/>
      <w:ind w:left="120" w:firstLine="560"/>
    </w:pPr>
    <w:rPr>
      <w:rFonts w:ascii="Arial" w:eastAsia="Times New Roman" w:hAnsi="Arial"/>
      <w:sz w:val="22"/>
    </w:rPr>
  </w:style>
  <w:style w:type="paragraph" w:customStyle="1" w:styleId="320">
    <w:name w:val="Основной текст с отступом 32"/>
    <w:basedOn w:val="36"/>
    <w:uiPriority w:val="99"/>
    <w:rsid w:val="00773994"/>
    <w:pPr>
      <w:spacing w:line="360" w:lineRule="auto"/>
      <w:ind w:left="0" w:firstLine="709"/>
      <w:jc w:val="both"/>
    </w:pPr>
    <w:rPr>
      <w:sz w:val="24"/>
    </w:rPr>
  </w:style>
  <w:style w:type="paragraph" w:styleId="aff1">
    <w:name w:val="annotation text"/>
    <w:basedOn w:val="a2"/>
    <w:link w:val="aff2"/>
    <w:uiPriority w:val="99"/>
    <w:semiHidden/>
    <w:rsid w:val="00692895"/>
    <w:rPr>
      <w:sz w:val="20"/>
      <w:szCs w:val="20"/>
    </w:rPr>
  </w:style>
  <w:style w:type="character" w:customStyle="1" w:styleId="aff2">
    <w:name w:val="Текст примечания Знак"/>
    <w:link w:val="aff1"/>
    <w:uiPriority w:val="99"/>
    <w:semiHidden/>
    <w:locked/>
    <w:rsid w:val="00692895"/>
    <w:rPr>
      <w:rFonts w:ascii="Times New Roman" w:hAnsi="Times New Roman"/>
      <w:sz w:val="20"/>
      <w:lang w:eastAsia="ru-RU"/>
    </w:rPr>
  </w:style>
  <w:style w:type="paragraph" w:customStyle="1" w:styleId="15">
    <w:name w:val="Абзац списка1"/>
    <w:basedOn w:val="a2"/>
    <w:rsid w:val="00665B91"/>
    <w:pPr>
      <w:widowControl w:val="0"/>
      <w:autoSpaceDE w:val="0"/>
      <w:autoSpaceDN w:val="0"/>
      <w:adjustRightInd w:val="0"/>
      <w:spacing w:after="160" w:line="259" w:lineRule="auto"/>
      <w:ind w:left="720"/>
    </w:pPr>
    <w:rPr>
      <w:rFonts w:ascii="Arial" w:eastAsia="Calibri" w:hAnsi="Arial" w:cs="Arial"/>
      <w:sz w:val="18"/>
      <w:szCs w:val="18"/>
    </w:rPr>
  </w:style>
  <w:style w:type="paragraph" w:customStyle="1" w:styleId="27">
    <w:name w:val="Абзац списка2"/>
    <w:basedOn w:val="a2"/>
    <w:uiPriority w:val="99"/>
    <w:rsid w:val="00665B91"/>
    <w:pPr>
      <w:spacing w:after="200" w:line="276" w:lineRule="auto"/>
      <w:ind w:left="720"/>
    </w:pPr>
    <w:rPr>
      <w:rFonts w:ascii="Calibri" w:hAnsi="Calibri"/>
      <w:sz w:val="22"/>
      <w:szCs w:val="22"/>
      <w:lang w:eastAsia="en-US"/>
    </w:rPr>
  </w:style>
  <w:style w:type="character" w:customStyle="1" w:styleId="12">
    <w:name w:val="Абзац списка Знак1"/>
    <w:aliases w:val="Bullet List Знак,FooterText Знак,numbered Знак,Подпись рисунка Знак,Маркированный список_уровень1 Знак,ПАРАГРАФ Знак,List Paragraph Знак1,Num Bullet 1 Знак1,Bullet Number Знак1,Индексы Знак1,Заголовок1 Знак1,Второй абзац списка Знак1"/>
    <w:link w:val="a6"/>
    <w:uiPriority w:val="34"/>
    <w:locked/>
    <w:rsid w:val="00665B91"/>
    <w:rPr>
      <w:rFonts w:ascii="Times New Roman" w:hAnsi="Times New Roman"/>
      <w:sz w:val="24"/>
    </w:rPr>
  </w:style>
  <w:style w:type="character" w:customStyle="1" w:styleId="ListParagraphChar1">
    <w:name w:val="List Paragraph Char1"/>
    <w:link w:val="37"/>
    <w:uiPriority w:val="99"/>
    <w:locked/>
    <w:rsid w:val="00151EF8"/>
    <w:rPr>
      <w:rFonts w:ascii="Times New Roman" w:hAnsi="Times New Roman"/>
      <w:sz w:val="24"/>
    </w:rPr>
  </w:style>
  <w:style w:type="paragraph" w:customStyle="1" w:styleId="37">
    <w:name w:val="Абзац списка3"/>
    <w:basedOn w:val="a2"/>
    <w:link w:val="ListParagraphChar1"/>
    <w:uiPriority w:val="99"/>
    <w:rsid w:val="00151EF8"/>
    <w:pPr>
      <w:ind w:left="720"/>
    </w:pPr>
    <w:rPr>
      <w:szCs w:val="20"/>
    </w:rPr>
  </w:style>
  <w:style w:type="character" w:customStyle="1" w:styleId="ListParagraphChar2">
    <w:name w:val="List Paragraph Char2"/>
    <w:link w:val="41"/>
    <w:uiPriority w:val="99"/>
    <w:locked/>
    <w:rsid w:val="00617046"/>
    <w:rPr>
      <w:rFonts w:ascii="Arial" w:hAnsi="Arial"/>
      <w:sz w:val="18"/>
    </w:rPr>
  </w:style>
  <w:style w:type="paragraph" w:customStyle="1" w:styleId="41">
    <w:name w:val="Абзац списка4"/>
    <w:basedOn w:val="a2"/>
    <w:link w:val="ListParagraphChar2"/>
    <w:uiPriority w:val="99"/>
    <w:rsid w:val="00617046"/>
    <w:pPr>
      <w:widowControl w:val="0"/>
      <w:autoSpaceDE w:val="0"/>
      <w:autoSpaceDN w:val="0"/>
      <w:adjustRightInd w:val="0"/>
      <w:ind w:left="720"/>
    </w:pPr>
    <w:rPr>
      <w:rFonts w:ascii="Arial" w:eastAsia="Calibri" w:hAnsi="Arial"/>
      <w:sz w:val="18"/>
      <w:szCs w:val="20"/>
    </w:rPr>
  </w:style>
  <w:style w:type="character" w:styleId="aff3">
    <w:name w:val="Hyperlink"/>
    <w:uiPriority w:val="99"/>
    <w:rsid w:val="00617046"/>
    <w:rPr>
      <w:rFonts w:cs="Times New Roman"/>
      <w:color w:val="0000FF"/>
      <w:u w:val="single"/>
    </w:rPr>
  </w:style>
  <w:style w:type="paragraph" w:customStyle="1" w:styleId="-11">
    <w:name w:val="Цветной список - Акцент 11"/>
    <w:basedOn w:val="a2"/>
    <w:link w:val="-1"/>
    <w:uiPriority w:val="99"/>
    <w:rsid w:val="00C8447D"/>
    <w:pPr>
      <w:ind w:left="720"/>
      <w:contextualSpacing/>
    </w:pPr>
    <w:rPr>
      <w:rFonts w:eastAsia="Calibri"/>
      <w:sz w:val="28"/>
      <w:szCs w:val="28"/>
      <w:lang w:eastAsia="en-US"/>
    </w:rPr>
  </w:style>
  <w:style w:type="character" w:customStyle="1" w:styleId="-1">
    <w:name w:val="Цветной список - Акцент 1 Знак"/>
    <w:link w:val="-11"/>
    <w:uiPriority w:val="99"/>
    <w:locked/>
    <w:rsid w:val="00C8447D"/>
    <w:rPr>
      <w:rFonts w:ascii="Times New Roman" w:hAnsi="Times New Roman"/>
      <w:sz w:val="28"/>
      <w:lang w:eastAsia="en-US"/>
    </w:rPr>
  </w:style>
  <w:style w:type="paragraph" w:customStyle="1" w:styleId="410">
    <w:name w:val="Абзац списка41"/>
    <w:basedOn w:val="a2"/>
    <w:uiPriority w:val="99"/>
    <w:rsid w:val="00C8447D"/>
    <w:pPr>
      <w:widowControl w:val="0"/>
      <w:autoSpaceDE w:val="0"/>
      <w:autoSpaceDN w:val="0"/>
      <w:adjustRightInd w:val="0"/>
      <w:ind w:left="720"/>
    </w:pPr>
    <w:rPr>
      <w:rFonts w:ascii="Arial" w:eastAsia="Calibri" w:hAnsi="Arial"/>
      <w:sz w:val="18"/>
      <w:szCs w:val="20"/>
    </w:rPr>
  </w:style>
  <w:style w:type="table" w:styleId="aff4">
    <w:name w:val="Table Grid"/>
    <w:basedOn w:val="a4"/>
    <w:uiPriority w:val="59"/>
    <w:rsid w:val="00520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link w:val="ConsNonformat0"/>
    <w:uiPriority w:val="99"/>
    <w:rsid w:val="00FA17F2"/>
    <w:pPr>
      <w:widowControl w:val="0"/>
      <w:autoSpaceDE w:val="0"/>
      <w:autoSpaceDN w:val="0"/>
      <w:adjustRightInd w:val="0"/>
      <w:spacing w:after="160" w:line="259" w:lineRule="auto"/>
      <w:ind w:right="19772"/>
    </w:pPr>
    <w:rPr>
      <w:rFonts w:ascii="Courier New" w:eastAsia="Times New Roman" w:hAnsi="Courier New" w:cs="Courier New"/>
    </w:rPr>
  </w:style>
  <w:style w:type="character" w:customStyle="1" w:styleId="ConsNonformat0">
    <w:name w:val="ConsNonformat Знак"/>
    <w:link w:val="ConsNonformat"/>
    <w:uiPriority w:val="99"/>
    <w:locked/>
    <w:rsid w:val="00FA17F2"/>
    <w:rPr>
      <w:rFonts w:ascii="Courier New" w:hAnsi="Courier New"/>
      <w:lang w:val="ru-RU" w:eastAsia="ru-RU"/>
    </w:rPr>
  </w:style>
  <w:style w:type="character" w:customStyle="1" w:styleId="afa">
    <w:name w:val="Без интервала Знак"/>
    <w:aliases w:val="для таблиц Знак,No Spacing Знак,Без интервал Знак"/>
    <w:link w:val="af9"/>
    <w:uiPriority w:val="1"/>
    <w:locked/>
    <w:rsid w:val="005A66A0"/>
    <w:rPr>
      <w:rFonts w:ascii="Times New Roman" w:hAnsi="Times New Roman"/>
      <w:sz w:val="24"/>
    </w:rPr>
  </w:style>
  <w:style w:type="character" w:customStyle="1" w:styleId="blk">
    <w:name w:val="blk"/>
    <w:rsid w:val="00706D18"/>
    <w:rPr>
      <w:rFonts w:cs="Times New Roman"/>
    </w:rPr>
  </w:style>
  <w:style w:type="table" w:customStyle="1" w:styleId="16">
    <w:name w:val="Сетка таблицы1"/>
    <w:uiPriority w:val="99"/>
    <w:rsid w:val="00F3098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uiPriority w:val="99"/>
    <w:rsid w:val="00F3098C"/>
    <w:pPr>
      <w:ind w:firstLine="5846"/>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00">
    <w:name w:val="consnormal0"/>
    <w:basedOn w:val="a2"/>
    <w:uiPriority w:val="99"/>
    <w:rsid w:val="00F3098C"/>
    <w:pPr>
      <w:spacing w:before="100" w:beforeAutospacing="1" w:after="100" w:afterAutospacing="1"/>
    </w:pPr>
  </w:style>
  <w:style w:type="table" w:customStyle="1" w:styleId="28">
    <w:name w:val="Сетка таблицы2"/>
    <w:uiPriority w:val="39"/>
    <w:rsid w:val="00F3098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uiPriority w:val="99"/>
    <w:rsid w:val="00F3098C"/>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annotation reference"/>
    <w:uiPriority w:val="99"/>
    <w:semiHidden/>
    <w:rsid w:val="00F3098C"/>
    <w:rPr>
      <w:rFonts w:cs="Times New Roman"/>
      <w:sz w:val="16"/>
      <w:szCs w:val="16"/>
    </w:rPr>
  </w:style>
  <w:style w:type="paragraph" w:styleId="aff6">
    <w:name w:val="annotation subject"/>
    <w:basedOn w:val="aff1"/>
    <w:next w:val="aff1"/>
    <w:link w:val="aff7"/>
    <w:uiPriority w:val="99"/>
    <w:semiHidden/>
    <w:rsid w:val="00F3098C"/>
    <w:pPr>
      <w:widowControl w:val="0"/>
      <w:autoSpaceDE w:val="0"/>
      <w:autoSpaceDN w:val="0"/>
      <w:adjustRightInd w:val="0"/>
      <w:ind w:firstLine="720"/>
      <w:jc w:val="both"/>
    </w:pPr>
    <w:rPr>
      <w:rFonts w:ascii="Arial" w:hAnsi="Arial" w:cs="Arial"/>
      <w:b/>
      <w:bCs/>
    </w:rPr>
  </w:style>
  <w:style w:type="character" w:customStyle="1" w:styleId="aff7">
    <w:name w:val="Тема примечания Знак"/>
    <w:link w:val="aff6"/>
    <w:uiPriority w:val="99"/>
    <w:semiHidden/>
    <w:locked/>
    <w:rsid w:val="00F3098C"/>
    <w:rPr>
      <w:rFonts w:ascii="Arial" w:hAnsi="Arial" w:cs="Arial"/>
      <w:b/>
      <w:bCs/>
      <w:sz w:val="20"/>
      <w:szCs w:val="20"/>
      <w:lang w:eastAsia="ru-RU"/>
    </w:rPr>
  </w:style>
  <w:style w:type="paragraph" w:styleId="aff8">
    <w:name w:val="Revision"/>
    <w:hidden/>
    <w:uiPriority w:val="99"/>
    <w:semiHidden/>
    <w:rsid w:val="00F3098C"/>
    <w:rPr>
      <w:rFonts w:ascii="Arial" w:eastAsia="Times New Roman" w:hAnsi="Arial" w:cs="Arial"/>
      <w:sz w:val="24"/>
      <w:szCs w:val="24"/>
    </w:rPr>
  </w:style>
  <w:style w:type="table" w:customStyle="1" w:styleId="42">
    <w:name w:val="Сетка таблицы4"/>
    <w:uiPriority w:val="99"/>
    <w:rsid w:val="00F3098C"/>
    <w:pPr>
      <w:ind w:firstLine="5846"/>
      <w:jc w:val="both"/>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
    <w:name w:val="Неразрешенное упоминание1"/>
    <w:uiPriority w:val="99"/>
    <w:semiHidden/>
    <w:rsid w:val="00B65C2A"/>
    <w:rPr>
      <w:rFonts w:cs="Times New Roman"/>
      <w:color w:val="605E5C"/>
      <w:shd w:val="clear" w:color="auto" w:fill="E1DFDD"/>
    </w:rPr>
  </w:style>
  <w:style w:type="paragraph" w:customStyle="1" w:styleId="51">
    <w:name w:val="Абзац списка5"/>
    <w:basedOn w:val="a2"/>
    <w:link w:val="aff9"/>
    <w:uiPriority w:val="99"/>
    <w:rsid w:val="0082497C"/>
    <w:pPr>
      <w:ind w:left="720"/>
      <w:contextualSpacing/>
    </w:pPr>
    <w:rPr>
      <w:sz w:val="28"/>
      <w:szCs w:val="28"/>
      <w:lang w:eastAsia="en-US"/>
    </w:rPr>
  </w:style>
  <w:style w:type="character" w:customStyle="1" w:styleId="aff9">
    <w:name w:val="Абзац списка Знак"/>
    <w:aliases w:val="List Paragraph Знак,Num Bullet 1 Знак,Bullet Number Знак,Индексы Знак,Заголовок1 Знак,Второй абзац списка Знак,Paragraphe de liste1 Знак,lp1 Знак,RSHB_Table-Normal Знак,Table-Normal Знак,it_List1 Знак,Абзац списка литеральный Знак"/>
    <w:link w:val="51"/>
    <w:locked/>
    <w:rsid w:val="0082497C"/>
    <w:rPr>
      <w:rFonts w:eastAsia="Times New Roman"/>
      <w:sz w:val="28"/>
      <w:lang w:eastAsia="en-US"/>
    </w:rPr>
  </w:style>
  <w:style w:type="table" w:customStyle="1" w:styleId="TableNormal">
    <w:name w:val="Table Normal"/>
    <w:rsid w:val="00795A08"/>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a">
    <w:name w:val="Колонтитул"/>
    <w:rsid w:val="00795A08"/>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affb">
    <w:name w:val="По умолчанию"/>
    <w:rsid w:val="00795A08"/>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numbering" w:customStyle="1" w:styleId="1">
    <w:name w:val="Импортированный стиль 1"/>
    <w:rsid w:val="00795A08"/>
    <w:pPr>
      <w:numPr>
        <w:numId w:val="2"/>
      </w:numPr>
    </w:pPr>
  </w:style>
  <w:style w:type="character" w:customStyle="1" w:styleId="Hyperlink0">
    <w:name w:val="Hyperlink.0"/>
    <w:rsid w:val="00795A08"/>
    <w:rPr>
      <w:rFonts w:ascii="Times New Roman" w:eastAsia="Times New Roman" w:hAnsi="Times New Roman" w:cs="Times New Roman"/>
      <w:sz w:val="24"/>
      <w:szCs w:val="24"/>
    </w:rPr>
  </w:style>
  <w:style w:type="paragraph" w:styleId="affc">
    <w:name w:val="Normal (Web)"/>
    <w:basedOn w:val="a2"/>
    <w:uiPriority w:val="99"/>
    <w:semiHidden/>
    <w:unhideWhenUsed/>
    <w:rsid w:val="00345ED5"/>
    <w:pPr>
      <w:spacing w:before="100" w:beforeAutospacing="1" w:after="100" w:afterAutospacing="1"/>
    </w:pPr>
  </w:style>
  <w:style w:type="paragraph" w:customStyle="1" w:styleId="Web">
    <w:name w:val="Обычный (Web)"/>
    <w:basedOn w:val="a2"/>
    <w:rsid w:val="00345ED5"/>
    <w:pPr>
      <w:keepNext/>
      <w:autoSpaceDE w:val="0"/>
      <w:autoSpaceDN w:val="0"/>
    </w:pPr>
    <w:rPr>
      <w:rFonts w:ascii="Arial" w:hAnsi="Arial" w:cs="Arial"/>
    </w:rPr>
  </w:style>
  <w:style w:type="character" w:customStyle="1" w:styleId="apple-converted-space">
    <w:name w:val="apple-converted-space"/>
    <w:basedOn w:val="a3"/>
    <w:rsid w:val="00630999"/>
  </w:style>
  <w:style w:type="paragraph" w:customStyle="1" w:styleId="msonormalmrcssattr">
    <w:name w:val="msonormal_mr_css_attr"/>
    <w:basedOn w:val="a2"/>
    <w:rsid w:val="00630999"/>
    <w:pPr>
      <w:spacing w:before="100" w:beforeAutospacing="1" w:after="100" w:afterAutospacing="1"/>
    </w:pPr>
  </w:style>
  <w:style w:type="table" w:customStyle="1" w:styleId="120">
    <w:name w:val="Сетка таблицы12"/>
    <w:basedOn w:val="a4"/>
    <w:next w:val="aff4"/>
    <w:uiPriority w:val="59"/>
    <w:rsid w:val="00290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Пункт контракта"/>
    <w:basedOn w:val="2"/>
    <w:qFormat/>
    <w:rsid w:val="008C087C"/>
    <w:pPr>
      <w:keepNext w:val="0"/>
      <w:widowControl/>
      <w:numPr>
        <w:ilvl w:val="1"/>
        <w:numId w:val="6"/>
      </w:numPr>
      <w:tabs>
        <w:tab w:val="num" w:pos="360"/>
      </w:tabs>
      <w:suppressAutoHyphens/>
      <w:autoSpaceDE/>
      <w:autoSpaceDN/>
      <w:adjustRightInd/>
      <w:spacing w:before="0" w:after="0" w:line="240" w:lineRule="auto"/>
      <w:ind w:left="0"/>
    </w:pPr>
    <w:rPr>
      <w:rFonts w:ascii="Times New Roman" w:eastAsiaTheme="majorEastAsia" w:hAnsi="Times New Roman" w:cstheme="majorBidi"/>
      <w:b w:val="0"/>
      <w:bCs w:val="0"/>
      <w:i w:val="0"/>
      <w:iCs w:val="0"/>
      <w:sz w:val="24"/>
      <w:szCs w:val="26"/>
      <w:lang w:val="en-US" w:eastAsia="en-US"/>
    </w:rPr>
  </w:style>
  <w:style w:type="paragraph" w:customStyle="1" w:styleId="a1">
    <w:name w:val="Подпункт контракта"/>
    <w:basedOn w:val="3"/>
    <w:qFormat/>
    <w:rsid w:val="008C087C"/>
    <w:pPr>
      <w:keepNext w:val="0"/>
      <w:widowControl/>
      <w:numPr>
        <w:ilvl w:val="2"/>
        <w:numId w:val="6"/>
      </w:numPr>
      <w:tabs>
        <w:tab w:val="num" w:pos="360"/>
      </w:tabs>
      <w:suppressAutoHyphens/>
      <w:autoSpaceDE/>
      <w:autoSpaceDN/>
      <w:adjustRightInd/>
      <w:spacing w:before="0" w:after="0" w:line="240" w:lineRule="auto"/>
    </w:pPr>
    <w:rPr>
      <w:rFonts w:ascii="Times New Roman" w:eastAsiaTheme="majorEastAsia" w:hAnsi="Times New Roman" w:cstheme="majorBidi"/>
      <w:b w:val="0"/>
      <w:bCs w:val="0"/>
      <w:sz w:val="24"/>
      <w:szCs w:val="24"/>
      <w:lang w:eastAsia="ar-SA"/>
    </w:rPr>
  </w:style>
  <w:style w:type="paragraph" w:customStyle="1" w:styleId="a">
    <w:name w:val="Раздел контракта"/>
    <w:basedOn w:val="10"/>
    <w:next w:val="a0"/>
    <w:qFormat/>
    <w:rsid w:val="008C087C"/>
    <w:pPr>
      <w:keepNext w:val="0"/>
      <w:numPr>
        <w:numId w:val="6"/>
      </w:numPr>
      <w:tabs>
        <w:tab w:val="num" w:pos="360"/>
      </w:tabs>
      <w:suppressAutoHyphens/>
      <w:spacing w:before="120" w:after="120"/>
      <w:ind w:firstLine="709"/>
      <w:jc w:val="center"/>
    </w:pPr>
    <w:rPr>
      <w:rFonts w:ascii="Times New Roman" w:eastAsiaTheme="majorEastAsia" w:hAnsi="Times New Roman" w:cstheme="majorBidi"/>
      <w:b w:val="0"/>
      <w:bCs w:val="0"/>
      <w:kern w:val="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07030">
      <w:bodyDiv w:val="1"/>
      <w:marLeft w:val="0"/>
      <w:marRight w:val="0"/>
      <w:marTop w:val="0"/>
      <w:marBottom w:val="0"/>
      <w:divBdr>
        <w:top w:val="none" w:sz="0" w:space="0" w:color="auto"/>
        <w:left w:val="none" w:sz="0" w:space="0" w:color="auto"/>
        <w:bottom w:val="none" w:sz="0" w:space="0" w:color="auto"/>
        <w:right w:val="none" w:sz="0" w:space="0" w:color="auto"/>
      </w:divBdr>
    </w:div>
    <w:div w:id="758871964">
      <w:bodyDiv w:val="1"/>
      <w:marLeft w:val="0"/>
      <w:marRight w:val="0"/>
      <w:marTop w:val="0"/>
      <w:marBottom w:val="0"/>
      <w:divBdr>
        <w:top w:val="none" w:sz="0" w:space="0" w:color="auto"/>
        <w:left w:val="none" w:sz="0" w:space="0" w:color="auto"/>
        <w:bottom w:val="none" w:sz="0" w:space="0" w:color="auto"/>
        <w:right w:val="none" w:sz="0" w:space="0" w:color="auto"/>
      </w:divBdr>
    </w:div>
    <w:div w:id="1009872768">
      <w:bodyDiv w:val="1"/>
      <w:marLeft w:val="0"/>
      <w:marRight w:val="0"/>
      <w:marTop w:val="0"/>
      <w:marBottom w:val="0"/>
      <w:divBdr>
        <w:top w:val="none" w:sz="0" w:space="0" w:color="auto"/>
        <w:left w:val="none" w:sz="0" w:space="0" w:color="auto"/>
        <w:bottom w:val="none" w:sz="0" w:space="0" w:color="auto"/>
        <w:right w:val="none" w:sz="0" w:space="0" w:color="auto"/>
      </w:divBdr>
    </w:div>
    <w:div w:id="1165707540">
      <w:bodyDiv w:val="1"/>
      <w:marLeft w:val="0"/>
      <w:marRight w:val="0"/>
      <w:marTop w:val="0"/>
      <w:marBottom w:val="0"/>
      <w:divBdr>
        <w:top w:val="none" w:sz="0" w:space="0" w:color="auto"/>
        <w:left w:val="none" w:sz="0" w:space="0" w:color="auto"/>
        <w:bottom w:val="none" w:sz="0" w:space="0" w:color="auto"/>
        <w:right w:val="none" w:sz="0" w:space="0" w:color="auto"/>
      </w:divBdr>
    </w:div>
    <w:div w:id="1179197242">
      <w:bodyDiv w:val="1"/>
      <w:marLeft w:val="0"/>
      <w:marRight w:val="0"/>
      <w:marTop w:val="0"/>
      <w:marBottom w:val="0"/>
      <w:divBdr>
        <w:top w:val="none" w:sz="0" w:space="0" w:color="auto"/>
        <w:left w:val="none" w:sz="0" w:space="0" w:color="auto"/>
        <w:bottom w:val="none" w:sz="0" w:space="0" w:color="auto"/>
        <w:right w:val="none" w:sz="0" w:space="0" w:color="auto"/>
      </w:divBdr>
    </w:div>
    <w:div w:id="1186139231">
      <w:bodyDiv w:val="1"/>
      <w:marLeft w:val="0"/>
      <w:marRight w:val="0"/>
      <w:marTop w:val="0"/>
      <w:marBottom w:val="0"/>
      <w:divBdr>
        <w:top w:val="none" w:sz="0" w:space="0" w:color="auto"/>
        <w:left w:val="none" w:sz="0" w:space="0" w:color="auto"/>
        <w:bottom w:val="none" w:sz="0" w:space="0" w:color="auto"/>
        <w:right w:val="none" w:sz="0" w:space="0" w:color="auto"/>
      </w:divBdr>
    </w:div>
    <w:div w:id="1254322771">
      <w:bodyDiv w:val="1"/>
      <w:marLeft w:val="0"/>
      <w:marRight w:val="0"/>
      <w:marTop w:val="0"/>
      <w:marBottom w:val="0"/>
      <w:divBdr>
        <w:top w:val="none" w:sz="0" w:space="0" w:color="auto"/>
        <w:left w:val="none" w:sz="0" w:space="0" w:color="auto"/>
        <w:bottom w:val="none" w:sz="0" w:space="0" w:color="auto"/>
        <w:right w:val="none" w:sz="0" w:space="0" w:color="auto"/>
      </w:divBdr>
      <w:divsChild>
        <w:div w:id="1945529554">
          <w:marLeft w:val="0"/>
          <w:marRight w:val="0"/>
          <w:marTop w:val="0"/>
          <w:marBottom w:val="0"/>
          <w:divBdr>
            <w:top w:val="none" w:sz="0" w:space="0" w:color="auto"/>
            <w:left w:val="none" w:sz="0" w:space="0" w:color="auto"/>
            <w:bottom w:val="none" w:sz="0" w:space="0" w:color="auto"/>
            <w:right w:val="none" w:sz="0" w:space="0" w:color="auto"/>
          </w:divBdr>
          <w:divsChild>
            <w:div w:id="508101260">
              <w:marLeft w:val="0"/>
              <w:marRight w:val="0"/>
              <w:marTop w:val="0"/>
              <w:marBottom w:val="0"/>
              <w:divBdr>
                <w:top w:val="none" w:sz="0" w:space="0" w:color="auto"/>
                <w:left w:val="none" w:sz="0" w:space="0" w:color="auto"/>
                <w:bottom w:val="none" w:sz="0" w:space="0" w:color="auto"/>
                <w:right w:val="none" w:sz="0" w:space="0" w:color="auto"/>
              </w:divBdr>
            </w:div>
            <w:div w:id="81437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30250">
      <w:bodyDiv w:val="1"/>
      <w:marLeft w:val="0"/>
      <w:marRight w:val="0"/>
      <w:marTop w:val="0"/>
      <w:marBottom w:val="0"/>
      <w:divBdr>
        <w:top w:val="none" w:sz="0" w:space="0" w:color="auto"/>
        <w:left w:val="none" w:sz="0" w:space="0" w:color="auto"/>
        <w:bottom w:val="none" w:sz="0" w:space="0" w:color="auto"/>
        <w:right w:val="none" w:sz="0" w:space="0" w:color="auto"/>
      </w:divBdr>
    </w:div>
    <w:div w:id="1633557731">
      <w:bodyDiv w:val="1"/>
      <w:marLeft w:val="0"/>
      <w:marRight w:val="0"/>
      <w:marTop w:val="0"/>
      <w:marBottom w:val="0"/>
      <w:divBdr>
        <w:top w:val="none" w:sz="0" w:space="0" w:color="auto"/>
        <w:left w:val="none" w:sz="0" w:space="0" w:color="auto"/>
        <w:bottom w:val="none" w:sz="0" w:space="0" w:color="auto"/>
        <w:right w:val="none" w:sz="0" w:space="0" w:color="auto"/>
      </w:divBdr>
    </w:div>
    <w:div w:id="1904560508">
      <w:bodyDiv w:val="1"/>
      <w:marLeft w:val="0"/>
      <w:marRight w:val="0"/>
      <w:marTop w:val="0"/>
      <w:marBottom w:val="0"/>
      <w:divBdr>
        <w:top w:val="none" w:sz="0" w:space="0" w:color="auto"/>
        <w:left w:val="none" w:sz="0" w:space="0" w:color="auto"/>
        <w:bottom w:val="none" w:sz="0" w:space="0" w:color="auto"/>
        <w:right w:val="none" w:sz="0" w:space="0" w:color="auto"/>
      </w:divBdr>
      <w:divsChild>
        <w:div w:id="524635097">
          <w:marLeft w:val="0"/>
          <w:marRight w:val="0"/>
          <w:marTop w:val="0"/>
          <w:marBottom w:val="0"/>
          <w:divBdr>
            <w:top w:val="none" w:sz="0" w:space="0" w:color="auto"/>
            <w:left w:val="none" w:sz="0" w:space="0" w:color="auto"/>
            <w:bottom w:val="none" w:sz="0" w:space="0" w:color="auto"/>
            <w:right w:val="none" w:sz="0" w:space="0" w:color="auto"/>
          </w:divBdr>
          <w:divsChild>
            <w:div w:id="1814906092">
              <w:marLeft w:val="0"/>
              <w:marRight w:val="0"/>
              <w:marTop w:val="0"/>
              <w:marBottom w:val="0"/>
              <w:divBdr>
                <w:top w:val="none" w:sz="0" w:space="0" w:color="auto"/>
                <w:left w:val="none" w:sz="0" w:space="0" w:color="auto"/>
                <w:bottom w:val="none" w:sz="0" w:space="0" w:color="auto"/>
                <w:right w:val="none" w:sz="0" w:space="0" w:color="auto"/>
              </w:divBdr>
            </w:div>
            <w:div w:id="100015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52304">
      <w:marLeft w:val="0"/>
      <w:marRight w:val="0"/>
      <w:marTop w:val="0"/>
      <w:marBottom w:val="0"/>
      <w:divBdr>
        <w:top w:val="none" w:sz="0" w:space="0" w:color="auto"/>
        <w:left w:val="none" w:sz="0" w:space="0" w:color="auto"/>
        <w:bottom w:val="none" w:sz="0" w:space="0" w:color="auto"/>
        <w:right w:val="none" w:sz="0" w:space="0" w:color="auto"/>
      </w:divBdr>
    </w:div>
    <w:div w:id="2040352305">
      <w:marLeft w:val="0"/>
      <w:marRight w:val="0"/>
      <w:marTop w:val="0"/>
      <w:marBottom w:val="0"/>
      <w:divBdr>
        <w:top w:val="none" w:sz="0" w:space="0" w:color="auto"/>
        <w:left w:val="none" w:sz="0" w:space="0" w:color="auto"/>
        <w:bottom w:val="none" w:sz="0" w:space="0" w:color="auto"/>
        <w:right w:val="none" w:sz="0" w:space="0" w:color="auto"/>
      </w:divBdr>
    </w:div>
    <w:div w:id="2040352306">
      <w:marLeft w:val="0"/>
      <w:marRight w:val="0"/>
      <w:marTop w:val="0"/>
      <w:marBottom w:val="0"/>
      <w:divBdr>
        <w:top w:val="none" w:sz="0" w:space="0" w:color="auto"/>
        <w:left w:val="none" w:sz="0" w:space="0" w:color="auto"/>
        <w:bottom w:val="none" w:sz="0" w:space="0" w:color="auto"/>
        <w:right w:val="none" w:sz="0" w:space="0" w:color="auto"/>
      </w:divBdr>
    </w:div>
    <w:div w:id="2040352307">
      <w:marLeft w:val="0"/>
      <w:marRight w:val="0"/>
      <w:marTop w:val="0"/>
      <w:marBottom w:val="0"/>
      <w:divBdr>
        <w:top w:val="none" w:sz="0" w:space="0" w:color="auto"/>
        <w:left w:val="none" w:sz="0" w:space="0" w:color="auto"/>
        <w:bottom w:val="none" w:sz="0" w:space="0" w:color="auto"/>
        <w:right w:val="none" w:sz="0" w:space="0" w:color="auto"/>
      </w:divBdr>
    </w:div>
    <w:div w:id="2040352308">
      <w:marLeft w:val="0"/>
      <w:marRight w:val="0"/>
      <w:marTop w:val="0"/>
      <w:marBottom w:val="0"/>
      <w:divBdr>
        <w:top w:val="none" w:sz="0" w:space="0" w:color="auto"/>
        <w:left w:val="none" w:sz="0" w:space="0" w:color="auto"/>
        <w:bottom w:val="none" w:sz="0" w:space="0" w:color="auto"/>
        <w:right w:val="none" w:sz="0" w:space="0" w:color="auto"/>
      </w:divBdr>
    </w:div>
    <w:div w:id="2040352310">
      <w:marLeft w:val="0"/>
      <w:marRight w:val="0"/>
      <w:marTop w:val="0"/>
      <w:marBottom w:val="0"/>
      <w:divBdr>
        <w:top w:val="none" w:sz="0" w:space="0" w:color="auto"/>
        <w:left w:val="none" w:sz="0" w:space="0" w:color="auto"/>
        <w:bottom w:val="none" w:sz="0" w:space="0" w:color="auto"/>
        <w:right w:val="none" w:sz="0" w:space="0" w:color="auto"/>
      </w:divBdr>
    </w:div>
    <w:div w:id="2040352311">
      <w:marLeft w:val="0"/>
      <w:marRight w:val="0"/>
      <w:marTop w:val="0"/>
      <w:marBottom w:val="0"/>
      <w:divBdr>
        <w:top w:val="none" w:sz="0" w:space="0" w:color="auto"/>
        <w:left w:val="none" w:sz="0" w:space="0" w:color="auto"/>
        <w:bottom w:val="none" w:sz="0" w:space="0" w:color="auto"/>
        <w:right w:val="none" w:sz="0" w:space="0" w:color="auto"/>
      </w:divBdr>
    </w:div>
    <w:div w:id="2040352313">
      <w:marLeft w:val="0"/>
      <w:marRight w:val="0"/>
      <w:marTop w:val="0"/>
      <w:marBottom w:val="0"/>
      <w:divBdr>
        <w:top w:val="none" w:sz="0" w:space="0" w:color="auto"/>
        <w:left w:val="none" w:sz="0" w:space="0" w:color="auto"/>
        <w:bottom w:val="none" w:sz="0" w:space="0" w:color="auto"/>
        <w:right w:val="none" w:sz="0" w:space="0" w:color="auto"/>
      </w:divBdr>
    </w:div>
    <w:div w:id="2040352314">
      <w:marLeft w:val="0"/>
      <w:marRight w:val="0"/>
      <w:marTop w:val="0"/>
      <w:marBottom w:val="0"/>
      <w:divBdr>
        <w:top w:val="none" w:sz="0" w:space="0" w:color="auto"/>
        <w:left w:val="none" w:sz="0" w:space="0" w:color="auto"/>
        <w:bottom w:val="none" w:sz="0" w:space="0" w:color="auto"/>
        <w:right w:val="none" w:sz="0" w:space="0" w:color="auto"/>
      </w:divBdr>
    </w:div>
    <w:div w:id="2040352315">
      <w:marLeft w:val="0"/>
      <w:marRight w:val="0"/>
      <w:marTop w:val="0"/>
      <w:marBottom w:val="0"/>
      <w:divBdr>
        <w:top w:val="none" w:sz="0" w:space="0" w:color="auto"/>
        <w:left w:val="none" w:sz="0" w:space="0" w:color="auto"/>
        <w:bottom w:val="none" w:sz="0" w:space="0" w:color="auto"/>
        <w:right w:val="none" w:sz="0" w:space="0" w:color="auto"/>
      </w:divBdr>
    </w:div>
    <w:div w:id="2040352317">
      <w:marLeft w:val="0"/>
      <w:marRight w:val="0"/>
      <w:marTop w:val="0"/>
      <w:marBottom w:val="0"/>
      <w:divBdr>
        <w:top w:val="none" w:sz="0" w:space="0" w:color="auto"/>
        <w:left w:val="none" w:sz="0" w:space="0" w:color="auto"/>
        <w:bottom w:val="none" w:sz="0" w:space="0" w:color="auto"/>
        <w:right w:val="none" w:sz="0" w:space="0" w:color="auto"/>
      </w:divBdr>
    </w:div>
    <w:div w:id="2040352320">
      <w:marLeft w:val="0"/>
      <w:marRight w:val="0"/>
      <w:marTop w:val="0"/>
      <w:marBottom w:val="0"/>
      <w:divBdr>
        <w:top w:val="none" w:sz="0" w:space="0" w:color="auto"/>
        <w:left w:val="none" w:sz="0" w:space="0" w:color="auto"/>
        <w:bottom w:val="none" w:sz="0" w:space="0" w:color="auto"/>
        <w:right w:val="none" w:sz="0" w:space="0" w:color="auto"/>
      </w:divBdr>
    </w:div>
    <w:div w:id="2040352323">
      <w:marLeft w:val="0"/>
      <w:marRight w:val="0"/>
      <w:marTop w:val="0"/>
      <w:marBottom w:val="0"/>
      <w:divBdr>
        <w:top w:val="none" w:sz="0" w:space="0" w:color="auto"/>
        <w:left w:val="none" w:sz="0" w:space="0" w:color="auto"/>
        <w:bottom w:val="none" w:sz="0" w:space="0" w:color="auto"/>
        <w:right w:val="none" w:sz="0" w:space="0" w:color="auto"/>
      </w:divBdr>
      <w:divsChild>
        <w:div w:id="2040352303">
          <w:marLeft w:val="0"/>
          <w:marRight w:val="0"/>
          <w:marTop w:val="120"/>
          <w:marBottom w:val="0"/>
          <w:divBdr>
            <w:top w:val="none" w:sz="0" w:space="0" w:color="auto"/>
            <w:left w:val="none" w:sz="0" w:space="0" w:color="auto"/>
            <w:bottom w:val="none" w:sz="0" w:space="0" w:color="auto"/>
            <w:right w:val="none" w:sz="0" w:space="0" w:color="auto"/>
          </w:divBdr>
        </w:div>
        <w:div w:id="2040352309">
          <w:marLeft w:val="0"/>
          <w:marRight w:val="0"/>
          <w:marTop w:val="120"/>
          <w:marBottom w:val="0"/>
          <w:divBdr>
            <w:top w:val="none" w:sz="0" w:space="0" w:color="auto"/>
            <w:left w:val="none" w:sz="0" w:space="0" w:color="auto"/>
            <w:bottom w:val="none" w:sz="0" w:space="0" w:color="auto"/>
            <w:right w:val="none" w:sz="0" w:space="0" w:color="auto"/>
          </w:divBdr>
        </w:div>
        <w:div w:id="2040352312">
          <w:marLeft w:val="0"/>
          <w:marRight w:val="0"/>
          <w:marTop w:val="120"/>
          <w:marBottom w:val="0"/>
          <w:divBdr>
            <w:top w:val="none" w:sz="0" w:space="0" w:color="auto"/>
            <w:left w:val="none" w:sz="0" w:space="0" w:color="auto"/>
            <w:bottom w:val="none" w:sz="0" w:space="0" w:color="auto"/>
            <w:right w:val="none" w:sz="0" w:space="0" w:color="auto"/>
          </w:divBdr>
        </w:div>
        <w:div w:id="2040352316">
          <w:marLeft w:val="0"/>
          <w:marRight w:val="0"/>
          <w:marTop w:val="120"/>
          <w:marBottom w:val="0"/>
          <w:divBdr>
            <w:top w:val="none" w:sz="0" w:space="0" w:color="auto"/>
            <w:left w:val="none" w:sz="0" w:space="0" w:color="auto"/>
            <w:bottom w:val="none" w:sz="0" w:space="0" w:color="auto"/>
            <w:right w:val="none" w:sz="0" w:space="0" w:color="auto"/>
          </w:divBdr>
        </w:div>
        <w:div w:id="2040352318">
          <w:marLeft w:val="0"/>
          <w:marRight w:val="0"/>
          <w:marTop w:val="120"/>
          <w:marBottom w:val="0"/>
          <w:divBdr>
            <w:top w:val="none" w:sz="0" w:space="0" w:color="auto"/>
            <w:left w:val="none" w:sz="0" w:space="0" w:color="auto"/>
            <w:bottom w:val="none" w:sz="0" w:space="0" w:color="auto"/>
            <w:right w:val="none" w:sz="0" w:space="0" w:color="auto"/>
          </w:divBdr>
        </w:div>
        <w:div w:id="2040352319">
          <w:marLeft w:val="0"/>
          <w:marRight w:val="0"/>
          <w:marTop w:val="120"/>
          <w:marBottom w:val="0"/>
          <w:divBdr>
            <w:top w:val="none" w:sz="0" w:space="0" w:color="auto"/>
            <w:left w:val="none" w:sz="0" w:space="0" w:color="auto"/>
            <w:bottom w:val="none" w:sz="0" w:space="0" w:color="auto"/>
            <w:right w:val="none" w:sz="0" w:space="0" w:color="auto"/>
          </w:divBdr>
        </w:div>
        <w:div w:id="2040352321">
          <w:marLeft w:val="0"/>
          <w:marRight w:val="0"/>
          <w:marTop w:val="120"/>
          <w:marBottom w:val="0"/>
          <w:divBdr>
            <w:top w:val="none" w:sz="0" w:space="0" w:color="auto"/>
            <w:left w:val="none" w:sz="0" w:space="0" w:color="auto"/>
            <w:bottom w:val="none" w:sz="0" w:space="0" w:color="auto"/>
            <w:right w:val="none" w:sz="0" w:space="0" w:color="auto"/>
          </w:divBdr>
        </w:div>
        <w:div w:id="2040352322">
          <w:marLeft w:val="0"/>
          <w:marRight w:val="0"/>
          <w:marTop w:val="120"/>
          <w:marBottom w:val="0"/>
          <w:divBdr>
            <w:top w:val="none" w:sz="0" w:space="0" w:color="auto"/>
            <w:left w:val="none" w:sz="0" w:space="0" w:color="auto"/>
            <w:bottom w:val="none" w:sz="0" w:space="0" w:color="auto"/>
            <w:right w:val="none" w:sz="0" w:space="0" w:color="auto"/>
          </w:divBdr>
        </w:div>
        <w:div w:id="2040352324">
          <w:marLeft w:val="0"/>
          <w:marRight w:val="0"/>
          <w:marTop w:val="120"/>
          <w:marBottom w:val="0"/>
          <w:divBdr>
            <w:top w:val="none" w:sz="0" w:space="0" w:color="auto"/>
            <w:left w:val="none" w:sz="0" w:space="0" w:color="auto"/>
            <w:bottom w:val="none" w:sz="0" w:space="0" w:color="auto"/>
            <w:right w:val="none" w:sz="0" w:space="0" w:color="auto"/>
          </w:divBdr>
        </w:div>
        <w:div w:id="2040352328">
          <w:marLeft w:val="0"/>
          <w:marRight w:val="0"/>
          <w:marTop w:val="120"/>
          <w:marBottom w:val="0"/>
          <w:divBdr>
            <w:top w:val="none" w:sz="0" w:space="0" w:color="auto"/>
            <w:left w:val="none" w:sz="0" w:space="0" w:color="auto"/>
            <w:bottom w:val="none" w:sz="0" w:space="0" w:color="auto"/>
            <w:right w:val="none" w:sz="0" w:space="0" w:color="auto"/>
          </w:divBdr>
        </w:div>
      </w:divsChild>
    </w:div>
    <w:div w:id="2040352325">
      <w:marLeft w:val="0"/>
      <w:marRight w:val="0"/>
      <w:marTop w:val="0"/>
      <w:marBottom w:val="0"/>
      <w:divBdr>
        <w:top w:val="none" w:sz="0" w:space="0" w:color="auto"/>
        <w:left w:val="none" w:sz="0" w:space="0" w:color="auto"/>
        <w:bottom w:val="none" w:sz="0" w:space="0" w:color="auto"/>
        <w:right w:val="none" w:sz="0" w:space="0" w:color="auto"/>
      </w:divBdr>
    </w:div>
    <w:div w:id="2040352326">
      <w:marLeft w:val="0"/>
      <w:marRight w:val="0"/>
      <w:marTop w:val="0"/>
      <w:marBottom w:val="0"/>
      <w:divBdr>
        <w:top w:val="none" w:sz="0" w:space="0" w:color="auto"/>
        <w:left w:val="none" w:sz="0" w:space="0" w:color="auto"/>
        <w:bottom w:val="none" w:sz="0" w:space="0" w:color="auto"/>
        <w:right w:val="none" w:sz="0" w:space="0" w:color="auto"/>
      </w:divBdr>
    </w:div>
    <w:div w:id="2040352327">
      <w:marLeft w:val="0"/>
      <w:marRight w:val="0"/>
      <w:marTop w:val="0"/>
      <w:marBottom w:val="0"/>
      <w:divBdr>
        <w:top w:val="none" w:sz="0" w:space="0" w:color="auto"/>
        <w:left w:val="none" w:sz="0" w:space="0" w:color="auto"/>
        <w:bottom w:val="none" w:sz="0" w:space="0" w:color="auto"/>
        <w:right w:val="none" w:sz="0" w:space="0" w:color="auto"/>
      </w:divBdr>
    </w:div>
    <w:div w:id="204035232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D6FB7-C86F-42A9-886B-3C0C3D0A8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5255</Words>
  <Characters>29956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HP</Company>
  <LinksUpToDate>false</LinksUpToDate>
  <CharactersWithSpaces>35141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Malygina</dc:creator>
  <cp:keywords/>
  <dc:description/>
  <cp:lastModifiedBy>Арестов В.В. юзер</cp:lastModifiedBy>
  <cp:revision>2</cp:revision>
  <cp:lastPrinted>2026-03-26T10:52:00Z</cp:lastPrinted>
  <dcterms:created xsi:type="dcterms:W3CDTF">2026-07-24T09:21:00Z</dcterms:created>
  <dcterms:modified xsi:type="dcterms:W3CDTF">2026-07-24T09:21:00Z</dcterms:modified>
</cp:coreProperties>
</file>