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C1D" w:rsidRPr="00BB6EAA" w:rsidRDefault="006D6612" w:rsidP="00380C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Приложение № 1к Контракту </w:t>
      </w:r>
      <w:bookmarkStart w:id="0" w:name="_GoBack"/>
      <w:bookmarkEnd w:id="0"/>
      <w:r w:rsidR="00380C1D" w:rsidRPr="00BB6EAA">
        <w:rPr>
          <w:rFonts w:ascii="Times New Roman" w:hAnsi="Times New Roman"/>
          <w:bCs/>
        </w:rPr>
        <w:t xml:space="preserve"> </w:t>
      </w:r>
    </w:p>
    <w:p w:rsidR="00380C1D" w:rsidRPr="00BB6EAA" w:rsidRDefault="00380C1D" w:rsidP="00380C1D">
      <w:pPr>
        <w:autoSpaceDE w:val="0"/>
        <w:autoSpaceDN w:val="0"/>
        <w:adjustRightInd w:val="0"/>
        <w:spacing w:after="0" w:line="240" w:lineRule="auto"/>
        <w:ind w:left="5954" w:firstLine="709"/>
        <w:jc w:val="right"/>
        <w:rPr>
          <w:rFonts w:ascii="Times New Roman" w:hAnsi="Times New Roman"/>
          <w:bCs/>
        </w:rPr>
      </w:pPr>
    </w:p>
    <w:p w:rsidR="00380C1D" w:rsidRPr="00BB6EAA" w:rsidRDefault="00380C1D" w:rsidP="00380C1D">
      <w:pPr>
        <w:spacing w:after="0"/>
        <w:ind w:firstLine="567"/>
        <w:jc w:val="center"/>
        <w:rPr>
          <w:rFonts w:ascii="Times New Roman" w:eastAsia="Times New Roman" w:hAnsi="Times New Roman"/>
          <w:b/>
        </w:rPr>
      </w:pPr>
      <w:r w:rsidRPr="00BB6EAA">
        <w:rPr>
          <w:rFonts w:ascii="Times New Roman" w:eastAsia="Times New Roman" w:hAnsi="Times New Roman"/>
          <w:b/>
        </w:rPr>
        <w:t>Описание объекта закупки</w:t>
      </w:r>
    </w:p>
    <w:p w:rsidR="00380C1D" w:rsidRPr="00BB6EAA" w:rsidRDefault="00380C1D" w:rsidP="00380C1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</w:p>
    <w:p w:rsidR="00380C1D" w:rsidRPr="00BB6EAA" w:rsidRDefault="003F71AB" w:rsidP="00380C1D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lang w:eastAsia="ar-SA"/>
        </w:rPr>
      </w:pPr>
      <w:bookmarkStart w:id="1" w:name="p596"/>
      <w:bookmarkEnd w:id="1"/>
      <w:r>
        <w:rPr>
          <w:rFonts w:ascii="Times New Roman" w:hAnsi="Times New Roman"/>
          <w:b/>
          <w:bCs/>
          <w:lang w:eastAsia="ar-SA"/>
        </w:rPr>
        <w:t xml:space="preserve">        </w:t>
      </w:r>
      <w:r w:rsidR="00380C1D" w:rsidRPr="00BB6EAA">
        <w:rPr>
          <w:rFonts w:ascii="Times New Roman" w:hAnsi="Times New Roman"/>
          <w:b/>
          <w:bCs/>
          <w:lang w:eastAsia="ar-SA"/>
        </w:rPr>
        <w:t>ТЕХНИЧЕСКОЕ ЗАДАНИЕ</w:t>
      </w:r>
    </w:p>
    <w:p w:rsidR="00380C1D" w:rsidRPr="00BB6EAA" w:rsidRDefault="00380C1D" w:rsidP="00380C1D">
      <w:pPr>
        <w:suppressAutoHyphens/>
        <w:autoSpaceDE w:val="0"/>
        <w:jc w:val="center"/>
        <w:rPr>
          <w:rFonts w:ascii="Times New Roman" w:hAnsi="Times New Roman"/>
          <w:b/>
          <w:bCs/>
          <w:lang w:eastAsia="ar-SA"/>
        </w:rPr>
      </w:pPr>
      <w:r w:rsidRPr="00BB6EAA">
        <w:rPr>
          <w:rFonts w:ascii="Times New Roman" w:hAnsi="Times New Roman"/>
          <w:b/>
          <w:bCs/>
          <w:lang w:eastAsia="ar-SA"/>
        </w:rPr>
        <w:t>Оказание услуг по проведению производственного контроля для нужд ГБОУ СОШ №541</w:t>
      </w:r>
    </w:p>
    <w:p w:rsidR="00380C1D" w:rsidRPr="00BB6EAA" w:rsidRDefault="00380C1D" w:rsidP="00380C1D">
      <w:pPr>
        <w:suppressAutoHyphens/>
        <w:autoSpaceDE w:val="0"/>
        <w:jc w:val="center"/>
        <w:rPr>
          <w:rFonts w:ascii="Times New Roman" w:hAnsi="Times New Roman"/>
          <w:b/>
          <w:bCs/>
          <w:lang w:eastAsia="ar-SA"/>
        </w:rPr>
      </w:pPr>
      <w:r w:rsidRPr="00BB6EAA">
        <w:rPr>
          <w:rFonts w:ascii="Times New Roman" w:hAnsi="Times New Roman"/>
          <w:b/>
          <w:bCs/>
          <w:lang w:eastAsia="ar-SA"/>
        </w:rPr>
        <w:t>Курортног</w:t>
      </w:r>
      <w:r>
        <w:rPr>
          <w:rFonts w:ascii="Times New Roman" w:hAnsi="Times New Roman"/>
          <w:b/>
          <w:bCs/>
          <w:lang w:eastAsia="ar-SA"/>
        </w:rPr>
        <w:t>о района Санкт-Петербурга в 2026</w:t>
      </w:r>
      <w:r w:rsidRPr="00BB6EAA">
        <w:rPr>
          <w:rFonts w:ascii="Times New Roman" w:hAnsi="Times New Roman"/>
          <w:b/>
          <w:bCs/>
          <w:lang w:eastAsia="ar-SA"/>
        </w:rPr>
        <w:t xml:space="preserve"> году</w:t>
      </w:r>
    </w:p>
    <w:p w:rsidR="00380C1D" w:rsidRPr="00BB6EAA" w:rsidRDefault="00380C1D" w:rsidP="00380C1D">
      <w:pPr>
        <w:suppressAutoHyphens/>
        <w:autoSpaceDE w:val="0"/>
        <w:jc w:val="center"/>
        <w:rPr>
          <w:rFonts w:ascii="Times New Roman" w:hAnsi="Times New Roman"/>
          <w:lang w:eastAsia="ar-SA"/>
        </w:rPr>
      </w:pPr>
      <w:r w:rsidRPr="00BB6EAA">
        <w:rPr>
          <w:rFonts w:ascii="Times New Roman" w:hAnsi="Times New Roman"/>
          <w:b/>
          <w:bCs/>
          <w:lang w:eastAsia="ar-SA"/>
        </w:rPr>
        <w:t>Раздел 1. Общие требования</w:t>
      </w:r>
    </w:p>
    <w:p w:rsidR="00380C1D" w:rsidRPr="00944503" w:rsidRDefault="00380C1D" w:rsidP="00944503">
      <w:pPr>
        <w:spacing w:after="0" w:line="240" w:lineRule="atLeast"/>
        <w:ind w:firstLine="567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944503">
        <w:rPr>
          <w:rFonts w:ascii="Times New Roman" w:hAnsi="Times New Roman"/>
          <w:bCs/>
          <w:sz w:val="24"/>
          <w:szCs w:val="24"/>
          <w:lang w:eastAsia="ar-SA"/>
        </w:rPr>
        <w:t>1.1 Предметом закупки является право заключения Контракта на Оказание услуг по проведению производственного контроля для нужд ГБОУ СОШ №541 Курортного района Санкт-Петербурга в 2026 году</w:t>
      </w:r>
    </w:p>
    <w:p w:rsidR="00380C1D" w:rsidRPr="00944503" w:rsidRDefault="00380C1D" w:rsidP="00944503">
      <w:pPr>
        <w:spacing w:after="0" w:line="240" w:lineRule="atLeast"/>
        <w:ind w:firstLine="567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944503">
        <w:rPr>
          <w:rFonts w:ascii="Times New Roman" w:hAnsi="Times New Roman"/>
          <w:bCs/>
          <w:sz w:val="24"/>
          <w:szCs w:val="24"/>
          <w:lang w:eastAsia="ar-SA"/>
        </w:rPr>
        <w:t>1.2. Код (коды) по Общероссийскому классификатору продукции по видам экономической деятельности (ОКПД) с указанием вида (-</w:t>
      </w:r>
      <w:proofErr w:type="spellStart"/>
      <w:r w:rsidRPr="00944503">
        <w:rPr>
          <w:rFonts w:ascii="Times New Roman" w:hAnsi="Times New Roman"/>
          <w:bCs/>
          <w:sz w:val="24"/>
          <w:szCs w:val="24"/>
          <w:lang w:eastAsia="ar-SA"/>
        </w:rPr>
        <w:t>ов</w:t>
      </w:r>
      <w:proofErr w:type="spellEnd"/>
      <w:r w:rsidRPr="00944503">
        <w:rPr>
          <w:rFonts w:ascii="Times New Roman" w:hAnsi="Times New Roman"/>
          <w:bCs/>
          <w:sz w:val="24"/>
          <w:szCs w:val="24"/>
          <w:lang w:eastAsia="ar-SA"/>
        </w:rPr>
        <w:t>) продукции работ и услуг, соответствующий (-</w:t>
      </w:r>
      <w:proofErr w:type="spellStart"/>
      <w:r w:rsidRPr="00944503">
        <w:rPr>
          <w:rFonts w:ascii="Times New Roman" w:hAnsi="Times New Roman"/>
          <w:bCs/>
          <w:sz w:val="24"/>
          <w:szCs w:val="24"/>
          <w:lang w:eastAsia="ar-SA"/>
        </w:rPr>
        <w:t>ие</w:t>
      </w:r>
      <w:proofErr w:type="spellEnd"/>
      <w:r w:rsidRPr="00944503">
        <w:rPr>
          <w:rFonts w:ascii="Times New Roman" w:hAnsi="Times New Roman"/>
          <w:bCs/>
          <w:sz w:val="24"/>
          <w:szCs w:val="24"/>
          <w:lang w:eastAsia="ar-SA"/>
        </w:rPr>
        <w:t xml:space="preserve">) предмету аукциона: </w:t>
      </w:r>
    </w:p>
    <w:p w:rsidR="00380C1D" w:rsidRPr="00944503" w:rsidRDefault="00380C1D" w:rsidP="00944503">
      <w:pPr>
        <w:keepNext/>
        <w:suppressAutoHyphens/>
        <w:spacing w:after="0" w:line="240" w:lineRule="atLeast"/>
        <w:ind w:firstLine="567"/>
        <w:jc w:val="both"/>
        <w:outlineLvl w:val="2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944503">
        <w:rPr>
          <w:rFonts w:ascii="Times New Roman" w:hAnsi="Times New Roman"/>
          <w:bCs/>
          <w:i/>
          <w:sz w:val="24"/>
          <w:szCs w:val="24"/>
          <w:lang w:eastAsia="ar-SA"/>
        </w:rPr>
        <w:t>71.20.11.190 - Услуги в области испытаний и анализа состава и чистоты прочих веществ.</w:t>
      </w:r>
    </w:p>
    <w:p w:rsidR="00380C1D" w:rsidRPr="00944503" w:rsidRDefault="00380C1D" w:rsidP="00944503">
      <w:pPr>
        <w:keepNext/>
        <w:suppressAutoHyphens/>
        <w:spacing w:after="0" w:line="240" w:lineRule="atLeast"/>
        <w:ind w:firstLine="567"/>
        <w:jc w:val="both"/>
        <w:outlineLvl w:val="2"/>
        <w:rPr>
          <w:rFonts w:ascii="Times New Roman" w:hAnsi="Times New Roman"/>
          <w:bCs/>
          <w:sz w:val="24"/>
          <w:szCs w:val="24"/>
          <w:lang w:eastAsia="ar-SA"/>
        </w:rPr>
      </w:pPr>
      <w:r w:rsidRPr="00944503">
        <w:rPr>
          <w:rFonts w:ascii="Times New Roman" w:hAnsi="Times New Roman"/>
          <w:bCs/>
          <w:sz w:val="24"/>
          <w:szCs w:val="24"/>
          <w:lang w:eastAsia="ar-SA"/>
        </w:rPr>
        <w:t xml:space="preserve">1.3. Начальная (максимальная) цена контракта – </w:t>
      </w:r>
      <w:r w:rsidRPr="00944503">
        <w:rPr>
          <w:rFonts w:ascii="Times New Roman" w:hAnsi="Times New Roman"/>
          <w:b/>
          <w:bCs/>
          <w:sz w:val="24"/>
          <w:szCs w:val="24"/>
          <w:lang w:eastAsia="ar-SA"/>
        </w:rPr>
        <w:t>196249,27</w:t>
      </w:r>
      <w:r w:rsidRPr="00944503">
        <w:rPr>
          <w:rFonts w:ascii="Times New Roman" w:hAnsi="Times New Roman"/>
          <w:bCs/>
          <w:sz w:val="24"/>
          <w:szCs w:val="24"/>
          <w:lang w:eastAsia="ar-SA"/>
        </w:rPr>
        <w:t xml:space="preserve"> рублей.</w:t>
      </w:r>
    </w:p>
    <w:p w:rsidR="003F71AB" w:rsidRPr="00944503" w:rsidRDefault="003F71AB" w:rsidP="00944503">
      <w:pPr>
        <w:keepNext/>
        <w:suppressAutoHyphens/>
        <w:spacing w:after="0" w:line="240" w:lineRule="atLeast"/>
        <w:ind w:firstLine="567"/>
        <w:jc w:val="both"/>
        <w:outlineLvl w:val="2"/>
        <w:rPr>
          <w:rFonts w:ascii="Times New Roman" w:hAnsi="Times New Roman"/>
          <w:bCs/>
          <w:sz w:val="24"/>
          <w:szCs w:val="24"/>
          <w:lang w:eastAsia="ar-SA"/>
        </w:rPr>
      </w:pPr>
    </w:p>
    <w:p w:rsidR="00380C1D" w:rsidRPr="00944503" w:rsidRDefault="00380C1D" w:rsidP="00944503">
      <w:pPr>
        <w:autoSpaceDE w:val="0"/>
        <w:autoSpaceDN w:val="0"/>
        <w:adjustRightInd w:val="0"/>
        <w:spacing w:after="0"/>
        <w:ind w:left="138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944503">
        <w:rPr>
          <w:rFonts w:ascii="Times New Roman" w:hAnsi="Times New Roman"/>
          <w:b/>
          <w:bCs/>
          <w:sz w:val="24"/>
          <w:szCs w:val="24"/>
        </w:rPr>
        <w:t>Раздел 2. Цели и правовое основание для поставки товара</w:t>
      </w:r>
    </w:p>
    <w:p w:rsidR="00380C1D" w:rsidRPr="00944503" w:rsidRDefault="00380C1D" w:rsidP="0094450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2.1. Целями данной закупки является оказание услуг по проведению производственного контроля в 2025 году.</w:t>
      </w:r>
    </w:p>
    <w:p w:rsidR="00380C1D" w:rsidRPr="00944503" w:rsidRDefault="00380C1D" w:rsidP="00944503">
      <w:pPr>
        <w:tabs>
          <w:tab w:val="left" w:pos="567"/>
        </w:tabs>
        <w:spacing w:after="0"/>
        <w:ind w:firstLine="567"/>
        <w:jc w:val="both"/>
        <w:rPr>
          <w:rStyle w:val="doccaption"/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2.2. Основание для закупки:</w:t>
      </w:r>
      <w:r w:rsidR="00021226" w:rsidRPr="00944503">
        <w:rPr>
          <w:rFonts w:ascii="Times New Roman" w:hAnsi="Times New Roman"/>
          <w:sz w:val="24"/>
          <w:szCs w:val="24"/>
        </w:rPr>
        <w:t xml:space="preserve"> Бюджет Санкт-Петербурга на 2026</w:t>
      </w:r>
      <w:r w:rsidRPr="0094450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44503">
        <w:rPr>
          <w:rFonts w:ascii="Times New Roman" w:hAnsi="Times New Roman"/>
          <w:sz w:val="24"/>
          <w:szCs w:val="24"/>
        </w:rPr>
        <w:t>год  в</w:t>
      </w:r>
      <w:proofErr w:type="gramEnd"/>
      <w:r w:rsidRPr="00944503">
        <w:rPr>
          <w:rFonts w:ascii="Times New Roman" w:hAnsi="Times New Roman"/>
          <w:sz w:val="24"/>
          <w:szCs w:val="24"/>
        </w:rPr>
        <w:t xml:space="preserve"> соответствии с Законом Санкт-Петербурга </w:t>
      </w:r>
      <w:r w:rsidRPr="00944503">
        <w:rPr>
          <w:rStyle w:val="doccaption"/>
          <w:rFonts w:ascii="Times New Roman" w:hAnsi="Times New Roman"/>
          <w:sz w:val="24"/>
          <w:szCs w:val="24"/>
        </w:rPr>
        <w:t xml:space="preserve">«О </w:t>
      </w:r>
      <w:r w:rsidR="00021226" w:rsidRPr="00944503">
        <w:rPr>
          <w:rStyle w:val="doccaption"/>
          <w:rFonts w:ascii="Times New Roman" w:hAnsi="Times New Roman"/>
          <w:sz w:val="24"/>
          <w:szCs w:val="24"/>
        </w:rPr>
        <w:t>бюджете Санкт-Петербурга на 2026 год и на плановый период 2027 и 2028</w:t>
      </w:r>
      <w:r w:rsidRPr="00944503">
        <w:rPr>
          <w:rStyle w:val="doccaption"/>
          <w:rFonts w:ascii="Times New Roman" w:hAnsi="Times New Roman"/>
          <w:sz w:val="24"/>
          <w:szCs w:val="24"/>
        </w:rPr>
        <w:t xml:space="preserve"> годов».</w:t>
      </w:r>
    </w:p>
    <w:p w:rsidR="00380C1D" w:rsidRPr="00944503" w:rsidRDefault="00380C1D" w:rsidP="00944503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944503">
        <w:rPr>
          <w:rFonts w:ascii="Times New Roman" w:hAnsi="Times New Roman"/>
          <w:b/>
          <w:bCs/>
          <w:sz w:val="24"/>
          <w:szCs w:val="24"/>
        </w:rPr>
        <w:t>Раздел 3. Требования к услугам, являющимся предметом электронного аукциона</w:t>
      </w:r>
    </w:p>
    <w:p w:rsidR="00380C1D" w:rsidRPr="00944503" w:rsidRDefault="00380C1D" w:rsidP="00944503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 xml:space="preserve">3.1. Место оказания услуг: 19706, Санкт-Петербург, г. Сестрорецк, ул. Володарского, 12, литера А </w:t>
      </w:r>
    </w:p>
    <w:p w:rsidR="00380C1D" w:rsidRPr="00944503" w:rsidRDefault="00380C1D" w:rsidP="00944503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3.2. Сроки оказания услуг:</w:t>
      </w:r>
    </w:p>
    <w:p w:rsidR="00380C1D" w:rsidRPr="00944503" w:rsidRDefault="003C3B9A" w:rsidP="00944503">
      <w:pPr>
        <w:pStyle w:val="ConsPlusNormal"/>
        <w:rPr>
          <w:bCs/>
        </w:rPr>
      </w:pPr>
      <w:r w:rsidRPr="00944503">
        <w:rPr>
          <w:bCs/>
        </w:rPr>
        <w:t xml:space="preserve">          </w:t>
      </w:r>
      <w:r w:rsidR="00380C1D" w:rsidRPr="00944503">
        <w:rPr>
          <w:bCs/>
        </w:rPr>
        <w:t>Начало выполнения услуг с момента заключения контракта, но не позднее 01.09.2026 г, с последующей передачей Заказчику протоколов лабораторных исследований и испытаний факторов производственной среды, оформленных на бумажном носителе не позднее 15 (пятнадцати) рабочих дней с даты проведения лабораторных исследований и испытаний.</w:t>
      </w:r>
    </w:p>
    <w:p w:rsidR="00380C1D" w:rsidRPr="00944503" w:rsidRDefault="00380C1D" w:rsidP="00944503">
      <w:pPr>
        <w:pStyle w:val="ConsPlusNormal"/>
        <w:ind w:firstLine="567"/>
        <w:rPr>
          <w:bCs/>
        </w:rPr>
      </w:pPr>
      <w:r w:rsidRPr="00944503">
        <w:rPr>
          <w:bCs/>
        </w:rPr>
        <w:t>Окончание: не позднее 10.12.2026 г</w:t>
      </w:r>
      <w:r w:rsidR="003F71AB" w:rsidRPr="00944503">
        <w:rPr>
          <w:bCs/>
        </w:rPr>
        <w:t>.</w:t>
      </w:r>
    </w:p>
    <w:p w:rsidR="003F71AB" w:rsidRPr="00944503" w:rsidRDefault="003F71AB" w:rsidP="00380C1D">
      <w:pPr>
        <w:pStyle w:val="ConsPlusNormal"/>
        <w:ind w:firstLine="567"/>
        <w:rPr>
          <w:bCs/>
        </w:rPr>
      </w:pPr>
    </w:p>
    <w:p w:rsidR="00380C1D" w:rsidRPr="00944503" w:rsidRDefault="00380C1D" w:rsidP="00380C1D">
      <w:pPr>
        <w:suppressAutoHyphens/>
        <w:ind w:left="3119"/>
        <w:contextualSpacing/>
        <w:rPr>
          <w:rFonts w:ascii="Times New Roman" w:hAnsi="Times New Roman"/>
          <w:b/>
          <w:sz w:val="24"/>
          <w:szCs w:val="24"/>
        </w:rPr>
      </w:pPr>
      <w:r w:rsidRPr="00944503">
        <w:rPr>
          <w:rFonts w:ascii="Times New Roman" w:hAnsi="Times New Roman"/>
          <w:b/>
          <w:sz w:val="24"/>
          <w:szCs w:val="24"/>
        </w:rPr>
        <w:t>Раздел 4. Условия для оказания услуг:</w:t>
      </w:r>
    </w:p>
    <w:p w:rsidR="00380C1D" w:rsidRPr="00944503" w:rsidRDefault="00380C1D" w:rsidP="00380C1D">
      <w:pPr>
        <w:tabs>
          <w:tab w:val="left" w:pos="993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 xml:space="preserve">     </w:t>
      </w:r>
      <w:r w:rsidR="003C3B9A" w:rsidRPr="00944503">
        <w:rPr>
          <w:rFonts w:ascii="Times New Roman" w:hAnsi="Times New Roman"/>
          <w:sz w:val="24"/>
          <w:szCs w:val="24"/>
        </w:rPr>
        <w:t xml:space="preserve">   </w:t>
      </w:r>
      <w:r w:rsidRPr="00944503">
        <w:rPr>
          <w:rFonts w:ascii="Times New Roman" w:hAnsi="Times New Roman"/>
          <w:sz w:val="24"/>
          <w:szCs w:val="24"/>
        </w:rPr>
        <w:t xml:space="preserve">Предусмотренные настоящим техническим заданием </w:t>
      </w:r>
      <w:r w:rsidR="003C3B9A" w:rsidRPr="00944503">
        <w:rPr>
          <w:rFonts w:ascii="Times New Roman" w:hAnsi="Times New Roman"/>
          <w:sz w:val="24"/>
          <w:szCs w:val="24"/>
        </w:rPr>
        <w:t>услуги</w:t>
      </w:r>
      <w:r w:rsidRPr="00944503">
        <w:rPr>
          <w:rFonts w:ascii="Times New Roman" w:hAnsi="Times New Roman"/>
          <w:sz w:val="24"/>
          <w:szCs w:val="24"/>
        </w:rPr>
        <w:t xml:space="preserve"> должны выполняться в полном соответствии с нормативными документами, регулирующими производственный контроль в РФ, в действующих редакциях на момент </w:t>
      </w:r>
      <w:r w:rsidR="003C3B9A" w:rsidRPr="00944503">
        <w:rPr>
          <w:rFonts w:ascii="Times New Roman" w:hAnsi="Times New Roman"/>
          <w:sz w:val="24"/>
          <w:szCs w:val="24"/>
        </w:rPr>
        <w:t>оказания услуг</w:t>
      </w:r>
      <w:r w:rsidRPr="00944503">
        <w:rPr>
          <w:rFonts w:ascii="Times New Roman" w:hAnsi="Times New Roman"/>
          <w:sz w:val="24"/>
          <w:szCs w:val="24"/>
        </w:rPr>
        <w:t xml:space="preserve">, в том числе с соблюдением: </w:t>
      </w:r>
    </w:p>
    <w:p w:rsidR="00380C1D" w:rsidRPr="00944503" w:rsidRDefault="00380C1D" w:rsidP="00380C1D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ind w:left="502"/>
        <w:jc w:val="both"/>
      </w:pPr>
      <w:r w:rsidRPr="00944503">
        <w:t xml:space="preserve">Федеральный закон от 30.03.1999 № 52-ФЗ (с изменениями от 30 декабря </w:t>
      </w:r>
      <w:smartTag w:uri="urn:schemas-microsoft-com:office:smarttags" w:element="metricconverter">
        <w:smartTagPr>
          <w:attr w:name="ProductID" w:val="2001 г"/>
        </w:smartTagPr>
        <w:r w:rsidRPr="00944503">
          <w:t>2001 г</w:t>
        </w:r>
      </w:smartTag>
      <w:r w:rsidRPr="00944503">
        <w:t xml:space="preserve">., 10 января, 30 июня </w:t>
      </w:r>
      <w:smartTag w:uri="urn:schemas-microsoft-com:office:smarttags" w:element="metricconverter">
        <w:smartTagPr>
          <w:attr w:name="ProductID" w:val="2003 г"/>
        </w:smartTagPr>
        <w:r w:rsidRPr="00944503">
          <w:t>2003 г</w:t>
        </w:r>
      </w:smartTag>
      <w:r w:rsidRPr="00944503">
        <w:t>.) «О санитарно-эпидемиологическом благополучии населения»;</w:t>
      </w:r>
    </w:p>
    <w:p w:rsidR="00380C1D" w:rsidRPr="00944503" w:rsidRDefault="00380C1D" w:rsidP="00380C1D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ind w:left="502"/>
        <w:jc w:val="both"/>
      </w:pPr>
      <w:r w:rsidRPr="00944503">
        <w:t>СП 1.1.1058-01 Санитарные правила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 (ред. от 27.03.2007);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ГОСТ 12.1.005-88 ССБТ «Общие санитарно-гигиенические требования к воздуху рабочей зоны;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ГН 2.2.5.1314-03 «Ориентировочные безопасные уровни воздействия (ОБУВ) вредных веществ в воздухе рабочей зоны»;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 xml:space="preserve">СанПиН 2.2.1/2.1.1.1200-03 «Санитарно-защитные зоны и санитарная классификация </w:t>
      </w:r>
      <w:r w:rsidRPr="00944503">
        <w:rPr>
          <w:rFonts w:ascii="Times New Roman" w:hAnsi="Times New Roman"/>
          <w:sz w:val="24"/>
          <w:szCs w:val="24"/>
        </w:rPr>
        <w:lastRenderedPageBreak/>
        <w:t>предприятий, сооружений и иных объектов»;</w:t>
      </w:r>
    </w:p>
    <w:p w:rsidR="00380C1D" w:rsidRPr="00944503" w:rsidRDefault="00380C1D" w:rsidP="003F71AB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СН 1.1.4.548-96 «Гигиенические требования к микроклимату производственных помещений»;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 xml:space="preserve">ГОСТ 12.1.050-86 ССБТ «Шум. Методы измерения шума на рабочих местах»; 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СН 2.2.4/2.1.8.562-96 «Шум на рабочих местах, в помещениях жилых, общественных зданий и на территории жилой застройки»;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СН 2.2.4/2.1.566-96 «Производственная вибрация, вибрация в помещениях жилых и общественных зданий»;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ГОСТ 12.1.012-90 ССБТ «Вибрационная безопасность. Общие требования»;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СанПиН 2.2.2/2.4.1340-03 «Гигиенические требования к персональным электронно-вычислительным машинам и организации работы».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СНиП 23-05-95 «Естественное и искусственное освещение»;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proofErr w:type="gramStart"/>
      <w:r w:rsidRPr="00944503">
        <w:rPr>
          <w:rFonts w:ascii="Times New Roman" w:hAnsi="Times New Roman"/>
          <w:sz w:val="24"/>
          <w:szCs w:val="24"/>
        </w:rPr>
        <w:t>СанПиН  2.2.1</w:t>
      </w:r>
      <w:proofErr w:type="gramEnd"/>
      <w:r w:rsidRPr="00944503">
        <w:rPr>
          <w:rFonts w:ascii="Times New Roman" w:hAnsi="Times New Roman"/>
          <w:sz w:val="24"/>
          <w:szCs w:val="24"/>
        </w:rPr>
        <w:t>/2.1.1.1278-03   «Гигиенические  требования  к  естественному,   искусственному  и   совмещенному  освещению   жилых  и общественных зданий»;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ГОСТ 24940-96 «Здания и сооружения. Методы измерения освещенности»;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ГОСТ 26824-86 «Здания и сооружения. Методы измерения яркости»;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Методические указания МУ ОТ РМ 01-98/МУ 2.2.4.706-98 «Оценка освещения рабочих мест»;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СП 1.1.1058-01 «Организация   и   проведение   производственного   контроля   за   соблюдением   санитарно-противоэпидемических (профилактических) мероприятий»;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СНиП 41-01-2003 «Отопление, вентиляция и кондиционирование»;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Руководство Р 2.2.2006-05 «Гигиеническая оценка факторов рабочей среды и трудового процесса. Критерии и классификация условий труда»;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ГОСТ Р 50948-96 «Средства отображения информации индивидуального пользования. Общие эргономические требования и требования безопасности»;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 xml:space="preserve">СанПиН 2.2.2.542-96 «Гигиенические требования к видео дисплейным терминалам, персональным </w:t>
      </w:r>
      <w:proofErr w:type="spellStart"/>
      <w:r w:rsidRPr="00944503">
        <w:rPr>
          <w:rFonts w:ascii="Times New Roman" w:hAnsi="Times New Roman"/>
          <w:sz w:val="24"/>
          <w:szCs w:val="24"/>
        </w:rPr>
        <w:t>электровычислительным</w:t>
      </w:r>
      <w:proofErr w:type="spellEnd"/>
      <w:r w:rsidRPr="00944503">
        <w:rPr>
          <w:rFonts w:ascii="Times New Roman" w:hAnsi="Times New Roman"/>
          <w:sz w:val="24"/>
          <w:szCs w:val="24"/>
        </w:rPr>
        <w:t xml:space="preserve"> машинам и организации работы»;</w:t>
      </w:r>
    </w:p>
    <w:p w:rsidR="00380C1D" w:rsidRPr="00944503" w:rsidRDefault="00380C1D" w:rsidP="00380C1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ГН 2.2.5.1313-03 «Предельно-допустимые концентрации (ПДК) вредных веществ в воздухе рабочей зоны» с дополнением № 1 ГН 2.2.5.1827-03. (</w:t>
      </w:r>
      <w:proofErr w:type="gramStart"/>
      <w:r w:rsidRPr="00944503">
        <w:rPr>
          <w:rFonts w:ascii="Times New Roman" w:hAnsi="Times New Roman"/>
          <w:sz w:val="24"/>
          <w:szCs w:val="24"/>
        </w:rPr>
        <w:t>ред.</w:t>
      </w:r>
      <w:proofErr w:type="gramEnd"/>
      <w:r w:rsidRPr="00944503">
        <w:rPr>
          <w:rFonts w:ascii="Times New Roman" w:hAnsi="Times New Roman"/>
          <w:sz w:val="24"/>
          <w:szCs w:val="24"/>
        </w:rPr>
        <w:t xml:space="preserve"> от 30.07.2007, с изм. от 25.10.2010);</w:t>
      </w:r>
    </w:p>
    <w:p w:rsidR="00380C1D" w:rsidRPr="00944503" w:rsidRDefault="00380C1D" w:rsidP="003C3B9A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 xml:space="preserve">Приказ Министерства здравоохранения и социального развития российской </w:t>
      </w:r>
      <w:proofErr w:type="gramStart"/>
      <w:r w:rsidRPr="00944503">
        <w:rPr>
          <w:rFonts w:ascii="Times New Roman" w:hAnsi="Times New Roman"/>
          <w:sz w:val="24"/>
          <w:szCs w:val="24"/>
        </w:rPr>
        <w:t>федерации  от</w:t>
      </w:r>
      <w:proofErr w:type="gramEnd"/>
      <w:r w:rsidRPr="00944503">
        <w:rPr>
          <w:rFonts w:ascii="Times New Roman" w:hAnsi="Times New Roman"/>
          <w:sz w:val="24"/>
          <w:szCs w:val="24"/>
        </w:rPr>
        <w:t xml:space="preserve"> 12 апреля </w:t>
      </w:r>
      <w:smartTag w:uri="urn:schemas-microsoft-com:office:smarttags" w:element="metricconverter">
        <w:smartTagPr>
          <w:attr w:name="ProductID" w:val="2011 г"/>
        </w:smartTagPr>
        <w:r w:rsidRPr="00944503">
          <w:rPr>
            <w:rFonts w:ascii="Times New Roman" w:hAnsi="Times New Roman"/>
            <w:sz w:val="24"/>
            <w:szCs w:val="24"/>
          </w:rPr>
          <w:t>2011 г</w:t>
        </w:r>
      </w:smartTag>
      <w:r w:rsidRPr="00944503">
        <w:rPr>
          <w:rFonts w:ascii="Times New Roman" w:hAnsi="Times New Roman"/>
          <w:sz w:val="24"/>
          <w:szCs w:val="24"/>
        </w:rPr>
        <w:t>. № 302н «Об утверждении перечней вредных и (или) опасных производственных факторов и работ, при выполнении которых проводятся предварительные и периодические медицинские осмотры (обследования), и порядка проведения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труда»;</w:t>
      </w:r>
    </w:p>
    <w:p w:rsidR="00380C1D" w:rsidRPr="00944503" w:rsidRDefault="00380C1D" w:rsidP="00944503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СП 2.2.2.1327-03 «Гигиенические требования к организации технологических процессов, производственному оборудованию и рабочему инструменту»;</w:t>
      </w:r>
    </w:p>
    <w:p w:rsidR="00380C1D" w:rsidRPr="00944503" w:rsidRDefault="00380C1D" w:rsidP="00380C1D">
      <w:pPr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Цена Контракта включает в себя все затраты Исполнителя связанные с оказанием услуг, оформлением необходимой документации, уплатой всех налогов, пошлин, сборов и обязательных платежей в соответствии с действующим законодательством РФ, транспортными расходами, страховыми расходами, почтовыми расходами, а также все иные расходы.</w:t>
      </w:r>
    </w:p>
    <w:p w:rsidR="00380C1D" w:rsidRPr="00944503" w:rsidRDefault="00380C1D" w:rsidP="00380C1D">
      <w:pPr>
        <w:suppressAutoHyphens/>
        <w:spacing w:after="200" w:line="276" w:lineRule="auto"/>
        <w:ind w:left="36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 xml:space="preserve"> </w:t>
      </w:r>
      <w:r w:rsidRPr="00944503">
        <w:rPr>
          <w:rFonts w:ascii="Times New Roman" w:hAnsi="Times New Roman"/>
          <w:b/>
          <w:sz w:val="24"/>
          <w:szCs w:val="24"/>
        </w:rPr>
        <w:t>Раздел 6. Прочие (особые) условия</w:t>
      </w:r>
    </w:p>
    <w:p w:rsidR="00380C1D" w:rsidRPr="00944503" w:rsidRDefault="00380C1D" w:rsidP="00380C1D">
      <w:pPr>
        <w:suppressAutoHyphens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944503">
        <w:rPr>
          <w:rFonts w:ascii="Times New Roman" w:hAnsi="Times New Roman"/>
          <w:sz w:val="24"/>
          <w:szCs w:val="24"/>
        </w:rPr>
        <w:t>Технологическое оборудование, необходимое для оказания услуг (проведения лабораторных исследований и измерений), должно отвечать всем требованиям, перечисленным в Санитарно-эпидемиологических правилах и нормативах СанПиН 2.2.4.3359-16 «Санитарно-эпидемиологические требования к физическим факторам на рабочих местах» и в иных нормативных документах, распространяющихся при оказании услуги.</w:t>
      </w:r>
    </w:p>
    <w:p w:rsidR="00380C1D" w:rsidRPr="00944503" w:rsidRDefault="00380C1D" w:rsidP="00380C1D">
      <w:pPr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Средства измерения, используемые в работе, должны быть внесены в Государственный реестр средств измерений.</w:t>
      </w:r>
    </w:p>
    <w:p w:rsidR="00380C1D" w:rsidRPr="00944503" w:rsidRDefault="00380C1D" w:rsidP="00380C1D">
      <w:pPr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lastRenderedPageBreak/>
        <w:t>При выполнении работы средства измерения (технологическое оборудование) должно быть с действующим сроком годности (поверки, испытания, проверки).</w:t>
      </w:r>
    </w:p>
    <w:p w:rsidR="00380C1D" w:rsidRPr="00944503" w:rsidRDefault="00380C1D" w:rsidP="00380C1D">
      <w:pPr>
        <w:suppressAutoHyphens/>
        <w:spacing w:after="200" w:line="276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44503">
        <w:rPr>
          <w:rFonts w:ascii="Times New Roman" w:hAnsi="Times New Roman"/>
          <w:b/>
          <w:sz w:val="24"/>
          <w:szCs w:val="24"/>
        </w:rPr>
        <w:t>Раздел 7. Требования к участнику</w:t>
      </w:r>
    </w:p>
    <w:p w:rsidR="00380C1D" w:rsidRPr="00944503" w:rsidRDefault="00380C1D" w:rsidP="00944503">
      <w:pPr>
        <w:pStyle w:val="a3"/>
        <w:numPr>
          <w:ilvl w:val="1"/>
          <w:numId w:val="2"/>
        </w:numPr>
        <w:suppressAutoHyphens/>
        <w:spacing w:line="276" w:lineRule="auto"/>
        <w:ind w:left="0" w:firstLine="709"/>
        <w:jc w:val="both"/>
      </w:pPr>
      <w:r w:rsidRPr="00944503">
        <w:t>Участник должен иметь испытательную лабораторию с аттестатом аккредитации лаборатории в системе аккредитации аналитических лабораторий, выданный Федеральным агентством по техническому регулированию и метрологии.</w:t>
      </w:r>
    </w:p>
    <w:p w:rsidR="00380C1D" w:rsidRPr="00944503" w:rsidRDefault="00380C1D" w:rsidP="00944503">
      <w:pPr>
        <w:pStyle w:val="a3"/>
        <w:numPr>
          <w:ilvl w:val="1"/>
          <w:numId w:val="2"/>
        </w:numPr>
        <w:suppressAutoHyphens/>
        <w:spacing w:line="276" w:lineRule="auto"/>
        <w:ind w:left="0" w:firstLine="709"/>
        <w:jc w:val="both"/>
      </w:pPr>
      <w:r w:rsidRPr="00944503">
        <w:t>Участник должен иметь в штате персонал, имеющий квалификацию, подтверждающую документами, с соответствующими правами на проведение лабораторных исследований и измерений у Заказчика.</w:t>
      </w:r>
    </w:p>
    <w:p w:rsidR="00380C1D" w:rsidRPr="00944503" w:rsidRDefault="00380C1D" w:rsidP="00944503">
      <w:pPr>
        <w:numPr>
          <w:ilvl w:val="1"/>
          <w:numId w:val="2"/>
        </w:numPr>
        <w:suppressAutoHyphens/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Срок действия аттестата аккредитации Участника должен быть действующим на весь период срока действия Контракта на оказание услуг в рамках проведения производственного контроля.</w:t>
      </w:r>
    </w:p>
    <w:p w:rsidR="00380C1D" w:rsidRPr="00944503" w:rsidRDefault="00380C1D" w:rsidP="00944503">
      <w:pPr>
        <w:numPr>
          <w:ilvl w:val="1"/>
          <w:numId w:val="2"/>
        </w:numPr>
        <w:suppressAutoHyphens/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Участник несет ответственность в течение всего срока действия Контракта за качественное оказание услуг, в соответствующие сроки и в соответствие с заявками Заказчика.</w:t>
      </w:r>
    </w:p>
    <w:p w:rsidR="00380C1D" w:rsidRPr="00944503" w:rsidRDefault="00380C1D" w:rsidP="00944503">
      <w:pPr>
        <w:numPr>
          <w:ilvl w:val="1"/>
          <w:numId w:val="2"/>
        </w:numPr>
        <w:suppressAutoHyphens/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44503">
        <w:rPr>
          <w:rFonts w:ascii="Times New Roman" w:hAnsi="Times New Roman"/>
          <w:sz w:val="24"/>
          <w:szCs w:val="24"/>
        </w:rPr>
        <w:t>Участник должен иметь для оказания услуг в наличии средства измерения (технологическое оборудование) не находящиеся в залоге, под арестом или под иным обременением, зарегистрированных в Государственном реестре средств измерений с годным сроком действия (поверки, испытания, проверки).</w:t>
      </w:r>
    </w:p>
    <w:p w:rsidR="00944503" w:rsidRDefault="00944503" w:rsidP="00380C1D">
      <w:pPr>
        <w:widowControl w:val="0"/>
        <w:suppressAutoHyphens/>
        <w:ind w:left="360"/>
        <w:contextualSpacing/>
        <w:jc w:val="center"/>
        <w:rPr>
          <w:rFonts w:ascii="Times New Roman" w:hAnsi="Times New Roman"/>
          <w:b/>
          <w:bCs/>
          <w:color w:val="000000"/>
        </w:rPr>
      </w:pPr>
    </w:p>
    <w:p w:rsidR="00380C1D" w:rsidRDefault="00380C1D" w:rsidP="00380C1D">
      <w:pPr>
        <w:widowControl w:val="0"/>
        <w:suppressAutoHyphens/>
        <w:ind w:left="360"/>
        <w:contextualSpacing/>
        <w:jc w:val="center"/>
        <w:rPr>
          <w:rFonts w:ascii="Times New Roman" w:hAnsi="Times New Roman"/>
          <w:b/>
          <w:color w:val="000000"/>
          <w:lang w:bidi="ru-RU"/>
        </w:rPr>
      </w:pPr>
      <w:r w:rsidRPr="00BB6EAA">
        <w:rPr>
          <w:rFonts w:ascii="Times New Roman" w:hAnsi="Times New Roman"/>
          <w:b/>
          <w:bCs/>
          <w:color w:val="000000"/>
        </w:rPr>
        <w:t>8.</w:t>
      </w:r>
      <w:r w:rsidRPr="00BB6EAA">
        <w:rPr>
          <w:rFonts w:ascii="Times New Roman" w:hAnsi="Times New Roman"/>
          <w:b/>
          <w:bCs/>
          <w:color w:val="000000"/>
        </w:rPr>
        <w:tab/>
      </w:r>
      <w:r w:rsidRPr="00BB6EAA">
        <w:rPr>
          <w:rFonts w:ascii="Times New Roman" w:hAnsi="Times New Roman"/>
          <w:b/>
          <w:color w:val="000000"/>
          <w:lang w:bidi="ru-RU"/>
        </w:rPr>
        <w:t>Перечень лабораторных исследований (испытаний):</w:t>
      </w:r>
    </w:p>
    <w:p w:rsidR="00FC7270" w:rsidRPr="00BB6EAA" w:rsidRDefault="00FC7270" w:rsidP="00380C1D">
      <w:pPr>
        <w:widowControl w:val="0"/>
        <w:suppressAutoHyphens/>
        <w:ind w:left="360"/>
        <w:contextualSpacing/>
        <w:jc w:val="center"/>
        <w:rPr>
          <w:rFonts w:ascii="Times New Roman" w:hAnsi="Times New Roman"/>
          <w:b/>
          <w:color w:val="000000"/>
          <w:lang w:bidi="ru-RU"/>
        </w:rPr>
      </w:pPr>
    </w:p>
    <w:tbl>
      <w:tblPr>
        <w:tblpPr w:leftFromText="180" w:rightFromText="180" w:vertAnchor="text" w:tblpX="-323" w:tblpY="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6662"/>
        <w:gridCol w:w="1559"/>
        <w:gridCol w:w="851"/>
      </w:tblGrid>
      <w:tr w:rsidR="00380C1D" w:rsidRPr="00944503" w:rsidTr="00944503">
        <w:trPr>
          <w:trHeight w:val="557"/>
        </w:trPr>
        <w:tc>
          <w:tcPr>
            <w:tcW w:w="988" w:type="dxa"/>
            <w:shd w:val="clear" w:color="auto" w:fill="auto"/>
            <w:hideMark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662" w:type="dxa"/>
            <w:shd w:val="clear" w:color="auto" w:fill="auto"/>
            <w:hideMark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559" w:type="dxa"/>
            <w:shd w:val="clear" w:color="auto" w:fill="auto"/>
            <w:hideMark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shd w:val="clear" w:color="auto" w:fill="auto"/>
            <w:hideMark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380C1D" w:rsidRPr="00944503" w:rsidTr="00944503">
        <w:trPr>
          <w:trHeight w:val="243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Отбор проб воды горячего водоснабжения (до 5 проб на объекте)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80C1D" w:rsidRPr="00944503" w:rsidTr="00944503">
        <w:trPr>
          <w:trHeight w:val="251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 xml:space="preserve">Исследование питьевой воды (мембранный метод) ОМЧ, ОКБ,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E.coli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80C1D" w:rsidRPr="00944503" w:rsidTr="00944503">
        <w:trPr>
          <w:trHeight w:val="298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Микробиологический показатель - Энтерококки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80C1D" w:rsidRPr="00944503" w:rsidTr="00944503">
        <w:trPr>
          <w:trHeight w:val="262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 xml:space="preserve">Исследование на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колифаги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 xml:space="preserve"> (с обогащением)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80C1D" w:rsidRPr="00944503" w:rsidTr="00944503">
        <w:trPr>
          <w:trHeight w:val="54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Краткий химический анализ горячей воды (запах, цветность, мутность, водородный показатель (рН), железо общее)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0C1D" w:rsidRPr="00944503" w:rsidTr="00944503">
        <w:trPr>
          <w:trHeight w:val="236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 xml:space="preserve">Исследования объектов окружающей среды: анализ воды на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легионеллы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0C1D" w:rsidRPr="00944503" w:rsidTr="00944503">
        <w:trPr>
          <w:trHeight w:val="54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Измерение температуры воды систем централизованного горячего водоснабжения (1 точка)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0C1D" w:rsidRPr="00944503" w:rsidTr="00944503">
        <w:trPr>
          <w:trHeight w:val="224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Отбор проб воды холодного водоснабжения (до 5 проб на объекте)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80C1D" w:rsidRPr="00944503" w:rsidTr="00944503">
        <w:trPr>
          <w:trHeight w:val="189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Микробиологический показатель - Энтерококки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9D5FBC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80C1D" w:rsidRPr="00944503" w:rsidTr="00944503">
        <w:trPr>
          <w:trHeight w:val="26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 xml:space="preserve">Исследование на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колифаги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 xml:space="preserve"> (с обогащением)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9D5FBC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80C1D" w:rsidRPr="00944503" w:rsidTr="00944503">
        <w:trPr>
          <w:trHeight w:val="54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перманганатная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0C1D" w:rsidRPr="00944503" w:rsidTr="00944503">
        <w:trPr>
          <w:trHeight w:val="62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Определение одного показателя фотометрическим методом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80C1D" w:rsidRPr="00944503" w:rsidTr="00944503">
        <w:trPr>
          <w:trHeight w:val="289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Определение взвешенных веществ (пыли)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80C1D" w:rsidRPr="00944503" w:rsidTr="00944503">
        <w:trPr>
          <w:trHeight w:val="311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Отбор проб воздуха в закрытых помещениях (1 помещение до 3 точек)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0C1D" w:rsidRPr="00944503" w:rsidTr="00944503">
        <w:trPr>
          <w:trHeight w:val="54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факторов среды обитания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0C1D" w:rsidRPr="00944503" w:rsidTr="00944503">
        <w:trPr>
          <w:trHeight w:val="123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Измерение искусственной освещенности в 1 точке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380C1D" w:rsidRPr="00944503" w:rsidTr="00944503">
        <w:trPr>
          <w:trHeight w:val="19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Измерение параметров микроклимата в помещении в 1 точке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80C1D" w:rsidRPr="00944503" w:rsidTr="00944503">
        <w:trPr>
          <w:trHeight w:val="58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 xml:space="preserve">Санитарно-эпидемиологическая экспертиза с инструментальными замерами, и оценка мебели на соответствие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росто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-возрастным показателям детей (1 класс, 1 группа)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9D5FBC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80C1D" w:rsidRPr="00944503" w:rsidTr="00944503">
        <w:trPr>
          <w:trHeight w:val="54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9D5FBC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Бактериологическое исследование смывов на БГКП с использованием универсальных сред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1</w:t>
            </w:r>
            <w:r w:rsidR="009D5FBC" w:rsidRPr="009445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80C1D" w:rsidRPr="00944503" w:rsidTr="00944503">
        <w:trPr>
          <w:trHeight w:val="132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9D5FBC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 xml:space="preserve">Взятие смывов с объектов внешней среды </w:t>
            </w:r>
            <w:proofErr w:type="gramStart"/>
            <w:r w:rsidRPr="00944503">
              <w:rPr>
                <w:rFonts w:ascii="Times New Roman" w:hAnsi="Times New Roman"/>
                <w:sz w:val="24"/>
                <w:szCs w:val="24"/>
              </w:rPr>
              <w:t>( до</w:t>
            </w:r>
            <w:proofErr w:type="gramEnd"/>
            <w:r w:rsidRPr="00944503">
              <w:rPr>
                <w:rFonts w:ascii="Times New Roman" w:hAnsi="Times New Roman"/>
                <w:sz w:val="24"/>
                <w:szCs w:val="24"/>
              </w:rPr>
              <w:t xml:space="preserve"> 10 смывов)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9D5FBC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80C1D" w:rsidRPr="00944503" w:rsidTr="00944503">
        <w:trPr>
          <w:trHeight w:val="54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9D5FBC" w:rsidP="00944503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Санитарно-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паразитологическое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 xml:space="preserve"> исследование смывов с поверхностей на яйца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гельминов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44503">
              <w:rPr>
                <w:rFonts w:ascii="Times New Roman" w:hAnsi="Times New Roman"/>
                <w:sz w:val="24"/>
                <w:szCs w:val="24"/>
              </w:rPr>
              <w:t>( 1</w:t>
            </w:r>
            <w:proofErr w:type="gramEnd"/>
            <w:r w:rsidRPr="00944503">
              <w:rPr>
                <w:rFonts w:ascii="Times New Roman" w:hAnsi="Times New Roman"/>
                <w:sz w:val="24"/>
                <w:szCs w:val="24"/>
              </w:rPr>
              <w:t xml:space="preserve"> проба)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1</w:t>
            </w:r>
            <w:r w:rsidR="009D5FBC" w:rsidRPr="0094450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80C1D" w:rsidRPr="00944503" w:rsidTr="00944503">
        <w:trPr>
          <w:trHeight w:val="54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Санитарно-эпидемиологическая экспертиза общественных зданий и сооружений, помещений (дошкольные образовательные и общеобразовательные учреждения) по результатам лабораторных измерений физических факторов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0C1D" w:rsidRPr="00944503" w:rsidTr="00944503">
        <w:trPr>
          <w:trHeight w:val="251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Отбор проб пищевых продуктов (менее 5 проб)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0C1D" w:rsidRPr="00944503" w:rsidTr="00944503">
        <w:trPr>
          <w:trHeight w:val="272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0" w:line="240" w:lineRule="auto"/>
              <w:ind w:left="171" w:hanging="171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Определение БГКП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80C1D" w:rsidRPr="00944503" w:rsidTr="00944503">
        <w:trPr>
          <w:trHeight w:val="281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 xml:space="preserve">Определение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КМАФАнМ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80C1D" w:rsidRPr="00944503" w:rsidTr="00944503">
        <w:trPr>
          <w:trHeight w:val="245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 xml:space="preserve">Определение ПКФ, в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 сальмонелл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80C1D" w:rsidRPr="00944503" w:rsidTr="00944503">
        <w:trPr>
          <w:trHeight w:val="207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 xml:space="preserve">Определение бактерий рода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Proteus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9D5FBC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0C1D" w:rsidRPr="00944503" w:rsidTr="00944503">
        <w:trPr>
          <w:trHeight w:val="231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 xml:space="preserve">Определение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Stapylococcus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aureus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80C1D" w:rsidRPr="00944503" w:rsidTr="00944503">
        <w:trPr>
          <w:trHeight w:val="204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Подсчет энергетической ценности (теория)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80C1D" w:rsidRPr="00944503" w:rsidTr="00944503">
        <w:trPr>
          <w:trHeight w:val="354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Определение энергетической ценности (по факту)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80C1D" w:rsidRPr="00944503" w:rsidTr="00944503">
        <w:trPr>
          <w:trHeight w:val="189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Определение достаточности термической обработки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706713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0C1D" w:rsidRPr="00944503" w:rsidTr="00944503">
        <w:trPr>
          <w:trHeight w:val="54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Санитарно-эпидемиологическая экспертиза по результатам лабораторных исследований пищевых продуктов по микробиологическим показателям на соответствие санитарных правил (одна проба)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80C1D" w:rsidRPr="00944503" w:rsidTr="00944503">
        <w:trPr>
          <w:trHeight w:val="54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Санитарно-эпидемиологическая экспертиза по результатам лабораторных исследований пищевых продуктов по физико-</w:t>
            </w:r>
            <w:r w:rsidRPr="00944503">
              <w:rPr>
                <w:rFonts w:ascii="Times New Roman" w:hAnsi="Times New Roman"/>
                <w:sz w:val="24"/>
                <w:szCs w:val="24"/>
              </w:rPr>
              <w:lastRenderedPageBreak/>
              <w:t>химическим показателям на соответствие нормативной или технической документации (одна проба)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lastRenderedPageBreak/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80C1D" w:rsidRPr="00944503" w:rsidTr="00944503">
        <w:trPr>
          <w:trHeight w:val="540"/>
        </w:trPr>
        <w:tc>
          <w:tcPr>
            <w:tcW w:w="988" w:type="dxa"/>
            <w:shd w:val="clear" w:color="auto" w:fill="auto"/>
          </w:tcPr>
          <w:p w:rsidR="00380C1D" w:rsidRPr="00944503" w:rsidRDefault="00380C1D" w:rsidP="0094450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Санитарно-эпидемиологическая экспертиза по результатам лабораторных исследований пищевых продуктов на достаточность термической обработки (одна проба)</w:t>
            </w:r>
          </w:p>
        </w:tc>
        <w:tc>
          <w:tcPr>
            <w:tcW w:w="1559" w:type="dxa"/>
            <w:shd w:val="clear" w:color="auto" w:fill="auto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503">
              <w:rPr>
                <w:rFonts w:ascii="Times New Roman" w:hAnsi="Times New Roman"/>
                <w:sz w:val="24"/>
                <w:szCs w:val="24"/>
              </w:rPr>
              <w:t>Усл.ед</w:t>
            </w:r>
            <w:proofErr w:type="spellEnd"/>
            <w:r w:rsidRPr="009445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80C1D" w:rsidRPr="00944503" w:rsidRDefault="00380C1D" w:rsidP="009445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5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380C1D" w:rsidRPr="00BB6EAA" w:rsidRDefault="00380C1D" w:rsidP="00380C1D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  <w:bCs/>
          <w:color w:val="000000"/>
          <w:lang w:bidi="ru-RU"/>
        </w:rPr>
      </w:pPr>
    </w:p>
    <w:p w:rsidR="00944503" w:rsidRDefault="00944503" w:rsidP="003F71AB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944503" w:rsidRDefault="00944503" w:rsidP="003F71AB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944503" w:rsidRDefault="00944503" w:rsidP="003F71AB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3F71AB" w:rsidRPr="00BB6EAA" w:rsidRDefault="003F71AB" w:rsidP="003F71AB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BB6EAA">
        <w:rPr>
          <w:rFonts w:ascii="Times New Roman" w:hAnsi="Times New Roman"/>
          <w:b/>
          <w:bCs/>
        </w:rPr>
        <w:t>Раздел 9. Т</w:t>
      </w:r>
      <w:r w:rsidRPr="00BB6EAA">
        <w:rPr>
          <w:rFonts w:ascii="Times New Roman" w:hAnsi="Times New Roman"/>
          <w:b/>
        </w:rPr>
        <w:t>ребования энергетической эффективности товаров, услуг размещение заказов на которые осуществляется для государственных нужд</w:t>
      </w:r>
    </w:p>
    <w:p w:rsidR="00380C1D" w:rsidRPr="00944503" w:rsidRDefault="003F71AB" w:rsidP="00944503">
      <w:pPr>
        <w:tabs>
          <w:tab w:val="left" w:pos="340"/>
          <w:tab w:val="center" w:pos="5173"/>
        </w:tabs>
        <w:rPr>
          <w:rFonts w:ascii="Times New Roman" w:hAnsi="Times New Roman"/>
          <w:bCs/>
          <w:szCs w:val="28"/>
        </w:rPr>
        <w:sectPr w:rsidR="00380C1D" w:rsidRPr="00944503" w:rsidSect="00944503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  <w:r w:rsidRPr="00BB6EAA">
        <w:rPr>
          <w:rFonts w:ascii="Times New Roman" w:hAnsi="Times New Roman"/>
        </w:rPr>
        <w:t xml:space="preserve">Требования не </w:t>
      </w:r>
      <w:proofErr w:type="gramStart"/>
      <w:r w:rsidRPr="00BB6EAA">
        <w:rPr>
          <w:rFonts w:ascii="Times New Roman" w:hAnsi="Times New Roman"/>
        </w:rPr>
        <w:t>установлены</w:t>
      </w:r>
      <w:r w:rsidR="00944503">
        <w:rPr>
          <w:rFonts w:ascii="Times New Roman" w:hAnsi="Times New Roman"/>
        </w:rPr>
        <w:t>.</w:t>
      </w:r>
      <w:r>
        <w:rPr>
          <w:rFonts w:ascii="Times New Roman" w:hAnsi="Times New Roman"/>
          <w:bCs/>
          <w:szCs w:val="28"/>
        </w:rPr>
        <w:tab/>
      </w:r>
      <w:proofErr w:type="gramEnd"/>
    </w:p>
    <w:p w:rsidR="00066AEA" w:rsidRDefault="00066AEA" w:rsidP="00944503"/>
    <w:sectPr w:rsidR="00066AEA" w:rsidSect="00066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132F7"/>
    <w:multiLevelType w:val="multilevel"/>
    <w:tmpl w:val="F6B2BF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">
    <w:nsid w:val="43915EAE"/>
    <w:multiLevelType w:val="multilevel"/>
    <w:tmpl w:val="03BA559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2">
    <w:nsid w:val="7D3070A4"/>
    <w:multiLevelType w:val="hybridMultilevel"/>
    <w:tmpl w:val="927058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C1D"/>
    <w:rsid w:val="00021226"/>
    <w:rsid w:val="00066AEA"/>
    <w:rsid w:val="00171CB1"/>
    <w:rsid w:val="00380C1D"/>
    <w:rsid w:val="003C3B9A"/>
    <w:rsid w:val="003F71AB"/>
    <w:rsid w:val="005809EB"/>
    <w:rsid w:val="006D6612"/>
    <w:rsid w:val="00706713"/>
    <w:rsid w:val="00760EF6"/>
    <w:rsid w:val="007C5B10"/>
    <w:rsid w:val="00944503"/>
    <w:rsid w:val="009D5FBC"/>
    <w:rsid w:val="00C501EC"/>
    <w:rsid w:val="00D85605"/>
    <w:rsid w:val="00E71802"/>
    <w:rsid w:val="00FC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3181390-9B2B-463A-987B-128EEFA78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C1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80C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380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Standart,ТЗ список,Абзац списка литеральный,Абзац списка с маркерами,Medium Grid 1 Accent 2,List Paragraph,Таблица - текст,Наименование столбцов,Medium Grid 1 - Accent 21,Table-Normal,RSHB_Table-Normal,Bullet List,FooterText,numbered,lp1"/>
    <w:basedOn w:val="a"/>
    <w:link w:val="a4"/>
    <w:uiPriority w:val="34"/>
    <w:qFormat/>
    <w:rsid w:val="00380C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Абзац списка Знак"/>
    <w:aliases w:val="Standart Знак,ТЗ список Знак,Абзац списка литеральный Знак,Абзац списка с маркерами Знак,Medium Grid 1 Accent 2 Знак,List Paragraph Знак,Таблица - текст Знак,Наименование столбцов Знак,Medium Grid 1 - Accent 21 Знак,Table-Normal Знак"/>
    <w:link w:val="a3"/>
    <w:uiPriority w:val="34"/>
    <w:locked/>
    <w:rsid w:val="00380C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caption">
    <w:name w:val="doccaption"/>
    <w:basedOn w:val="a0"/>
    <w:rsid w:val="00380C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1571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9</cp:revision>
  <dcterms:created xsi:type="dcterms:W3CDTF">2026-07-24T11:15:00Z</dcterms:created>
  <dcterms:modified xsi:type="dcterms:W3CDTF">2026-07-24T12:24:00Z</dcterms:modified>
</cp:coreProperties>
</file>