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c"/>
        <w:tblpPr w:leftFromText="180" w:rightFromText="180" w:horzAnchor="margin" w:tblpXSpec="center" w:tblpY="-1133"/>
        <w:tblW w:w="9912" w:type="dxa"/>
        <w:tblLook w:val="04A0" w:firstRow="1" w:lastRow="0" w:firstColumn="1" w:lastColumn="0" w:noHBand="0" w:noVBand="1"/>
      </w:tblPr>
      <w:tblGrid>
        <w:gridCol w:w="5524"/>
        <w:gridCol w:w="4388"/>
      </w:tblGrid>
      <w:tr w:rsidR="00DE450C" w:rsidRPr="00DE450C" w14:paraId="4FDF2D7C" w14:textId="77777777" w:rsidTr="00DE450C">
        <w:trPr>
          <w:trHeight w:val="465"/>
        </w:trPr>
        <w:tc>
          <w:tcPr>
            <w:tcW w:w="5524" w:type="dxa"/>
            <w:noWrap/>
            <w:hideMark/>
          </w:tcPr>
          <w:p w14:paraId="72A70AFC" w14:textId="77777777" w:rsidR="00DE450C" w:rsidRPr="00DE450C" w:rsidRDefault="00DE450C" w:rsidP="00DE450C">
            <w:pPr>
              <w:rPr>
                <w:b/>
                <w:bCs/>
              </w:rPr>
            </w:pPr>
            <w:r w:rsidRPr="00DE450C">
              <w:rPr>
                <w:b/>
                <w:bCs/>
              </w:rPr>
              <w:t>Наименование</w:t>
            </w:r>
          </w:p>
        </w:tc>
        <w:tc>
          <w:tcPr>
            <w:tcW w:w="4388" w:type="dxa"/>
            <w:noWrap/>
            <w:hideMark/>
          </w:tcPr>
          <w:p w14:paraId="0D5D5053" w14:textId="77777777" w:rsidR="00DE450C" w:rsidRPr="00DE450C" w:rsidRDefault="00DE450C" w:rsidP="00DE450C">
            <w:pPr>
              <w:rPr>
                <w:b/>
                <w:bCs/>
              </w:rPr>
            </w:pPr>
            <w:r w:rsidRPr="00DE450C">
              <w:rPr>
                <w:b/>
                <w:bCs/>
              </w:rPr>
              <w:t>Технические характеристики</w:t>
            </w:r>
          </w:p>
        </w:tc>
      </w:tr>
      <w:tr w:rsidR="00F20D9B" w:rsidRPr="00DE450C" w14:paraId="6DDF6EB3" w14:textId="77777777" w:rsidTr="00DE450C">
        <w:trPr>
          <w:trHeight w:val="445"/>
        </w:trPr>
        <w:tc>
          <w:tcPr>
            <w:tcW w:w="5524" w:type="dxa"/>
            <w:noWrap/>
            <w:hideMark/>
          </w:tcPr>
          <w:p w14:paraId="1315A8D5" w14:textId="40DC80F6" w:rsidR="00F20D9B" w:rsidRPr="00DE450C" w:rsidRDefault="00F20D9B" w:rsidP="009F1449">
            <w:r w:rsidRPr="00DE450C">
              <w:t>Доска магнитно-маркерная 100x150 см односекционная с лаковым покрытием (полочка для маркеров)</w:t>
            </w:r>
          </w:p>
        </w:tc>
        <w:tc>
          <w:tcPr>
            <w:tcW w:w="4388" w:type="dxa"/>
            <w:noWrap/>
            <w:hideMark/>
          </w:tcPr>
          <w:p w14:paraId="626FAC0B" w14:textId="13EE5B42" w:rsidR="00F20D9B" w:rsidRPr="00F20D9B" w:rsidRDefault="00F20D9B" w:rsidP="00F20D9B">
            <w:r>
              <w:t>Размеры:</w:t>
            </w:r>
          </w:p>
          <w:p w14:paraId="7287AC38" w14:textId="5AF81C4C" w:rsidR="00F20D9B" w:rsidRDefault="00F20D9B" w:rsidP="00F20D9B">
            <w:r>
              <w:t>Размер доски (</w:t>
            </w:r>
            <w:proofErr w:type="spellStart"/>
            <w:r>
              <w:t>ВхШ</w:t>
            </w:r>
            <w:proofErr w:type="spellEnd"/>
            <w:r>
              <w:t>)</w:t>
            </w:r>
            <w:r w:rsidRPr="00F20D9B">
              <w:t xml:space="preserve"> -</w:t>
            </w:r>
            <w:r>
              <w:t>100x150см</w:t>
            </w:r>
          </w:p>
          <w:p w14:paraId="18CDC14F" w14:textId="07726B4B" w:rsidR="00F20D9B" w:rsidRDefault="00F20D9B" w:rsidP="00F20D9B">
            <w:r>
              <w:t xml:space="preserve">Размер </w:t>
            </w:r>
            <w:proofErr w:type="gramStart"/>
            <w:r>
              <w:t>рабочей</w:t>
            </w:r>
            <w:proofErr w:type="gramEnd"/>
            <w:r>
              <w:t xml:space="preserve"> поверхности</w:t>
            </w:r>
            <w:r w:rsidRPr="00F20D9B">
              <w:t>-</w:t>
            </w:r>
            <w:r>
              <w:t>97x147см</w:t>
            </w:r>
          </w:p>
          <w:p w14:paraId="78CAEC46" w14:textId="26D14392" w:rsidR="00F20D9B" w:rsidRDefault="00F20D9B" w:rsidP="00F20D9B">
            <w:r>
              <w:t xml:space="preserve">Подробные </w:t>
            </w:r>
            <w:proofErr w:type="gramStart"/>
            <w:r>
              <w:t>характеристики</w:t>
            </w:r>
            <w:r w:rsidRPr="00F20D9B">
              <w:t>-</w:t>
            </w:r>
            <w:r>
              <w:t>Серия</w:t>
            </w:r>
            <w:proofErr w:type="gramEnd"/>
          </w:p>
          <w:p w14:paraId="1BD72FBE" w14:textId="77777777" w:rsidR="00F20D9B" w:rsidRDefault="00F20D9B" w:rsidP="00F20D9B">
            <w:proofErr w:type="spellStart"/>
            <w:r>
              <w:t>Classic</w:t>
            </w:r>
            <w:proofErr w:type="spellEnd"/>
          </w:p>
          <w:p w14:paraId="64EFAD5F" w14:textId="1289094B" w:rsidR="00F20D9B" w:rsidRDefault="00F20D9B" w:rsidP="00F20D9B">
            <w:r>
              <w:t xml:space="preserve">Вид </w:t>
            </w:r>
            <w:proofErr w:type="gramStart"/>
            <w:r>
              <w:t>доски</w:t>
            </w:r>
            <w:r w:rsidRPr="00F20D9B">
              <w:t>-</w:t>
            </w:r>
            <w:r>
              <w:t>односторонняя</w:t>
            </w:r>
            <w:proofErr w:type="gramEnd"/>
          </w:p>
          <w:p w14:paraId="40D7CD74" w14:textId="74949F63" w:rsidR="00F20D9B" w:rsidRDefault="00F20D9B" w:rsidP="00F20D9B">
            <w:proofErr w:type="gramStart"/>
            <w:r>
              <w:t>Размещение</w:t>
            </w:r>
            <w:r w:rsidRPr="00F20D9B">
              <w:t>-</w:t>
            </w:r>
            <w:r>
              <w:t>настенное</w:t>
            </w:r>
            <w:proofErr w:type="gramEnd"/>
          </w:p>
          <w:p w14:paraId="1D887796" w14:textId="793B9609" w:rsidR="00F20D9B" w:rsidRDefault="00F20D9B" w:rsidP="00F20D9B">
            <w:r>
              <w:t>Конструкция</w:t>
            </w:r>
            <w:r w:rsidRPr="00F20D9B">
              <w:t>-</w:t>
            </w:r>
            <w:r>
              <w:t>Тип покрытия доски</w:t>
            </w:r>
          </w:p>
          <w:p w14:paraId="17607C01" w14:textId="77777777" w:rsidR="00F20D9B" w:rsidRDefault="00F20D9B" w:rsidP="00F20D9B">
            <w:bookmarkStart w:id="0" w:name="_GoBack"/>
            <w:r>
              <w:t>лаковое</w:t>
            </w:r>
          </w:p>
          <w:p w14:paraId="70EB1FD2" w14:textId="296DDEFB" w:rsidR="00F20D9B" w:rsidRDefault="00F20D9B" w:rsidP="00F20D9B">
            <w:r>
              <w:t xml:space="preserve">Тип </w:t>
            </w:r>
            <w:proofErr w:type="gramStart"/>
            <w:r>
              <w:t>рабочей</w:t>
            </w:r>
            <w:proofErr w:type="gramEnd"/>
            <w:r>
              <w:t xml:space="preserve"> </w:t>
            </w:r>
            <w:bookmarkEnd w:id="0"/>
            <w:r>
              <w:t>поверхности</w:t>
            </w:r>
            <w:r w:rsidRPr="00F20D9B">
              <w:t>-</w:t>
            </w:r>
            <w:r>
              <w:t>магнитно-маркерная</w:t>
            </w:r>
          </w:p>
          <w:p w14:paraId="6EDE58D6" w14:textId="402AC15F" w:rsidR="00F20D9B" w:rsidRDefault="00F20D9B" w:rsidP="00F20D9B">
            <w:r>
              <w:t>Количество секций</w:t>
            </w:r>
            <w:r w:rsidRPr="00F20D9B">
              <w:t>-</w:t>
            </w:r>
            <w:r>
              <w:t>1</w:t>
            </w:r>
          </w:p>
          <w:p w14:paraId="028829CB" w14:textId="66EB3BE7" w:rsidR="00F20D9B" w:rsidRDefault="00F20D9B" w:rsidP="00F20D9B">
            <w:r>
              <w:t>Количество рабочих поверхностей</w:t>
            </w:r>
            <w:r w:rsidRPr="00F20D9B">
              <w:t>-</w:t>
            </w:r>
            <w:r>
              <w:t>1</w:t>
            </w:r>
          </w:p>
          <w:p w14:paraId="7BA92351" w14:textId="2C8ADEB5" w:rsidR="00F20D9B" w:rsidRDefault="00F20D9B" w:rsidP="00F20D9B">
            <w:r>
              <w:t xml:space="preserve">Ориентация </w:t>
            </w:r>
            <w:proofErr w:type="gramStart"/>
            <w:r>
              <w:t>рабочей</w:t>
            </w:r>
            <w:proofErr w:type="gramEnd"/>
            <w:r>
              <w:t xml:space="preserve"> поверхности-горизонтальная</w:t>
            </w:r>
          </w:p>
          <w:p w14:paraId="409AF591" w14:textId="03DBD1F4" w:rsidR="00F20D9B" w:rsidRDefault="00F20D9B" w:rsidP="00F20D9B">
            <w:r>
              <w:t xml:space="preserve">Вид </w:t>
            </w:r>
            <w:proofErr w:type="gramStart"/>
            <w:r>
              <w:t>линовки-отсутствует</w:t>
            </w:r>
            <w:proofErr w:type="gramEnd"/>
          </w:p>
          <w:p w14:paraId="01B2B778" w14:textId="0B5224D1" w:rsidR="00F20D9B" w:rsidRDefault="00F20D9B" w:rsidP="00F20D9B">
            <w:r>
              <w:t xml:space="preserve">Цвет </w:t>
            </w:r>
            <w:proofErr w:type="gramStart"/>
            <w:r>
              <w:t>рабочей</w:t>
            </w:r>
            <w:proofErr w:type="gramEnd"/>
            <w:r>
              <w:t xml:space="preserve"> поверхности-белый</w:t>
            </w:r>
          </w:p>
          <w:p w14:paraId="524869F7" w14:textId="66F015D4" w:rsidR="00F20D9B" w:rsidRDefault="00F20D9B" w:rsidP="00F20D9B">
            <w:r>
              <w:t xml:space="preserve">Цвет </w:t>
            </w:r>
            <w:proofErr w:type="gramStart"/>
            <w:r>
              <w:t>рамки-серый</w:t>
            </w:r>
            <w:proofErr w:type="gramEnd"/>
          </w:p>
          <w:p w14:paraId="48B8805E" w14:textId="5B4AD304" w:rsidR="00F20D9B" w:rsidRDefault="00F20D9B" w:rsidP="00F20D9B">
            <w:r>
              <w:t xml:space="preserve">Материал </w:t>
            </w:r>
            <w:proofErr w:type="gramStart"/>
            <w:r>
              <w:t>рамы-алюминий</w:t>
            </w:r>
            <w:proofErr w:type="gramEnd"/>
          </w:p>
          <w:p w14:paraId="4323D464" w14:textId="22CFC593" w:rsidR="00F20D9B" w:rsidRDefault="00F20D9B" w:rsidP="00F20D9B">
            <w:r>
              <w:t>Тип крепления к вертикальным Поверхностям на крепёжные изделия</w:t>
            </w:r>
          </w:p>
          <w:p w14:paraId="40FABADC" w14:textId="39D15EF2" w:rsidR="00F20D9B" w:rsidRPr="00DE450C" w:rsidRDefault="00F20D9B" w:rsidP="00F20D9B">
            <w:r>
              <w:t xml:space="preserve">Полочка для </w:t>
            </w:r>
            <w:proofErr w:type="gramStart"/>
            <w:r>
              <w:t>маркеров-есть</w:t>
            </w:r>
            <w:proofErr w:type="gramEnd"/>
          </w:p>
        </w:tc>
      </w:tr>
    </w:tbl>
    <w:p w14:paraId="745D8D01" w14:textId="77777777" w:rsidR="0080737D" w:rsidRDefault="0080737D"/>
    <w:p w14:paraId="1A101E0C" w14:textId="775D7B1D" w:rsidR="00801508" w:rsidRDefault="00801508" w:rsidP="00801508">
      <w:pPr>
        <w:ind w:left="567" w:firstLine="153"/>
        <w:jc w:val="both"/>
      </w:pPr>
      <w:proofErr w:type="gramStart"/>
      <w:r w:rsidRPr="00E06DBB">
        <w:t>Для закупаем</w:t>
      </w:r>
      <w:r>
        <w:t>ых</w:t>
      </w:r>
      <w:r w:rsidRPr="00E06DBB">
        <w:t xml:space="preserve"> товар</w:t>
      </w:r>
      <w:r>
        <w:t>ов</w:t>
      </w:r>
      <w:r w:rsidRPr="00E06DBB">
        <w:t xml:space="preserve"> </w:t>
      </w:r>
      <w:r>
        <w:rPr>
          <w:b/>
        </w:rPr>
        <w:t>ограничение</w:t>
      </w:r>
      <w:r w:rsidRPr="00E06DBB">
        <w:t xml:space="preserve"> в соответствии с Постановлением Правительства РФ от 23.12.2024 №1875 </w:t>
      </w:r>
      <w:r w:rsidRPr="00E06DBB">
        <w:rPr>
          <w:b/>
          <w:u w:val="single"/>
        </w:rPr>
        <w:t>не устанавливается</w:t>
      </w:r>
      <w:r w:rsidRPr="00E06DBB">
        <w:t xml:space="preserve"> согласно п.4.2. разъяснений, изложенных в Письме Минфина России от 31.01.2025 № 24-01-06/8697 «O применении положений постановления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</w:t>
      </w:r>
      <w:proofErr w:type="gramEnd"/>
      <w:r w:rsidRPr="00E06DBB">
        <w:t xml:space="preserve"> товаров, работ, услуг отдельными видами юридических лиц» (</w:t>
      </w:r>
      <w:r w:rsidRPr="00E06DBB">
        <w:rPr>
          <w:i/>
        </w:rPr>
        <w:t>ограничение и преимущество применяются исключительно для конкурентных способов определения поставщика и при осуществлении закупки по ч.12 ст. 93 закона 44-ФЗ</w:t>
      </w:r>
      <w:r w:rsidRPr="00E06DBB">
        <w:t>)</w:t>
      </w:r>
    </w:p>
    <w:p w14:paraId="291808A3" w14:textId="77777777" w:rsidR="00801508" w:rsidRDefault="00801508"/>
    <w:sectPr w:rsidR="00801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51A3A"/>
    <w:multiLevelType w:val="multilevel"/>
    <w:tmpl w:val="D6981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505164F"/>
    <w:multiLevelType w:val="multilevel"/>
    <w:tmpl w:val="041A9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B55"/>
    <w:rsid w:val="00025469"/>
    <w:rsid w:val="000401A2"/>
    <w:rsid w:val="001573E1"/>
    <w:rsid w:val="00161F50"/>
    <w:rsid w:val="0022481F"/>
    <w:rsid w:val="00472703"/>
    <w:rsid w:val="005207A4"/>
    <w:rsid w:val="00555035"/>
    <w:rsid w:val="00591455"/>
    <w:rsid w:val="00647E59"/>
    <w:rsid w:val="00801508"/>
    <w:rsid w:val="0080737D"/>
    <w:rsid w:val="009F1449"/>
    <w:rsid w:val="00DE450C"/>
    <w:rsid w:val="00DF600C"/>
    <w:rsid w:val="00E532E6"/>
    <w:rsid w:val="00E70B55"/>
    <w:rsid w:val="00EA4534"/>
    <w:rsid w:val="00F20D9B"/>
    <w:rsid w:val="00F3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8A4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D9B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70B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0B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0B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0B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0B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E70B5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0B5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0B5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0B5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0B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70B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70B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70B5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70B5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E70B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70B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70B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70B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70B5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E70B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0B5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70B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70B5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70B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70B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70B5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70B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70B5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70B55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DE45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DE450C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E450C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DE450C"/>
    <w:rPr>
      <w:color w:val="96607D" w:themeColor="followedHyperlink"/>
      <w:u w:val="single"/>
    </w:rPr>
  </w:style>
  <w:style w:type="character" w:customStyle="1" w:styleId="product-info-specifications-valuevalue">
    <w:name w:val="product-info-specifications-value__value"/>
    <w:basedOn w:val="a0"/>
    <w:rsid w:val="00F20D9B"/>
  </w:style>
  <w:style w:type="character" w:customStyle="1" w:styleId="v-linkcontent">
    <w:name w:val="v-link__content"/>
    <w:basedOn w:val="a0"/>
    <w:rsid w:val="00F20D9B"/>
  </w:style>
  <w:style w:type="character" w:customStyle="1" w:styleId="product-info-specifications-valueunit">
    <w:name w:val="product-info-specifications-value__unit"/>
    <w:basedOn w:val="a0"/>
    <w:rsid w:val="00F20D9B"/>
  </w:style>
  <w:style w:type="character" w:customStyle="1" w:styleId="product-info-specifications-valueseparator">
    <w:name w:val="product-info-specifications-value__separator"/>
    <w:basedOn w:val="a0"/>
    <w:rsid w:val="00F20D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D9B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70B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0B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0B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0B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0B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E70B5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0B5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0B5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0B5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0B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70B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70B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70B5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70B5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E70B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70B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70B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70B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70B5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E70B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0B5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70B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70B5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70B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70B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70B5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70B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70B5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70B55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DE45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DE450C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E450C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DE450C"/>
    <w:rPr>
      <w:color w:val="96607D" w:themeColor="followedHyperlink"/>
      <w:u w:val="single"/>
    </w:rPr>
  </w:style>
  <w:style w:type="character" w:customStyle="1" w:styleId="product-info-specifications-valuevalue">
    <w:name w:val="product-info-specifications-value__value"/>
    <w:basedOn w:val="a0"/>
    <w:rsid w:val="00F20D9B"/>
  </w:style>
  <w:style w:type="character" w:customStyle="1" w:styleId="v-linkcontent">
    <w:name w:val="v-link__content"/>
    <w:basedOn w:val="a0"/>
    <w:rsid w:val="00F20D9B"/>
  </w:style>
  <w:style w:type="character" w:customStyle="1" w:styleId="product-info-specifications-valueunit">
    <w:name w:val="product-info-specifications-value__unit"/>
    <w:basedOn w:val="a0"/>
    <w:rsid w:val="00F20D9B"/>
  </w:style>
  <w:style w:type="character" w:customStyle="1" w:styleId="product-info-specifications-valueseparator">
    <w:name w:val="product-info-specifications-value__separator"/>
    <w:basedOn w:val="a0"/>
    <w:rsid w:val="00F20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6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26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8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387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48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64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39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46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2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0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99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23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309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2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63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23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45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22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5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10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50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29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08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35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411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972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56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1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432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03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9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20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41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363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563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2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70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824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290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3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35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97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3950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17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70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470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0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0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80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64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97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69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69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35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27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1797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8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7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03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15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46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3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9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71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80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048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259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23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77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94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55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342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2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43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70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55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45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82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88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53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25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21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29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70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36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39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908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54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876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9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0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5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3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1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Никишин</dc:creator>
  <cp:keywords/>
  <dc:description/>
  <cp:lastModifiedBy>user</cp:lastModifiedBy>
  <cp:revision>5</cp:revision>
  <dcterms:created xsi:type="dcterms:W3CDTF">2026-07-13T07:20:00Z</dcterms:created>
  <dcterms:modified xsi:type="dcterms:W3CDTF">2026-07-17T11:52:00Z</dcterms:modified>
</cp:coreProperties>
</file>