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48BB7" w14:textId="77777777" w:rsidR="00FD317E" w:rsidRPr="002A2B61" w:rsidRDefault="00FD317E" w:rsidP="00E94064">
      <w:pPr>
        <w:widowControl w:val="0"/>
        <w:suppressAutoHyphens/>
        <w:autoSpaceDE w:val="0"/>
        <w:autoSpaceDN w:val="0"/>
        <w:adjustRightInd w:val="0"/>
        <w:snapToGrid w:val="0"/>
        <w:spacing w:before="360" w:after="240"/>
        <w:ind w:firstLine="0"/>
        <w:jc w:val="center"/>
        <w:rPr>
          <w:rFonts w:eastAsia="Times New Roman"/>
          <w:sz w:val="22"/>
          <w:lang w:eastAsia="ru-RU"/>
        </w:rPr>
      </w:pPr>
      <w:r w:rsidRPr="002A2B61">
        <w:rPr>
          <w:rFonts w:eastAsia="Times New Roman"/>
          <w:b/>
          <w:sz w:val="22"/>
          <w:lang w:eastAsia="ru-RU"/>
        </w:rPr>
        <w:t>ТЕХНИЧЕСКОЕ ЗАДАНИЕ</w:t>
      </w:r>
    </w:p>
    <w:p w14:paraId="062093F2" w14:textId="77777777" w:rsidR="00336089" w:rsidRPr="002A2B61" w:rsidRDefault="00336089" w:rsidP="00E94064">
      <w:pPr>
        <w:widowControl w:val="0"/>
        <w:autoSpaceDE w:val="0"/>
        <w:autoSpaceDN w:val="0"/>
        <w:adjustRightInd w:val="0"/>
        <w:spacing w:before="240" w:after="240"/>
        <w:ind w:firstLine="0"/>
        <w:jc w:val="center"/>
        <w:rPr>
          <w:rFonts w:eastAsia="Times New Roman"/>
          <w:b/>
          <w:sz w:val="22"/>
          <w:lang w:eastAsia="ru-RU"/>
        </w:rPr>
      </w:pPr>
      <w:r w:rsidRPr="002A2B61">
        <w:rPr>
          <w:rFonts w:eastAsia="Times New Roman"/>
          <w:b/>
          <w:sz w:val="22"/>
          <w:lang w:eastAsia="ru-RU"/>
        </w:rPr>
        <w:t>Раздел 1. Наименование и описание объекта закупки.</w:t>
      </w:r>
    </w:p>
    <w:p w14:paraId="2AD861B0" w14:textId="1035EB80" w:rsidR="007901BD" w:rsidRPr="002A2B61" w:rsidRDefault="00336089" w:rsidP="00732508">
      <w:pPr>
        <w:pStyle w:val="a5"/>
        <w:numPr>
          <w:ilvl w:val="1"/>
          <w:numId w:val="10"/>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 xml:space="preserve">Объектом закупки является право заключения договора (контракта) </w:t>
      </w:r>
      <w:r w:rsidR="008511A1" w:rsidRPr="002A2B61">
        <w:rPr>
          <w:rFonts w:ascii="Times New Roman" w:eastAsia="Times New Roman" w:hAnsi="Times New Roman"/>
          <w:lang w:eastAsia="ru-RU"/>
        </w:rPr>
        <w:t xml:space="preserve">на </w:t>
      </w:r>
      <w:r w:rsidR="00F74F3B" w:rsidRPr="00F74F3B">
        <w:rPr>
          <w:rFonts w:ascii="Times New Roman" w:eastAsia="Times New Roman" w:hAnsi="Times New Roman"/>
          <w:b/>
          <w:lang w:eastAsia="ru-RU"/>
        </w:rPr>
        <w:t>выполнение работ по текущему ремонту подвесного потолка</w:t>
      </w:r>
      <w:r w:rsidR="00E40BE3" w:rsidRPr="000B7187">
        <w:rPr>
          <w:rFonts w:ascii="Times New Roman" w:eastAsia="Times New Roman" w:hAnsi="Times New Roman"/>
          <w:b/>
          <w:lang w:eastAsia="ru-RU"/>
        </w:rPr>
        <w:t xml:space="preserve"> </w:t>
      </w:r>
      <w:r w:rsidR="00A30827" w:rsidRPr="00A30827">
        <w:rPr>
          <w:rFonts w:ascii="Times New Roman" w:eastAsia="Times New Roman" w:hAnsi="Times New Roman"/>
          <w:b/>
          <w:lang w:eastAsia="ru-RU"/>
        </w:rPr>
        <w:t>ГБДОУ детский сад № 14 комбинированного вида Курортного района Санкт-Петербурга</w:t>
      </w:r>
      <w:r w:rsidR="007901BD" w:rsidRPr="00417093">
        <w:rPr>
          <w:rFonts w:ascii="Times New Roman" w:eastAsia="Times New Roman" w:hAnsi="Times New Roman"/>
          <w:b/>
          <w:lang w:eastAsia="ru-RU"/>
        </w:rPr>
        <w:t>.</w:t>
      </w:r>
    </w:p>
    <w:p w14:paraId="4A286E4F" w14:textId="1E0DCD20" w:rsidR="00DC057D" w:rsidRPr="002A2B61" w:rsidRDefault="006C6D08" w:rsidP="000B7187">
      <w:pPr>
        <w:pStyle w:val="a5"/>
        <w:numPr>
          <w:ilvl w:val="1"/>
          <w:numId w:val="10"/>
        </w:numPr>
        <w:tabs>
          <w:tab w:val="clear" w:pos="576"/>
          <w:tab w:val="num" w:pos="993"/>
        </w:tabs>
        <w:spacing w:line="240" w:lineRule="auto"/>
        <w:ind w:left="0" w:firstLine="426"/>
        <w:jc w:val="both"/>
        <w:rPr>
          <w:rFonts w:ascii="Times New Roman" w:eastAsia="Times New Roman" w:hAnsi="Times New Roman"/>
          <w:b/>
          <w:lang w:eastAsia="ru-RU"/>
        </w:rPr>
      </w:pPr>
      <w:r w:rsidRPr="002A2B61">
        <w:rPr>
          <w:rFonts w:ascii="Times New Roman" w:eastAsia="Times New Roman" w:hAnsi="Times New Roman"/>
          <w:lang w:eastAsia="ru-RU"/>
        </w:rPr>
        <w:t xml:space="preserve">Адрес объекта в отношении, </w:t>
      </w:r>
      <w:r w:rsidR="00DC057D" w:rsidRPr="002A2B61">
        <w:rPr>
          <w:rFonts w:ascii="Times New Roman" w:eastAsia="Times New Roman" w:hAnsi="Times New Roman"/>
          <w:lang w:eastAsia="ru-RU"/>
        </w:rPr>
        <w:t>которого выполняются работы</w:t>
      </w:r>
      <w:r w:rsidR="00DC057D" w:rsidRPr="002A2B61">
        <w:rPr>
          <w:rFonts w:ascii="Times New Roman" w:eastAsia="Times New Roman" w:hAnsi="Times New Roman"/>
          <w:b/>
          <w:lang w:eastAsia="ru-RU"/>
        </w:rPr>
        <w:t xml:space="preserve">: </w:t>
      </w:r>
      <w:r w:rsidR="00A30827" w:rsidRPr="00A30827">
        <w:rPr>
          <w:rFonts w:ascii="Times New Roman" w:eastAsia="Times New Roman" w:hAnsi="Times New Roman"/>
          <w:b/>
          <w:lang w:eastAsia="ru-RU"/>
        </w:rPr>
        <w:t xml:space="preserve">Санкт-Петербург, г. Сестрорецк, Приморское шоссе д. 350, </w:t>
      </w:r>
      <w:proofErr w:type="spellStart"/>
      <w:r w:rsidR="00A30827" w:rsidRPr="00A30827">
        <w:rPr>
          <w:rFonts w:ascii="Times New Roman" w:eastAsia="Times New Roman" w:hAnsi="Times New Roman"/>
          <w:b/>
          <w:lang w:eastAsia="ru-RU"/>
        </w:rPr>
        <w:t>лит.А</w:t>
      </w:r>
      <w:proofErr w:type="spellEnd"/>
      <w:r w:rsidR="005F068C" w:rsidRPr="005F068C">
        <w:rPr>
          <w:rFonts w:ascii="Times New Roman" w:eastAsia="Times New Roman" w:hAnsi="Times New Roman"/>
          <w:b/>
          <w:lang w:eastAsia="ru-RU"/>
        </w:rPr>
        <w:t>.</w:t>
      </w:r>
    </w:p>
    <w:p w14:paraId="0C1CB095" w14:textId="1CAA0E60" w:rsidR="00336089" w:rsidRPr="002A2B61" w:rsidRDefault="00FE1FCF" w:rsidP="006C6D08">
      <w:pPr>
        <w:pStyle w:val="a5"/>
        <w:numPr>
          <w:ilvl w:val="1"/>
          <w:numId w:val="10"/>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Основанием для выполнения работ (источником финансирования закупки) является бюджет Санкт-Петербурга на 202</w:t>
      </w:r>
      <w:r w:rsidR="00881075">
        <w:rPr>
          <w:rFonts w:ascii="Times New Roman" w:eastAsia="Times New Roman" w:hAnsi="Times New Roman"/>
          <w:lang w:eastAsia="ru-RU"/>
        </w:rPr>
        <w:t>6</w:t>
      </w:r>
      <w:r w:rsidRPr="002A2B61">
        <w:rPr>
          <w:rFonts w:ascii="Times New Roman" w:eastAsia="Times New Roman" w:hAnsi="Times New Roman"/>
          <w:lang w:eastAsia="ru-RU"/>
        </w:rPr>
        <w:t xml:space="preserve"> год в соответствии с Законом Санкт-Петербурга «О бюджете Санкт-Петербурга на 202</w:t>
      </w:r>
      <w:r w:rsidR="00881075">
        <w:rPr>
          <w:rFonts w:ascii="Times New Roman" w:eastAsia="Times New Roman" w:hAnsi="Times New Roman"/>
          <w:lang w:eastAsia="ru-RU"/>
        </w:rPr>
        <w:t>6</w:t>
      </w:r>
      <w:r w:rsidRPr="002A2B61">
        <w:rPr>
          <w:rFonts w:ascii="Times New Roman" w:eastAsia="Times New Roman" w:hAnsi="Times New Roman"/>
          <w:lang w:eastAsia="ru-RU"/>
        </w:rPr>
        <w:t xml:space="preserve"> год и на плановый период 202</w:t>
      </w:r>
      <w:r w:rsidR="00881075">
        <w:rPr>
          <w:rFonts w:ascii="Times New Roman" w:eastAsia="Times New Roman" w:hAnsi="Times New Roman"/>
          <w:lang w:eastAsia="ru-RU"/>
        </w:rPr>
        <w:t>7</w:t>
      </w:r>
      <w:r w:rsidRPr="002A2B61">
        <w:rPr>
          <w:rFonts w:ascii="Times New Roman" w:eastAsia="Times New Roman" w:hAnsi="Times New Roman"/>
          <w:lang w:eastAsia="ru-RU"/>
        </w:rPr>
        <w:t xml:space="preserve"> и 202</w:t>
      </w:r>
      <w:r w:rsidR="00881075">
        <w:rPr>
          <w:rFonts w:ascii="Times New Roman" w:eastAsia="Times New Roman" w:hAnsi="Times New Roman"/>
          <w:lang w:eastAsia="ru-RU"/>
        </w:rPr>
        <w:t>8</w:t>
      </w:r>
      <w:r w:rsidRPr="002A2B61">
        <w:rPr>
          <w:rFonts w:ascii="Times New Roman" w:eastAsia="Times New Roman" w:hAnsi="Times New Roman"/>
          <w:lang w:eastAsia="ru-RU"/>
        </w:rPr>
        <w:t xml:space="preserve"> годов»</w:t>
      </w:r>
      <w:r>
        <w:rPr>
          <w:rFonts w:ascii="Times New Roman" w:eastAsia="Times New Roman" w:hAnsi="Times New Roman"/>
          <w:lang w:eastAsia="ru-RU"/>
        </w:rPr>
        <w:t>.</w:t>
      </w:r>
    </w:p>
    <w:p w14:paraId="43AEFC7A" w14:textId="77777777" w:rsidR="00A77B8E" w:rsidRPr="002A2B61" w:rsidRDefault="00A77B8E" w:rsidP="00E94064">
      <w:pPr>
        <w:widowControl w:val="0"/>
        <w:autoSpaceDE w:val="0"/>
        <w:autoSpaceDN w:val="0"/>
        <w:adjustRightInd w:val="0"/>
        <w:spacing w:before="240" w:after="240"/>
        <w:ind w:firstLine="0"/>
        <w:jc w:val="center"/>
        <w:rPr>
          <w:rFonts w:eastAsia="Times New Roman"/>
          <w:b/>
          <w:sz w:val="22"/>
          <w:lang w:eastAsia="ru-RU"/>
        </w:rPr>
      </w:pPr>
      <w:r w:rsidRPr="002A2B61">
        <w:rPr>
          <w:rFonts w:eastAsia="Times New Roman"/>
          <w:b/>
          <w:sz w:val="22"/>
          <w:lang w:eastAsia="ru-RU"/>
        </w:rPr>
        <w:t xml:space="preserve">Раздел 2. </w:t>
      </w:r>
      <w:r w:rsidR="002606E0" w:rsidRPr="002A2B61">
        <w:rPr>
          <w:rFonts w:eastAsia="Times New Roman"/>
          <w:b/>
          <w:sz w:val="22"/>
          <w:lang w:eastAsia="ru-RU"/>
        </w:rPr>
        <w:t>Общие требования к выполнению работ</w:t>
      </w:r>
      <w:r w:rsidRPr="002A2B61">
        <w:rPr>
          <w:rFonts w:eastAsia="Times New Roman"/>
          <w:b/>
          <w:sz w:val="22"/>
          <w:lang w:eastAsia="ru-RU"/>
        </w:rPr>
        <w:t>.</w:t>
      </w:r>
    </w:p>
    <w:p w14:paraId="2B189E93" w14:textId="77777777" w:rsidR="008D5264" w:rsidRPr="002A2B61" w:rsidRDefault="008D5264" w:rsidP="006C6D08">
      <w:pPr>
        <w:widowControl w:val="0"/>
        <w:autoSpaceDE w:val="0"/>
        <w:autoSpaceDN w:val="0"/>
        <w:adjustRightInd w:val="0"/>
        <w:spacing w:before="240" w:after="240"/>
        <w:ind w:firstLine="0"/>
        <w:rPr>
          <w:rFonts w:eastAsia="Times New Roman"/>
          <w:b/>
          <w:sz w:val="22"/>
          <w:lang w:eastAsia="ru-RU"/>
        </w:rPr>
      </w:pPr>
      <w:r w:rsidRPr="002A2B61">
        <w:rPr>
          <w:rFonts w:eastAsia="Times New Roman"/>
          <w:bCs/>
          <w:sz w:val="22"/>
          <w:lang w:eastAsia="ru-RU"/>
        </w:rPr>
        <w:t>Подрядчик должен выполнить работы в соответствии с требованиями:</w:t>
      </w:r>
    </w:p>
    <w:p w14:paraId="6A884777" w14:textId="77777777" w:rsidR="00A77B8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Подрядчик при выполнении работ может использовать по письменному согласованию с Заказчиком</w:t>
      </w:r>
      <w:r w:rsidR="002606E0" w:rsidRPr="002A2B61">
        <w:rPr>
          <w:rFonts w:ascii="Times New Roman" w:eastAsia="Times New Roman" w:hAnsi="Times New Roman"/>
          <w:lang w:eastAsia="ru-RU"/>
        </w:rPr>
        <w:t xml:space="preserve"> и организацией</w:t>
      </w:r>
      <w:r w:rsidR="00360232" w:rsidRPr="002A2B61">
        <w:rPr>
          <w:rFonts w:ascii="Times New Roman" w:eastAsia="Times New Roman" w:hAnsi="Times New Roman"/>
          <w:lang w:eastAsia="ru-RU"/>
        </w:rPr>
        <w:t>,</w:t>
      </w:r>
      <w:r w:rsidR="002606E0" w:rsidRPr="002A2B61">
        <w:rPr>
          <w:rFonts w:ascii="Times New Roman" w:eastAsia="Times New Roman" w:hAnsi="Times New Roman"/>
          <w:lang w:eastAsia="ru-RU"/>
        </w:rPr>
        <w:t xml:space="preserve"> осуществ</w:t>
      </w:r>
      <w:r w:rsidR="00360232" w:rsidRPr="002A2B61">
        <w:rPr>
          <w:rFonts w:ascii="Times New Roman" w:eastAsia="Times New Roman" w:hAnsi="Times New Roman"/>
          <w:lang w:eastAsia="ru-RU"/>
        </w:rPr>
        <w:t xml:space="preserve">ляющей технический надзор - </w:t>
      </w:r>
      <w:r w:rsidR="002606E0" w:rsidRPr="002A2B61">
        <w:rPr>
          <w:rFonts w:ascii="Times New Roman" w:eastAsia="Times New Roman" w:hAnsi="Times New Roman"/>
          <w:lang w:eastAsia="ru-RU"/>
        </w:rPr>
        <w:t>СПб ГБУ «Служба заказчика администрации Курортного района» (</w:t>
      </w:r>
      <w:r w:rsidR="00360232" w:rsidRPr="002A2B61">
        <w:rPr>
          <w:rFonts w:ascii="Times New Roman" w:eastAsia="Times New Roman" w:hAnsi="Times New Roman"/>
          <w:lang w:eastAsia="ru-RU"/>
        </w:rPr>
        <w:t>да</w:t>
      </w:r>
      <w:r w:rsidR="002606E0" w:rsidRPr="002A2B61">
        <w:rPr>
          <w:rFonts w:ascii="Times New Roman" w:eastAsia="Times New Roman" w:hAnsi="Times New Roman"/>
          <w:lang w:eastAsia="ru-RU"/>
        </w:rPr>
        <w:t>л</w:t>
      </w:r>
      <w:r w:rsidR="00360232" w:rsidRPr="002A2B61">
        <w:rPr>
          <w:rFonts w:ascii="Times New Roman" w:eastAsia="Times New Roman" w:hAnsi="Times New Roman"/>
          <w:lang w:eastAsia="ru-RU"/>
        </w:rPr>
        <w:t>ее «С</w:t>
      </w:r>
      <w:r w:rsidR="002606E0" w:rsidRPr="002A2B61">
        <w:rPr>
          <w:rFonts w:ascii="Times New Roman" w:eastAsia="Times New Roman" w:hAnsi="Times New Roman"/>
          <w:lang w:eastAsia="ru-RU"/>
        </w:rPr>
        <w:t>лужба заказчика</w:t>
      </w:r>
      <w:r w:rsidR="00360232" w:rsidRPr="002A2B61">
        <w:rPr>
          <w:rFonts w:ascii="Times New Roman" w:eastAsia="Times New Roman" w:hAnsi="Times New Roman"/>
          <w:lang w:eastAsia="ru-RU"/>
        </w:rPr>
        <w:t>»</w:t>
      </w:r>
      <w:r w:rsidR="002606E0" w:rsidRPr="002A2B61">
        <w:rPr>
          <w:rFonts w:ascii="Times New Roman" w:eastAsia="Times New Roman" w:hAnsi="Times New Roman"/>
          <w:lang w:eastAsia="ru-RU"/>
        </w:rPr>
        <w:t>)</w:t>
      </w:r>
      <w:r w:rsidR="00360232" w:rsidRPr="002A2B61">
        <w:rPr>
          <w:rFonts w:ascii="Times New Roman" w:eastAsia="Times New Roman" w:hAnsi="Times New Roman"/>
          <w:lang w:eastAsia="ru-RU"/>
        </w:rPr>
        <w:t>,</w:t>
      </w:r>
      <w:r w:rsidRPr="002A2B61">
        <w:rPr>
          <w:rFonts w:ascii="Times New Roman" w:eastAsia="Times New Roman" w:hAnsi="Times New Roman"/>
          <w:lang w:eastAsia="ru-RU"/>
        </w:rPr>
        <w:t xml:space="preserve"> аналогичные материалы и оборудование, которые соответствуют </w:t>
      </w:r>
      <w:r w:rsidR="00360232" w:rsidRPr="002A2B61">
        <w:rPr>
          <w:rFonts w:ascii="Times New Roman" w:eastAsia="Times New Roman" w:hAnsi="Times New Roman"/>
          <w:lang w:eastAsia="ru-RU"/>
        </w:rPr>
        <w:t xml:space="preserve">техническим характеристикам и </w:t>
      </w:r>
      <w:r w:rsidRPr="002A2B61">
        <w:rPr>
          <w:rFonts w:ascii="Times New Roman" w:eastAsia="Times New Roman" w:hAnsi="Times New Roman"/>
          <w:lang w:eastAsia="ru-RU"/>
        </w:rPr>
        <w:t>стоимости мат</w:t>
      </w:r>
      <w:r w:rsidR="00821278" w:rsidRPr="002A2B61">
        <w:rPr>
          <w:rFonts w:ascii="Times New Roman" w:eastAsia="Times New Roman" w:hAnsi="Times New Roman"/>
          <w:lang w:eastAsia="ru-RU"/>
        </w:rPr>
        <w:t>ериалов и оборудования, указанных</w:t>
      </w:r>
      <w:r w:rsidRPr="002A2B61">
        <w:rPr>
          <w:rFonts w:ascii="Times New Roman" w:eastAsia="Times New Roman" w:hAnsi="Times New Roman"/>
          <w:lang w:eastAsia="ru-RU"/>
        </w:rPr>
        <w:t xml:space="preserve"> в сметах Заказчика. Подрядчик </w:t>
      </w:r>
      <w:r w:rsidR="005D45A2" w:rsidRPr="002A2B61">
        <w:rPr>
          <w:rFonts w:ascii="Times New Roman" w:eastAsia="Times New Roman" w:hAnsi="Times New Roman"/>
          <w:lang w:eastAsia="ru-RU"/>
        </w:rPr>
        <w:t>обязан</w:t>
      </w:r>
      <w:r w:rsidRPr="002A2B61">
        <w:rPr>
          <w:rFonts w:ascii="Times New Roman" w:eastAsia="Times New Roman" w:hAnsi="Times New Roman"/>
          <w:lang w:eastAsia="ru-RU"/>
        </w:rPr>
        <w:t xml:space="preserve"> представить Заказчику соответствующие паспорта и сертификаты предлагаемого эквивалента.</w:t>
      </w:r>
    </w:p>
    <w:p w14:paraId="092A86D0" w14:textId="77777777" w:rsidR="0062136C" w:rsidRPr="002A2B61" w:rsidRDefault="0062136C"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Подрядчик должен своевременно оформлять исполнительную документацию, акты освидетельствования ответственных конструкций и акты на скрытые работы, извещая Заказчика и «Службу заказчика» не менее чем за 48 часов о времени освидетельствования скрытых работ и ответственных конструкций.</w:t>
      </w:r>
    </w:p>
    <w:p w14:paraId="3F82803A" w14:textId="77777777" w:rsidR="00EA269B" w:rsidRPr="002A2B61" w:rsidRDefault="009F2DBB"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Pr>
          <w:rFonts w:ascii="Times New Roman" w:eastAsia="Times New Roman" w:hAnsi="Times New Roman"/>
          <w:lang w:eastAsia="ru-RU"/>
        </w:rPr>
        <w:t xml:space="preserve">Подрядчик </w:t>
      </w:r>
      <w:r w:rsidR="00EA269B" w:rsidRPr="002A2B61">
        <w:rPr>
          <w:rFonts w:ascii="Times New Roman" w:eastAsia="Times New Roman" w:hAnsi="Times New Roman"/>
          <w:lang w:eastAsia="ru-RU"/>
        </w:rPr>
        <w:t xml:space="preserve">должен постоянно вести журнал учета выполненных работ (форма № КС-6), в котором отражается весь ход производства, а </w:t>
      </w:r>
      <w:proofErr w:type="gramStart"/>
      <w:r w:rsidR="00EA269B" w:rsidRPr="002A2B61">
        <w:rPr>
          <w:rFonts w:ascii="Times New Roman" w:eastAsia="Times New Roman" w:hAnsi="Times New Roman"/>
          <w:lang w:eastAsia="ru-RU"/>
        </w:rPr>
        <w:t>так же</w:t>
      </w:r>
      <w:proofErr w:type="gramEnd"/>
      <w:r w:rsidR="00EA269B" w:rsidRPr="002A2B61">
        <w:rPr>
          <w:rFonts w:ascii="Times New Roman" w:eastAsia="Times New Roman" w:hAnsi="Times New Roman"/>
          <w:lang w:eastAsia="ru-RU"/>
        </w:rPr>
        <w:t xml:space="preserve"> все факты и обстоятельства, связанные с производством работ, имеющие значение во взаимоотношениях сторон по заключенному договору (контракту).</w:t>
      </w:r>
    </w:p>
    <w:p w14:paraId="0C7E006C" w14:textId="77777777" w:rsidR="009E1C96" w:rsidRPr="002A2B61" w:rsidRDefault="006C6D08" w:rsidP="00E94064">
      <w:pPr>
        <w:pStyle w:val="a5"/>
        <w:numPr>
          <w:ilvl w:val="1"/>
          <w:numId w:val="7"/>
        </w:numPr>
        <w:tabs>
          <w:tab w:val="clear" w:pos="576"/>
          <w:tab w:val="num" w:pos="993"/>
        </w:tabs>
        <w:spacing w:line="240" w:lineRule="auto"/>
        <w:ind w:left="0" w:firstLine="426"/>
        <w:jc w:val="both"/>
        <w:rPr>
          <w:rFonts w:ascii="Times New Roman" w:hAnsi="Times New Roman"/>
        </w:rPr>
      </w:pPr>
      <w:r w:rsidRPr="002A2B61">
        <w:rPr>
          <w:rFonts w:ascii="Times New Roman" w:hAnsi="Times New Roman"/>
        </w:rPr>
        <w:t xml:space="preserve">Привлечение </w:t>
      </w:r>
      <w:r w:rsidR="009E1C96" w:rsidRPr="002A2B61">
        <w:rPr>
          <w:rFonts w:ascii="Times New Roman" w:hAnsi="Times New Roman"/>
        </w:rPr>
        <w:t>к исполнению своих обязательств других лиц выполняется в соответствии с действующим законодательством.</w:t>
      </w:r>
    </w:p>
    <w:p w14:paraId="58E2F06C" w14:textId="77777777" w:rsidR="00E94064" w:rsidRPr="002A2B61" w:rsidRDefault="00251613"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 xml:space="preserve">Все применяемые Подрядчиком материалы, оборудование, конструкции и детали должны иметь сертификат соответствия (декларацию о соответствии) и разрешены к применению на территории РФ. </w:t>
      </w:r>
      <w:r w:rsidR="000758CB" w:rsidRPr="002A2B61">
        <w:rPr>
          <w:rFonts w:ascii="Times New Roman" w:eastAsia="Times New Roman" w:hAnsi="Times New Roman"/>
          <w:lang w:eastAsia="ru-RU"/>
        </w:rPr>
        <w:t>(</w:t>
      </w:r>
      <w:r w:rsidRPr="002A2B61">
        <w:rPr>
          <w:rFonts w:ascii="Times New Roman" w:eastAsia="Times New Roman" w:hAnsi="Times New Roman"/>
          <w:lang w:eastAsia="ru-RU"/>
        </w:rPr>
        <w:t>в соответствии с п</w:t>
      </w:r>
      <w:r w:rsidR="000758CB" w:rsidRPr="002A2B61">
        <w:rPr>
          <w:rFonts w:ascii="Times New Roman" w:eastAsia="Times New Roman" w:hAnsi="Times New Roman"/>
          <w:lang w:eastAsia="ru-RU"/>
        </w:rPr>
        <w:t>.</w:t>
      </w:r>
      <w:r w:rsidRPr="002A2B61">
        <w:rPr>
          <w:rFonts w:ascii="Times New Roman" w:eastAsia="Times New Roman" w:hAnsi="Times New Roman"/>
          <w:lang w:eastAsia="ru-RU"/>
        </w:rPr>
        <w:t>2 ст</w:t>
      </w:r>
      <w:r w:rsidR="000758CB" w:rsidRPr="002A2B61">
        <w:rPr>
          <w:rFonts w:ascii="Times New Roman" w:eastAsia="Times New Roman" w:hAnsi="Times New Roman"/>
          <w:lang w:eastAsia="ru-RU"/>
        </w:rPr>
        <w:t>.</w:t>
      </w:r>
      <w:r w:rsidRPr="002A2B61">
        <w:rPr>
          <w:rFonts w:ascii="Times New Roman" w:eastAsia="Times New Roman" w:hAnsi="Times New Roman"/>
          <w:lang w:eastAsia="ru-RU"/>
        </w:rPr>
        <w:t>28 Федерального з</w:t>
      </w:r>
      <w:r w:rsidR="002C43C6" w:rsidRPr="002A2B61">
        <w:rPr>
          <w:rFonts w:ascii="Times New Roman" w:eastAsia="Times New Roman" w:hAnsi="Times New Roman"/>
          <w:lang w:eastAsia="ru-RU"/>
        </w:rPr>
        <w:t>акона от 27.12.2002 №</w:t>
      </w:r>
      <w:r w:rsidRPr="002A2B61">
        <w:rPr>
          <w:rFonts w:ascii="Times New Roman" w:eastAsia="Times New Roman" w:hAnsi="Times New Roman"/>
          <w:lang w:eastAsia="ru-RU"/>
        </w:rPr>
        <w:t>184-ФЗ «О техническом регулировании» и постановлени</w:t>
      </w:r>
      <w:r w:rsidR="00E94064" w:rsidRPr="002A2B61">
        <w:rPr>
          <w:rFonts w:ascii="Times New Roman" w:eastAsia="Times New Roman" w:hAnsi="Times New Roman"/>
          <w:lang w:eastAsia="ru-RU"/>
        </w:rPr>
        <w:t>е</w:t>
      </w:r>
      <w:r w:rsidRPr="002A2B61">
        <w:rPr>
          <w:rFonts w:ascii="Times New Roman" w:eastAsia="Times New Roman" w:hAnsi="Times New Roman"/>
          <w:lang w:eastAsia="ru-RU"/>
        </w:rPr>
        <w:t xml:space="preserve">м Правительства РФ от </w:t>
      </w:r>
      <w:r w:rsidR="00E94064" w:rsidRPr="002A2B61">
        <w:rPr>
          <w:rFonts w:ascii="Times New Roman" w:eastAsia="Times New Roman" w:hAnsi="Times New Roman"/>
          <w:lang w:eastAsia="ru-RU"/>
        </w:rPr>
        <w:t>23.12.2021 №2425</w:t>
      </w:r>
      <w:r w:rsidRPr="002A2B61">
        <w:rPr>
          <w:rFonts w:ascii="Times New Roman" w:eastAsia="Times New Roman" w:hAnsi="Times New Roman"/>
          <w:lang w:eastAsia="ru-RU"/>
        </w:rPr>
        <w:t xml:space="preserve"> «</w:t>
      </w:r>
      <w:r w:rsidR="00E94064" w:rsidRPr="002A2B61">
        <w:rPr>
          <w:rFonts w:ascii="Times New Roman" w:eastAsia="Times New Roman" w:hAnsi="Times New Roman"/>
          <w:lang w:eastAsia="ru-RU"/>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 2020 г. №2467 и признании утратившими силу некоторых актов Правительства Российской Федерации</w:t>
      </w:r>
      <w:r w:rsidRPr="002A2B61">
        <w:rPr>
          <w:rFonts w:ascii="Times New Roman" w:hAnsi="Times New Roman"/>
        </w:rPr>
        <w:t>»</w:t>
      </w:r>
      <w:r w:rsidRPr="002A2B61">
        <w:rPr>
          <w:rFonts w:ascii="Times New Roman" w:eastAsia="Times New Roman" w:hAnsi="Times New Roman"/>
          <w:lang w:eastAsia="ru-RU"/>
        </w:rPr>
        <w:t>.</w:t>
      </w:r>
    </w:p>
    <w:p w14:paraId="152E3A20" w14:textId="77777777" w:rsidR="00251613" w:rsidRPr="002A2B61" w:rsidRDefault="00251613"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Подрядчик приступает к выполнению последующих работ только после письменного разрешения Заказчика и «Службы заказчика», внесенного в журнал производства работ.</w:t>
      </w:r>
    </w:p>
    <w:p w14:paraId="29789DC4" w14:textId="77777777" w:rsidR="00251613" w:rsidRPr="002A2B61" w:rsidRDefault="00251613"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Подрядчик несёт ответственность за допущенные отступления от требований, предусмотренных Проектом, техническим заданием и обязательных для сторон строительных норм и правил, за снижение или потерю прочности, устойчивости, надёжности здания, сооружения или его части после проведённого ремонта, а также за не достижение указанных в техническом задании показателей объекта ремонта.</w:t>
      </w:r>
    </w:p>
    <w:p w14:paraId="13492E44" w14:textId="77777777" w:rsidR="00251613" w:rsidRPr="002A2B61" w:rsidRDefault="00251613"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Подрядчик несет ответственность за обеспечение безопасности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14:paraId="798093CF" w14:textId="77777777" w:rsidR="00251613" w:rsidRPr="002A2B61" w:rsidRDefault="00251613"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Временные присоединения коммуникаций на период выполнения работ и подсоединения в точках подключения осуществляет Подрядчик по согласованию с Заказчиком.</w:t>
      </w:r>
    </w:p>
    <w:p w14:paraId="54B35360" w14:textId="77777777" w:rsidR="00251613" w:rsidRPr="002A2B61" w:rsidRDefault="00251613"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Если Заказчик или «Служба заказчика», осуществляющая технический надзор, не удовлетворены ходом и качеством работ, то он излагает свое мнение в журнале выполнения работ.</w:t>
      </w:r>
    </w:p>
    <w:p w14:paraId="7E92685B" w14:textId="77777777" w:rsidR="00251613" w:rsidRPr="002A2B61" w:rsidRDefault="00251613"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В случае, если Заказчиком будут обнаружены некачественно выполненные работы,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14:paraId="51BA6D22" w14:textId="77777777" w:rsidR="00251613" w:rsidRPr="002A2B61" w:rsidRDefault="00251613"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lastRenderedPageBreak/>
        <w:t>Готовность принимаемых скрытых работ подтверждается подписанием Заказчиком и Подрядчиком актов освидетельствования скрытых работ.</w:t>
      </w:r>
    </w:p>
    <w:p w14:paraId="77F997C7" w14:textId="77777777" w:rsidR="00251613" w:rsidRPr="002A2B61" w:rsidRDefault="00251613"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 xml:space="preserve">Если скрытые работы выполнены Подрядчиком без их освидетельствования Заказчиком и «Службой заказчика» вследствие его </w:t>
      </w:r>
      <w:proofErr w:type="spellStart"/>
      <w:r w:rsidRPr="002A2B61">
        <w:rPr>
          <w:rFonts w:ascii="Times New Roman" w:eastAsia="Times New Roman" w:hAnsi="Times New Roman"/>
          <w:lang w:eastAsia="ru-RU"/>
        </w:rPr>
        <w:t>неизвещения</w:t>
      </w:r>
      <w:proofErr w:type="spellEnd"/>
      <w:r w:rsidRPr="002A2B61">
        <w:rPr>
          <w:rFonts w:ascii="Times New Roman" w:eastAsia="Times New Roman" w:hAnsi="Times New Roman"/>
          <w:lang w:eastAsia="ru-RU"/>
        </w:rPr>
        <w:t xml:space="preserve"> или ненадлежащего извещения о времени освидетельствования, Подрядчик обязан по требованию Заказчика и «Службы заказчика» произвести за свой счет вскрытие любой части скрытых работ для их освидетельствования и их дальнейшее восстановление.</w:t>
      </w:r>
    </w:p>
    <w:p w14:paraId="3D4092BF" w14:textId="77777777" w:rsidR="00A77B8E" w:rsidRPr="002A2B61" w:rsidRDefault="007144B8"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В</w:t>
      </w:r>
      <w:r w:rsidR="00A77B8E" w:rsidRPr="002A2B61">
        <w:rPr>
          <w:rFonts w:ascii="Times New Roman" w:eastAsia="Times New Roman" w:hAnsi="Times New Roman"/>
          <w:lang w:eastAsia="ru-RU"/>
        </w:rPr>
        <w:t>ыполнять и обеспечивать выполнение работ с соблюдением норм пожарной безопасности, техники безопасности, охраны окружающей среды.</w:t>
      </w:r>
    </w:p>
    <w:p w14:paraId="714A8120" w14:textId="77777777" w:rsidR="00A77B8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 xml:space="preserve">Немедленно письменно предупредить Заказчика и </w:t>
      </w:r>
      <w:r w:rsidR="00360232" w:rsidRPr="002A2B61">
        <w:rPr>
          <w:rFonts w:ascii="Times New Roman" w:eastAsia="Times New Roman" w:hAnsi="Times New Roman"/>
          <w:lang w:eastAsia="ru-RU"/>
        </w:rPr>
        <w:t>«Службу заказчика»</w:t>
      </w:r>
      <w:r w:rsidRPr="002A2B61">
        <w:rPr>
          <w:rFonts w:ascii="Times New Roman" w:eastAsia="Times New Roman" w:hAnsi="Times New Roman"/>
          <w:lang w:eastAsia="ru-RU"/>
        </w:rPr>
        <w:t xml:space="preserve">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52489D5D" w14:textId="77777777" w:rsidR="00A77B8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 xml:space="preserve">Исполнять полученные в ходе выполнения работ указания Заказчика и </w:t>
      </w:r>
      <w:r w:rsidR="00B579CB" w:rsidRPr="002A2B61">
        <w:rPr>
          <w:rFonts w:ascii="Times New Roman" w:eastAsia="Times New Roman" w:hAnsi="Times New Roman"/>
          <w:lang w:eastAsia="ru-RU"/>
        </w:rPr>
        <w:t>«Службы</w:t>
      </w:r>
      <w:r w:rsidR="00360232" w:rsidRPr="002A2B61">
        <w:rPr>
          <w:rFonts w:ascii="Times New Roman" w:eastAsia="Times New Roman" w:hAnsi="Times New Roman"/>
          <w:lang w:eastAsia="ru-RU"/>
        </w:rPr>
        <w:t xml:space="preserve"> заказчика»</w:t>
      </w:r>
      <w:r w:rsidRPr="002A2B61">
        <w:rPr>
          <w:rFonts w:ascii="Times New Roman" w:eastAsia="Times New Roman" w:hAnsi="Times New Roman"/>
          <w:lang w:eastAsia="ru-RU"/>
        </w:rPr>
        <w:t xml:space="preserve">, которые заносятся в соответствующие журналы, а также в срок, установленный предписанием Заказчика и </w:t>
      </w:r>
      <w:r w:rsidR="00B579CB" w:rsidRPr="002A2B61">
        <w:rPr>
          <w:rFonts w:ascii="Times New Roman" w:eastAsia="Times New Roman" w:hAnsi="Times New Roman"/>
          <w:lang w:eastAsia="ru-RU"/>
        </w:rPr>
        <w:t>«Службы</w:t>
      </w:r>
      <w:r w:rsidR="00360232" w:rsidRPr="002A2B61">
        <w:rPr>
          <w:rFonts w:ascii="Times New Roman" w:eastAsia="Times New Roman" w:hAnsi="Times New Roman"/>
          <w:lang w:eastAsia="ru-RU"/>
        </w:rPr>
        <w:t xml:space="preserve"> заказчика»</w:t>
      </w:r>
      <w:r w:rsidRPr="002A2B61">
        <w:rPr>
          <w:rFonts w:ascii="Times New Roman" w:eastAsia="Times New Roman" w:hAnsi="Times New Roman"/>
          <w:lang w:eastAsia="ru-RU"/>
        </w:rPr>
        <w:t>, устранять обнаруженные и</w:t>
      </w:r>
      <w:r w:rsidR="00821278" w:rsidRPr="002A2B61">
        <w:rPr>
          <w:rFonts w:ascii="Times New Roman" w:eastAsia="Times New Roman" w:hAnsi="Times New Roman"/>
          <w:lang w:eastAsia="ru-RU"/>
        </w:rPr>
        <w:t>ми</w:t>
      </w:r>
      <w:r w:rsidRPr="002A2B61">
        <w:rPr>
          <w:rFonts w:ascii="Times New Roman" w:eastAsia="Times New Roman" w:hAnsi="Times New Roman"/>
          <w:lang w:eastAsia="ru-RU"/>
        </w:rPr>
        <w:t xml:space="preserve"> недостатки в выполненной работе или иные отступления от условий Контракта.</w:t>
      </w:r>
    </w:p>
    <w:p w14:paraId="46C9D2A0" w14:textId="77777777" w:rsidR="00A77B8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47A215CC" w14:textId="77777777" w:rsidR="009E1C96" w:rsidRPr="002A2B61" w:rsidRDefault="009E1C96" w:rsidP="00E94064">
      <w:pPr>
        <w:pStyle w:val="a5"/>
        <w:numPr>
          <w:ilvl w:val="1"/>
          <w:numId w:val="7"/>
        </w:numPr>
        <w:tabs>
          <w:tab w:val="clear" w:pos="576"/>
          <w:tab w:val="num" w:pos="993"/>
        </w:tabs>
        <w:spacing w:line="240" w:lineRule="auto"/>
        <w:ind w:left="0" w:firstLine="426"/>
        <w:jc w:val="both"/>
        <w:rPr>
          <w:rFonts w:ascii="Times New Roman" w:hAnsi="Times New Roman"/>
        </w:rPr>
      </w:pPr>
      <w:r w:rsidRPr="002A2B61">
        <w:rPr>
          <w:rFonts w:ascii="Times New Roman" w:hAnsi="Times New Roman"/>
        </w:rPr>
        <w:t xml:space="preserve">При производстве работ Подрядчик обязан сохранить в рабочем состоянии существующие комплексные системы обеспечения безопасности (слаботочные сети, камеры уличного видеонаблюдения и т.д.). В случае невольного или вынужденного повреждения существующих проводок и оборудования, подрядчик обязан восстановить поврежденное и произвести все необходимые пусконаладочные работы за свой счёт. </w:t>
      </w:r>
    </w:p>
    <w:p w14:paraId="302B0C80" w14:textId="77777777" w:rsidR="00A77B8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 xml:space="preserve">Обеспечивать Заказчику и </w:t>
      </w:r>
      <w:r w:rsidR="00B579CB" w:rsidRPr="002A2B61">
        <w:rPr>
          <w:rFonts w:ascii="Times New Roman" w:eastAsia="Times New Roman" w:hAnsi="Times New Roman"/>
          <w:lang w:eastAsia="ru-RU"/>
        </w:rPr>
        <w:t xml:space="preserve">«Службе заказчика» </w:t>
      </w:r>
      <w:r w:rsidRPr="002A2B61">
        <w:rPr>
          <w:rFonts w:ascii="Times New Roman" w:eastAsia="Times New Roman" w:hAnsi="Times New Roman"/>
          <w:lang w:eastAsia="ru-RU"/>
        </w:rPr>
        <w:t>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7E8B58B9" w14:textId="77777777" w:rsidR="00A77B8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w:t>
      </w:r>
      <w:r w:rsidR="00821278" w:rsidRPr="002A2B61">
        <w:rPr>
          <w:rFonts w:ascii="Times New Roman" w:eastAsia="Times New Roman" w:hAnsi="Times New Roman"/>
          <w:lang w:eastAsia="ru-RU"/>
        </w:rPr>
        <w:t>е</w:t>
      </w:r>
      <w:r w:rsidRPr="002A2B61">
        <w:rPr>
          <w:rFonts w:ascii="Times New Roman" w:eastAsia="Times New Roman" w:hAnsi="Times New Roman"/>
          <w:lang w:eastAsia="ru-RU"/>
        </w:rPr>
        <w:t>.</w:t>
      </w:r>
    </w:p>
    <w:p w14:paraId="42D7A353" w14:textId="77777777" w:rsidR="00A77B8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 xml:space="preserve">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w:t>
      </w:r>
      <w:r w:rsidR="00AF0B62" w:rsidRPr="002A2B61">
        <w:rPr>
          <w:rFonts w:ascii="Times New Roman" w:eastAsia="Times New Roman" w:hAnsi="Times New Roman"/>
          <w:lang w:eastAsia="ru-RU"/>
        </w:rPr>
        <w:t>в соответствии с</w:t>
      </w:r>
      <w:r w:rsidRPr="002A2B61">
        <w:rPr>
          <w:rFonts w:ascii="Times New Roman" w:eastAsia="Times New Roman" w:hAnsi="Times New Roman"/>
          <w:lang w:eastAsia="ru-RU"/>
        </w:rPr>
        <w:t xml:space="preserve"> действующим законодательством РФ.</w:t>
      </w:r>
    </w:p>
    <w:p w14:paraId="65A17334" w14:textId="77777777" w:rsidR="001222C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Риск случайной гибели или случайного повреждения объекта ремонта до приемки этого объект</w:t>
      </w:r>
      <w:r w:rsidR="000758CB" w:rsidRPr="002A2B61">
        <w:rPr>
          <w:rFonts w:ascii="Times New Roman" w:eastAsia="Times New Roman" w:hAnsi="Times New Roman"/>
          <w:lang w:eastAsia="ru-RU"/>
        </w:rPr>
        <w:t>а Заказчиком несет Подрядчик (ст</w:t>
      </w:r>
      <w:r w:rsidRPr="002A2B61">
        <w:rPr>
          <w:rFonts w:ascii="Times New Roman" w:eastAsia="Times New Roman" w:hAnsi="Times New Roman"/>
          <w:lang w:eastAsia="ru-RU"/>
        </w:rPr>
        <w:t>. 741 ГК РФ).</w:t>
      </w:r>
    </w:p>
    <w:p w14:paraId="7DCD79BD" w14:textId="77777777" w:rsidR="009E1C96" w:rsidRPr="002A2B61" w:rsidRDefault="009E1C96" w:rsidP="00E94064">
      <w:pPr>
        <w:pStyle w:val="a5"/>
        <w:numPr>
          <w:ilvl w:val="1"/>
          <w:numId w:val="7"/>
        </w:numPr>
        <w:tabs>
          <w:tab w:val="clear" w:pos="576"/>
          <w:tab w:val="num" w:pos="993"/>
        </w:tabs>
        <w:spacing w:line="240" w:lineRule="auto"/>
        <w:ind w:left="0" w:firstLine="426"/>
        <w:jc w:val="both"/>
        <w:rPr>
          <w:rFonts w:ascii="Times New Roman" w:hAnsi="Times New Roman"/>
        </w:rPr>
      </w:pPr>
      <w:r w:rsidRPr="002A2B61">
        <w:rPr>
          <w:rFonts w:ascii="Times New Roman" w:hAnsi="Times New Roman"/>
        </w:rPr>
        <w:t>Возмещение денежных средств подрядчиком за пользование ресурсами заказчика (электроэнергия, тепловая энергия, водоснабжение и водоотведение) осуществляется по прибору уч</w:t>
      </w:r>
      <w:r w:rsidR="000758CB" w:rsidRPr="002A2B61">
        <w:rPr>
          <w:rFonts w:ascii="Times New Roman" w:hAnsi="Times New Roman"/>
        </w:rPr>
        <w:t>ёта, либо расчётным путём (п.</w:t>
      </w:r>
      <w:r w:rsidR="00B81ABE">
        <w:rPr>
          <w:rFonts w:ascii="Times New Roman" w:hAnsi="Times New Roman"/>
        </w:rPr>
        <w:t xml:space="preserve">2 и 3 </w:t>
      </w:r>
      <w:r w:rsidRPr="002A2B61">
        <w:rPr>
          <w:rFonts w:ascii="Times New Roman" w:hAnsi="Times New Roman"/>
        </w:rPr>
        <w:t>ст</w:t>
      </w:r>
      <w:r w:rsidR="000758CB" w:rsidRPr="002A2B61">
        <w:rPr>
          <w:rFonts w:ascii="Times New Roman" w:hAnsi="Times New Roman"/>
        </w:rPr>
        <w:t>.</w:t>
      </w:r>
      <w:r w:rsidRPr="002A2B61">
        <w:rPr>
          <w:rFonts w:ascii="Times New Roman" w:hAnsi="Times New Roman"/>
        </w:rPr>
        <w:t>747 ГК РФ).</w:t>
      </w:r>
    </w:p>
    <w:p w14:paraId="4EC43E6C" w14:textId="77777777" w:rsidR="00251613" w:rsidRPr="002A2B61" w:rsidRDefault="00251613"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 xml:space="preserve">Подрядчик до полной сдачи объекта и подписания Акта сдачи-приемки работ в течении 5-ти дней должен вывезти за пределы </w:t>
      </w:r>
      <w:proofErr w:type="gramStart"/>
      <w:r w:rsidRPr="002A2B61">
        <w:rPr>
          <w:rFonts w:ascii="Times New Roman" w:eastAsia="Times New Roman" w:hAnsi="Times New Roman"/>
          <w:lang w:eastAsia="ru-RU"/>
        </w:rPr>
        <w:t>объекта</w:t>
      </w:r>
      <w:proofErr w:type="gramEnd"/>
      <w:r w:rsidRPr="002A2B61">
        <w:rPr>
          <w:rFonts w:ascii="Times New Roman" w:eastAsia="Times New Roman" w:hAnsi="Times New Roman"/>
          <w:lang w:eastAsia="ru-RU"/>
        </w:rPr>
        <w:t xml:space="preserve"> принадлежащие ему временные сооружения, механизмы, материалы, оборудование и иное имущество, а также строительный мусор.</w:t>
      </w:r>
    </w:p>
    <w:p w14:paraId="599B8B53" w14:textId="77777777" w:rsidR="00A77B8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Сдача – приёмка работ производится Заказчику на основании акта приёмки выполненных работ с выполнением всех юридических и фактических действий, предусмотренных действующим законодательством.</w:t>
      </w:r>
    </w:p>
    <w:p w14:paraId="3F3CE40A" w14:textId="77777777" w:rsidR="00A77B8E" w:rsidRPr="002A2B61" w:rsidRDefault="00B579CB"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 xml:space="preserve">При обнаружении Заказчиком и «Службой заказчика» </w:t>
      </w:r>
      <w:r w:rsidR="00A77B8E" w:rsidRPr="002A2B61">
        <w:rPr>
          <w:rFonts w:ascii="Times New Roman" w:eastAsia="Times New Roman" w:hAnsi="Times New Roman"/>
          <w:lang w:eastAsia="ru-RU"/>
        </w:rPr>
        <w:t>недостатков в выполненной работе Сторонами составляется рекламационный акт, в котором фиксируется перечень недостатков и сроки их устранения Подрядчиком.</w:t>
      </w:r>
    </w:p>
    <w:p w14:paraId="1E053B43" w14:textId="77777777" w:rsidR="00A77B8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Подрядчик обязан устранить все обнаруженные недостатки своими силами и за свой счёт в сроки, указанные в рекламационном акте.</w:t>
      </w:r>
    </w:p>
    <w:p w14:paraId="49BF34D5" w14:textId="77777777" w:rsidR="00A77B8E" w:rsidRPr="002A2B61" w:rsidRDefault="00A77B8E"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Датой сдачи выполненных работ считается дата подписания Сторонами акта приёмки выполненных работ, а в случае обнаружения в ходе приёмки работ недостатков – с момента устранения Подрядчиком всех выявленных н</w:t>
      </w:r>
      <w:r w:rsidR="00AF0B62" w:rsidRPr="002A2B61">
        <w:rPr>
          <w:rFonts w:ascii="Times New Roman" w:eastAsia="Times New Roman" w:hAnsi="Times New Roman"/>
          <w:lang w:eastAsia="ru-RU"/>
        </w:rPr>
        <w:t>едостатков согласно составленному</w:t>
      </w:r>
      <w:r w:rsidRPr="002A2B61">
        <w:rPr>
          <w:rFonts w:ascii="Times New Roman" w:eastAsia="Times New Roman" w:hAnsi="Times New Roman"/>
          <w:lang w:eastAsia="ru-RU"/>
        </w:rPr>
        <w:t xml:space="preserve"> Сторонами рекламационно</w:t>
      </w:r>
      <w:r w:rsidR="00AF0B62" w:rsidRPr="002A2B61">
        <w:rPr>
          <w:rFonts w:ascii="Times New Roman" w:eastAsia="Times New Roman" w:hAnsi="Times New Roman"/>
          <w:lang w:eastAsia="ru-RU"/>
        </w:rPr>
        <w:t>му</w:t>
      </w:r>
      <w:r w:rsidRPr="002A2B61">
        <w:rPr>
          <w:rFonts w:ascii="Times New Roman" w:eastAsia="Times New Roman" w:hAnsi="Times New Roman"/>
          <w:lang w:eastAsia="ru-RU"/>
        </w:rPr>
        <w:t xml:space="preserve"> акт</w:t>
      </w:r>
      <w:r w:rsidR="00AF0B62" w:rsidRPr="002A2B61">
        <w:rPr>
          <w:rFonts w:ascii="Times New Roman" w:eastAsia="Times New Roman" w:hAnsi="Times New Roman"/>
          <w:lang w:eastAsia="ru-RU"/>
        </w:rPr>
        <w:t>у</w:t>
      </w:r>
      <w:r w:rsidRPr="002A2B61">
        <w:rPr>
          <w:rFonts w:ascii="Times New Roman" w:eastAsia="Times New Roman" w:hAnsi="Times New Roman"/>
          <w:lang w:eastAsia="ru-RU"/>
        </w:rPr>
        <w:t>.</w:t>
      </w:r>
    </w:p>
    <w:p w14:paraId="475AB1C2" w14:textId="77777777" w:rsidR="009E1C96" w:rsidRPr="0077680C" w:rsidRDefault="009E1C96"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77680C">
        <w:rPr>
          <w:rFonts w:ascii="Times New Roman" w:eastAsia="Times New Roman" w:hAnsi="Times New Roman"/>
          <w:lang w:eastAsia="ru-RU"/>
        </w:rPr>
        <w:t xml:space="preserve">Подрядчик обязан сдать объект (результат выполненных работ) Заказчику и «Службе заказчика», передав при этом всю документацию, относящуюся к выполненным работам, в том числе исполнительную документацию на бумажном и электронном носителе в формате </w:t>
      </w:r>
      <w:proofErr w:type="spellStart"/>
      <w:r w:rsidRPr="0077680C">
        <w:rPr>
          <w:rFonts w:ascii="Times New Roman" w:eastAsia="Times New Roman" w:hAnsi="Times New Roman"/>
          <w:lang w:eastAsia="ru-RU"/>
        </w:rPr>
        <w:t>pdf</w:t>
      </w:r>
      <w:proofErr w:type="spellEnd"/>
      <w:r w:rsidRPr="0077680C">
        <w:rPr>
          <w:rFonts w:ascii="Times New Roman" w:eastAsia="Times New Roman" w:hAnsi="Times New Roman"/>
          <w:lang w:eastAsia="ru-RU"/>
        </w:rPr>
        <w:t>.</w:t>
      </w:r>
    </w:p>
    <w:p w14:paraId="7D624C45" w14:textId="77777777" w:rsidR="009E1C96" w:rsidRPr="0077680C" w:rsidRDefault="009E1C96" w:rsidP="0077680C">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77680C">
        <w:rPr>
          <w:rFonts w:ascii="Times New Roman" w:eastAsia="Times New Roman" w:hAnsi="Times New Roman"/>
          <w:lang w:eastAsia="ru-RU"/>
        </w:rPr>
        <w:t xml:space="preserve">Подрядчик должен выполнять работы по ремонту только в отведенное время, согласованное с Заказчиком. </w:t>
      </w:r>
    </w:p>
    <w:p w14:paraId="3F14E961" w14:textId="77777777" w:rsidR="009E1C96" w:rsidRPr="0077680C" w:rsidRDefault="00786E4B" w:rsidP="0077680C">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77680C">
        <w:rPr>
          <w:rFonts w:ascii="Times New Roman" w:eastAsia="Times New Roman" w:hAnsi="Times New Roman"/>
          <w:lang w:eastAsia="ru-RU"/>
        </w:rPr>
        <w:lastRenderedPageBreak/>
        <w:t xml:space="preserve">Работы должны выполняются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за исключением случаев, предусмотренных ч.2, 2.1, 2.2 ст.52 </w:t>
      </w:r>
      <w:proofErr w:type="spellStart"/>
      <w:r w:rsidRPr="0077680C">
        <w:rPr>
          <w:rFonts w:ascii="Times New Roman" w:eastAsia="Times New Roman" w:hAnsi="Times New Roman"/>
          <w:lang w:eastAsia="ru-RU"/>
        </w:rPr>
        <w:t>ГрК</w:t>
      </w:r>
      <w:proofErr w:type="spellEnd"/>
      <w:r w:rsidRPr="0077680C">
        <w:rPr>
          <w:rFonts w:ascii="Times New Roman" w:eastAsia="Times New Roman" w:hAnsi="Times New Roman"/>
          <w:lang w:eastAsia="ru-RU"/>
        </w:rPr>
        <w:t xml:space="preserve"> РФ и производства работ по текущему ремонту объектов капитального строительства.</w:t>
      </w:r>
    </w:p>
    <w:p w14:paraId="204A00E3" w14:textId="77777777" w:rsidR="004C1CA7" w:rsidRPr="0077680C" w:rsidRDefault="009E1C96" w:rsidP="00E94064">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77680C">
        <w:rPr>
          <w:rFonts w:ascii="Times New Roman" w:eastAsia="Times New Roman" w:hAnsi="Times New Roman"/>
          <w:lang w:eastAsia="ru-RU"/>
        </w:rPr>
        <w:t>В случаях, установленных законодательством РФ, выполнять работы, относящиеся к лицензируемым видам деятельности, только на основании действующей лицензии.</w:t>
      </w:r>
      <w:r w:rsidR="004C1CA7" w:rsidRPr="0077680C">
        <w:rPr>
          <w:rFonts w:ascii="Times New Roman" w:eastAsia="Times New Roman" w:hAnsi="Times New Roman"/>
          <w:lang w:eastAsia="ru-RU"/>
        </w:rPr>
        <w:t xml:space="preserve"> </w:t>
      </w:r>
    </w:p>
    <w:p w14:paraId="5210C55A" w14:textId="77777777" w:rsidR="0077680C" w:rsidRPr="0077680C" w:rsidRDefault="0077680C" w:rsidP="0077680C">
      <w:pPr>
        <w:pStyle w:val="a5"/>
        <w:numPr>
          <w:ilvl w:val="1"/>
          <w:numId w:val="7"/>
        </w:numPr>
        <w:tabs>
          <w:tab w:val="clear" w:pos="576"/>
          <w:tab w:val="num" w:pos="993"/>
        </w:tabs>
        <w:spacing w:line="240" w:lineRule="auto"/>
        <w:ind w:left="0" w:firstLine="426"/>
        <w:jc w:val="both"/>
        <w:rPr>
          <w:rFonts w:ascii="Times New Roman" w:eastAsia="Times New Roman" w:hAnsi="Times New Roman"/>
          <w:lang w:eastAsia="ru-RU"/>
        </w:rPr>
      </w:pPr>
      <w:r w:rsidRPr="0077680C">
        <w:rPr>
          <w:rFonts w:ascii="Times New Roman" w:eastAsia="Times New Roman" w:hAnsi="Times New Roman"/>
          <w:lang w:eastAsia="ru-RU"/>
        </w:rPr>
        <w:t>По окончании работ возвратные материалы, образовавшиеся при производстве демонтажных работ и пригодные для повторного применения, принимаются Заказчиком к учету в составе нефинансовых активов и могут быть реализованы Подрядчику.</w:t>
      </w:r>
    </w:p>
    <w:p w14:paraId="686FF312" w14:textId="77777777" w:rsidR="00A77B8E" w:rsidRPr="002A2B61" w:rsidRDefault="00D22414" w:rsidP="00E94064">
      <w:pPr>
        <w:spacing w:before="240" w:after="240"/>
        <w:ind w:firstLine="0"/>
        <w:jc w:val="center"/>
        <w:rPr>
          <w:rFonts w:eastAsia="Times New Roman"/>
          <w:bCs/>
          <w:sz w:val="22"/>
          <w:lang w:eastAsia="ru-RU"/>
        </w:rPr>
      </w:pPr>
      <w:r w:rsidRPr="002A2B61">
        <w:rPr>
          <w:rFonts w:eastAsia="Times New Roman"/>
          <w:b/>
          <w:sz w:val="22"/>
          <w:lang w:eastAsia="ru-RU"/>
        </w:rPr>
        <w:t>Раздел 3</w:t>
      </w:r>
      <w:r w:rsidR="00A77B8E" w:rsidRPr="002A2B61">
        <w:rPr>
          <w:rFonts w:eastAsia="Times New Roman"/>
          <w:b/>
          <w:sz w:val="22"/>
          <w:lang w:eastAsia="ru-RU"/>
        </w:rPr>
        <w:t>.</w:t>
      </w:r>
      <w:r w:rsidR="00AC1BAF" w:rsidRPr="002A2B61">
        <w:rPr>
          <w:rFonts w:eastAsia="Times New Roman"/>
          <w:b/>
          <w:sz w:val="22"/>
          <w:lang w:eastAsia="ru-RU"/>
        </w:rPr>
        <w:t xml:space="preserve"> </w:t>
      </w:r>
      <w:r w:rsidR="00A77B8E" w:rsidRPr="002A2B61">
        <w:rPr>
          <w:rFonts w:eastAsia="Times New Roman"/>
          <w:b/>
          <w:sz w:val="22"/>
          <w:lang w:eastAsia="ru-RU"/>
        </w:rPr>
        <w:t>Требования к качеству и безопасности работ.</w:t>
      </w:r>
    </w:p>
    <w:p w14:paraId="29CCF087" w14:textId="77777777" w:rsidR="00A77B8E" w:rsidRPr="002A2B61" w:rsidRDefault="00A77B8E" w:rsidP="006C6D08">
      <w:pPr>
        <w:pStyle w:val="a5"/>
        <w:numPr>
          <w:ilvl w:val="1"/>
          <w:numId w:val="17"/>
        </w:numPr>
        <w:tabs>
          <w:tab w:val="clear" w:pos="576"/>
          <w:tab w:val="num" w:pos="993"/>
        </w:tabs>
        <w:spacing w:after="0"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Подрядчик должен выполнить работы в полном соответствии с техническим заданием, с соблюдением технологии и качества выполняемых работ, используемых материалов и оборудования в соответствии со следующими актами законодательства Российской Федерации и нормативными документами:</w:t>
      </w:r>
    </w:p>
    <w:p w14:paraId="36342F9A" w14:textId="77777777" w:rsidR="00A77B8E" w:rsidRPr="002A2B61" w:rsidRDefault="00A77B8E" w:rsidP="00E94064">
      <w:pPr>
        <w:widowControl w:val="0"/>
        <w:numPr>
          <w:ilvl w:val="0"/>
          <w:numId w:val="1"/>
        </w:numPr>
        <w:tabs>
          <w:tab w:val="left" w:pos="426"/>
        </w:tabs>
        <w:ind w:left="0" w:firstLine="0"/>
        <w:rPr>
          <w:rFonts w:eastAsia="Times New Roman"/>
          <w:sz w:val="22"/>
          <w:lang w:eastAsia="ru-RU"/>
        </w:rPr>
      </w:pPr>
      <w:r w:rsidRPr="002A2B61">
        <w:rPr>
          <w:rFonts w:eastAsia="Times New Roman"/>
          <w:sz w:val="22"/>
          <w:lang w:eastAsia="ru-RU"/>
        </w:rPr>
        <w:t>Гражданским и Градостроительным кодексами РФ</w:t>
      </w:r>
      <w:r w:rsidR="000758CB" w:rsidRPr="002A2B61">
        <w:rPr>
          <w:rFonts w:eastAsia="Times New Roman"/>
          <w:sz w:val="22"/>
          <w:lang w:eastAsia="ru-RU"/>
        </w:rPr>
        <w:t>;</w:t>
      </w:r>
    </w:p>
    <w:p w14:paraId="0B130881" w14:textId="77777777" w:rsidR="000758CB" w:rsidRPr="002A2B61" w:rsidRDefault="000758CB" w:rsidP="00E94064">
      <w:pPr>
        <w:widowControl w:val="0"/>
        <w:numPr>
          <w:ilvl w:val="0"/>
          <w:numId w:val="1"/>
        </w:numPr>
        <w:tabs>
          <w:tab w:val="left" w:pos="426"/>
        </w:tabs>
        <w:ind w:left="0" w:firstLine="0"/>
        <w:rPr>
          <w:rFonts w:eastAsia="Times New Roman"/>
          <w:spacing w:val="-4"/>
          <w:sz w:val="22"/>
          <w:lang w:eastAsia="ru-RU"/>
        </w:rPr>
      </w:pPr>
      <w:r w:rsidRPr="002A2B61">
        <w:rPr>
          <w:rFonts w:eastAsia="Times New Roman"/>
          <w:spacing w:val="-4"/>
          <w:sz w:val="22"/>
          <w:lang w:eastAsia="ru-RU"/>
        </w:rPr>
        <w:t>Федеральный закон от 30.12.2009 №384-ФЗ «Технический регламент о безопасности зданий и сооружений»;</w:t>
      </w:r>
    </w:p>
    <w:p w14:paraId="743A035E" w14:textId="77777777" w:rsidR="00A77B8E" w:rsidRPr="002A2B61" w:rsidRDefault="00A77B8E" w:rsidP="00E94064">
      <w:pPr>
        <w:widowControl w:val="0"/>
        <w:numPr>
          <w:ilvl w:val="0"/>
          <w:numId w:val="1"/>
        </w:numPr>
        <w:tabs>
          <w:tab w:val="left" w:pos="426"/>
        </w:tabs>
        <w:ind w:left="0" w:firstLine="0"/>
        <w:rPr>
          <w:rFonts w:eastAsia="Times New Roman"/>
          <w:sz w:val="22"/>
          <w:lang w:eastAsia="ru-RU"/>
        </w:rPr>
      </w:pPr>
      <w:r w:rsidRPr="002A2B61">
        <w:rPr>
          <w:rFonts w:eastAsia="Times New Roman"/>
          <w:sz w:val="22"/>
          <w:lang w:eastAsia="ru-RU"/>
        </w:rPr>
        <w:t>Федеральны</w:t>
      </w:r>
      <w:r w:rsidR="000758CB" w:rsidRPr="002A2B61">
        <w:rPr>
          <w:rFonts w:eastAsia="Times New Roman"/>
          <w:sz w:val="22"/>
          <w:lang w:eastAsia="ru-RU"/>
        </w:rPr>
        <w:t>й</w:t>
      </w:r>
      <w:r w:rsidRPr="002A2B61">
        <w:rPr>
          <w:rFonts w:eastAsia="Times New Roman"/>
          <w:sz w:val="22"/>
          <w:lang w:eastAsia="ru-RU"/>
        </w:rPr>
        <w:t xml:space="preserve"> закон </w:t>
      </w:r>
      <w:r w:rsidR="000758CB" w:rsidRPr="002A2B61">
        <w:rPr>
          <w:rFonts w:eastAsia="Times New Roman"/>
          <w:sz w:val="22"/>
          <w:lang w:eastAsia="ru-RU"/>
        </w:rPr>
        <w:t>от 27.12.2002г.</w:t>
      </w:r>
      <w:r w:rsidR="002C43C6" w:rsidRPr="002A2B61">
        <w:rPr>
          <w:rFonts w:eastAsia="Times New Roman"/>
          <w:sz w:val="22"/>
          <w:lang w:eastAsia="ru-RU"/>
        </w:rPr>
        <w:t xml:space="preserve"> №184-</w:t>
      </w:r>
      <w:r w:rsidRPr="002A2B61">
        <w:rPr>
          <w:rFonts w:eastAsia="Times New Roman"/>
          <w:sz w:val="22"/>
          <w:lang w:eastAsia="ru-RU"/>
        </w:rPr>
        <w:t>ФЗ</w:t>
      </w:r>
      <w:r w:rsidR="000758CB" w:rsidRPr="002A2B61">
        <w:rPr>
          <w:rFonts w:eastAsia="Times New Roman"/>
          <w:sz w:val="22"/>
          <w:lang w:eastAsia="ru-RU"/>
        </w:rPr>
        <w:t xml:space="preserve"> «О техническом регулировании»</w:t>
      </w:r>
      <w:r w:rsidRPr="002A2B61">
        <w:rPr>
          <w:rFonts w:eastAsia="Times New Roman"/>
          <w:sz w:val="22"/>
          <w:lang w:eastAsia="ru-RU"/>
        </w:rPr>
        <w:t>;</w:t>
      </w:r>
    </w:p>
    <w:p w14:paraId="70A02A6D" w14:textId="77777777" w:rsidR="00A77B8E" w:rsidRPr="002A2B61" w:rsidRDefault="00A77B8E" w:rsidP="00E94064">
      <w:pPr>
        <w:widowControl w:val="0"/>
        <w:numPr>
          <w:ilvl w:val="0"/>
          <w:numId w:val="1"/>
        </w:numPr>
        <w:tabs>
          <w:tab w:val="left" w:pos="426"/>
        </w:tabs>
        <w:ind w:left="0" w:firstLine="0"/>
        <w:rPr>
          <w:rFonts w:eastAsia="Times New Roman"/>
          <w:spacing w:val="-6"/>
          <w:sz w:val="22"/>
          <w:lang w:eastAsia="ru-RU"/>
        </w:rPr>
      </w:pPr>
      <w:r w:rsidRPr="002A2B61">
        <w:rPr>
          <w:rFonts w:eastAsia="Times New Roman"/>
          <w:spacing w:val="-6"/>
          <w:sz w:val="22"/>
          <w:lang w:eastAsia="ru-RU"/>
        </w:rPr>
        <w:t xml:space="preserve">Федеральный закон </w:t>
      </w:r>
      <w:r w:rsidR="0084681C" w:rsidRPr="002A2B61">
        <w:rPr>
          <w:rFonts w:eastAsia="Times New Roman"/>
          <w:spacing w:val="-6"/>
          <w:sz w:val="22"/>
          <w:lang w:eastAsia="ru-RU"/>
        </w:rPr>
        <w:t xml:space="preserve">от 22.07.2008 </w:t>
      </w:r>
      <w:r w:rsidRPr="002A2B61">
        <w:rPr>
          <w:rFonts w:eastAsia="Times New Roman"/>
          <w:spacing w:val="-6"/>
          <w:sz w:val="22"/>
          <w:lang w:eastAsia="ru-RU"/>
        </w:rPr>
        <w:t>№123-ФЗ «Технический регламент о требованиях пожарной безопасности»;</w:t>
      </w:r>
    </w:p>
    <w:p w14:paraId="4B888C69" w14:textId="77777777" w:rsidR="00A77B8E" w:rsidRPr="002A2B61" w:rsidRDefault="00A77B8E" w:rsidP="00E94064">
      <w:pPr>
        <w:widowControl w:val="0"/>
        <w:numPr>
          <w:ilvl w:val="0"/>
          <w:numId w:val="1"/>
        </w:numPr>
        <w:tabs>
          <w:tab w:val="left" w:pos="426"/>
        </w:tabs>
        <w:ind w:left="0" w:firstLine="0"/>
        <w:rPr>
          <w:rFonts w:eastAsia="Times New Roman"/>
          <w:sz w:val="22"/>
          <w:lang w:eastAsia="ru-RU"/>
        </w:rPr>
      </w:pPr>
      <w:r w:rsidRPr="002A2B61">
        <w:rPr>
          <w:rFonts w:eastAsia="Times New Roman"/>
          <w:sz w:val="22"/>
          <w:lang w:eastAsia="ru-RU"/>
        </w:rPr>
        <w:t>Ф</w:t>
      </w:r>
      <w:r w:rsidR="0084681C" w:rsidRPr="002A2B61">
        <w:rPr>
          <w:rFonts w:eastAsia="Times New Roman"/>
          <w:sz w:val="22"/>
          <w:lang w:eastAsia="ru-RU"/>
        </w:rPr>
        <w:t>едеральный закон от 21.12.1994 №</w:t>
      </w:r>
      <w:r w:rsidRPr="002A2B61">
        <w:rPr>
          <w:rFonts w:eastAsia="Times New Roman"/>
          <w:sz w:val="22"/>
          <w:lang w:eastAsia="ru-RU"/>
        </w:rPr>
        <w:t xml:space="preserve">69-ФЗ </w:t>
      </w:r>
      <w:r w:rsidR="002C43C6" w:rsidRPr="002A2B61">
        <w:rPr>
          <w:rFonts w:eastAsia="Times New Roman"/>
          <w:sz w:val="22"/>
          <w:lang w:eastAsia="ru-RU"/>
        </w:rPr>
        <w:t>«О пожарной безопасности»</w:t>
      </w:r>
      <w:r w:rsidRPr="002A2B61">
        <w:rPr>
          <w:rFonts w:eastAsia="Times New Roman"/>
          <w:sz w:val="22"/>
          <w:lang w:eastAsia="ru-RU"/>
        </w:rPr>
        <w:t>;</w:t>
      </w:r>
    </w:p>
    <w:p w14:paraId="507F78E0" w14:textId="77777777" w:rsidR="00A77B8E" w:rsidRPr="002A2B61" w:rsidRDefault="00A77B8E" w:rsidP="00E94064">
      <w:pPr>
        <w:widowControl w:val="0"/>
        <w:numPr>
          <w:ilvl w:val="0"/>
          <w:numId w:val="1"/>
        </w:numPr>
        <w:tabs>
          <w:tab w:val="left" w:pos="426"/>
        </w:tabs>
        <w:ind w:left="0" w:firstLine="0"/>
        <w:rPr>
          <w:rFonts w:eastAsia="Times New Roman"/>
          <w:sz w:val="22"/>
          <w:lang w:eastAsia="ru-RU"/>
        </w:rPr>
      </w:pPr>
      <w:r w:rsidRPr="002A2B61">
        <w:rPr>
          <w:rFonts w:eastAsia="Times New Roman"/>
          <w:sz w:val="22"/>
          <w:lang w:eastAsia="ru-RU"/>
        </w:rPr>
        <w:t xml:space="preserve">Федеральный закон от </w:t>
      </w:r>
      <w:r w:rsidR="0084681C" w:rsidRPr="002A2B61">
        <w:rPr>
          <w:rFonts w:eastAsia="Times New Roman"/>
          <w:sz w:val="22"/>
          <w:lang w:eastAsia="ru-RU"/>
        </w:rPr>
        <w:t>30.03.1999 №</w:t>
      </w:r>
      <w:r w:rsidR="000758CB" w:rsidRPr="002A2B61">
        <w:rPr>
          <w:rFonts w:eastAsia="Times New Roman"/>
          <w:sz w:val="22"/>
          <w:lang w:eastAsia="ru-RU"/>
        </w:rPr>
        <w:t>52-ФЗ «О санитарно</w:t>
      </w:r>
      <w:r w:rsidRPr="002A2B61">
        <w:rPr>
          <w:rFonts w:eastAsia="Times New Roman"/>
          <w:sz w:val="22"/>
          <w:lang w:eastAsia="ru-RU"/>
        </w:rPr>
        <w:t>-эпидемиологическом благополучии населения»;</w:t>
      </w:r>
    </w:p>
    <w:p w14:paraId="454D1652" w14:textId="77777777" w:rsidR="00D72341" w:rsidRPr="002A2B61" w:rsidRDefault="00A77B8E" w:rsidP="00E94064">
      <w:pPr>
        <w:widowControl w:val="0"/>
        <w:numPr>
          <w:ilvl w:val="0"/>
          <w:numId w:val="1"/>
        </w:numPr>
        <w:tabs>
          <w:tab w:val="left" w:pos="426"/>
        </w:tabs>
        <w:ind w:left="0" w:firstLine="0"/>
        <w:rPr>
          <w:rFonts w:eastAsia="Times New Roman"/>
          <w:sz w:val="22"/>
          <w:lang w:eastAsia="ru-RU"/>
        </w:rPr>
      </w:pPr>
      <w:r w:rsidRPr="002A2B61">
        <w:rPr>
          <w:rFonts w:eastAsia="Times New Roman"/>
          <w:sz w:val="22"/>
          <w:lang w:eastAsia="ru-RU"/>
        </w:rPr>
        <w:t>Фе</w:t>
      </w:r>
      <w:r w:rsidR="0084681C" w:rsidRPr="002A2B61">
        <w:rPr>
          <w:rFonts w:eastAsia="Times New Roman"/>
          <w:sz w:val="22"/>
          <w:lang w:eastAsia="ru-RU"/>
        </w:rPr>
        <w:t>деральный закон от 23.11.2009 №</w:t>
      </w:r>
      <w:r w:rsidRPr="002A2B61">
        <w:rPr>
          <w:rFonts w:eastAsia="Times New Roman"/>
          <w:sz w:val="22"/>
          <w:lang w:eastAsia="ru-RU"/>
        </w:rPr>
        <w:t>261-ФЗ «Об энергосбережении и повышении энергетической эффективности и о внесении изменений в отдельные законодател</w:t>
      </w:r>
      <w:r w:rsidR="00D72341" w:rsidRPr="002A2B61">
        <w:rPr>
          <w:rFonts w:eastAsia="Times New Roman"/>
          <w:sz w:val="22"/>
          <w:lang w:eastAsia="ru-RU"/>
        </w:rPr>
        <w:t>ьные акты Российской Федерации»;</w:t>
      </w:r>
    </w:p>
    <w:p w14:paraId="395E25AD" w14:textId="77777777" w:rsidR="000E530D" w:rsidRPr="002A2B61" w:rsidRDefault="000E530D" w:rsidP="00E94064">
      <w:pPr>
        <w:widowControl w:val="0"/>
        <w:numPr>
          <w:ilvl w:val="0"/>
          <w:numId w:val="1"/>
        </w:numPr>
        <w:tabs>
          <w:tab w:val="left" w:pos="426"/>
        </w:tabs>
        <w:ind w:left="0" w:firstLine="0"/>
        <w:rPr>
          <w:rFonts w:eastAsia="Times New Roman"/>
          <w:sz w:val="22"/>
          <w:lang w:eastAsia="ru-RU"/>
        </w:rPr>
      </w:pPr>
      <w:r w:rsidRPr="002A2B61">
        <w:rPr>
          <w:rFonts w:eastAsia="Times New Roman"/>
          <w:sz w:val="22"/>
          <w:lang w:eastAsia="ru-RU"/>
        </w:rPr>
        <w:t>СП 49.13330.2010 Безопасность труда в строительстве Часть 1. Общие требования;</w:t>
      </w:r>
    </w:p>
    <w:p w14:paraId="6BD8282D" w14:textId="77777777" w:rsidR="000E530D" w:rsidRPr="002A2B61" w:rsidRDefault="0077680C" w:rsidP="00E94064">
      <w:pPr>
        <w:widowControl w:val="0"/>
        <w:numPr>
          <w:ilvl w:val="0"/>
          <w:numId w:val="1"/>
        </w:numPr>
        <w:tabs>
          <w:tab w:val="left" w:pos="426"/>
        </w:tabs>
        <w:ind w:left="0" w:firstLine="0"/>
        <w:rPr>
          <w:rFonts w:eastAsia="Times New Roman"/>
          <w:sz w:val="22"/>
          <w:lang w:eastAsia="ru-RU"/>
        </w:rPr>
      </w:pPr>
      <w:r>
        <w:rPr>
          <w:rFonts w:eastAsia="Times New Roman"/>
          <w:sz w:val="22"/>
          <w:lang w:eastAsia="ru-RU"/>
        </w:rPr>
        <w:t xml:space="preserve">СП 48.13330.2019 </w:t>
      </w:r>
      <w:r w:rsidR="000E530D" w:rsidRPr="002A2B61">
        <w:rPr>
          <w:rFonts w:eastAsia="Times New Roman"/>
          <w:sz w:val="22"/>
          <w:lang w:eastAsia="ru-RU"/>
        </w:rPr>
        <w:t>Свод правил. Организация строительства</w:t>
      </w:r>
      <w:r w:rsidR="00B00255">
        <w:rPr>
          <w:rFonts w:eastAsia="Times New Roman"/>
          <w:sz w:val="22"/>
          <w:lang w:eastAsia="ru-RU"/>
        </w:rPr>
        <w:t>;</w:t>
      </w:r>
    </w:p>
    <w:p w14:paraId="5E8A2761" w14:textId="77777777" w:rsidR="000E530D" w:rsidRPr="002A2B61" w:rsidRDefault="000E530D" w:rsidP="00E94064">
      <w:pPr>
        <w:widowControl w:val="0"/>
        <w:numPr>
          <w:ilvl w:val="0"/>
          <w:numId w:val="1"/>
        </w:numPr>
        <w:tabs>
          <w:tab w:val="left" w:pos="426"/>
        </w:tabs>
        <w:ind w:left="0" w:firstLine="0"/>
        <w:rPr>
          <w:rFonts w:eastAsia="Times New Roman"/>
          <w:sz w:val="22"/>
          <w:lang w:eastAsia="ru-RU"/>
        </w:rPr>
      </w:pPr>
      <w:r w:rsidRPr="002A2B61">
        <w:rPr>
          <w:rFonts w:eastAsia="Times New Roman"/>
          <w:sz w:val="22"/>
          <w:lang w:eastAsia="ru-RU"/>
        </w:rPr>
        <w:t>СП 68.13330.2017 Приемка в эксплуатацию законченных строительством объектов. Основные положения;</w:t>
      </w:r>
    </w:p>
    <w:p w14:paraId="751596C4" w14:textId="77777777" w:rsidR="00941477" w:rsidRPr="002A2B61" w:rsidRDefault="00941477" w:rsidP="00941477">
      <w:pPr>
        <w:widowControl w:val="0"/>
        <w:numPr>
          <w:ilvl w:val="0"/>
          <w:numId w:val="1"/>
        </w:numPr>
        <w:tabs>
          <w:tab w:val="left" w:pos="426"/>
        </w:tabs>
        <w:ind w:left="0" w:firstLine="0"/>
        <w:rPr>
          <w:rFonts w:eastAsia="Times New Roman"/>
          <w:sz w:val="22"/>
          <w:lang w:eastAsia="ru-RU"/>
        </w:rPr>
      </w:pPr>
      <w:r w:rsidRPr="002A2B61">
        <w:rPr>
          <w:rFonts w:eastAsia="Times New Roman"/>
          <w:sz w:val="22"/>
          <w:lang w:eastAsia="ru-RU"/>
        </w:rPr>
        <w:t>СанПиН 1.2.3685-21 Гигиенические нормативы и требования к обеспечению безопасности и (или) безвредности для человека факторов среды обитания;</w:t>
      </w:r>
    </w:p>
    <w:p w14:paraId="5845D7EF" w14:textId="77777777" w:rsidR="00AE2704" w:rsidRPr="00EA0F3A" w:rsidRDefault="000E530D" w:rsidP="001340BD">
      <w:pPr>
        <w:widowControl w:val="0"/>
        <w:numPr>
          <w:ilvl w:val="0"/>
          <w:numId w:val="1"/>
        </w:numPr>
        <w:tabs>
          <w:tab w:val="left" w:pos="426"/>
        </w:tabs>
        <w:ind w:left="0" w:firstLine="0"/>
        <w:rPr>
          <w:rFonts w:eastAsia="Times New Roman"/>
          <w:sz w:val="22"/>
          <w:lang w:eastAsia="ru-RU"/>
        </w:rPr>
      </w:pPr>
      <w:r w:rsidRPr="002A2B61">
        <w:rPr>
          <w:rFonts w:eastAsia="Times New Roman"/>
          <w:sz w:val="22"/>
          <w:lang w:eastAsia="ru-RU"/>
        </w:rPr>
        <w:t xml:space="preserve">Постановление Правительства РФ от 16.09.2020 </w:t>
      </w:r>
      <w:r w:rsidR="00860F25" w:rsidRPr="002A2B61">
        <w:rPr>
          <w:rFonts w:eastAsia="Times New Roman"/>
          <w:sz w:val="22"/>
          <w:lang w:eastAsia="ru-RU"/>
        </w:rPr>
        <w:t>№</w:t>
      </w:r>
      <w:r w:rsidRPr="002A2B61">
        <w:rPr>
          <w:rFonts w:eastAsia="Times New Roman"/>
          <w:sz w:val="22"/>
          <w:lang w:eastAsia="ru-RU"/>
        </w:rPr>
        <w:t xml:space="preserve">1479 </w:t>
      </w:r>
      <w:r w:rsidR="000758CB" w:rsidRPr="002A2B61">
        <w:rPr>
          <w:rFonts w:eastAsia="Times New Roman"/>
          <w:sz w:val="22"/>
          <w:lang w:eastAsia="ru-RU"/>
        </w:rPr>
        <w:t>«</w:t>
      </w:r>
      <w:r w:rsidRPr="002A2B61">
        <w:rPr>
          <w:rFonts w:eastAsia="Times New Roman"/>
          <w:sz w:val="22"/>
          <w:lang w:eastAsia="ru-RU"/>
        </w:rPr>
        <w:t xml:space="preserve">Об утверждении Правил </w:t>
      </w:r>
      <w:r w:rsidRPr="00EA0F3A">
        <w:rPr>
          <w:rFonts w:eastAsia="Times New Roman"/>
          <w:sz w:val="22"/>
          <w:lang w:eastAsia="ru-RU"/>
        </w:rPr>
        <w:t>противопожарног</w:t>
      </w:r>
      <w:r w:rsidR="000758CB" w:rsidRPr="00EA0F3A">
        <w:rPr>
          <w:rFonts w:eastAsia="Times New Roman"/>
          <w:sz w:val="22"/>
          <w:lang w:eastAsia="ru-RU"/>
        </w:rPr>
        <w:t xml:space="preserve">о режима в </w:t>
      </w:r>
      <w:r w:rsidR="001340BD" w:rsidRPr="00EA0F3A">
        <w:rPr>
          <w:rFonts w:eastAsia="Times New Roman"/>
          <w:sz w:val="22"/>
          <w:lang w:eastAsia="ru-RU"/>
        </w:rPr>
        <w:t>Российской Федерации»</w:t>
      </w:r>
      <w:r w:rsidR="00105EAF" w:rsidRPr="00EA0F3A">
        <w:rPr>
          <w:rFonts w:eastAsia="Times New Roman"/>
          <w:sz w:val="22"/>
          <w:lang w:eastAsia="ru-RU"/>
        </w:rPr>
        <w:t>;</w:t>
      </w:r>
    </w:p>
    <w:p w14:paraId="719D23EB" w14:textId="1749A685" w:rsidR="00EA0F3A" w:rsidRPr="00F74F3B" w:rsidRDefault="00105EAF" w:rsidP="00F74F3B">
      <w:pPr>
        <w:widowControl w:val="0"/>
        <w:numPr>
          <w:ilvl w:val="0"/>
          <w:numId w:val="1"/>
        </w:numPr>
        <w:tabs>
          <w:tab w:val="left" w:pos="426"/>
        </w:tabs>
        <w:ind w:left="0" w:firstLine="0"/>
        <w:rPr>
          <w:rFonts w:eastAsia="Times New Roman"/>
          <w:sz w:val="22"/>
          <w:lang w:eastAsia="ru-RU"/>
        </w:rPr>
      </w:pPr>
      <w:r w:rsidRPr="00EA0F3A">
        <w:rPr>
          <w:rFonts w:eastAsia="Times New Roman"/>
          <w:sz w:val="22"/>
          <w:lang w:eastAsia="ru-RU"/>
        </w:rPr>
        <w:t>Приказ Минстроя России от 16.05.2023 N 344/</w:t>
      </w:r>
      <w:proofErr w:type="spellStart"/>
      <w:r w:rsidRPr="00EA0F3A">
        <w:rPr>
          <w:rFonts w:eastAsia="Times New Roman"/>
          <w:sz w:val="22"/>
          <w:lang w:eastAsia="ru-RU"/>
        </w:rPr>
        <w:t>пр</w:t>
      </w:r>
      <w:proofErr w:type="spellEnd"/>
      <w:r w:rsidRPr="00EA0F3A">
        <w:rPr>
          <w:rFonts w:eastAsia="Times New Roman"/>
          <w:sz w:val="22"/>
          <w:lang w:eastAsia="ru-RU"/>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(Зарегистрировано в Минюсте России 31.05.2023 N 73652)</w:t>
      </w:r>
      <w:r w:rsidR="00EA0F3A" w:rsidRPr="00F74F3B">
        <w:rPr>
          <w:rFonts w:eastAsia="Times New Roman"/>
          <w:sz w:val="22"/>
          <w:lang w:eastAsia="ru-RU"/>
        </w:rPr>
        <w:t>.</w:t>
      </w:r>
    </w:p>
    <w:p w14:paraId="6D05C39C" w14:textId="77777777" w:rsidR="00A77B8E" w:rsidRPr="002A2B61" w:rsidRDefault="000E530D" w:rsidP="00500171">
      <w:pPr>
        <w:pStyle w:val="a5"/>
        <w:numPr>
          <w:ilvl w:val="1"/>
          <w:numId w:val="17"/>
        </w:numPr>
        <w:tabs>
          <w:tab w:val="clear" w:pos="576"/>
          <w:tab w:val="num" w:pos="993"/>
        </w:tabs>
        <w:spacing w:after="0"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 xml:space="preserve">Перечень нормативных </w:t>
      </w:r>
      <w:r w:rsidR="000758CB" w:rsidRPr="002A2B61">
        <w:rPr>
          <w:rFonts w:ascii="Times New Roman" w:eastAsia="Times New Roman" w:hAnsi="Times New Roman"/>
          <w:lang w:eastAsia="ru-RU"/>
        </w:rPr>
        <w:t>документов</w:t>
      </w:r>
      <w:r w:rsidR="00A77B8E" w:rsidRPr="002A2B61">
        <w:rPr>
          <w:rFonts w:ascii="Times New Roman" w:eastAsia="Times New Roman" w:hAnsi="Times New Roman"/>
          <w:lang w:eastAsia="ru-RU"/>
        </w:rPr>
        <w:t>, регламентирующих качество выполнения строительных и монтажных работ, методы испытаний и контроля качества строительных материалов, изделий и конструкций, схемы операционного контроля качества основных видов строительных, ремонтно-строительных и монтажных работ приведены в 8-м Издании «Схемы операционного контроля качества строительных, ремонтно-строительных и монтажных работ» (Санкт-Петербургское отделение общероссийского общественного фонда «Центр качества строительств</w:t>
      </w:r>
      <w:r w:rsidR="007144B8" w:rsidRPr="002A2B61">
        <w:rPr>
          <w:rFonts w:ascii="Times New Roman" w:eastAsia="Times New Roman" w:hAnsi="Times New Roman"/>
          <w:lang w:eastAsia="ru-RU"/>
        </w:rPr>
        <w:t>а», г. Санкт-Петербург, 2008г.)</w:t>
      </w:r>
    </w:p>
    <w:p w14:paraId="112E1F27" w14:textId="77777777" w:rsidR="0062136C" w:rsidRPr="002A2B61" w:rsidRDefault="0062136C" w:rsidP="00500171">
      <w:pPr>
        <w:pStyle w:val="a5"/>
        <w:numPr>
          <w:ilvl w:val="1"/>
          <w:numId w:val="17"/>
        </w:numPr>
        <w:tabs>
          <w:tab w:val="clear" w:pos="576"/>
          <w:tab w:val="num" w:pos="993"/>
        </w:tabs>
        <w:spacing w:after="0"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В случае если, один из перечисленных в данном техническом задании документ утратил силу вследствие отмены или замены на иной документ, Подрядчик (исполнитель работ) по договору (контракту) обязан руководствоваться действующей редакцией такого нормативно-технического документа СНиП, СП и т.п.</w:t>
      </w:r>
    </w:p>
    <w:p w14:paraId="316DC8CD" w14:textId="77777777" w:rsidR="00FE3E74" w:rsidRPr="002A2B61" w:rsidRDefault="00D22414" w:rsidP="00E94064">
      <w:pPr>
        <w:widowControl w:val="0"/>
        <w:autoSpaceDE w:val="0"/>
        <w:autoSpaceDN w:val="0"/>
        <w:adjustRightInd w:val="0"/>
        <w:spacing w:before="240" w:after="240"/>
        <w:ind w:firstLine="0"/>
        <w:jc w:val="center"/>
        <w:rPr>
          <w:rFonts w:eastAsia="Times New Roman"/>
          <w:b/>
          <w:sz w:val="22"/>
          <w:lang w:eastAsia="ru-RU"/>
        </w:rPr>
      </w:pPr>
      <w:r w:rsidRPr="002A2B61">
        <w:rPr>
          <w:rFonts w:eastAsia="Times New Roman"/>
          <w:b/>
          <w:sz w:val="22"/>
          <w:lang w:eastAsia="ru-RU"/>
        </w:rPr>
        <w:t>Раздел 4.</w:t>
      </w:r>
      <w:r w:rsidR="002A2B61" w:rsidRPr="002A2B61">
        <w:rPr>
          <w:rFonts w:eastAsia="Times New Roman"/>
          <w:b/>
          <w:sz w:val="22"/>
          <w:lang w:eastAsia="ru-RU"/>
        </w:rPr>
        <w:t xml:space="preserve"> </w:t>
      </w:r>
      <w:r w:rsidR="00FE3E74" w:rsidRPr="002A2B61">
        <w:rPr>
          <w:rFonts w:eastAsia="Times New Roman"/>
          <w:b/>
          <w:sz w:val="22"/>
          <w:lang w:eastAsia="ru-RU"/>
        </w:rPr>
        <w:t>Требования к функциональным, техническим, качественным, эксплуатационным характеристикам материалов, изд</w:t>
      </w:r>
      <w:r w:rsidR="00AF0B62" w:rsidRPr="002A2B61">
        <w:rPr>
          <w:rFonts w:eastAsia="Times New Roman"/>
          <w:b/>
          <w:sz w:val="22"/>
          <w:lang w:eastAsia="ru-RU"/>
        </w:rPr>
        <w:t>елий и оборудования, используемых</w:t>
      </w:r>
      <w:r w:rsidR="00FE3E74" w:rsidRPr="002A2B61">
        <w:rPr>
          <w:rFonts w:eastAsia="Times New Roman"/>
          <w:b/>
          <w:sz w:val="22"/>
          <w:lang w:eastAsia="ru-RU"/>
        </w:rPr>
        <w:t xml:space="preserve"> при производстве работ, оказании услуг.</w:t>
      </w:r>
    </w:p>
    <w:p w14:paraId="5BBD2BB3" w14:textId="77777777" w:rsidR="00FE3E74" w:rsidRPr="002A2B61" w:rsidRDefault="00FE3E74" w:rsidP="00E94064">
      <w:pPr>
        <w:pStyle w:val="a5"/>
        <w:numPr>
          <w:ilvl w:val="1"/>
          <w:numId w:val="9"/>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Применяемые материалы, изделия и оборудование, конструкции и детали должны иметь сертификат соответствия и быть разрешены к применению на территории РФ. Требование установлено</w:t>
      </w:r>
      <w:r w:rsidR="00AF0B62" w:rsidRPr="002A2B61">
        <w:rPr>
          <w:rFonts w:ascii="Times New Roman" w:eastAsia="Times New Roman" w:hAnsi="Times New Roman"/>
          <w:lang w:eastAsia="ru-RU"/>
        </w:rPr>
        <w:t xml:space="preserve"> в соответствии с</w:t>
      </w:r>
      <w:r w:rsidRPr="002A2B61">
        <w:rPr>
          <w:rFonts w:ascii="Times New Roman" w:eastAsia="Times New Roman" w:hAnsi="Times New Roman"/>
          <w:lang w:eastAsia="ru-RU"/>
        </w:rPr>
        <w:t xml:space="preserve"> </w:t>
      </w:r>
      <w:r w:rsidR="00D72341" w:rsidRPr="002A2B61">
        <w:rPr>
          <w:rFonts w:ascii="Times New Roman" w:eastAsia="Times New Roman" w:hAnsi="Times New Roman"/>
          <w:lang w:eastAsia="ru-RU"/>
        </w:rPr>
        <w:t>постановлением Правительства РФ от 23.12.2021 №2425</w:t>
      </w:r>
      <w:r w:rsidRPr="002A2B61">
        <w:rPr>
          <w:rFonts w:ascii="Times New Roman" w:eastAsia="Times New Roman" w:hAnsi="Times New Roman"/>
          <w:lang w:eastAsia="ru-RU"/>
        </w:rPr>
        <w:t>.</w:t>
      </w:r>
    </w:p>
    <w:p w14:paraId="034259F5" w14:textId="77777777" w:rsidR="00FE3E74" w:rsidRPr="002A2B61" w:rsidRDefault="00FE3E74" w:rsidP="00E94064">
      <w:pPr>
        <w:pStyle w:val="a5"/>
        <w:numPr>
          <w:ilvl w:val="1"/>
          <w:numId w:val="9"/>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Применяемые товары, изделия и оборудование, конструкции и</w:t>
      </w:r>
      <w:r w:rsidR="00785247" w:rsidRPr="002A2B61">
        <w:rPr>
          <w:rFonts w:ascii="Times New Roman" w:eastAsia="Times New Roman" w:hAnsi="Times New Roman"/>
          <w:lang w:eastAsia="ru-RU"/>
        </w:rPr>
        <w:t xml:space="preserve"> детали должны соответствовать </w:t>
      </w:r>
      <w:r w:rsidRPr="002A2B61">
        <w:rPr>
          <w:rFonts w:ascii="Times New Roman" w:eastAsia="Times New Roman" w:hAnsi="Times New Roman"/>
          <w:lang w:eastAsia="ru-RU"/>
        </w:rPr>
        <w:t xml:space="preserve">требованиям энергетической эффективности в соответствии с Постановлением </w:t>
      </w:r>
      <w:r w:rsidRPr="002A2B61">
        <w:rPr>
          <w:rFonts w:ascii="Times New Roman" w:eastAsia="Times New Roman" w:hAnsi="Times New Roman"/>
          <w:lang w:eastAsia="ru-RU"/>
        </w:rPr>
        <w:lastRenderedPageBreak/>
        <w:t>Правительства РФ от 31.12.2009 №1221 «Об утверждении Правил установления требований энергетической</w:t>
      </w:r>
      <w:r w:rsidR="00642AD4" w:rsidRPr="002A2B61">
        <w:rPr>
          <w:rFonts w:ascii="Times New Roman" w:eastAsia="Times New Roman" w:hAnsi="Times New Roman"/>
          <w:lang w:eastAsia="ru-RU"/>
        </w:rPr>
        <w:t xml:space="preserve"> эффективности товаров, работ, услуг при осуществлении закупок для обеспечения государственных и муниципальных нужд</w:t>
      </w:r>
      <w:r w:rsidRPr="002A2B61">
        <w:rPr>
          <w:rFonts w:ascii="Times New Roman" w:eastAsia="Times New Roman" w:hAnsi="Times New Roman"/>
          <w:lang w:eastAsia="ru-RU"/>
        </w:rPr>
        <w:t>».</w:t>
      </w:r>
    </w:p>
    <w:p w14:paraId="2381BD02" w14:textId="77777777" w:rsidR="00FE3E74" w:rsidRPr="002A2B61" w:rsidRDefault="00FE3E74" w:rsidP="00E94064">
      <w:pPr>
        <w:pStyle w:val="a5"/>
        <w:numPr>
          <w:ilvl w:val="1"/>
          <w:numId w:val="9"/>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На всех этапах выполнения работ Подрядчиком должны быть представлены сертификаты (декларации о соответствии), технические паспорта, сертификаты по</w:t>
      </w:r>
      <w:r w:rsidR="00785247" w:rsidRPr="002A2B61">
        <w:rPr>
          <w:rFonts w:ascii="Times New Roman" w:eastAsia="Times New Roman" w:hAnsi="Times New Roman"/>
          <w:lang w:eastAsia="ru-RU"/>
        </w:rPr>
        <w:t xml:space="preserve">жарной безопасности </w:t>
      </w:r>
      <w:r w:rsidRPr="002A2B61">
        <w:rPr>
          <w:rFonts w:ascii="Times New Roman" w:eastAsia="Times New Roman" w:hAnsi="Times New Roman"/>
          <w:lang w:eastAsia="ru-RU"/>
        </w:rPr>
        <w:t>или другие документы, удостоверяющие качество используемых подрядчиком оборудования, строительных материалов, изделий и конструкций.</w:t>
      </w:r>
    </w:p>
    <w:p w14:paraId="433CC7A0" w14:textId="77777777" w:rsidR="00FE3E74" w:rsidRPr="002A2B61" w:rsidRDefault="00FE3E74" w:rsidP="00E94064">
      <w:pPr>
        <w:pStyle w:val="a5"/>
        <w:numPr>
          <w:ilvl w:val="1"/>
          <w:numId w:val="9"/>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Используемое оборудование, строительные материалы, изделия и конструкции должны быть новыми (ранее не находившимися в использовании у подрядчика и (или) у третьих лиц, не подвергавшимися ранее ремонту, модернизации или восстановлению), не должны находиться в залоге, под арестом или под иным обременением.</w:t>
      </w:r>
    </w:p>
    <w:p w14:paraId="22F3E818" w14:textId="503BD131" w:rsidR="00C709C1" w:rsidRDefault="009557FC" w:rsidP="00A63A63">
      <w:pPr>
        <w:pStyle w:val="a5"/>
        <w:numPr>
          <w:ilvl w:val="1"/>
          <w:numId w:val="9"/>
        </w:numPr>
        <w:tabs>
          <w:tab w:val="clear" w:pos="576"/>
          <w:tab w:val="num" w:pos="993"/>
        </w:tabs>
        <w:spacing w:after="0"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Применяемые для выполнения работ строительные материалы, изделия и конструкции должны соответствовать требованиям ГОСТ, ГОСТ Р</w:t>
      </w:r>
      <w:r w:rsidR="00F74F3B">
        <w:rPr>
          <w:rFonts w:ascii="Times New Roman" w:eastAsia="Times New Roman" w:hAnsi="Times New Roman"/>
          <w:lang w:eastAsia="ru-RU"/>
        </w:rPr>
        <w:t>.</w:t>
      </w:r>
    </w:p>
    <w:p w14:paraId="232F2C72" w14:textId="77777777" w:rsidR="00920EF8" w:rsidRDefault="004050C0" w:rsidP="00500171">
      <w:pPr>
        <w:pStyle w:val="a5"/>
        <w:numPr>
          <w:ilvl w:val="1"/>
          <w:numId w:val="9"/>
        </w:numPr>
        <w:tabs>
          <w:tab w:val="clear" w:pos="576"/>
          <w:tab w:val="num" w:pos="993"/>
        </w:tabs>
        <w:spacing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Заказчик, руководствуясь ст.</w:t>
      </w:r>
      <w:r w:rsidR="00920EF8" w:rsidRPr="002A2B61">
        <w:rPr>
          <w:rFonts w:ascii="Times New Roman" w:eastAsia="Times New Roman" w:hAnsi="Times New Roman"/>
          <w:lang w:eastAsia="ru-RU"/>
        </w:rPr>
        <w:t>17 Феде</w:t>
      </w:r>
      <w:r w:rsidRPr="002A2B61">
        <w:rPr>
          <w:rFonts w:ascii="Times New Roman" w:eastAsia="Times New Roman" w:hAnsi="Times New Roman"/>
          <w:lang w:eastAsia="ru-RU"/>
        </w:rPr>
        <w:t>рального закона от 26.07.2006 №</w:t>
      </w:r>
      <w:r w:rsidR="00920EF8" w:rsidRPr="002A2B61">
        <w:rPr>
          <w:rFonts w:ascii="Times New Roman" w:eastAsia="Times New Roman" w:hAnsi="Times New Roman"/>
          <w:lang w:eastAsia="ru-RU"/>
        </w:rPr>
        <w:t>135-ФЗ «О защ</w:t>
      </w:r>
      <w:r w:rsidR="00500171" w:rsidRPr="002A2B61">
        <w:rPr>
          <w:rFonts w:ascii="Times New Roman" w:eastAsia="Times New Roman" w:hAnsi="Times New Roman"/>
          <w:lang w:eastAsia="ru-RU"/>
        </w:rPr>
        <w:t>ите конкуренции», а также</w:t>
      </w:r>
      <w:r w:rsidRPr="002A2B61">
        <w:rPr>
          <w:rFonts w:ascii="Times New Roman" w:eastAsia="Times New Roman" w:hAnsi="Times New Roman"/>
          <w:lang w:eastAsia="ru-RU"/>
        </w:rPr>
        <w:t xml:space="preserve"> ч.</w:t>
      </w:r>
      <w:r w:rsidR="00920EF8" w:rsidRPr="002A2B61">
        <w:rPr>
          <w:rFonts w:ascii="Times New Roman" w:eastAsia="Times New Roman" w:hAnsi="Times New Roman"/>
          <w:lang w:eastAsia="ru-RU"/>
        </w:rPr>
        <w:t>3 ст</w:t>
      </w:r>
      <w:r w:rsidRPr="002A2B61">
        <w:rPr>
          <w:rFonts w:ascii="Times New Roman" w:eastAsia="Times New Roman" w:hAnsi="Times New Roman"/>
          <w:lang w:eastAsia="ru-RU"/>
        </w:rPr>
        <w:t>.</w:t>
      </w:r>
      <w:r w:rsidR="00920EF8" w:rsidRPr="002A2B61">
        <w:rPr>
          <w:rFonts w:ascii="Times New Roman" w:eastAsia="Times New Roman" w:hAnsi="Times New Roman"/>
          <w:lang w:eastAsia="ru-RU"/>
        </w:rPr>
        <w:t xml:space="preserve">33 </w:t>
      </w:r>
      <w:r w:rsidRPr="002A2B61">
        <w:rPr>
          <w:rFonts w:ascii="Times New Roman" w:eastAsia="Times New Roman" w:hAnsi="Times New Roman"/>
          <w:lang w:eastAsia="ru-RU"/>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920EF8" w:rsidRPr="002A2B61">
        <w:rPr>
          <w:rFonts w:ascii="Times New Roman" w:eastAsia="Times New Roman" w:hAnsi="Times New Roman"/>
          <w:lang w:eastAsia="ru-RU"/>
        </w:rPr>
        <w:t xml:space="preserve"> во избежание создания условий, ограничивающих конкуренцию, сообщает, что все товарные знаки, встречающиеся в техническом задании, носят описательный характер. Данное указание не является указанием на това</w:t>
      </w:r>
      <w:r w:rsidRPr="002A2B61">
        <w:rPr>
          <w:rFonts w:ascii="Times New Roman" w:eastAsia="Times New Roman" w:hAnsi="Times New Roman"/>
          <w:lang w:eastAsia="ru-RU"/>
        </w:rPr>
        <w:t>рный знак, определенный в п.</w:t>
      </w:r>
      <w:r w:rsidR="00920EF8" w:rsidRPr="002A2B61">
        <w:rPr>
          <w:rFonts w:ascii="Times New Roman" w:eastAsia="Times New Roman" w:hAnsi="Times New Roman"/>
          <w:lang w:eastAsia="ru-RU"/>
        </w:rPr>
        <w:t>1 ч</w:t>
      </w:r>
      <w:r w:rsidRPr="002A2B61">
        <w:rPr>
          <w:rFonts w:ascii="Times New Roman" w:eastAsia="Times New Roman" w:hAnsi="Times New Roman"/>
          <w:lang w:eastAsia="ru-RU"/>
        </w:rPr>
        <w:t>.</w:t>
      </w:r>
      <w:r w:rsidR="00920EF8" w:rsidRPr="002A2B61">
        <w:rPr>
          <w:rFonts w:ascii="Times New Roman" w:eastAsia="Times New Roman" w:hAnsi="Times New Roman"/>
          <w:lang w:eastAsia="ru-RU"/>
        </w:rPr>
        <w:t>1 ст</w:t>
      </w:r>
      <w:r w:rsidRPr="002A2B61">
        <w:rPr>
          <w:rFonts w:ascii="Times New Roman" w:eastAsia="Times New Roman" w:hAnsi="Times New Roman"/>
          <w:lang w:eastAsia="ru-RU"/>
        </w:rPr>
        <w:t>.</w:t>
      </w:r>
      <w:r w:rsidR="00920EF8" w:rsidRPr="002A2B61">
        <w:rPr>
          <w:rFonts w:ascii="Times New Roman" w:eastAsia="Times New Roman" w:hAnsi="Times New Roman"/>
          <w:lang w:eastAsia="ru-RU"/>
        </w:rPr>
        <w:t xml:space="preserve"> 33 </w:t>
      </w:r>
      <w:r w:rsidRPr="002A2B61">
        <w:rPr>
          <w:rFonts w:ascii="Times New Roman" w:eastAsia="Times New Roman" w:hAnsi="Times New Roman"/>
          <w:lang w:eastAsia="ru-RU"/>
        </w:rPr>
        <w:t xml:space="preserve">Федерального закона от 05.04.2013 №44-ФЗ </w:t>
      </w:r>
      <w:r w:rsidR="00920EF8" w:rsidRPr="002A2B61">
        <w:rPr>
          <w:rFonts w:ascii="Times New Roman" w:eastAsia="Times New Roman" w:hAnsi="Times New Roman"/>
          <w:lang w:eastAsia="ru-RU"/>
        </w:rPr>
        <w:t>и приведено с целью обоснования расчета начальной (максимальной) цены контракта.</w:t>
      </w:r>
    </w:p>
    <w:p w14:paraId="63C8C94F" w14:textId="77777777" w:rsidR="00D22414" w:rsidRPr="002A2B61" w:rsidRDefault="00D22414" w:rsidP="00CE4827">
      <w:pPr>
        <w:jc w:val="center"/>
        <w:rPr>
          <w:b/>
          <w:sz w:val="22"/>
          <w:lang w:eastAsia="ru-RU"/>
        </w:rPr>
      </w:pPr>
      <w:r w:rsidRPr="002A2B61">
        <w:rPr>
          <w:b/>
          <w:sz w:val="22"/>
          <w:lang w:eastAsia="ru-RU"/>
        </w:rPr>
        <w:t>Раздел 5. Требования к гарантийному сроку работы и (или) об</w:t>
      </w:r>
      <w:r w:rsidR="00785247" w:rsidRPr="002A2B61">
        <w:rPr>
          <w:b/>
          <w:sz w:val="22"/>
          <w:lang w:eastAsia="ru-RU"/>
        </w:rPr>
        <w:t xml:space="preserve">ъему предоставления гарантий их </w:t>
      </w:r>
      <w:r w:rsidRPr="002A2B61">
        <w:rPr>
          <w:b/>
          <w:sz w:val="22"/>
          <w:lang w:eastAsia="ru-RU"/>
        </w:rPr>
        <w:t>качества</w:t>
      </w:r>
    </w:p>
    <w:p w14:paraId="28DFC8DF" w14:textId="77777777" w:rsidR="00D22414" w:rsidRPr="002A2B61" w:rsidRDefault="00D22414" w:rsidP="00500171">
      <w:pPr>
        <w:pStyle w:val="a5"/>
        <w:numPr>
          <w:ilvl w:val="1"/>
          <w:numId w:val="16"/>
        </w:numPr>
        <w:tabs>
          <w:tab w:val="num" w:pos="993"/>
        </w:tabs>
        <w:spacing w:after="0"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Гарантии качества распространяются на все элементы и работы, выполненные Подря</w:t>
      </w:r>
      <w:r w:rsidR="00785247" w:rsidRPr="002A2B61">
        <w:rPr>
          <w:rFonts w:ascii="Times New Roman" w:eastAsia="Times New Roman" w:hAnsi="Times New Roman"/>
          <w:lang w:eastAsia="ru-RU"/>
        </w:rPr>
        <w:t xml:space="preserve">дчиком по договору (контракту), </w:t>
      </w:r>
      <w:r w:rsidRPr="002A2B61">
        <w:rPr>
          <w:rFonts w:ascii="Times New Roman" w:eastAsia="Times New Roman" w:hAnsi="Times New Roman"/>
          <w:lang w:eastAsia="ru-RU"/>
        </w:rPr>
        <w:t xml:space="preserve">в течение гарантийного срока, предусмотренного договором (контрактом), с момента подписания сторонами </w:t>
      </w:r>
      <w:r w:rsidR="00500171" w:rsidRPr="002A2B61">
        <w:rPr>
          <w:rFonts w:ascii="Times New Roman" w:eastAsia="Times New Roman" w:hAnsi="Times New Roman"/>
          <w:lang w:eastAsia="ru-RU"/>
        </w:rPr>
        <w:t>акта приемки выполненных работ.</w:t>
      </w:r>
    </w:p>
    <w:p w14:paraId="2C29DF71" w14:textId="77777777" w:rsidR="00D22414" w:rsidRPr="002A2B61" w:rsidRDefault="00D22414" w:rsidP="004050C0">
      <w:pPr>
        <w:pStyle w:val="a5"/>
        <w:numPr>
          <w:ilvl w:val="1"/>
          <w:numId w:val="16"/>
        </w:numPr>
        <w:tabs>
          <w:tab w:val="num" w:pos="993"/>
        </w:tabs>
        <w:spacing w:after="0"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срок, установ</w:t>
      </w:r>
      <w:r w:rsidR="00785247" w:rsidRPr="002A2B61">
        <w:rPr>
          <w:rFonts w:ascii="Times New Roman" w:eastAsia="Times New Roman" w:hAnsi="Times New Roman"/>
          <w:lang w:eastAsia="ru-RU"/>
        </w:rPr>
        <w:t xml:space="preserve">ленный в письменном требовании </w:t>
      </w:r>
      <w:r w:rsidRPr="002A2B61">
        <w:rPr>
          <w:rFonts w:ascii="Times New Roman" w:eastAsia="Times New Roman" w:hAnsi="Times New Roman"/>
          <w:lang w:eastAsia="ru-RU"/>
        </w:rPr>
        <w:t>Заказчика. Гарантийный срок в этом случае продлевается</w:t>
      </w:r>
      <w:r w:rsidR="00500171" w:rsidRPr="002A2B61">
        <w:rPr>
          <w:rFonts w:ascii="Times New Roman" w:eastAsia="Times New Roman" w:hAnsi="Times New Roman"/>
          <w:lang w:eastAsia="ru-RU"/>
        </w:rPr>
        <w:t xml:space="preserve"> на период устранения дефектов.</w:t>
      </w:r>
    </w:p>
    <w:p w14:paraId="5D6DB004" w14:textId="77777777" w:rsidR="00D22414" w:rsidRPr="002A2B61" w:rsidRDefault="00D22414" w:rsidP="004050C0">
      <w:pPr>
        <w:pStyle w:val="a5"/>
        <w:numPr>
          <w:ilvl w:val="1"/>
          <w:numId w:val="16"/>
        </w:numPr>
        <w:tabs>
          <w:tab w:val="num" w:pos="993"/>
        </w:tabs>
        <w:spacing w:after="0" w:line="240" w:lineRule="auto"/>
        <w:ind w:left="0" w:firstLine="426"/>
        <w:jc w:val="both"/>
        <w:rPr>
          <w:rFonts w:ascii="Times New Roman" w:eastAsia="Times New Roman" w:hAnsi="Times New Roman"/>
          <w:lang w:eastAsia="ru-RU"/>
        </w:rPr>
      </w:pPr>
      <w:r w:rsidRPr="002A2B61">
        <w:rPr>
          <w:rFonts w:ascii="Times New Roman" w:eastAsia="Times New Roman" w:hAnsi="Times New Roman"/>
          <w:lang w:eastAsia="ru-RU"/>
        </w:rPr>
        <w:t>Течение гарантийного срока прерывается на время со дня направления Заказчиком письменного уведомления Подрядчику об обнаружении недостатков до дня устранения их Подрядчиком.</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1026"/>
        <w:gridCol w:w="4076"/>
      </w:tblGrid>
      <w:tr w:rsidR="004C1CA7" w:rsidRPr="002A2B61" w14:paraId="40C78A93" w14:textId="77777777" w:rsidTr="009F3986">
        <w:trPr>
          <w:trHeight w:val="394"/>
        </w:trPr>
        <w:tc>
          <w:tcPr>
            <w:tcW w:w="4752" w:type="dxa"/>
          </w:tcPr>
          <w:p w14:paraId="54066B9C" w14:textId="77777777" w:rsidR="00CE4827" w:rsidRPr="002A2B61" w:rsidRDefault="00CE4827" w:rsidP="00E94064">
            <w:pPr>
              <w:ind w:firstLine="0"/>
              <w:rPr>
                <w:rFonts w:eastAsia="Times New Roman"/>
                <w:b/>
                <w:sz w:val="22"/>
                <w:lang w:eastAsia="ru-RU"/>
              </w:rPr>
            </w:pPr>
          </w:p>
          <w:p w14:paraId="155B1791" w14:textId="77777777" w:rsidR="004C1CA7" w:rsidRPr="002A2B61" w:rsidRDefault="000758CB" w:rsidP="00E94064">
            <w:pPr>
              <w:ind w:firstLine="0"/>
              <w:rPr>
                <w:rFonts w:eastAsia="Times New Roman"/>
                <w:sz w:val="22"/>
                <w:lang w:eastAsia="ru-RU"/>
              </w:rPr>
            </w:pPr>
            <w:r w:rsidRPr="002A2B61">
              <w:rPr>
                <w:rFonts w:eastAsia="Times New Roman"/>
                <w:b/>
                <w:sz w:val="22"/>
                <w:lang w:eastAsia="ru-RU"/>
              </w:rPr>
              <w:t>Разработал</w:t>
            </w:r>
            <w:r w:rsidR="004C1CA7" w:rsidRPr="002A2B61">
              <w:rPr>
                <w:rFonts w:eastAsia="Times New Roman"/>
                <w:b/>
                <w:sz w:val="22"/>
                <w:lang w:eastAsia="ru-RU"/>
              </w:rPr>
              <w:t>:</w:t>
            </w:r>
          </w:p>
        </w:tc>
        <w:tc>
          <w:tcPr>
            <w:tcW w:w="5102" w:type="dxa"/>
            <w:gridSpan w:val="2"/>
          </w:tcPr>
          <w:p w14:paraId="62A3CB9F" w14:textId="77777777" w:rsidR="004C1CA7" w:rsidRPr="002A2B61" w:rsidRDefault="004C1CA7" w:rsidP="00E94064">
            <w:pPr>
              <w:widowControl w:val="0"/>
              <w:tabs>
                <w:tab w:val="left" w:pos="0"/>
              </w:tabs>
              <w:spacing w:after="120"/>
              <w:ind w:right="282"/>
              <w:rPr>
                <w:rFonts w:eastAsia="Times New Roman"/>
                <w:sz w:val="22"/>
                <w:lang w:eastAsia="ru-RU"/>
              </w:rPr>
            </w:pPr>
          </w:p>
        </w:tc>
      </w:tr>
      <w:tr w:rsidR="004C1CA7" w:rsidRPr="002A2B61" w14:paraId="6B667205" w14:textId="77777777" w:rsidTr="009F3986">
        <w:trPr>
          <w:trHeight w:val="624"/>
        </w:trPr>
        <w:tc>
          <w:tcPr>
            <w:tcW w:w="5778" w:type="dxa"/>
            <w:gridSpan w:val="2"/>
          </w:tcPr>
          <w:p w14:paraId="421BEDE3" w14:textId="77777777" w:rsidR="000C3AF7" w:rsidRPr="002A2B61" w:rsidRDefault="00500171" w:rsidP="00C708D0">
            <w:pPr>
              <w:tabs>
                <w:tab w:val="left" w:pos="4253"/>
              </w:tabs>
              <w:ind w:right="1024" w:firstLine="0"/>
              <w:jc w:val="left"/>
              <w:rPr>
                <w:rFonts w:eastAsia="Times New Roman"/>
                <w:sz w:val="22"/>
                <w:lang w:eastAsia="ru-RU"/>
              </w:rPr>
            </w:pPr>
            <w:r w:rsidRPr="002A2B61">
              <w:rPr>
                <w:rFonts w:eastAsia="Times New Roman"/>
                <w:sz w:val="22"/>
                <w:lang w:eastAsia="ru-RU"/>
              </w:rPr>
              <w:t>Специалист-инженер по проектно-сметной работе СПб</w:t>
            </w:r>
            <w:r w:rsidR="0071155A" w:rsidRPr="002A2B61">
              <w:rPr>
                <w:rFonts w:eastAsia="Times New Roman"/>
                <w:sz w:val="22"/>
                <w:lang w:eastAsia="ru-RU"/>
              </w:rPr>
              <w:t xml:space="preserve"> </w:t>
            </w:r>
            <w:r w:rsidRPr="002A2B61">
              <w:rPr>
                <w:rFonts w:eastAsia="Times New Roman"/>
                <w:sz w:val="22"/>
                <w:lang w:eastAsia="ru-RU"/>
              </w:rPr>
              <w:t xml:space="preserve">ГБУ «Служба заказчика администрации Курортного района Санкт-Петербурга» </w:t>
            </w:r>
          </w:p>
          <w:p w14:paraId="4481F80E" w14:textId="77777777" w:rsidR="003D5E06" w:rsidRPr="002A2B61" w:rsidRDefault="003D5E06" w:rsidP="00C708D0">
            <w:pPr>
              <w:tabs>
                <w:tab w:val="left" w:pos="4253"/>
              </w:tabs>
              <w:ind w:right="1024" w:firstLine="0"/>
              <w:jc w:val="left"/>
              <w:rPr>
                <w:rFonts w:eastAsia="Times New Roman"/>
                <w:b/>
                <w:sz w:val="22"/>
                <w:lang w:eastAsia="ru-RU"/>
              </w:rPr>
            </w:pPr>
          </w:p>
        </w:tc>
        <w:tc>
          <w:tcPr>
            <w:tcW w:w="4076" w:type="dxa"/>
          </w:tcPr>
          <w:p w14:paraId="4915FBB7" w14:textId="77777777" w:rsidR="004C1CA7" w:rsidRPr="002A2B61" w:rsidRDefault="000C3AF7" w:rsidP="009F3986">
            <w:pPr>
              <w:widowControl w:val="0"/>
              <w:tabs>
                <w:tab w:val="left" w:pos="0"/>
                <w:tab w:val="left" w:pos="2022"/>
              </w:tabs>
              <w:spacing w:after="120"/>
              <w:ind w:firstLine="0"/>
              <w:jc w:val="right"/>
              <w:rPr>
                <w:rFonts w:eastAsia="Times New Roman"/>
                <w:sz w:val="22"/>
                <w:lang w:eastAsia="ru-RU"/>
              </w:rPr>
            </w:pPr>
            <w:r w:rsidRPr="002A2B61">
              <w:rPr>
                <w:rFonts w:eastAsia="Times New Roman"/>
                <w:sz w:val="22"/>
                <w:lang w:eastAsia="ru-RU"/>
              </w:rPr>
              <w:t>_______________</w:t>
            </w:r>
            <w:r w:rsidR="002034EB" w:rsidRPr="002A2B61">
              <w:rPr>
                <w:rFonts w:eastAsia="Times New Roman"/>
                <w:sz w:val="22"/>
                <w:lang w:eastAsia="ru-RU"/>
              </w:rPr>
              <w:tab/>
            </w:r>
            <w:proofErr w:type="spellStart"/>
            <w:r w:rsidR="00C708D0">
              <w:rPr>
                <w:rFonts w:eastAsia="Times New Roman"/>
                <w:sz w:val="22"/>
                <w:lang w:eastAsia="ru-RU"/>
              </w:rPr>
              <w:t>В.</w:t>
            </w:r>
            <w:r w:rsidR="00BC4882" w:rsidRPr="002A2B61">
              <w:rPr>
                <w:rFonts w:eastAsia="Times New Roman"/>
                <w:sz w:val="22"/>
                <w:lang w:eastAsia="ru-RU"/>
              </w:rPr>
              <w:t>В.</w:t>
            </w:r>
            <w:r w:rsidR="00500171" w:rsidRPr="002A2B61">
              <w:rPr>
                <w:rFonts w:eastAsia="Times New Roman"/>
                <w:sz w:val="22"/>
                <w:lang w:eastAsia="ru-RU"/>
              </w:rPr>
              <w:t>Коркачева</w:t>
            </w:r>
            <w:proofErr w:type="spellEnd"/>
          </w:p>
        </w:tc>
      </w:tr>
      <w:tr w:rsidR="004C1CA7" w:rsidRPr="002A2B61" w14:paraId="74538D05" w14:textId="77777777" w:rsidTr="009F3986">
        <w:tc>
          <w:tcPr>
            <w:tcW w:w="5778" w:type="dxa"/>
            <w:gridSpan w:val="2"/>
          </w:tcPr>
          <w:p w14:paraId="54312226" w14:textId="77777777" w:rsidR="004C1CA7" w:rsidRPr="002A2B61" w:rsidRDefault="004C1CA7" w:rsidP="00C708D0">
            <w:pPr>
              <w:ind w:firstLine="0"/>
              <w:jc w:val="left"/>
              <w:rPr>
                <w:rFonts w:eastAsia="Times New Roman"/>
                <w:sz w:val="22"/>
                <w:lang w:eastAsia="ru-RU"/>
              </w:rPr>
            </w:pPr>
            <w:r w:rsidRPr="002A2B61">
              <w:rPr>
                <w:rFonts w:eastAsia="Times New Roman"/>
                <w:b/>
                <w:sz w:val="22"/>
                <w:lang w:eastAsia="ru-RU"/>
              </w:rPr>
              <w:t>Проверил:</w:t>
            </w:r>
          </w:p>
        </w:tc>
        <w:tc>
          <w:tcPr>
            <w:tcW w:w="4076" w:type="dxa"/>
          </w:tcPr>
          <w:p w14:paraId="7BF80137" w14:textId="77777777" w:rsidR="004C1CA7" w:rsidRPr="002A2B61" w:rsidRDefault="004C1CA7" w:rsidP="00500171">
            <w:pPr>
              <w:widowControl w:val="0"/>
              <w:tabs>
                <w:tab w:val="left" w:pos="0"/>
                <w:tab w:val="left" w:pos="1449"/>
              </w:tabs>
              <w:spacing w:after="120"/>
              <w:ind w:right="282"/>
              <w:jc w:val="right"/>
              <w:rPr>
                <w:rFonts w:eastAsia="Times New Roman"/>
                <w:sz w:val="22"/>
                <w:lang w:eastAsia="ru-RU"/>
              </w:rPr>
            </w:pPr>
          </w:p>
        </w:tc>
      </w:tr>
      <w:tr w:rsidR="004C1CA7" w:rsidRPr="002A2B61" w14:paraId="760178D8" w14:textId="77777777" w:rsidTr="009F3986">
        <w:tc>
          <w:tcPr>
            <w:tcW w:w="5778" w:type="dxa"/>
            <w:gridSpan w:val="2"/>
          </w:tcPr>
          <w:p w14:paraId="4455E457" w14:textId="77777777" w:rsidR="004C1CA7" w:rsidRPr="002A2B61" w:rsidRDefault="00C708D0" w:rsidP="00C708D0">
            <w:pPr>
              <w:tabs>
                <w:tab w:val="left" w:pos="4253"/>
              </w:tabs>
              <w:ind w:right="1024" w:firstLine="0"/>
              <w:jc w:val="left"/>
              <w:rPr>
                <w:rFonts w:eastAsia="Times New Roman"/>
                <w:sz w:val="22"/>
                <w:lang w:eastAsia="ru-RU"/>
              </w:rPr>
            </w:pPr>
            <w:r w:rsidRPr="00527211">
              <w:rPr>
                <w:rFonts w:eastAsia="Times New Roman"/>
                <w:sz w:val="22"/>
                <w:lang w:eastAsia="ru-RU"/>
              </w:rPr>
              <w:t xml:space="preserve">Заместитель директора </w:t>
            </w:r>
            <w:r w:rsidR="004C1CA7" w:rsidRPr="002A2B61">
              <w:rPr>
                <w:rFonts w:eastAsia="Times New Roman"/>
                <w:sz w:val="22"/>
                <w:lang w:eastAsia="ru-RU"/>
              </w:rPr>
              <w:t>СПб ГБУ «Служба заказчика администрации Курортного района Санкт-Петербурга»</w:t>
            </w:r>
          </w:p>
        </w:tc>
        <w:tc>
          <w:tcPr>
            <w:tcW w:w="4076" w:type="dxa"/>
          </w:tcPr>
          <w:p w14:paraId="2E25AA42" w14:textId="77777777" w:rsidR="004C1CA7" w:rsidRPr="002A2B61" w:rsidRDefault="00500171" w:rsidP="009F3986">
            <w:pPr>
              <w:widowControl w:val="0"/>
              <w:tabs>
                <w:tab w:val="left" w:pos="0"/>
                <w:tab w:val="left" w:pos="1596"/>
              </w:tabs>
              <w:spacing w:after="120"/>
              <w:ind w:firstLine="0"/>
              <w:jc w:val="right"/>
              <w:rPr>
                <w:rFonts w:eastAsia="Times New Roman"/>
                <w:sz w:val="22"/>
                <w:lang w:eastAsia="ru-RU"/>
              </w:rPr>
            </w:pPr>
            <w:r w:rsidRPr="002A2B61">
              <w:rPr>
                <w:rFonts w:eastAsia="Times New Roman"/>
                <w:sz w:val="22"/>
                <w:lang w:eastAsia="ru-RU"/>
              </w:rPr>
              <w:t>_</w:t>
            </w:r>
            <w:r w:rsidR="000C3AF7" w:rsidRPr="002A2B61">
              <w:rPr>
                <w:rFonts w:eastAsia="Times New Roman"/>
                <w:sz w:val="22"/>
                <w:lang w:eastAsia="ru-RU"/>
              </w:rPr>
              <w:t>______________</w:t>
            </w:r>
            <w:r w:rsidRPr="002A2B61">
              <w:rPr>
                <w:rFonts w:eastAsia="Times New Roman"/>
                <w:sz w:val="22"/>
                <w:lang w:eastAsia="ru-RU"/>
              </w:rPr>
              <w:tab/>
            </w:r>
            <w:proofErr w:type="spellStart"/>
            <w:r w:rsidR="002034EB" w:rsidRPr="002A2B61">
              <w:rPr>
                <w:rFonts w:eastAsia="Times New Roman"/>
                <w:sz w:val="22"/>
                <w:lang w:eastAsia="ru-RU"/>
              </w:rPr>
              <w:t>А.И.Субботин</w:t>
            </w:r>
            <w:proofErr w:type="spellEnd"/>
          </w:p>
        </w:tc>
      </w:tr>
      <w:tr w:rsidR="004C1CA7" w:rsidRPr="002A2B61" w14:paraId="1272EBE7" w14:textId="77777777" w:rsidTr="009F3986">
        <w:tc>
          <w:tcPr>
            <w:tcW w:w="4752" w:type="dxa"/>
          </w:tcPr>
          <w:p w14:paraId="3185F2A0" w14:textId="77777777" w:rsidR="00642AD4" w:rsidRPr="002A2B61" w:rsidRDefault="00642AD4" w:rsidP="00C708D0">
            <w:pPr>
              <w:ind w:left="284"/>
              <w:jc w:val="left"/>
              <w:rPr>
                <w:rFonts w:eastAsia="Times New Roman"/>
                <w:b/>
                <w:sz w:val="22"/>
                <w:lang w:eastAsia="ru-RU"/>
              </w:rPr>
            </w:pPr>
          </w:p>
          <w:p w14:paraId="7AB9BD36" w14:textId="77777777" w:rsidR="004C1CA7" w:rsidRPr="002A2B61" w:rsidRDefault="004C1CA7" w:rsidP="00C708D0">
            <w:pPr>
              <w:ind w:firstLine="0"/>
              <w:jc w:val="left"/>
              <w:rPr>
                <w:rFonts w:eastAsia="Times New Roman"/>
                <w:b/>
                <w:sz w:val="22"/>
                <w:lang w:eastAsia="ru-RU"/>
              </w:rPr>
            </w:pPr>
            <w:r w:rsidRPr="002A2B61">
              <w:rPr>
                <w:rFonts w:eastAsia="Times New Roman"/>
                <w:b/>
                <w:sz w:val="22"/>
                <w:lang w:eastAsia="ru-RU"/>
              </w:rPr>
              <w:t>Согласовано:</w:t>
            </w:r>
          </w:p>
        </w:tc>
        <w:tc>
          <w:tcPr>
            <w:tcW w:w="5102" w:type="dxa"/>
            <w:gridSpan w:val="2"/>
          </w:tcPr>
          <w:p w14:paraId="429CBFB2" w14:textId="77777777" w:rsidR="004C1CA7" w:rsidRPr="002A2B61" w:rsidRDefault="004C1CA7" w:rsidP="00E94064">
            <w:pPr>
              <w:widowControl w:val="0"/>
              <w:tabs>
                <w:tab w:val="left" w:pos="0"/>
              </w:tabs>
              <w:spacing w:after="120"/>
              <w:ind w:right="282"/>
              <w:rPr>
                <w:rFonts w:eastAsia="Times New Roman"/>
                <w:sz w:val="22"/>
                <w:lang w:eastAsia="ru-RU"/>
              </w:rPr>
            </w:pPr>
          </w:p>
        </w:tc>
      </w:tr>
      <w:tr w:rsidR="004C1CA7" w:rsidRPr="002A2B61" w14:paraId="63B5999B" w14:textId="77777777" w:rsidTr="009F3986">
        <w:tc>
          <w:tcPr>
            <w:tcW w:w="4752" w:type="dxa"/>
          </w:tcPr>
          <w:p w14:paraId="5DD0C765" w14:textId="77777777" w:rsidR="004C1CA7" w:rsidRPr="002A2B61" w:rsidRDefault="004C1CA7" w:rsidP="00E94064">
            <w:pPr>
              <w:ind w:left="284" w:hanging="284"/>
              <w:rPr>
                <w:rFonts w:eastAsia="Times New Roman"/>
                <w:sz w:val="22"/>
                <w:lang w:eastAsia="ru-RU"/>
              </w:rPr>
            </w:pPr>
            <w:r w:rsidRPr="002A2B61">
              <w:rPr>
                <w:rFonts w:eastAsia="Times New Roman"/>
                <w:sz w:val="22"/>
                <w:lang w:eastAsia="ru-RU"/>
              </w:rPr>
              <w:t>Заказчик</w:t>
            </w:r>
          </w:p>
        </w:tc>
        <w:tc>
          <w:tcPr>
            <w:tcW w:w="5102" w:type="dxa"/>
            <w:gridSpan w:val="2"/>
          </w:tcPr>
          <w:p w14:paraId="2D7E5CA9" w14:textId="77777777" w:rsidR="004C1CA7" w:rsidRPr="002A2B61" w:rsidRDefault="004C1CA7" w:rsidP="00E94064">
            <w:pPr>
              <w:widowControl w:val="0"/>
              <w:tabs>
                <w:tab w:val="left" w:pos="0"/>
              </w:tabs>
              <w:spacing w:after="120"/>
              <w:ind w:right="282" w:firstLine="1169"/>
              <w:rPr>
                <w:rFonts w:eastAsia="Times New Roman"/>
                <w:sz w:val="22"/>
                <w:lang w:eastAsia="ru-RU"/>
              </w:rPr>
            </w:pPr>
            <w:r w:rsidRPr="002A2B61">
              <w:rPr>
                <w:rFonts w:eastAsia="Times New Roman"/>
                <w:sz w:val="22"/>
                <w:lang w:eastAsia="ru-RU"/>
              </w:rPr>
              <w:t>Подрядчик</w:t>
            </w:r>
          </w:p>
        </w:tc>
      </w:tr>
    </w:tbl>
    <w:p w14:paraId="48D2C3D2" w14:textId="77777777" w:rsidR="00D22414" w:rsidRPr="00866558" w:rsidRDefault="00D22414" w:rsidP="00E94064">
      <w:pPr>
        <w:widowControl w:val="0"/>
        <w:tabs>
          <w:tab w:val="left" w:pos="0"/>
        </w:tabs>
        <w:spacing w:after="120"/>
        <w:ind w:firstLine="0"/>
        <w:rPr>
          <w:rFonts w:eastAsia="Times New Roman"/>
          <w:sz w:val="2"/>
          <w:szCs w:val="2"/>
          <w:lang w:eastAsia="ru-RU"/>
        </w:rPr>
      </w:pPr>
    </w:p>
    <w:sectPr w:rsidR="00D22414" w:rsidRPr="00866558" w:rsidSect="00E92490">
      <w:pgSz w:w="11906" w:h="16838" w:code="9"/>
      <w:pgMar w:top="567" w:right="1134" w:bottom="851"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82776"/>
    <w:multiLevelType w:val="multilevel"/>
    <w:tmpl w:val="AF0A8DB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 w15:restartNumberingAfterBreak="0">
    <w:nsid w:val="17E01B06"/>
    <w:multiLevelType w:val="hybridMultilevel"/>
    <w:tmpl w:val="DDE2E654"/>
    <w:lvl w:ilvl="0" w:tplc="535EBEBE">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D613B6C"/>
    <w:multiLevelType w:val="multilevel"/>
    <w:tmpl w:val="B0D4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76A9B"/>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15:restartNumberingAfterBreak="0">
    <w:nsid w:val="21FD1453"/>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15:restartNumberingAfterBreak="0">
    <w:nsid w:val="23663540"/>
    <w:multiLevelType w:val="multilevel"/>
    <w:tmpl w:val="4B3CCA26"/>
    <w:lvl w:ilvl="0">
      <w:start w:val="1"/>
      <w:numFmt w:val="decimal"/>
      <w:lvlText w:val="%1."/>
      <w:lvlJc w:val="left"/>
      <w:pPr>
        <w:tabs>
          <w:tab w:val="num" w:pos="432"/>
        </w:tabs>
        <w:ind w:left="432" w:hanging="432"/>
      </w:pPr>
      <w:rPr>
        <w:rFonts w:cs="Times New Roman" w:hint="default"/>
      </w:rPr>
    </w:lvl>
    <w:lvl w:ilvl="1">
      <w:start w:val="1"/>
      <w:numFmt w:val="decimal"/>
      <w:lvlText w:val="3.%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 w15:restartNumberingAfterBreak="0">
    <w:nsid w:val="26A66BD6"/>
    <w:multiLevelType w:val="multilevel"/>
    <w:tmpl w:val="87E4DD24"/>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7" w15:restartNumberingAfterBreak="0">
    <w:nsid w:val="2A4E1D4C"/>
    <w:multiLevelType w:val="hybridMultilevel"/>
    <w:tmpl w:val="DA208B24"/>
    <w:lvl w:ilvl="0" w:tplc="1F72E49C">
      <w:start w:val="1"/>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8" w15:restartNumberingAfterBreak="0">
    <w:nsid w:val="34C82C03"/>
    <w:multiLevelType w:val="multilevel"/>
    <w:tmpl w:val="6A4E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633B4B"/>
    <w:multiLevelType w:val="hybridMultilevel"/>
    <w:tmpl w:val="C5D8AD40"/>
    <w:lvl w:ilvl="0" w:tplc="48369458">
      <w:start w:val="1"/>
      <w:numFmt w:val="bullet"/>
      <w:lvlText w:val=""/>
      <w:lvlJc w:val="left"/>
      <w:pPr>
        <w:ind w:left="71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67B3242"/>
    <w:multiLevelType w:val="multilevel"/>
    <w:tmpl w:val="50D46BB8"/>
    <w:lvl w:ilvl="0">
      <w:start w:val="1"/>
      <w:numFmt w:val="decimal"/>
      <w:lvlText w:val="%1."/>
      <w:lvlJc w:val="left"/>
      <w:pPr>
        <w:ind w:left="435" w:hanging="360"/>
      </w:pPr>
      <w:rPr>
        <w:rFonts w:hint="default"/>
      </w:rPr>
    </w:lvl>
    <w:lvl w:ilvl="1">
      <w:start w:val="1"/>
      <w:numFmt w:val="decimal"/>
      <w:isLgl/>
      <w:lvlText w:val="%1.%2."/>
      <w:lvlJc w:val="left"/>
      <w:pPr>
        <w:ind w:left="555" w:hanging="48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11" w15:restartNumberingAfterBreak="0">
    <w:nsid w:val="50727134"/>
    <w:multiLevelType w:val="multilevel"/>
    <w:tmpl w:val="3DF08392"/>
    <w:lvl w:ilvl="0">
      <w:start w:val="1"/>
      <w:numFmt w:val="decimal"/>
      <w:lvlText w:val="%1."/>
      <w:lvlJc w:val="left"/>
      <w:pPr>
        <w:tabs>
          <w:tab w:val="num" w:pos="432"/>
        </w:tabs>
        <w:ind w:left="432" w:hanging="432"/>
      </w:pPr>
      <w:rPr>
        <w:rFonts w:cs="Times New Roman" w:hint="default"/>
      </w:rPr>
    </w:lvl>
    <w:lvl w:ilvl="1">
      <w:start w:val="1"/>
      <w:numFmt w:val="decimal"/>
      <w:lvlText w:val="4.%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9671405"/>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5F8D6DFA"/>
    <w:multiLevelType w:val="multilevel"/>
    <w:tmpl w:val="737E240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04C0073"/>
    <w:multiLevelType w:val="multilevel"/>
    <w:tmpl w:val="4466703C"/>
    <w:lvl w:ilvl="0">
      <w:start w:val="1"/>
      <w:numFmt w:val="decimal"/>
      <w:lvlText w:val="%1."/>
      <w:lvlJc w:val="left"/>
      <w:pPr>
        <w:tabs>
          <w:tab w:val="num" w:pos="432"/>
        </w:tabs>
        <w:ind w:left="432" w:hanging="432"/>
      </w:pPr>
      <w:rPr>
        <w:rFonts w:cs="Times New Roman" w:hint="default"/>
      </w:rPr>
    </w:lvl>
    <w:lvl w:ilvl="1">
      <w:start w:val="1"/>
      <w:numFmt w:val="decimal"/>
      <w:lvlText w:val="2.%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15:restartNumberingAfterBreak="0">
    <w:nsid w:val="6A062E25"/>
    <w:multiLevelType w:val="hybridMultilevel"/>
    <w:tmpl w:val="057A6828"/>
    <w:lvl w:ilvl="0" w:tplc="2BAA78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3F01FCF"/>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2"/>
  </w:num>
  <w:num w:numId="2">
    <w:abstractNumId w:val="7"/>
  </w:num>
  <w:num w:numId="3">
    <w:abstractNumId w:val="16"/>
  </w:num>
  <w:num w:numId="4">
    <w:abstractNumId w:val="10"/>
  </w:num>
  <w:num w:numId="5">
    <w:abstractNumId w:val="1"/>
  </w:num>
  <w:num w:numId="6">
    <w:abstractNumId w:val="14"/>
  </w:num>
  <w:num w:numId="7">
    <w:abstractNumId w:val="15"/>
  </w:num>
  <w:num w:numId="8">
    <w:abstractNumId w:val="3"/>
  </w:num>
  <w:num w:numId="9">
    <w:abstractNumId w:val="11"/>
  </w:num>
  <w:num w:numId="10">
    <w:abstractNumId w:val="0"/>
  </w:num>
  <w:num w:numId="11">
    <w:abstractNumId w:val="4"/>
  </w:num>
  <w:num w:numId="12">
    <w:abstractNumId w:val="17"/>
  </w:num>
  <w:num w:numId="13">
    <w:abstractNumId w:val="2"/>
  </w:num>
  <w:num w:numId="14">
    <w:abstractNumId w:val="13"/>
  </w:num>
  <w:num w:numId="15">
    <w:abstractNumId w:val="9"/>
  </w:num>
  <w:num w:numId="16">
    <w:abstractNumId w:val="6"/>
  </w:num>
  <w:num w:numId="17">
    <w:abstractNumId w:val="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9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8E"/>
    <w:rsid w:val="00002CC5"/>
    <w:rsid w:val="00005577"/>
    <w:rsid w:val="00007AA5"/>
    <w:rsid w:val="000109BD"/>
    <w:rsid w:val="00012A47"/>
    <w:rsid w:val="000137E0"/>
    <w:rsid w:val="00014262"/>
    <w:rsid w:val="00015688"/>
    <w:rsid w:val="00017049"/>
    <w:rsid w:val="0002011A"/>
    <w:rsid w:val="0002126C"/>
    <w:rsid w:val="000236C7"/>
    <w:rsid w:val="00024ADA"/>
    <w:rsid w:val="00024FA7"/>
    <w:rsid w:val="000258C0"/>
    <w:rsid w:val="00035578"/>
    <w:rsid w:val="00036D99"/>
    <w:rsid w:val="000432D0"/>
    <w:rsid w:val="0004353C"/>
    <w:rsid w:val="00045800"/>
    <w:rsid w:val="000502F6"/>
    <w:rsid w:val="00054DD9"/>
    <w:rsid w:val="000558BF"/>
    <w:rsid w:val="00060B92"/>
    <w:rsid w:val="00061462"/>
    <w:rsid w:val="00067DB8"/>
    <w:rsid w:val="00071384"/>
    <w:rsid w:val="000724FE"/>
    <w:rsid w:val="00072C1D"/>
    <w:rsid w:val="000758CB"/>
    <w:rsid w:val="00080B79"/>
    <w:rsid w:val="00087104"/>
    <w:rsid w:val="0008723D"/>
    <w:rsid w:val="0009220E"/>
    <w:rsid w:val="000A0CD3"/>
    <w:rsid w:val="000A1CAC"/>
    <w:rsid w:val="000A204C"/>
    <w:rsid w:val="000A63C4"/>
    <w:rsid w:val="000A71AF"/>
    <w:rsid w:val="000A7B96"/>
    <w:rsid w:val="000B12C6"/>
    <w:rsid w:val="000B5B06"/>
    <w:rsid w:val="000B7187"/>
    <w:rsid w:val="000B725C"/>
    <w:rsid w:val="000C050C"/>
    <w:rsid w:val="000C3AF7"/>
    <w:rsid w:val="000C4EFD"/>
    <w:rsid w:val="000C57D0"/>
    <w:rsid w:val="000C6D5B"/>
    <w:rsid w:val="000D23B4"/>
    <w:rsid w:val="000D3E89"/>
    <w:rsid w:val="000D4965"/>
    <w:rsid w:val="000E20DD"/>
    <w:rsid w:val="000E296D"/>
    <w:rsid w:val="000E530D"/>
    <w:rsid w:val="000E5314"/>
    <w:rsid w:val="000E5D63"/>
    <w:rsid w:val="000E60B7"/>
    <w:rsid w:val="000E6625"/>
    <w:rsid w:val="000F2D95"/>
    <w:rsid w:val="000F3041"/>
    <w:rsid w:val="000F37A6"/>
    <w:rsid w:val="000F7D5A"/>
    <w:rsid w:val="001017EB"/>
    <w:rsid w:val="00101DD7"/>
    <w:rsid w:val="0010231D"/>
    <w:rsid w:val="00103ACE"/>
    <w:rsid w:val="00105EAF"/>
    <w:rsid w:val="00107F5B"/>
    <w:rsid w:val="001126DC"/>
    <w:rsid w:val="001138BB"/>
    <w:rsid w:val="001142AC"/>
    <w:rsid w:val="001157A4"/>
    <w:rsid w:val="00115CD1"/>
    <w:rsid w:val="00120A9C"/>
    <w:rsid w:val="00121CFA"/>
    <w:rsid w:val="00121E32"/>
    <w:rsid w:val="001222CE"/>
    <w:rsid w:val="00122789"/>
    <w:rsid w:val="00123BB4"/>
    <w:rsid w:val="00124912"/>
    <w:rsid w:val="0012727C"/>
    <w:rsid w:val="00127FDF"/>
    <w:rsid w:val="00130CFF"/>
    <w:rsid w:val="00132E34"/>
    <w:rsid w:val="001335A3"/>
    <w:rsid w:val="001340BD"/>
    <w:rsid w:val="00134917"/>
    <w:rsid w:val="00136744"/>
    <w:rsid w:val="00140995"/>
    <w:rsid w:val="00143EC9"/>
    <w:rsid w:val="00144A00"/>
    <w:rsid w:val="001520B7"/>
    <w:rsid w:val="00154C9F"/>
    <w:rsid w:val="00160540"/>
    <w:rsid w:val="00164B2C"/>
    <w:rsid w:val="00166E25"/>
    <w:rsid w:val="00170026"/>
    <w:rsid w:val="00172184"/>
    <w:rsid w:val="00172684"/>
    <w:rsid w:val="001742FB"/>
    <w:rsid w:val="00174A05"/>
    <w:rsid w:val="00175288"/>
    <w:rsid w:val="001758CF"/>
    <w:rsid w:val="00176DCF"/>
    <w:rsid w:val="00182ED6"/>
    <w:rsid w:val="0018401C"/>
    <w:rsid w:val="00187BE4"/>
    <w:rsid w:val="00191086"/>
    <w:rsid w:val="00195AC0"/>
    <w:rsid w:val="001A1D0E"/>
    <w:rsid w:val="001A4D6A"/>
    <w:rsid w:val="001A4F3F"/>
    <w:rsid w:val="001A6CDE"/>
    <w:rsid w:val="001A7309"/>
    <w:rsid w:val="001B02A5"/>
    <w:rsid w:val="001B139D"/>
    <w:rsid w:val="001B1A08"/>
    <w:rsid w:val="001B6E6E"/>
    <w:rsid w:val="001C12E5"/>
    <w:rsid w:val="001D28E3"/>
    <w:rsid w:val="001D3349"/>
    <w:rsid w:val="001D375A"/>
    <w:rsid w:val="001D4B5C"/>
    <w:rsid w:val="001D5BA3"/>
    <w:rsid w:val="001D5EB4"/>
    <w:rsid w:val="001D5FD2"/>
    <w:rsid w:val="001D73E6"/>
    <w:rsid w:val="001E45DF"/>
    <w:rsid w:val="001E688F"/>
    <w:rsid w:val="001F0ED9"/>
    <w:rsid w:val="001F1231"/>
    <w:rsid w:val="001F3F2F"/>
    <w:rsid w:val="001F6298"/>
    <w:rsid w:val="001F633E"/>
    <w:rsid w:val="001F71DE"/>
    <w:rsid w:val="001F727C"/>
    <w:rsid w:val="0020037A"/>
    <w:rsid w:val="002029B4"/>
    <w:rsid w:val="002034EB"/>
    <w:rsid w:val="0020451B"/>
    <w:rsid w:val="00204EE3"/>
    <w:rsid w:val="00205463"/>
    <w:rsid w:val="0020565E"/>
    <w:rsid w:val="00205BCD"/>
    <w:rsid w:val="00205CC2"/>
    <w:rsid w:val="002135A7"/>
    <w:rsid w:val="00215D48"/>
    <w:rsid w:val="00225A25"/>
    <w:rsid w:val="00231CB7"/>
    <w:rsid w:val="00233AA8"/>
    <w:rsid w:val="00233D60"/>
    <w:rsid w:val="00234F75"/>
    <w:rsid w:val="00235963"/>
    <w:rsid w:val="00236255"/>
    <w:rsid w:val="0024008D"/>
    <w:rsid w:val="002424BF"/>
    <w:rsid w:val="00244769"/>
    <w:rsid w:val="00245B41"/>
    <w:rsid w:val="00251613"/>
    <w:rsid w:val="00252A55"/>
    <w:rsid w:val="00252F2D"/>
    <w:rsid w:val="002553C9"/>
    <w:rsid w:val="00257B73"/>
    <w:rsid w:val="00257F78"/>
    <w:rsid w:val="0026063C"/>
    <w:rsid w:val="002606E0"/>
    <w:rsid w:val="00260AD6"/>
    <w:rsid w:val="00261338"/>
    <w:rsid w:val="00261867"/>
    <w:rsid w:val="00267734"/>
    <w:rsid w:val="0027021A"/>
    <w:rsid w:val="00271354"/>
    <w:rsid w:val="00271768"/>
    <w:rsid w:val="0027330A"/>
    <w:rsid w:val="00274B10"/>
    <w:rsid w:val="00274FAF"/>
    <w:rsid w:val="00275A4F"/>
    <w:rsid w:val="00277063"/>
    <w:rsid w:val="00277CEE"/>
    <w:rsid w:val="00280292"/>
    <w:rsid w:val="00280FA3"/>
    <w:rsid w:val="00285DC2"/>
    <w:rsid w:val="00290612"/>
    <w:rsid w:val="0029077D"/>
    <w:rsid w:val="0029173F"/>
    <w:rsid w:val="0029285D"/>
    <w:rsid w:val="00292B27"/>
    <w:rsid w:val="00293364"/>
    <w:rsid w:val="00297972"/>
    <w:rsid w:val="002A2B61"/>
    <w:rsid w:val="002A3BE2"/>
    <w:rsid w:val="002A5BAE"/>
    <w:rsid w:val="002A6E85"/>
    <w:rsid w:val="002A769C"/>
    <w:rsid w:val="002A7B09"/>
    <w:rsid w:val="002B0A63"/>
    <w:rsid w:val="002B3935"/>
    <w:rsid w:val="002B3E45"/>
    <w:rsid w:val="002B4659"/>
    <w:rsid w:val="002B47F5"/>
    <w:rsid w:val="002B588E"/>
    <w:rsid w:val="002B648B"/>
    <w:rsid w:val="002C17A2"/>
    <w:rsid w:val="002C2AB3"/>
    <w:rsid w:val="002C3245"/>
    <w:rsid w:val="002C3972"/>
    <w:rsid w:val="002C43C6"/>
    <w:rsid w:val="002C5B0D"/>
    <w:rsid w:val="002C69A5"/>
    <w:rsid w:val="002C78CF"/>
    <w:rsid w:val="002D0715"/>
    <w:rsid w:val="002D2FCE"/>
    <w:rsid w:val="002D46FD"/>
    <w:rsid w:val="002D58B6"/>
    <w:rsid w:val="002D60B4"/>
    <w:rsid w:val="002D7E6A"/>
    <w:rsid w:val="002E0807"/>
    <w:rsid w:val="002E1491"/>
    <w:rsid w:val="002E18B7"/>
    <w:rsid w:val="002E2C79"/>
    <w:rsid w:val="002E52C0"/>
    <w:rsid w:val="002E6CBD"/>
    <w:rsid w:val="002E6EC1"/>
    <w:rsid w:val="002E726C"/>
    <w:rsid w:val="002F053D"/>
    <w:rsid w:val="002F09F5"/>
    <w:rsid w:val="002F1B1E"/>
    <w:rsid w:val="002F2716"/>
    <w:rsid w:val="00303612"/>
    <w:rsid w:val="00304906"/>
    <w:rsid w:val="00305471"/>
    <w:rsid w:val="00305C88"/>
    <w:rsid w:val="00306545"/>
    <w:rsid w:val="00306C06"/>
    <w:rsid w:val="00306C36"/>
    <w:rsid w:val="003105E9"/>
    <w:rsid w:val="003106E5"/>
    <w:rsid w:val="00312529"/>
    <w:rsid w:val="00312E9D"/>
    <w:rsid w:val="00317864"/>
    <w:rsid w:val="003207FF"/>
    <w:rsid w:val="00323D2C"/>
    <w:rsid w:val="00323DED"/>
    <w:rsid w:val="003257CC"/>
    <w:rsid w:val="00327365"/>
    <w:rsid w:val="00330E7A"/>
    <w:rsid w:val="003358B9"/>
    <w:rsid w:val="00336089"/>
    <w:rsid w:val="00336D97"/>
    <w:rsid w:val="00337188"/>
    <w:rsid w:val="00337FCF"/>
    <w:rsid w:val="00342E34"/>
    <w:rsid w:val="003457BA"/>
    <w:rsid w:val="003468C6"/>
    <w:rsid w:val="00346D5B"/>
    <w:rsid w:val="00346E68"/>
    <w:rsid w:val="0034795A"/>
    <w:rsid w:val="0035120B"/>
    <w:rsid w:val="003523F6"/>
    <w:rsid w:val="00360232"/>
    <w:rsid w:val="003623F3"/>
    <w:rsid w:val="00363A2A"/>
    <w:rsid w:val="00364323"/>
    <w:rsid w:val="00365DAD"/>
    <w:rsid w:val="00366FAA"/>
    <w:rsid w:val="0037039F"/>
    <w:rsid w:val="00371D66"/>
    <w:rsid w:val="003726DF"/>
    <w:rsid w:val="00372A2C"/>
    <w:rsid w:val="003738E1"/>
    <w:rsid w:val="003741BD"/>
    <w:rsid w:val="00374760"/>
    <w:rsid w:val="0037678B"/>
    <w:rsid w:val="003775AA"/>
    <w:rsid w:val="00377CE6"/>
    <w:rsid w:val="003813F1"/>
    <w:rsid w:val="00384F5C"/>
    <w:rsid w:val="00385BE3"/>
    <w:rsid w:val="00386810"/>
    <w:rsid w:val="0039003F"/>
    <w:rsid w:val="00390405"/>
    <w:rsid w:val="00395946"/>
    <w:rsid w:val="00396B71"/>
    <w:rsid w:val="00396D1C"/>
    <w:rsid w:val="003A34E5"/>
    <w:rsid w:val="003B0C7D"/>
    <w:rsid w:val="003B0D66"/>
    <w:rsid w:val="003B1FDB"/>
    <w:rsid w:val="003B2015"/>
    <w:rsid w:val="003B6036"/>
    <w:rsid w:val="003C0C44"/>
    <w:rsid w:val="003C52D0"/>
    <w:rsid w:val="003D1205"/>
    <w:rsid w:val="003D216B"/>
    <w:rsid w:val="003D5E06"/>
    <w:rsid w:val="003D5E2E"/>
    <w:rsid w:val="003D633F"/>
    <w:rsid w:val="003D6991"/>
    <w:rsid w:val="003D7562"/>
    <w:rsid w:val="003D7FE2"/>
    <w:rsid w:val="003E127F"/>
    <w:rsid w:val="003E3246"/>
    <w:rsid w:val="003E4B63"/>
    <w:rsid w:val="003E57AE"/>
    <w:rsid w:val="003F2054"/>
    <w:rsid w:val="003F2E80"/>
    <w:rsid w:val="003F6A88"/>
    <w:rsid w:val="003F6CF8"/>
    <w:rsid w:val="003F75E5"/>
    <w:rsid w:val="00402B99"/>
    <w:rsid w:val="004050C0"/>
    <w:rsid w:val="004073B5"/>
    <w:rsid w:val="00411F4A"/>
    <w:rsid w:val="0041493E"/>
    <w:rsid w:val="004149EB"/>
    <w:rsid w:val="00417093"/>
    <w:rsid w:val="00420855"/>
    <w:rsid w:val="00425FBF"/>
    <w:rsid w:val="00430939"/>
    <w:rsid w:val="00431E6A"/>
    <w:rsid w:val="00432CA9"/>
    <w:rsid w:val="00432EA2"/>
    <w:rsid w:val="00433494"/>
    <w:rsid w:val="004339B1"/>
    <w:rsid w:val="00433B6C"/>
    <w:rsid w:val="00433EC7"/>
    <w:rsid w:val="00437FE4"/>
    <w:rsid w:val="00443A4E"/>
    <w:rsid w:val="00443AEF"/>
    <w:rsid w:val="00444ACC"/>
    <w:rsid w:val="0044671F"/>
    <w:rsid w:val="00446BA1"/>
    <w:rsid w:val="00451726"/>
    <w:rsid w:val="004533E1"/>
    <w:rsid w:val="00453B63"/>
    <w:rsid w:val="004553BD"/>
    <w:rsid w:val="004558D4"/>
    <w:rsid w:val="00455CC2"/>
    <w:rsid w:val="00457083"/>
    <w:rsid w:val="00457308"/>
    <w:rsid w:val="00460D82"/>
    <w:rsid w:val="004613C2"/>
    <w:rsid w:val="0046542A"/>
    <w:rsid w:val="0046775E"/>
    <w:rsid w:val="00473F17"/>
    <w:rsid w:val="00475C42"/>
    <w:rsid w:val="00476128"/>
    <w:rsid w:val="004810A3"/>
    <w:rsid w:val="00483569"/>
    <w:rsid w:val="004838EE"/>
    <w:rsid w:val="004863CD"/>
    <w:rsid w:val="00486777"/>
    <w:rsid w:val="00486EBB"/>
    <w:rsid w:val="00487CE0"/>
    <w:rsid w:val="00490DB1"/>
    <w:rsid w:val="00492C54"/>
    <w:rsid w:val="004956C4"/>
    <w:rsid w:val="0049731A"/>
    <w:rsid w:val="004A01BB"/>
    <w:rsid w:val="004A0BCE"/>
    <w:rsid w:val="004A14BF"/>
    <w:rsid w:val="004A1A52"/>
    <w:rsid w:val="004A3699"/>
    <w:rsid w:val="004A4A77"/>
    <w:rsid w:val="004A500B"/>
    <w:rsid w:val="004A7368"/>
    <w:rsid w:val="004A79B5"/>
    <w:rsid w:val="004B6389"/>
    <w:rsid w:val="004C0653"/>
    <w:rsid w:val="004C1CA7"/>
    <w:rsid w:val="004C3F4D"/>
    <w:rsid w:val="004C5550"/>
    <w:rsid w:val="004C5E12"/>
    <w:rsid w:val="004C5F8D"/>
    <w:rsid w:val="004C6367"/>
    <w:rsid w:val="004C6D7D"/>
    <w:rsid w:val="004D0409"/>
    <w:rsid w:val="004D1FD4"/>
    <w:rsid w:val="004E220B"/>
    <w:rsid w:val="004E3309"/>
    <w:rsid w:val="004E49FF"/>
    <w:rsid w:val="004E4D5D"/>
    <w:rsid w:val="004E533C"/>
    <w:rsid w:val="004E7768"/>
    <w:rsid w:val="004F0057"/>
    <w:rsid w:val="004F209D"/>
    <w:rsid w:val="004F2519"/>
    <w:rsid w:val="004F5BB9"/>
    <w:rsid w:val="004F7FB2"/>
    <w:rsid w:val="00500171"/>
    <w:rsid w:val="00500240"/>
    <w:rsid w:val="00500D0F"/>
    <w:rsid w:val="00505B9F"/>
    <w:rsid w:val="00505E62"/>
    <w:rsid w:val="0050787C"/>
    <w:rsid w:val="00516023"/>
    <w:rsid w:val="005200AB"/>
    <w:rsid w:val="00522EFA"/>
    <w:rsid w:val="00530796"/>
    <w:rsid w:val="0053253A"/>
    <w:rsid w:val="00532675"/>
    <w:rsid w:val="0054032E"/>
    <w:rsid w:val="00540D0A"/>
    <w:rsid w:val="00541A46"/>
    <w:rsid w:val="005420AE"/>
    <w:rsid w:val="005422FC"/>
    <w:rsid w:val="00543D3C"/>
    <w:rsid w:val="005443D0"/>
    <w:rsid w:val="0054541B"/>
    <w:rsid w:val="00546E64"/>
    <w:rsid w:val="005504FD"/>
    <w:rsid w:val="00554E3C"/>
    <w:rsid w:val="00554FFC"/>
    <w:rsid w:val="00555A41"/>
    <w:rsid w:val="00556F4F"/>
    <w:rsid w:val="00560895"/>
    <w:rsid w:val="00560B3A"/>
    <w:rsid w:val="00560F05"/>
    <w:rsid w:val="00561846"/>
    <w:rsid w:val="0056193A"/>
    <w:rsid w:val="0056263D"/>
    <w:rsid w:val="00562FAB"/>
    <w:rsid w:val="0056597D"/>
    <w:rsid w:val="00570783"/>
    <w:rsid w:val="005718E1"/>
    <w:rsid w:val="005739EC"/>
    <w:rsid w:val="00575A67"/>
    <w:rsid w:val="005800BE"/>
    <w:rsid w:val="0058184C"/>
    <w:rsid w:val="00583309"/>
    <w:rsid w:val="00586F78"/>
    <w:rsid w:val="005909FC"/>
    <w:rsid w:val="00590BB8"/>
    <w:rsid w:val="00591999"/>
    <w:rsid w:val="00592C41"/>
    <w:rsid w:val="00592D11"/>
    <w:rsid w:val="00594A15"/>
    <w:rsid w:val="00596464"/>
    <w:rsid w:val="00596C4E"/>
    <w:rsid w:val="005A02C9"/>
    <w:rsid w:val="005A6258"/>
    <w:rsid w:val="005A6AAD"/>
    <w:rsid w:val="005B1A0A"/>
    <w:rsid w:val="005B2613"/>
    <w:rsid w:val="005B2A87"/>
    <w:rsid w:val="005B3E23"/>
    <w:rsid w:val="005B435C"/>
    <w:rsid w:val="005B500A"/>
    <w:rsid w:val="005B5788"/>
    <w:rsid w:val="005B6DB4"/>
    <w:rsid w:val="005B6F39"/>
    <w:rsid w:val="005B7836"/>
    <w:rsid w:val="005C53CF"/>
    <w:rsid w:val="005C78B1"/>
    <w:rsid w:val="005D0A12"/>
    <w:rsid w:val="005D45A2"/>
    <w:rsid w:val="005D4A1B"/>
    <w:rsid w:val="005D6B8B"/>
    <w:rsid w:val="005D71FD"/>
    <w:rsid w:val="005D777A"/>
    <w:rsid w:val="005E0192"/>
    <w:rsid w:val="005E019F"/>
    <w:rsid w:val="005E02C5"/>
    <w:rsid w:val="005E1C07"/>
    <w:rsid w:val="005E23C7"/>
    <w:rsid w:val="005E2FE5"/>
    <w:rsid w:val="005E4340"/>
    <w:rsid w:val="005F0491"/>
    <w:rsid w:val="005F068C"/>
    <w:rsid w:val="005F4B38"/>
    <w:rsid w:val="005F593F"/>
    <w:rsid w:val="005F7AE9"/>
    <w:rsid w:val="00601755"/>
    <w:rsid w:val="00601D9A"/>
    <w:rsid w:val="00604763"/>
    <w:rsid w:val="0060528C"/>
    <w:rsid w:val="00610E39"/>
    <w:rsid w:val="006129E1"/>
    <w:rsid w:val="00614667"/>
    <w:rsid w:val="006164D2"/>
    <w:rsid w:val="00616620"/>
    <w:rsid w:val="00616C7F"/>
    <w:rsid w:val="00616EA8"/>
    <w:rsid w:val="006204B3"/>
    <w:rsid w:val="00620651"/>
    <w:rsid w:val="0062136C"/>
    <w:rsid w:val="006215F4"/>
    <w:rsid w:val="006236A6"/>
    <w:rsid w:val="00624761"/>
    <w:rsid w:val="006255BF"/>
    <w:rsid w:val="006262FA"/>
    <w:rsid w:val="00626420"/>
    <w:rsid w:val="00627EAF"/>
    <w:rsid w:val="0063262C"/>
    <w:rsid w:val="00634762"/>
    <w:rsid w:val="006358C0"/>
    <w:rsid w:val="00636DCA"/>
    <w:rsid w:val="006400DE"/>
    <w:rsid w:val="00641DB0"/>
    <w:rsid w:val="00642AD4"/>
    <w:rsid w:val="00646468"/>
    <w:rsid w:val="006479B1"/>
    <w:rsid w:val="006503F0"/>
    <w:rsid w:val="00651DB9"/>
    <w:rsid w:val="00652177"/>
    <w:rsid w:val="00652E55"/>
    <w:rsid w:val="00652FD5"/>
    <w:rsid w:val="006539FE"/>
    <w:rsid w:val="006544E4"/>
    <w:rsid w:val="0065514D"/>
    <w:rsid w:val="00656EFC"/>
    <w:rsid w:val="0065742C"/>
    <w:rsid w:val="00663451"/>
    <w:rsid w:val="00670E53"/>
    <w:rsid w:val="00672900"/>
    <w:rsid w:val="00672ECF"/>
    <w:rsid w:val="006735B2"/>
    <w:rsid w:val="00674866"/>
    <w:rsid w:val="006766B6"/>
    <w:rsid w:val="00682E51"/>
    <w:rsid w:val="0068793C"/>
    <w:rsid w:val="0069260B"/>
    <w:rsid w:val="006926C1"/>
    <w:rsid w:val="00692E14"/>
    <w:rsid w:val="00693EBB"/>
    <w:rsid w:val="00696B0C"/>
    <w:rsid w:val="00697AF0"/>
    <w:rsid w:val="006A1B52"/>
    <w:rsid w:val="006A2616"/>
    <w:rsid w:val="006A2FBB"/>
    <w:rsid w:val="006A40ED"/>
    <w:rsid w:val="006A4617"/>
    <w:rsid w:val="006A6973"/>
    <w:rsid w:val="006B738B"/>
    <w:rsid w:val="006C1581"/>
    <w:rsid w:val="006C2AB7"/>
    <w:rsid w:val="006C4BEB"/>
    <w:rsid w:val="006C53DE"/>
    <w:rsid w:val="006C5D59"/>
    <w:rsid w:val="006C6D08"/>
    <w:rsid w:val="006C7933"/>
    <w:rsid w:val="006D3138"/>
    <w:rsid w:val="006D4564"/>
    <w:rsid w:val="006D5400"/>
    <w:rsid w:val="006D6D94"/>
    <w:rsid w:val="006E1676"/>
    <w:rsid w:val="006E1EAB"/>
    <w:rsid w:val="006E66A4"/>
    <w:rsid w:val="006F00B4"/>
    <w:rsid w:val="006F10A9"/>
    <w:rsid w:val="006F166A"/>
    <w:rsid w:val="006F2B07"/>
    <w:rsid w:val="006F67C2"/>
    <w:rsid w:val="00700894"/>
    <w:rsid w:val="0070177A"/>
    <w:rsid w:val="007031B4"/>
    <w:rsid w:val="0070725F"/>
    <w:rsid w:val="0071155A"/>
    <w:rsid w:val="00712F75"/>
    <w:rsid w:val="007144B8"/>
    <w:rsid w:val="0071516C"/>
    <w:rsid w:val="007152D3"/>
    <w:rsid w:val="007166A3"/>
    <w:rsid w:val="00716FC2"/>
    <w:rsid w:val="007203CB"/>
    <w:rsid w:val="00720C1A"/>
    <w:rsid w:val="00723A8C"/>
    <w:rsid w:val="00726341"/>
    <w:rsid w:val="00730683"/>
    <w:rsid w:val="00730755"/>
    <w:rsid w:val="00732508"/>
    <w:rsid w:val="0073755C"/>
    <w:rsid w:val="007421DD"/>
    <w:rsid w:val="00742F9E"/>
    <w:rsid w:val="00743C4A"/>
    <w:rsid w:val="007459B7"/>
    <w:rsid w:val="00747CDD"/>
    <w:rsid w:val="00750268"/>
    <w:rsid w:val="00752BC6"/>
    <w:rsid w:val="00753927"/>
    <w:rsid w:val="007540C0"/>
    <w:rsid w:val="00755073"/>
    <w:rsid w:val="007563EC"/>
    <w:rsid w:val="0076273A"/>
    <w:rsid w:val="0076292F"/>
    <w:rsid w:val="007640D4"/>
    <w:rsid w:val="0076523A"/>
    <w:rsid w:val="0076760B"/>
    <w:rsid w:val="007714E1"/>
    <w:rsid w:val="00774A1D"/>
    <w:rsid w:val="00774B4C"/>
    <w:rsid w:val="00775FDC"/>
    <w:rsid w:val="0077680C"/>
    <w:rsid w:val="00781B33"/>
    <w:rsid w:val="00784F2A"/>
    <w:rsid w:val="00785247"/>
    <w:rsid w:val="00786E4B"/>
    <w:rsid w:val="007901BD"/>
    <w:rsid w:val="007903D5"/>
    <w:rsid w:val="0079063F"/>
    <w:rsid w:val="007914D9"/>
    <w:rsid w:val="00791D0E"/>
    <w:rsid w:val="00796BAA"/>
    <w:rsid w:val="007A086B"/>
    <w:rsid w:val="007A2E0B"/>
    <w:rsid w:val="007A3C74"/>
    <w:rsid w:val="007A4BB2"/>
    <w:rsid w:val="007A5F87"/>
    <w:rsid w:val="007A7818"/>
    <w:rsid w:val="007A7D45"/>
    <w:rsid w:val="007B17F4"/>
    <w:rsid w:val="007B1DB1"/>
    <w:rsid w:val="007B744F"/>
    <w:rsid w:val="007C2818"/>
    <w:rsid w:val="007C3517"/>
    <w:rsid w:val="007D0339"/>
    <w:rsid w:val="007D18BF"/>
    <w:rsid w:val="007D56A9"/>
    <w:rsid w:val="007E09BD"/>
    <w:rsid w:val="007E1B86"/>
    <w:rsid w:val="007E23B8"/>
    <w:rsid w:val="007E4C08"/>
    <w:rsid w:val="007E53DC"/>
    <w:rsid w:val="007E789F"/>
    <w:rsid w:val="007E7D68"/>
    <w:rsid w:val="007F0E55"/>
    <w:rsid w:val="008010E4"/>
    <w:rsid w:val="00806231"/>
    <w:rsid w:val="00820188"/>
    <w:rsid w:val="00821278"/>
    <w:rsid w:val="00823309"/>
    <w:rsid w:val="00823474"/>
    <w:rsid w:val="00825B1E"/>
    <w:rsid w:val="00830382"/>
    <w:rsid w:val="0083165F"/>
    <w:rsid w:val="00833B31"/>
    <w:rsid w:val="00836CA8"/>
    <w:rsid w:val="00836F92"/>
    <w:rsid w:val="00837774"/>
    <w:rsid w:val="0084681C"/>
    <w:rsid w:val="00847835"/>
    <w:rsid w:val="00850334"/>
    <w:rsid w:val="008508F9"/>
    <w:rsid w:val="008511A1"/>
    <w:rsid w:val="008518EA"/>
    <w:rsid w:val="0085403B"/>
    <w:rsid w:val="008574DE"/>
    <w:rsid w:val="008601AB"/>
    <w:rsid w:val="00860F25"/>
    <w:rsid w:val="00863654"/>
    <w:rsid w:val="0086505F"/>
    <w:rsid w:val="00866558"/>
    <w:rsid w:val="00866A76"/>
    <w:rsid w:val="008703D4"/>
    <w:rsid w:val="00872422"/>
    <w:rsid w:val="008773A8"/>
    <w:rsid w:val="00880600"/>
    <w:rsid w:val="00881075"/>
    <w:rsid w:val="008838B3"/>
    <w:rsid w:val="00884606"/>
    <w:rsid w:val="008853EC"/>
    <w:rsid w:val="00885C02"/>
    <w:rsid w:val="00885FC9"/>
    <w:rsid w:val="00886B8C"/>
    <w:rsid w:val="00886E22"/>
    <w:rsid w:val="00886F5E"/>
    <w:rsid w:val="00890936"/>
    <w:rsid w:val="0089140D"/>
    <w:rsid w:val="008935EA"/>
    <w:rsid w:val="0089490E"/>
    <w:rsid w:val="0089512D"/>
    <w:rsid w:val="00896114"/>
    <w:rsid w:val="00896DDC"/>
    <w:rsid w:val="00896E03"/>
    <w:rsid w:val="008A22F2"/>
    <w:rsid w:val="008A4DD4"/>
    <w:rsid w:val="008A5BF6"/>
    <w:rsid w:val="008A5CCA"/>
    <w:rsid w:val="008A632F"/>
    <w:rsid w:val="008B02F5"/>
    <w:rsid w:val="008B0737"/>
    <w:rsid w:val="008B0831"/>
    <w:rsid w:val="008B3390"/>
    <w:rsid w:val="008C1866"/>
    <w:rsid w:val="008C2E2C"/>
    <w:rsid w:val="008C48D4"/>
    <w:rsid w:val="008C7D90"/>
    <w:rsid w:val="008D5264"/>
    <w:rsid w:val="008D65D9"/>
    <w:rsid w:val="008E0D6B"/>
    <w:rsid w:val="008E3D9C"/>
    <w:rsid w:val="008E4B8A"/>
    <w:rsid w:val="008E7317"/>
    <w:rsid w:val="008E7F72"/>
    <w:rsid w:val="008F005D"/>
    <w:rsid w:val="008F2389"/>
    <w:rsid w:val="008F432E"/>
    <w:rsid w:val="008F48C7"/>
    <w:rsid w:val="008F6C87"/>
    <w:rsid w:val="00901D1E"/>
    <w:rsid w:val="009076D9"/>
    <w:rsid w:val="0091163D"/>
    <w:rsid w:val="00920EF8"/>
    <w:rsid w:val="00921011"/>
    <w:rsid w:val="00921DBF"/>
    <w:rsid w:val="00922046"/>
    <w:rsid w:val="00923A1B"/>
    <w:rsid w:val="009263EA"/>
    <w:rsid w:val="00926FCF"/>
    <w:rsid w:val="0093039E"/>
    <w:rsid w:val="00933781"/>
    <w:rsid w:val="00933E1B"/>
    <w:rsid w:val="009362F0"/>
    <w:rsid w:val="00937C46"/>
    <w:rsid w:val="00940A08"/>
    <w:rsid w:val="00941477"/>
    <w:rsid w:val="00941AC5"/>
    <w:rsid w:val="00944957"/>
    <w:rsid w:val="009457F0"/>
    <w:rsid w:val="009467C7"/>
    <w:rsid w:val="009467E4"/>
    <w:rsid w:val="009471E3"/>
    <w:rsid w:val="00947588"/>
    <w:rsid w:val="0095275C"/>
    <w:rsid w:val="00952EB8"/>
    <w:rsid w:val="00954E25"/>
    <w:rsid w:val="009556FE"/>
    <w:rsid w:val="009557FC"/>
    <w:rsid w:val="00957ED9"/>
    <w:rsid w:val="00960DC3"/>
    <w:rsid w:val="009628AE"/>
    <w:rsid w:val="00962BEC"/>
    <w:rsid w:val="0096430D"/>
    <w:rsid w:val="00974881"/>
    <w:rsid w:val="00980AB6"/>
    <w:rsid w:val="00980DED"/>
    <w:rsid w:val="00981349"/>
    <w:rsid w:val="00986310"/>
    <w:rsid w:val="00986938"/>
    <w:rsid w:val="00990111"/>
    <w:rsid w:val="0099695A"/>
    <w:rsid w:val="00997A1B"/>
    <w:rsid w:val="009A1934"/>
    <w:rsid w:val="009A1A84"/>
    <w:rsid w:val="009A26F5"/>
    <w:rsid w:val="009A4D81"/>
    <w:rsid w:val="009A5DFF"/>
    <w:rsid w:val="009A5FA7"/>
    <w:rsid w:val="009A78F4"/>
    <w:rsid w:val="009A7DE9"/>
    <w:rsid w:val="009B01DB"/>
    <w:rsid w:val="009B1405"/>
    <w:rsid w:val="009B49D7"/>
    <w:rsid w:val="009B661F"/>
    <w:rsid w:val="009B6BD7"/>
    <w:rsid w:val="009B6D67"/>
    <w:rsid w:val="009C6419"/>
    <w:rsid w:val="009D13A4"/>
    <w:rsid w:val="009D3084"/>
    <w:rsid w:val="009D3D74"/>
    <w:rsid w:val="009E1AB6"/>
    <w:rsid w:val="009E1C96"/>
    <w:rsid w:val="009E3018"/>
    <w:rsid w:val="009E3252"/>
    <w:rsid w:val="009E5628"/>
    <w:rsid w:val="009F03E5"/>
    <w:rsid w:val="009F2929"/>
    <w:rsid w:val="009F2D50"/>
    <w:rsid w:val="009F2DBB"/>
    <w:rsid w:val="009F3986"/>
    <w:rsid w:val="009F6F00"/>
    <w:rsid w:val="009F7554"/>
    <w:rsid w:val="009F7DF4"/>
    <w:rsid w:val="00A00E95"/>
    <w:rsid w:val="00A02FAB"/>
    <w:rsid w:val="00A03CCB"/>
    <w:rsid w:val="00A06ED0"/>
    <w:rsid w:val="00A10901"/>
    <w:rsid w:val="00A11265"/>
    <w:rsid w:val="00A12411"/>
    <w:rsid w:val="00A12B64"/>
    <w:rsid w:val="00A16755"/>
    <w:rsid w:val="00A241D8"/>
    <w:rsid w:val="00A24B3E"/>
    <w:rsid w:val="00A30827"/>
    <w:rsid w:val="00A31766"/>
    <w:rsid w:val="00A32F09"/>
    <w:rsid w:val="00A40C81"/>
    <w:rsid w:val="00A42DFA"/>
    <w:rsid w:val="00A461B7"/>
    <w:rsid w:val="00A46703"/>
    <w:rsid w:val="00A4702F"/>
    <w:rsid w:val="00A475E3"/>
    <w:rsid w:val="00A52698"/>
    <w:rsid w:val="00A53B0F"/>
    <w:rsid w:val="00A53C20"/>
    <w:rsid w:val="00A57D42"/>
    <w:rsid w:val="00A6099A"/>
    <w:rsid w:val="00A61BDB"/>
    <w:rsid w:val="00A630B9"/>
    <w:rsid w:val="00A63A63"/>
    <w:rsid w:val="00A64202"/>
    <w:rsid w:val="00A64FA3"/>
    <w:rsid w:val="00A65245"/>
    <w:rsid w:val="00A67BE0"/>
    <w:rsid w:val="00A67C96"/>
    <w:rsid w:val="00A70F0B"/>
    <w:rsid w:val="00A72387"/>
    <w:rsid w:val="00A72D8B"/>
    <w:rsid w:val="00A73128"/>
    <w:rsid w:val="00A741AC"/>
    <w:rsid w:val="00A76416"/>
    <w:rsid w:val="00A77808"/>
    <w:rsid w:val="00A778DA"/>
    <w:rsid w:val="00A77B8E"/>
    <w:rsid w:val="00A77BA9"/>
    <w:rsid w:val="00A77F4B"/>
    <w:rsid w:val="00A819FF"/>
    <w:rsid w:val="00A81B44"/>
    <w:rsid w:val="00A81CCA"/>
    <w:rsid w:val="00A873EB"/>
    <w:rsid w:val="00A90562"/>
    <w:rsid w:val="00A941FB"/>
    <w:rsid w:val="00A948C5"/>
    <w:rsid w:val="00A96CDF"/>
    <w:rsid w:val="00A97AD2"/>
    <w:rsid w:val="00AA44F5"/>
    <w:rsid w:val="00AA4607"/>
    <w:rsid w:val="00AA4FD3"/>
    <w:rsid w:val="00AB1B39"/>
    <w:rsid w:val="00AB1BAD"/>
    <w:rsid w:val="00AB31D0"/>
    <w:rsid w:val="00AB4ABC"/>
    <w:rsid w:val="00AB59B2"/>
    <w:rsid w:val="00AB6E45"/>
    <w:rsid w:val="00AB7B91"/>
    <w:rsid w:val="00AB7EC1"/>
    <w:rsid w:val="00AC1BAF"/>
    <w:rsid w:val="00AC3BB3"/>
    <w:rsid w:val="00AC5D83"/>
    <w:rsid w:val="00AC6158"/>
    <w:rsid w:val="00AC6533"/>
    <w:rsid w:val="00AC7A1F"/>
    <w:rsid w:val="00AD2E1C"/>
    <w:rsid w:val="00AD5D2E"/>
    <w:rsid w:val="00AE2704"/>
    <w:rsid w:val="00AE58C4"/>
    <w:rsid w:val="00AE5A29"/>
    <w:rsid w:val="00AE5CCE"/>
    <w:rsid w:val="00AF0B62"/>
    <w:rsid w:val="00AF29CA"/>
    <w:rsid w:val="00AF5719"/>
    <w:rsid w:val="00AF5A1C"/>
    <w:rsid w:val="00B00255"/>
    <w:rsid w:val="00B04091"/>
    <w:rsid w:val="00B24E96"/>
    <w:rsid w:val="00B324C1"/>
    <w:rsid w:val="00B331F2"/>
    <w:rsid w:val="00B33826"/>
    <w:rsid w:val="00B35D24"/>
    <w:rsid w:val="00B4098F"/>
    <w:rsid w:val="00B46E01"/>
    <w:rsid w:val="00B508A0"/>
    <w:rsid w:val="00B53CC4"/>
    <w:rsid w:val="00B53E51"/>
    <w:rsid w:val="00B54544"/>
    <w:rsid w:val="00B5549F"/>
    <w:rsid w:val="00B57034"/>
    <w:rsid w:val="00B57345"/>
    <w:rsid w:val="00B57441"/>
    <w:rsid w:val="00B579CB"/>
    <w:rsid w:val="00B60098"/>
    <w:rsid w:val="00B62AA7"/>
    <w:rsid w:val="00B63659"/>
    <w:rsid w:val="00B6386B"/>
    <w:rsid w:val="00B65F0C"/>
    <w:rsid w:val="00B65F2A"/>
    <w:rsid w:val="00B6732F"/>
    <w:rsid w:val="00B67531"/>
    <w:rsid w:val="00B6771E"/>
    <w:rsid w:val="00B70588"/>
    <w:rsid w:val="00B70933"/>
    <w:rsid w:val="00B720D4"/>
    <w:rsid w:val="00B73E72"/>
    <w:rsid w:val="00B7425B"/>
    <w:rsid w:val="00B75674"/>
    <w:rsid w:val="00B77DDA"/>
    <w:rsid w:val="00B80E75"/>
    <w:rsid w:val="00B81386"/>
    <w:rsid w:val="00B813A7"/>
    <w:rsid w:val="00B814E7"/>
    <w:rsid w:val="00B8187B"/>
    <w:rsid w:val="00B81ABE"/>
    <w:rsid w:val="00B83761"/>
    <w:rsid w:val="00B84295"/>
    <w:rsid w:val="00B84B90"/>
    <w:rsid w:val="00B8681D"/>
    <w:rsid w:val="00B8781B"/>
    <w:rsid w:val="00B87B70"/>
    <w:rsid w:val="00B92A80"/>
    <w:rsid w:val="00B93BEB"/>
    <w:rsid w:val="00B978A6"/>
    <w:rsid w:val="00BA0D1D"/>
    <w:rsid w:val="00BA1D35"/>
    <w:rsid w:val="00BA4B26"/>
    <w:rsid w:val="00BA6D2E"/>
    <w:rsid w:val="00BB62DF"/>
    <w:rsid w:val="00BB703D"/>
    <w:rsid w:val="00BC2851"/>
    <w:rsid w:val="00BC302F"/>
    <w:rsid w:val="00BC4882"/>
    <w:rsid w:val="00BC5F93"/>
    <w:rsid w:val="00BD10E3"/>
    <w:rsid w:val="00BD6354"/>
    <w:rsid w:val="00BD650F"/>
    <w:rsid w:val="00BE11BD"/>
    <w:rsid w:val="00BE52AE"/>
    <w:rsid w:val="00BE5BCB"/>
    <w:rsid w:val="00BE6D4E"/>
    <w:rsid w:val="00BF012B"/>
    <w:rsid w:val="00BF2E26"/>
    <w:rsid w:val="00BF46B5"/>
    <w:rsid w:val="00BF5561"/>
    <w:rsid w:val="00BF5CF1"/>
    <w:rsid w:val="00BF65AE"/>
    <w:rsid w:val="00C007AF"/>
    <w:rsid w:val="00C019DE"/>
    <w:rsid w:val="00C02642"/>
    <w:rsid w:val="00C02E90"/>
    <w:rsid w:val="00C03A3B"/>
    <w:rsid w:val="00C1069E"/>
    <w:rsid w:val="00C11366"/>
    <w:rsid w:val="00C12ED4"/>
    <w:rsid w:val="00C12FFC"/>
    <w:rsid w:val="00C1492A"/>
    <w:rsid w:val="00C14D18"/>
    <w:rsid w:val="00C14ED4"/>
    <w:rsid w:val="00C15FB3"/>
    <w:rsid w:val="00C1611B"/>
    <w:rsid w:val="00C16FC0"/>
    <w:rsid w:val="00C21EC5"/>
    <w:rsid w:val="00C23BD0"/>
    <w:rsid w:val="00C2444F"/>
    <w:rsid w:val="00C25E67"/>
    <w:rsid w:val="00C30021"/>
    <w:rsid w:val="00C301CF"/>
    <w:rsid w:val="00C30EC7"/>
    <w:rsid w:val="00C32504"/>
    <w:rsid w:val="00C357D9"/>
    <w:rsid w:val="00C378E2"/>
    <w:rsid w:val="00C401CD"/>
    <w:rsid w:val="00C43638"/>
    <w:rsid w:val="00C43A83"/>
    <w:rsid w:val="00C4711C"/>
    <w:rsid w:val="00C47E8A"/>
    <w:rsid w:val="00C51BA0"/>
    <w:rsid w:val="00C527C5"/>
    <w:rsid w:val="00C55A8A"/>
    <w:rsid w:val="00C57102"/>
    <w:rsid w:val="00C61F14"/>
    <w:rsid w:val="00C6228A"/>
    <w:rsid w:val="00C65E75"/>
    <w:rsid w:val="00C66A04"/>
    <w:rsid w:val="00C701BC"/>
    <w:rsid w:val="00C708D0"/>
    <w:rsid w:val="00C70906"/>
    <w:rsid w:val="00C709C1"/>
    <w:rsid w:val="00C70EC0"/>
    <w:rsid w:val="00C72CA4"/>
    <w:rsid w:val="00C73E46"/>
    <w:rsid w:val="00C74631"/>
    <w:rsid w:val="00C74E1B"/>
    <w:rsid w:val="00C7520F"/>
    <w:rsid w:val="00C756E9"/>
    <w:rsid w:val="00C766BB"/>
    <w:rsid w:val="00C8011F"/>
    <w:rsid w:val="00C80B80"/>
    <w:rsid w:val="00C86758"/>
    <w:rsid w:val="00C872D1"/>
    <w:rsid w:val="00C92253"/>
    <w:rsid w:val="00C96957"/>
    <w:rsid w:val="00CA1678"/>
    <w:rsid w:val="00CB0D28"/>
    <w:rsid w:val="00CB1932"/>
    <w:rsid w:val="00CB2298"/>
    <w:rsid w:val="00CB2A10"/>
    <w:rsid w:val="00CB390B"/>
    <w:rsid w:val="00CB6198"/>
    <w:rsid w:val="00CB63FB"/>
    <w:rsid w:val="00CC206C"/>
    <w:rsid w:val="00CC52D0"/>
    <w:rsid w:val="00CC59C6"/>
    <w:rsid w:val="00CC5DDF"/>
    <w:rsid w:val="00CC5E53"/>
    <w:rsid w:val="00CC7E84"/>
    <w:rsid w:val="00CD125C"/>
    <w:rsid w:val="00CD3B33"/>
    <w:rsid w:val="00CD3F70"/>
    <w:rsid w:val="00CE1662"/>
    <w:rsid w:val="00CE23D3"/>
    <w:rsid w:val="00CE36AA"/>
    <w:rsid w:val="00CE4827"/>
    <w:rsid w:val="00CE6D6E"/>
    <w:rsid w:val="00CF0B56"/>
    <w:rsid w:val="00CF546F"/>
    <w:rsid w:val="00CF579C"/>
    <w:rsid w:val="00CF5B7C"/>
    <w:rsid w:val="00D007D4"/>
    <w:rsid w:val="00D02FD6"/>
    <w:rsid w:val="00D0551E"/>
    <w:rsid w:val="00D061DB"/>
    <w:rsid w:val="00D062FD"/>
    <w:rsid w:val="00D06CF9"/>
    <w:rsid w:val="00D10F69"/>
    <w:rsid w:val="00D11132"/>
    <w:rsid w:val="00D11A34"/>
    <w:rsid w:val="00D13A71"/>
    <w:rsid w:val="00D16529"/>
    <w:rsid w:val="00D22414"/>
    <w:rsid w:val="00D24590"/>
    <w:rsid w:val="00D246E1"/>
    <w:rsid w:val="00D26389"/>
    <w:rsid w:val="00D327C6"/>
    <w:rsid w:val="00D33A32"/>
    <w:rsid w:val="00D35A6B"/>
    <w:rsid w:val="00D36B68"/>
    <w:rsid w:val="00D41EA5"/>
    <w:rsid w:val="00D43B94"/>
    <w:rsid w:val="00D43DAD"/>
    <w:rsid w:val="00D4632A"/>
    <w:rsid w:val="00D46942"/>
    <w:rsid w:val="00D47E0E"/>
    <w:rsid w:val="00D50A50"/>
    <w:rsid w:val="00D528C3"/>
    <w:rsid w:val="00D534EB"/>
    <w:rsid w:val="00D56EFC"/>
    <w:rsid w:val="00D60DA8"/>
    <w:rsid w:val="00D618CC"/>
    <w:rsid w:val="00D6198C"/>
    <w:rsid w:val="00D63504"/>
    <w:rsid w:val="00D64492"/>
    <w:rsid w:val="00D6511E"/>
    <w:rsid w:val="00D67E5F"/>
    <w:rsid w:val="00D72341"/>
    <w:rsid w:val="00D8008B"/>
    <w:rsid w:val="00D81742"/>
    <w:rsid w:val="00D82961"/>
    <w:rsid w:val="00D8435C"/>
    <w:rsid w:val="00D90DCA"/>
    <w:rsid w:val="00D928B8"/>
    <w:rsid w:val="00D93EFB"/>
    <w:rsid w:val="00D94F3C"/>
    <w:rsid w:val="00D9674C"/>
    <w:rsid w:val="00D96AED"/>
    <w:rsid w:val="00DA098C"/>
    <w:rsid w:val="00DA204A"/>
    <w:rsid w:val="00DA4198"/>
    <w:rsid w:val="00DB2C95"/>
    <w:rsid w:val="00DB43E6"/>
    <w:rsid w:val="00DB6ECC"/>
    <w:rsid w:val="00DC057D"/>
    <w:rsid w:val="00DC059E"/>
    <w:rsid w:val="00DC22E7"/>
    <w:rsid w:val="00DC3E02"/>
    <w:rsid w:val="00DC4C51"/>
    <w:rsid w:val="00DC530E"/>
    <w:rsid w:val="00DC64D4"/>
    <w:rsid w:val="00DD0DE5"/>
    <w:rsid w:val="00DD19E3"/>
    <w:rsid w:val="00DD1D60"/>
    <w:rsid w:val="00DD24D3"/>
    <w:rsid w:val="00DD49CB"/>
    <w:rsid w:val="00DD6683"/>
    <w:rsid w:val="00DD7008"/>
    <w:rsid w:val="00DD749B"/>
    <w:rsid w:val="00DE3329"/>
    <w:rsid w:val="00DE59FC"/>
    <w:rsid w:val="00DF0DEB"/>
    <w:rsid w:val="00DF2364"/>
    <w:rsid w:val="00DF37D9"/>
    <w:rsid w:val="00DF6F35"/>
    <w:rsid w:val="00DF754F"/>
    <w:rsid w:val="00DF7F2A"/>
    <w:rsid w:val="00E00454"/>
    <w:rsid w:val="00E00D47"/>
    <w:rsid w:val="00E01CC9"/>
    <w:rsid w:val="00E11427"/>
    <w:rsid w:val="00E203F4"/>
    <w:rsid w:val="00E20665"/>
    <w:rsid w:val="00E217C6"/>
    <w:rsid w:val="00E26448"/>
    <w:rsid w:val="00E26605"/>
    <w:rsid w:val="00E26EDB"/>
    <w:rsid w:val="00E27D86"/>
    <w:rsid w:val="00E3019C"/>
    <w:rsid w:val="00E3080B"/>
    <w:rsid w:val="00E35246"/>
    <w:rsid w:val="00E359A3"/>
    <w:rsid w:val="00E37154"/>
    <w:rsid w:val="00E371CC"/>
    <w:rsid w:val="00E37B9C"/>
    <w:rsid w:val="00E40BE3"/>
    <w:rsid w:val="00E42068"/>
    <w:rsid w:val="00E43DC4"/>
    <w:rsid w:val="00E45C7F"/>
    <w:rsid w:val="00E472B0"/>
    <w:rsid w:val="00E515E8"/>
    <w:rsid w:val="00E516B4"/>
    <w:rsid w:val="00E5233F"/>
    <w:rsid w:val="00E528E0"/>
    <w:rsid w:val="00E54432"/>
    <w:rsid w:val="00E55200"/>
    <w:rsid w:val="00E5596E"/>
    <w:rsid w:val="00E56135"/>
    <w:rsid w:val="00E628D9"/>
    <w:rsid w:val="00E634B1"/>
    <w:rsid w:val="00E6381B"/>
    <w:rsid w:val="00E65997"/>
    <w:rsid w:val="00E67932"/>
    <w:rsid w:val="00E7034F"/>
    <w:rsid w:val="00E74362"/>
    <w:rsid w:val="00E775F5"/>
    <w:rsid w:val="00E77ACC"/>
    <w:rsid w:val="00E85686"/>
    <w:rsid w:val="00E85874"/>
    <w:rsid w:val="00E863DA"/>
    <w:rsid w:val="00E87D95"/>
    <w:rsid w:val="00E902DF"/>
    <w:rsid w:val="00E92490"/>
    <w:rsid w:val="00E94064"/>
    <w:rsid w:val="00E95CC2"/>
    <w:rsid w:val="00E9725C"/>
    <w:rsid w:val="00E97C85"/>
    <w:rsid w:val="00EA0F3A"/>
    <w:rsid w:val="00EA18FE"/>
    <w:rsid w:val="00EA269B"/>
    <w:rsid w:val="00EA2BB1"/>
    <w:rsid w:val="00EA3C70"/>
    <w:rsid w:val="00EA5081"/>
    <w:rsid w:val="00EB022C"/>
    <w:rsid w:val="00EB03E7"/>
    <w:rsid w:val="00EB0C54"/>
    <w:rsid w:val="00EB0CFA"/>
    <w:rsid w:val="00EB4752"/>
    <w:rsid w:val="00EB4CCA"/>
    <w:rsid w:val="00EB7EA8"/>
    <w:rsid w:val="00EC11A9"/>
    <w:rsid w:val="00EC3C91"/>
    <w:rsid w:val="00EC40B0"/>
    <w:rsid w:val="00EC5B31"/>
    <w:rsid w:val="00ED06CE"/>
    <w:rsid w:val="00ED353F"/>
    <w:rsid w:val="00ED45BC"/>
    <w:rsid w:val="00ED4CAF"/>
    <w:rsid w:val="00ED7615"/>
    <w:rsid w:val="00EE16A9"/>
    <w:rsid w:val="00EE1A9E"/>
    <w:rsid w:val="00EE6529"/>
    <w:rsid w:val="00EE6E10"/>
    <w:rsid w:val="00EF3A4B"/>
    <w:rsid w:val="00EF4576"/>
    <w:rsid w:val="00EF60A5"/>
    <w:rsid w:val="00F03265"/>
    <w:rsid w:val="00F046C2"/>
    <w:rsid w:val="00F07BFA"/>
    <w:rsid w:val="00F07E6F"/>
    <w:rsid w:val="00F120AD"/>
    <w:rsid w:val="00F132CC"/>
    <w:rsid w:val="00F1537E"/>
    <w:rsid w:val="00F15872"/>
    <w:rsid w:val="00F15C06"/>
    <w:rsid w:val="00F21FED"/>
    <w:rsid w:val="00F231E9"/>
    <w:rsid w:val="00F34E3F"/>
    <w:rsid w:val="00F445AC"/>
    <w:rsid w:val="00F46166"/>
    <w:rsid w:val="00F46A43"/>
    <w:rsid w:val="00F471EF"/>
    <w:rsid w:val="00F50F4D"/>
    <w:rsid w:val="00F514AE"/>
    <w:rsid w:val="00F51882"/>
    <w:rsid w:val="00F51C97"/>
    <w:rsid w:val="00F5290A"/>
    <w:rsid w:val="00F52A65"/>
    <w:rsid w:val="00F551D8"/>
    <w:rsid w:val="00F572ED"/>
    <w:rsid w:val="00F577E8"/>
    <w:rsid w:val="00F60E43"/>
    <w:rsid w:val="00F620C7"/>
    <w:rsid w:val="00F62CCF"/>
    <w:rsid w:val="00F6361E"/>
    <w:rsid w:val="00F652DB"/>
    <w:rsid w:val="00F654BF"/>
    <w:rsid w:val="00F665F3"/>
    <w:rsid w:val="00F666F8"/>
    <w:rsid w:val="00F72796"/>
    <w:rsid w:val="00F73B6B"/>
    <w:rsid w:val="00F749BF"/>
    <w:rsid w:val="00F74F3B"/>
    <w:rsid w:val="00F75881"/>
    <w:rsid w:val="00F7699F"/>
    <w:rsid w:val="00F832C3"/>
    <w:rsid w:val="00F86C20"/>
    <w:rsid w:val="00F87C06"/>
    <w:rsid w:val="00F95729"/>
    <w:rsid w:val="00F96582"/>
    <w:rsid w:val="00F965B8"/>
    <w:rsid w:val="00F967AC"/>
    <w:rsid w:val="00FA08AB"/>
    <w:rsid w:val="00FA517B"/>
    <w:rsid w:val="00FB2AC5"/>
    <w:rsid w:val="00FB33B2"/>
    <w:rsid w:val="00FB3C2A"/>
    <w:rsid w:val="00FB4020"/>
    <w:rsid w:val="00FB4AE0"/>
    <w:rsid w:val="00FB66F8"/>
    <w:rsid w:val="00FB76B5"/>
    <w:rsid w:val="00FC0FE5"/>
    <w:rsid w:val="00FC19CB"/>
    <w:rsid w:val="00FC43BC"/>
    <w:rsid w:val="00FC6709"/>
    <w:rsid w:val="00FD0434"/>
    <w:rsid w:val="00FD07AE"/>
    <w:rsid w:val="00FD1367"/>
    <w:rsid w:val="00FD1597"/>
    <w:rsid w:val="00FD265B"/>
    <w:rsid w:val="00FD317E"/>
    <w:rsid w:val="00FD3DA2"/>
    <w:rsid w:val="00FD4BAF"/>
    <w:rsid w:val="00FE0183"/>
    <w:rsid w:val="00FE094A"/>
    <w:rsid w:val="00FE1FCF"/>
    <w:rsid w:val="00FE30C6"/>
    <w:rsid w:val="00FE3E74"/>
    <w:rsid w:val="00FE4837"/>
    <w:rsid w:val="00FE7B54"/>
    <w:rsid w:val="00FF19A4"/>
    <w:rsid w:val="00FF3972"/>
    <w:rsid w:val="00FF651A"/>
    <w:rsid w:val="00FF7D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1AAC9"/>
  <w15:docId w15:val="{7AC5427D-BEF9-4A63-884E-E100ACBF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1ABE"/>
    <w:pPr>
      <w:spacing w:after="0" w:line="240" w:lineRule="auto"/>
      <w:ind w:firstLine="709"/>
      <w:jc w:val="both"/>
    </w:pPr>
    <w:rPr>
      <w:rFonts w:ascii="Times New Roman" w:eastAsia="Calibri" w:hAnsi="Times New Roman" w:cs="Times New Roman"/>
      <w:sz w:val="24"/>
    </w:rPr>
  </w:style>
  <w:style w:type="paragraph" w:styleId="1">
    <w:name w:val="heading 1"/>
    <w:basedOn w:val="a"/>
    <w:link w:val="10"/>
    <w:uiPriority w:val="9"/>
    <w:qFormat/>
    <w:rsid w:val="00105EAF"/>
    <w:pPr>
      <w:spacing w:before="100" w:beforeAutospacing="1" w:after="100" w:afterAutospacing="1"/>
      <w:ind w:firstLine="0"/>
      <w:jc w:val="left"/>
      <w:outlineLvl w:val="0"/>
    </w:pPr>
    <w:rPr>
      <w:rFonts w:eastAsia="Times New Roman"/>
      <w:b/>
      <w:bCs/>
      <w:kern w:val="36"/>
      <w:sz w:val="48"/>
      <w:szCs w:val="48"/>
      <w:lang w:eastAsia="ru-RU"/>
    </w:rPr>
  </w:style>
  <w:style w:type="paragraph" w:styleId="2">
    <w:name w:val="heading 2"/>
    <w:basedOn w:val="a"/>
    <w:next w:val="a"/>
    <w:link w:val="20"/>
    <w:uiPriority w:val="9"/>
    <w:semiHidden/>
    <w:unhideWhenUsed/>
    <w:qFormat/>
    <w:rsid w:val="00752BC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Основной текст Знак Знак Знак Знак Знак Знак Знак Знак Знак,Знак Знак Зна"/>
    <w:basedOn w:val="a"/>
    <w:link w:val="21"/>
    <w:rsid w:val="00F15C06"/>
    <w:pPr>
      <w:widowControl w:val="0"/>
      <w:autoSpaceDE w:val="0"/>
      <w:autoSpaceDN w:val="0"/>
      <w:adjustRightInd w:val="0"/>
      <w:spacing w:after="120"/>
      <w:ind w:firstLine="0"/>
      <w:jc w:val="left"/>
    </w:pPr>
    <w:rPr>
      <w:rFonts w:ascii="Arial" w:eastAsia="Times New Roman" w:hAnsi="Arial" w:cs="Arial"/>
      <w:sz w:val="18"/>
      <w:szCs w:val="18"/>
      <w:lang w:eastAsia="ru-RU"/>
    </w:rPr>
  </w:style>
  <w:style w:type="character" w:customStyle="1" w:styleId="a4">
    <w:name w:val="Основной текст Знак"/>
    <w:basedOn w:val="a0"/>
    <w:uiPriority w:val="99"/>
    <w:semiHidden/>
    <w:rsid w:val="00F15C06"/>
    <w:rPr>
      <w:rFonts w:ascii="Times New Roman" w:eastAsia="Calibri" w:hAnsi="Times New Roman" w:cs="Times New Roman"/>
      <w:sz w:val="24"/>
    </w:rPr>
  </w:style>
  <w:style w:type="character" w:customStyle="1" w:styleId="21">
    <w:name w:val="Основной текст Знак2"/>
    <w:aliases w:val="Основной текст Знак Знак Знак Знак Знак,Основной текст Знак Знак Знак,Основной текст Знак Знак Знак Знак Знак Знак Знак Знак,Основной текст Знак1 Знак,Знак Знак Знак Знак,Знак Знак Зна Знак"/>
    <w:basedOn w:val="a0"/>
    <w:link w:val="a3"/>
    <w:rsid w:val="00F15C06"/>
    <w:rPr>
      <w:rFonts w:ascii="Arial" w:eastAsia="Times New Roman" w:hAnsi="Arial" w:cs="Arial"/>
      <w:sz w:val="18"/>
      <w:szCs w:val="18"/>
      <w:lang w:eastAsia="ru-RU"/>
    </w:rPr>
  </w:style>
  <w:style w:type="paragraph" w:styleId="a5">
    <w:name w:val="List Paragraph"/>
    <w:basedOn w:val="a"/>
    <w:uiPriority w:val="34"/>
    <w:qFormat/>
    <w:rsid w:val="00F15C06"/>
    <w:pPr>
      <w:spacing w:after="200" w:line="276" w:lineRule="auto"/>
      <w:ind w:left="720" w:firstLine="0"/>
      <w:contextualSpacing/>
      <w:jc w:val="left"/>
    </w:pPr>
    <w:rPr>
      <w:rFonts w:ascii="Calibri" w:hAnsi="Calibri"/>
      <w:sz w:val="22"/>
    </w:rPr>
  </w:style>
  <w:style w:type="table" w:styleId="a6">
    <w:name w:val="Table Grid"/>
    <w:basedOn w:val="a1"/>
    <w:uiPriority w:val="59"/>
    <w:rsid w:val="00D22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8E7317"/>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7">
    <w:name w:val="Body Text Indent"/>
    <w:basedOn w:val="a"/>
    <w:link w:val="a8"/>
    <w:uiPriority w:val="99"/>
    <w:semiHidden/>
    <w:unhideWhenUsed/>
    <w:rsid w:val="00CE4827"/>
    <w:pPr>
      <w:spacing w:after="120"/>
      <w:ind w:left="283"/>
    </w:pPr>
  </w:style>
  <w:style w:type="character" w:customStyle="1" w:styleId="a8">
    <w:name w:val="Основной текст с отступом Знак"/>
    <w:basedOn w:val="a0"/>
    <w:link w:val="a7"/>
    <w:rsid w:val="00CE4827"/>
    <w:rPr>
      <w:rFonts w:ascii="Times New Roman" w:eastAsia="Calibri" w:hAnsi="Times New Roman" w:cs="Times New Roman"/>
      <w:sz w:val="24"/>
    </w:rPr>
  </w:style>
  <w:style w:type="paragraph" w:styleId="a9">
    <w:name w:val="Normal (Web)"/>
    <w:basedOn w:val="a"/>
    <w:uiPriority w:val="99"/>
    <w:unhideWhenUsed/>
    <w:rsid w:val="00755073"/>
    <w:pPr>
      <w:spacing w:before="100" w:beforeAutospacing="1" w:after="100" w:afterAutospacing="1"/>
      <w:ind w:firstLine="0"/>
      <w:jc w:val="left"/>
    </w:pPr>
    <w:rPr>
      <w:rFonts w:eastAsia="Times New Roman"/>
      <w:szCs w:val="24"/>
      <w:lang w:eastAsia="ru-RU"/>
    </w:rPr>
  </w:style>
  <w:style w:type="character" w:customStyle="1" w:styleId="product-item-detail-properties-name">
    <w:name w:val="product-item-detail-properties-name"/>
    <w:basedOn w:val="a0"/>
    <w:rsid w:val="00B81ABE"/>
  </w:style>
  <w:style w:type="character" w:customStyle="1" w:styleId="product-item-detail-properties-value">
    <w:name w:val="product-item-detail-properties-value"/>
    <w:basedOn w:val="a0"/>
    <w:rsid w:val="00B81ABE"/>
  </w:style>
  <w:style w:type="character" w:styleId="aa">
    <w:name w:val="Hyperlink"/>
    <w:basedOn w:val="a0"/>
    <w:uiPriority w:val="99"/>
    <w:semiHidden/>
    <w:unhideWhenUsed/>
    <w:rsid w:val="00B81ABE"/>
    <w:rPr>
      <w:color w:val="0000FF"/>
      <w:u w:val="single"/>
    </w:rPr>
  </w:style>
  <w:style w:type="paragraph" w:styleId="ab">
    <w:name w:val="Balloon Text"/>
    <w:basedOn w:val="a"/>
    <w:link w:val="ac"/>
    <w:uiPriority w:val="99"/>
    <w:semiHidden/>
    <w:unhideWhenUsed/>
    <w:rsid w:val="00DB2C95"/>
    <w:rPr>
      <w:rFonts w:ascii="Segoe UI" w:hAnsi="Segoe UI" w:cs="Segoe UI"/>
      <w:sz w:val="18"/>
      <w:szCs w:val="18"/>
    </w:rPr>
  </w:style>
  <w:style w:type="character" w:customStyle="1" w:styleId="ac">
    <w:name w:val="Текст выноски Знак"/>
    <w:basedOn w:val="a0"/>
    <w:link w:val="ab"/>
    <w:uiPriority w:val="99"/>
    <w:semiHidden/>
    <w:rsid w:val="00DB2C95"/>
    <w:rPr>
      <w:rFonts w:ascii="Segoe UI" w:eastAsia="Calibri" w:hAnsi="Segoe UI" w:cs="Segoe UI"/>
      <w:sz w:val="18"/>
      <w:szCs w:val="18"/>
    </w:rPr>
  </w:style>
  <w:style w:type="character" w:customStyle="1" w:styleId="10">
    <w:name w:val="Заголовок 1 Знак"/>
    <w:basedOn w:val="a0"/>
    <w:link w:val="1"/>
    <w:uiPriority w:val="9"/>
    <w:rsid w:val="00105EA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752BC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8561">
      <w:bodyDiv w:val="1"/>
      <w:marLeft w:val="0"/>
      <w:marRight w:val="0"/>
      <w:marTop w:val="0"/>
      <w:marBottom w:val="0"/>
      <w:divBdr>
        <w:top w:val="none" w:sz="0" w:space="0" w:color="auto"/>
        <w:left w:val="none" w:sz="0" w:space="0" w:color="auto"/>
        <w:bottom w:val="none" w:sz="0" w:space="0" w:color="auto"/>
        <w:right w:val="none" w:sz="0" w:space="0" w:color="auto"/>
      </w:divBdr>
    </w:div>
    <w:div w:id="175703176">
      <w:bodyDiv w:val="1"/>
      <w:marLeft w:val="0"/>
      <w:marRight w:val="0"/>
      <w:marTop w:val="0"/>
      <w:marBottom w:val="0"/>
      <w:divBdr>
        <w:top w:val="none" w:sz="0" w:space="0" w:color="auto"/>
        <w:left w:val="none" w:sz="0" w:space="0" w:color="auto"/>
        <w:bottom w:val="none" w:sz="0" w:space="0" w:color="auto"/>
        <w:right w:val="none" w:sz="0" w:space="0" w:color="auto"/>
      </w:divBdr>
    </w:div>
    <w:div w:id="279461355">
      <w:bodyDiv w:val="1"/>
      <w:marLeft w:val="0"/>
      <w:marRight w:val="0"/>
      <w:marTop w:val="0"/>
      <w:marBottom w:val="0"/>
      <w:divBdr>
        <w:top w:val="none" w:sz="0" w:space="0" w:color="auto"/>
        <w:left w:val="none" w:sz="0" w:space="0" w:color="auto"/>
        <w:bottom w:val="none" w:sz="0" w:space="0" w:color="auto"/>
        <w:right w:val="none" w:sz="0" w:space="0" w:color="auto"/>
      </w:divBdr>
    </w:div>
    <w:div w:id="651106404">
      <w:bodyDiv w:val="1"/>
      <w:marLeft w:val="0"/>
      <w:marRight w:val="0"/>
      <w:marTop w:val="0"/>
      <w:marBottom w:val="0"/>
      <w:divBdr>
        <w:top w:val="none" w:sz="0" w:space="0" w:color="auto"/>
        <w:left w:val="none" w:sz="0" w:space="0" w:color="auto"/>
        <w:bottom w:val="none" w:sz="0" w:space="0" w:color="auto"/>
        <w:right w:val="none" w:sz="0" w:space="0" w:color="auto"/>
      </w:divBdr>
    </w:div>
    <w:div w:id="684358998">
      <w:bodyDiv w:val="1"/>
      <w:marLeft w:val="0"/>
      <w:marRight w:val="0"/>
      <w:marTop w:val="0"/>
      <w:marBottom w:val="0"/>
      <w:divBdr>
        <w:top w:val="none" w:sz="0" w:space="0" w:color="auto"/>
        <w:left w:val="none" w:sz="0" w:space="0" w:color="auto"/>
        <w:bottom w:val="none" w:sz="0" w:space="0" w:color="auto"/>
        <w:right w:val="none" w:sz="0" w:space="0" w:color="auto"/>
      </w:divBdr>
    </w:div>
    <w:div w:id="716927789">
      <w:bodyDiv w:val="1"/>
      <w:marLeft w:val="0"/>
      <w:marRight w:val="0"/>
      <w:marTop w:val="0"/>
      <w:marBottom w:val="0"/>
      <w:divBdr>
        <w:top w:val="none" w:sz="0" w:space="0" w:color="auto"/>
        <w:left w:val="none" w:sz="0" w:space="0" w:color="auto"/>
        <w:bottom w:val="none" w:sz="0" w:space="0" w:color="auto"/>
        <w:right w:val="none" w:sz="0" w:space="0" w:color="auto"/>
      </w:divBdr>
    </w:div>
    <w:div w:id="793327872">
      <w:bodyDiv w:val="1"/>
      <w:marLeft w:val="0"/>
      <w:marRight w:val="0"/>
      <w:marTop w:val="0"/>
      <w:marBottom w:val="0"/>
      <w:divBdr>
        <w:top w:val="none" w:sz="0" w:space="0" w:color="auto"/>
        <w:left w:val="none" w:sz="0" w:space="0" w:color="auto"/>
        <w:bottom w:val="none" w:sz="0" w:space="0" w:color="auto"/>
        <w:right w:val="none" w:sz="0" w:space="0" w:color="auto"/>
      </w:divBdr>
    </w:div>
    <w:div w:id="1118914196">
      <w:bodyDiv w:val="1"/>
      <w:marLeft w:val="0"/>
      <w:marRight w:val="0"/>
      <w:marTop w:val="0"/>
      <w:marBottom w:val="0"/>
      <w:divBdr>
        <w:top w:val="none" w:sz="0" w:space="0" w:color="auto"/>
        <w:left w:val="none" w:sz="0" w:space="0" w:color="auto"/>
        <w:bottom w:val="none" w:sz="0" w:space="0" w:color="auto"/>
        <w:right w:val="none" w:sz="0" w:space="0" w:color="auto"/>
      </w:divBdr>
      <w:divsChild>
        <w:div w:id="1187056377">
          <w:marLeft w:val="0"/>
          <w:marRight w:val="0"/>
          <w:marTop w:val="0"/>
          <w:marBottom w:val="0"/>
          <w:divBdr>
            <w:top w:val="none" w:sz="0" w:space="0" w:color="auto"/>
            <w:left w:val="none" w:sz="0" w:space="0" w:color="auto"/>
            <w:bottom w:val="none" w:sz="0" w:space="0" w:color="auto"/>
            <w:right w:val="none" w:sz="0" w:space="0" w:color="auto"/>
          </w:divBdr>
          <w:divsChild>
            <w:div w:id="285434309">
              <w:marLeft w:val="0"/>
              <w:marRight w:val="0"/>
              <w:marTop w:val="0"/>
              <w:marBottom w:val="0"/>
              <w:divBdr>
                <w:top w:val="none" w:sz="0" w:space="0" w:color="auto"/>
                <w:left w:val="none" w:sz="0" w:space="0" w:color="auto"/>
                <w:bottom w:val="none" w:sz="0" w:space="0" w:color="auto"/>
                <w:right w:val="none" w:sz="0" w:space="0" w:color="auto"/>
              </w:divBdr>
            </w:div>
            <w:div w:id="1556618684">
              <w:marLeft w:val="0"/>
              <w:marRight w:val="0"/>
              <w:marTop w:val="0"/>
              <w:marBottom w:val="0"/>
              <w:divBdr>
                <w:top w:val="none" w:sz="0" w:space="0" w:color="auto"/>
                <w:left w:val="none" w:sz="0" w:space="0" w:color="auto"/>
                <w:bottom w:val="none" w:sz="0" w:space="0" w:color="auto"/>
                <w:right w:val="none" w:sz="0" w:space="0" w:color="auto"/>
              </w:divBdr>
            </w:div>
          </w:divsChild>
        </w:div>
        <w:div w:id="850606156">
          <w:marLeft w:val="0"/>
          <w:marRight w:val="0"/>
          <w:marTop w:val="0"/>
          <w:marBottom w:val="0"/>
          <w:divBdr>
            <w:top w:val="none" w:sz="0" w:space="0" w:color="auto"/>
            <w:left w:val="none" w:sz="0" w:space="0" w:color="auto"/>
            <w:bottom w:val="none" w:sz="0" w:space="0" w:color="auto"/>
            <w:right w:val="none" w:sz="0" w:space="0" w:color="auto"/>
          </w:divBdr>
          <w:divsChild>
            <w:div w:id="2085251651">
              <w:marLeft w:val="0"/>
              <w:marRight w:val="0"/>
              <w:marTop w:val="0"/>
              <w:marBottom w:val="0"/>
              <w:divBdr>
                <w:top w:val="none" w:sz="0" w:space="0" w:color="auto"/>
                <w:left w:val="none" w:sz="0" w:space="0" w:color="auto"/>
                <w:bottom w:val="none" w:sz="0" w:space="0" w:color="auto"/>
                <w:right w:val="none" w:sz="0" w:space="0" w:color="auto"/>
              </w:divBdr>
            </w:div>
            <w:div w:id="93810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7921">
      <w:bodyDiv w:val="1"/>
      <w:marLeft w:val="0"/>
      <w:marRight w:val="0"/>
      <w:marTop w:val="0"/>
      <w:marBottom w:val="0"/>
      <w:divBdr>
        <w:top w:val="none" w:sz="0" w:space="0" w:color="auto"/>
        <w:left w:val="none" w:sz="0" w:space="0" w:color="auto"/>
        <w:bottom w:val="none" w:sz="0" w:space="0" w:color="auto"/>
        <w:right w:val="none" w:sz="0" w:space="0" w:color="auto"/>
      </w:divBdr>
    </w:div>
    <w:div w:id="1529902938">
      <w:bodyDiv w:val="1"/>
      <w:marLeft w:val="0"/>
      <w:marRight w:val="0"/>
      <w:marTop w:val="0"/>
      <w:marBottom w:val="0"/>
      <w:divBdr>
        <w:top w:val="none" w:sz="0" w:space="0" w:color="auto"/>
        <w:left w:val="none" w:sz="0" w:space="0" w:color="auto"/>
        <w:bottom w:val="none" w:sz="0" w:space="0" w:color="auto"/>
        <w:right w:val="none" w:sz="0" w:space="0" w:color="auto"/>
      </w:divBdr>
    </w:div>
    <w:div w:id="1750155039">
      <w:bodyDiv w:val="1"/>
      <w:marLeft w:val="0"/>
      <w:marRight w:val="0"/>
      <w:marTop w:val="0"/>
      <w:marBottom w:val="0"/>
      <w:divBdr>
        <w:top w:val="none" w:sz="0" w:space="0" w:color="auto"/>
        <w:left w:val="none" w:sz="0" w:space="0" w:color="auto"/>
        <w:bottom w:val="none" w:sz="0" w:space="0" w:color="auto"/>
        <w:right w:val="none" w:sz="0" w:space="0" w:color="auto"/>
      </w:divBdr>
    </w:div>
    <w:div w:id="1853763019">
      <w:bodyDiv w:val="1"/>
      <w:marLeft w:val="0"/>
      <w:marRight w:val="0"/>
      <w:marTop w:val="0"/>
      <w:marBottom w:val="0"/>
      <w:divBdr>
        <w:top w:val="none" w:sz="0" w:space="0" w:color="auto"/>
        <w:left w:val="none" w:sz="0" w:space="0" w:color="auto"/>
        <w:bottom w:val="none" w:sz="0" w:space="0" w:color="auto"/>
        <w:right w:val="none" w:sz="0" w:space="0" w:color="auto"/>
      </w:divBdr>
    </w:div>
    <w:div w:id="2040356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92F252-98FD-46B9-83A6-A909EB267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4</Pages>
  <Words>2251</Words>
  <Characters>12834</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e.ezerskaya</dc:creator>
  <cp:lastModifiedBy>Коркачева Виктория Владимировна</cp:lastModifiedBy>
  <cp:revision>113</cp:revision>
  <cp:lastPrinted>2024-01-18T12:26:00Z</cp:lastPrinted>
  <dcterms:created xsi:type="dcterms:W3CDTF">2023-04-04T08:36:00Z</dcterms:created>
  <dcterms:modified xsi:type="dcterms:W3CDTF">2026-07-20T13:43:00Z</dcterms:modified>
</cp:coreProperties>
</file>