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BE2" w:rsidRPr="002F7FA1" w:rsidRDefault="00CA47F9">
      <w:pPr>
        <w:pStyle w:val="a9"/>
        <w:ind w:left="0"/>
        <w:jc w:val="center"/>
        <w:rPr>
          <w:b/>
        </w:rPr>
      </w:pPr>
      <w:r>
        <w:rPr>
          <w:b/>
        </w:rPr>
        <w:t xml:space="preserve">Контракт № </w:t>
      </w:r>
      <w:r w:rsidR="002F7FA1">
        <w:rPr>
          <w:b/>
        </w:rPr>
        <w:t>П85</w:t>
      </w:r>
      <w:r>
        <w:rPr>
          <w:b/>
        </w:rPr>
        <w:t>/2026</w:t>
      </w:r>
    </w:p>
    <w:p w:rsidR="00127BE2" w:rsidRDefault="00CA47F9">
      <w:pPr>
        <w:jc w:val="both"/>
      </w:pPr>
      <w:r>
        <w:t>Санкт – Петербург</w:t>
      </w:r>
      <w:r>
        <w:tab/>
      </w:r>
      <w:r>
        <w:tab/>
      </w:r>
      <w:r>
        <w:tab/>
      </w:r>
      <w:r>
        <w:tab/>
      </w:r>
      <w:r>
        <w:tab/>
      </w:r>
      <w:r>
        <w:tab/>
        <w:t xml:space="preserve">       </w:t>
      </w:r>
      <w:r>
        <w:tab/>
        <w:t xml:space="preserve">       «___» __________ 2026  г.</w:t>
      </w:r>
    </w:p>
    <w:p w:rsidR="00127BE2" w:rsidRDefault="00127BE2">
      <w:pPr>
        <w:jc w:val="both"/>
      </w:pPr>
    </w:p>
    <w:p w:rsidR="00127BE2" w:rsidRDefault="002F7FA1">
      <w:pPr>
        <w:pStyle w:val="a9"/>
        <w:ind w:left="0" w:firstLine="709"/>
        <w:jc w:val="both"/>
      </w:pPr>
      <w:r w:rsidRPr="002F7FA1">
        <w:rPr>
          <w:color w:val="000000"/>
        </w:rPr>
        <w:t>Государственное бюджетное дошкольное образовательное учреждение детский сад № 85 общеразвивающего вида с приоритетным осуществлением деятельности по познавательно-речевому развитию детей Фрунзенского района Санкт-Петербурга, в лице Заведующего Васильевой Любови Александровны, действующего на основании Устава</w:t>
      </w:r>
      <w:r w:rsidR="00CA47F9" w:rsidRPr="002F7FA1">
        <w:rPr>
          <w:color w:val="000000"/>
        </w:rPr>
        <w:t>, именуемое в дальнейшем Заказчик, с одной стороны, и _____________________________, в лице ________________________, именуемое в дальнейшем Исполнитель</w:t>
      </w:r>
      <w:r w:rsidR="00CA47F9">
        <w:t>, с другой стороны (далее именуемые - стороны), заключили настоящий контракт (далее – Контракт) о нижеследующем:</w:t>
      </w:r>
    </w:p>
    <w:p w:rsidR="00127BE2" w:rsidRDefault="00127BE2">
      <w:pPr>
        <w:ind w:firstLine="680"/>
        <w:jc w:val="center"/>
      </w:pPr>
    </w:p>
    <w:p w:rsidR="00127BE2" w:rsidRDefault="00CA47F9">
      <w:pPr>
        <w:pStyle w:val="Heading"/>
        <w:ind w:firstLine="567"/>
        <w:jc w:val="center"/>
      </w:pPr>
      <w:r>
        <w:rPr>
          <w:rFonts w:ascii="Times New Roman" w:hAnsi="Times New Roman" w:cs="Times New Roman"/>
          <w:color w:val="000000"/>
          <w:sz w:val="24"/>
          <w:szCs w:val="24"/>
        </w:rPr>
        <w:t>1. Предмет контракта</w:t>
      </w:r>
    </w:p>
    <w:p w:rsidR="00127BE2" w:rsidRDefault="00127BE2">
      <w:pPr>
        <w:pStyle w:val="Heading"/>
        <w:jc w:val="center"/>
        <w:rPr>
          <w:rFonts w:ascii="Times New Roman" w:hAnsi="Times New Roman" w:cs="Times New Roman"/>
          <w:color w:val="000000"/>
          <w:sz w:val="24"/>
          <w:szCs w:val="24"/>
        </w:rPr>
      </w:pPr>
    </w:p>
    <w:p w:rsidR="00127BE2" w:rsidRDefault="00CA47F9">
      <w:pPr>
        <w:widowControl w:val="0"/>
        <w:ind w:firstLine="709"/>
        <w:jc w:val="both"/>
      </w:pPr>
      <w:r>
        <w:rPr>
          <w:color w:val="000000"/>
        </w:rPr>
        <w:t xml:space="preserve">1.1. </w:t>
      </w:r>
      <w:r w:rsidRPr="002F7FA1">
        <w:t xml:space="preserve">Исполнитель обязуется оказать услуги по вывозу и размещению отходов производства и потребления 4-5 класса опасности (исключая ТКО)  (далее – услуги) по адресу: </w:t>
      </w:r>
      <w:r w:rsidR="002F7FA1" w:rsidRPr="007D1C88">
        <w:t>192239, Санкт-Петербург, улица Димитрова, дом 4, корпус 2, литер А</w:t>
      </w:r>
      <w:r w:rsidRPr="002F7FA1">
        <w:t>, (идентификационный код</w:t>
      </w:r>
      <w:r w:rsidRPr="00CD43FB">
        <w:t xml:space="preserve"> закупки </w:t>
      </w:r>
      <w:r w:rsidR="00CD43FB" w:rsidRPr="00CD43FB">
        <w:t>262781615745778160100100020000000244</w:t>
      </w:r>
      <w:r w:rsidRPr="00CD43FB">
        <w:t>), а Заказчик обязуется обеспечить оплату оказанных услуг, предусмотренных настоящим</w:t>
      </w:r>
      <w:r>
        <w:rPr>
          <w:color w:val="000000"/>
        </w:rPr>
        <w:t xml:space="preserve"> контрактом.  </w:t>
      </w:r>
    </w:p>
    <w:p w:rsidR="00127BE2" w:rsidRDefault="00CA47F9">
      <w:pPr>
        <w:ind w:firstLine="709"/>
        <w:jc w:val="both"/>
      </w:pPr>
      <w:r>
        <w:rPr>
          <w:color w:val="000000"/>
        </w:rPr>
        <w:t xml:space="preserve">Исполнитель оказывает услуги в соответствии с условиями настоящего контракта, в том числе Приложениями №№1, 2 к настоящему контракту. </w:t>
      </w:r>
    </w:p>
    <w:p w:rsidR="00127BE2" w:rsidRDefault="00127BE2">
      <w:pPr>
        <w:jc w:val="center"/>
        <w:rPr>
          <w:color w:val="000000"/>
        </w:rPr>
      </w:pPr>
    </w:p>
    <w:p w:rsidR="00127BE2" w:rsidRDefault="00127BE2">
      <w:pPr>
        <w:ind w:firstLine="709"/>
        <w:jc w:val="center"/>
        <w:rPr>
          <w:b/>
          <w:color w:val="000000"/>
        </w:rPr>
      </w:pPr>
    </w:p>
    <w:p w:rsidR="00127BE2" w:rsidRDefault="00CA47F9">
      <w:pPr>
        <w:ind w:firstLine="709"/>
        <w:jc w:val="center"/>
      </w:pPr>
      <w:r>
        <w:rPr>
          <w:b/>
        </w:rPr>
        <w:t>2. Срок оказания услуг</w:t>
      </w:r>
    </w:p>
    <w:p w:rsidR="00127BE2" w:rsidRDefault="00127BE2">
      <w:pPr>
        <w:ind w:firstLine="709"/>
        <w:rPr>
          <w:b/>
        </w:rPr>
      </w:pPr>
    </w:p>
    <w:p w:rsidR="00127BE2" w:rsidRDefault="00CA47F9">
      <w:pPr>
        <w:pStyle w:val="a9"/>
        <w:jc w:val="both"/>
      </w:pPr>
      <w:r>
        <w:t xml:space="preserve">       2.1. Срок оказания услуг: с момента заключения контракта по 31 декабря 2026 года (включительно) по заявкам Заказчика. </w:t>
      </w:r>
    </w:p>
    <w:p w:rsidR="00127BE2" w:rsidRDefault="00CA47F9">
      <w:pPr>
        <w:pStyle w:val="a9"/>
        <w:ind w:left="0" w:firstLine="709"/>
        <w:jc w:val="both"/>
      </w:pPr>
      <w:r>
        <w:t>2.2. Порядок оказания услуг: в соответствии с Приложением №2 к настоящему Контракту.</w:t>
      </w:r>
    </w:p>
    <w:p w:rsidR="00127BE2" w:rsidRDefault="00CA47F9">
      <w:pPr>
        <w:pStyle w:val="Heading"/>
        <w:ind w:firstLine="3402"/>
      </w:pPr>
      <w:r>
        <w:rPr>
          <w:rFonts w:ascii="Times New Roman" w:hAnsi="Times New Roman" w:cs="Times New Roman"/>
          <w:color w:val="000000"/>
          <w:sz w:val="24"/>
          <w:szCs w:val="24"/>
        </w:rPr>
        <w:t>3. Цена контракта и порядок расчетов</w:t>
      </w:r>
    </w:p>
    <w:p w:rsidR="00127BE2" w:rsidRDefault="00127BE2">
      <w:pPr>
        <w:pStyle w:val="Heading"/>
        <w:jc w:val="center"/>
        <w:rPr>
          <w:rFonts w:ascii="Times New Roman" w:hAnsi="Times New Roman" w:cs="Times New Roman"/>
          <w:color w:val="000000"/>
          <w:sz w:val="24"/>
          <w:szCs w:val="24"/>
        </w:rPr>
      </w:pPr>
    </w:p>
    <w:p w:rsidR="00127BE2" w:rsidRDefault="00CA47F9">
      <w:pPr>
        <w:ind w:firstLine="709"/>
        <w:jc w:val="both"/>
      </w:pPr>
      <w:r>
        <w:t>3.1. Цена настоящего Контракта составляет _________ рублей ______ копеек (___________), включая НДС ____ рублей __ копеек (_____________). (НДС не облагается, основание ____), в соответствии с Приложением   №1 к настоящему контракту.</w:t>
      </w:r>
    </w:p>
    <w:p w:rsidR="00127BE2" w:rsidRDefault="00CA47F9">
      <w:pPr>
        <w:ind w:firstLine="709"/>
        <w:jc w:val="both"/>
      </w:pPr>
      <w: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127BE2" w:rsidRDefault="00CA47F9">
      <w:pPr>
        <w:ind w:firstLine="709"/>
        <w:jc w:val="both"/>
      </w:pPr>
      <w:r>
        <w:t xml:space="preserve">3.2.Цена контракта является твердой и определяется на весь срок исполнения контракта. </w:t>
      </w:r>
    </w:p>
    <w:p w:rsidR="00127BE2" w:rsidRDefault="00CA47F9">
      <w:pPr>
        <w:ind w:firstLine="567"/>
        <w:jc w:val="both"/>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27BE2" w:rsidRDefault="00CA47F9">
      <w:pPr>
        <w:pStyle w:val="211"/>
        <w:spacing w:after="0" w:line="240" w:lineRule="auto"/>
        <w:ind w:left="0" w:firstLine="709"/>
        <w:jc w:val="both"/>
      </w:pPr>
      <w:r>
        <w:t>3.3. Оплата оказанных Исполнителем услуг по настоящему Контракту производится Заказчиком на основании счета, счета-фактуры, представленных Исполнителем, акта оказанных услуг, подписанного сторонами в порядке, предусмотренном разделом 6 настоящего контракта, в течение 7 рабочих дней с даты подписания Заказчиком акта оказанных услуг</w:t>
      </w:r>
      <w:r>
        <w:rPr>
          <w:i/>
        </w:rPr>
        <w:t>.</w:t>
      </w:r>
      <w:r>
        <w:t xml:space="preserve"> </w:t>
      </w:r>
    </w:p>
    <w:p w:rsidR="00127BE2" w:rsidRDefault="00CA47F9">
      <w:pPr>
        <w:ind w:firstLine="709"/>
        <w:jc w:val="both"/>
      </w:pPr>
      <w:r>
        <w:t xml:space="preserve">3.4. Оплата оказанных Исполнителем услуг подлежит уменьшению на сумму пени, штрафа, исчисленную в соответствии с пунктом 7.2. – 7.3.2. настоящего контракта. </w:t>
      </w:r>
    </w:p>
    <w:p w:rsidR="00127BE2" w:rsidRDefault="00CA47F9">
      <w:pPr>
        <w:ind w:firstLine="709"/>
        <w:jc w:val="both"/>
      </w:pPr>
      <w:r>
        <w:lastRenderedPageBreak/>
        <w:t xml:space="preserve">3.5.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7.5. настоящего контракта, направляемое Исполнителю (при наличии обстоятельств, предусмотренных разделом 7 настоящего контракта). </w:t>
      </w:r>
    </w:p>
    <w:p w:rsidR="00127BE2" w:rsidRDefault="00CA47F9">
      <w:pPr>
        <w:ind w:firstLine="709"/>
        <w:jc w:val="both"/>
      </w:pPr>
      <w:r>
        <w:t xml:space="preserve">3.6. Оплата </w:t>
      </w:r>
      <w:r>
        <w:rPr>
          <w:bCs/>
          <w:color w:val="000000"/>
          <w:spacing w:val="-1"/>
        </w:rPr>
        <w:t>по настоящему Контракту</w:t>
      </w:r>
      <w:r>
        <w:t xml:space="preserve"> производится Заказчиком путем перечисления денежных средств на расчетный счет Исполнителя. </w:t>
      </w:r>
    </w:p>
    <w:p w:rsidR="00127BE2" w:rsidRDefault="00CA47F9">
      <w:pPr>
        <w:ind w:firstLine="709"/>
        <w:jc w:val="both"/>
      </w:pPr>
      <w:r>
        <w:t xml:space="preserve">Авансирование не предусматривается. </w:t>
      </w:r>
    </w:p>
    <w:p w:rsidR="00127BE2" w:rsidRDefault="00CA47F9">
      <w:pPr>
        <w:ind w:firstLine="709"/>
        <w:jc w:val="both"/>
      </w:pPr>
      <w: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127BE2" w:rsidRDefault="00CA47F9">
      <w:pPr>
        <w:ind w:firstLine="709"/>
        <w:jc w:val="both"/>
      </w:pPr>
      <w:r>
        <w:rPr>
          <w:bCs/>
        </w:rPr>
        <w:t>3.8.</w:t>
      </w:r>
      <w:r>
        <w:t xml:space="preserve"> Источник финансирования: Внебюджетные средства; собственные доходы; год финансирования 2026, квр 244, КОСГУ 225, целевая статья 0220020030.</w:t>
      </w:r>
    </w:p>
    <w:p w:rsidR="00127BE2" w:rsidRDefault="00127BE2">
      <w:pPr>
        <w:jc w:val="both"/>
        <w:rPr>
          <w:bCs/>
        </w:rPr>
      </w:pPr>
    </w:p>
    <w:p w:rsidR="00127BE2" w:rsidRDefault="00CA47F9">
      <w:pPr>
        <w:pStyle w:val="Heading"/>
        <w:jc w:val="center"/>
      </w:pPr>
      <w:r>
        <w:rPr>
          <w:rFonts w:ascii="Times New Roman" w:hAnsi="Times New Roman" w:cs="Times New Roman"/>
          <w:color w:val="000000"/>
          <w:sz w:val="24"/>
          <w:szCs w:val="24"/>
        </w:rPr>
        <w:t xml:space="preserve">4. Обязанности сторон </w:t>
      </w:r>
    </w:p>
    <w:p w:rsidR="00127BE2" w:rsidRDefault="00127BE2">
      <w:pPr>
        <w:pStyle w:val="Heading"/>
        <w:jc w:val="center"/>
        <w:rPr>
          <w:rFonts w:ascii="Times New Roman" w:hAnsi="Times New Roman" w:cs="Times New Roman"/>
          <w:color w:val="000000"/>
          <w:sz w:val="24"/>
          <w:szCs w:val="24"/>
        </w:rPr>
      </w:pPr>
    </w:p>
    <w:p w:rsidR="00127BE2" w:rsidRDefault="00CA47F9">
      <w:pPr>
        <w:pStyle w:val="Heading"/>
        <w:ind w:firstLine="709"/>
      </w:pPr>
      <w:r>
        <w:rPr>
          <w:rFonts w:ascii="Times New Roman" w:hAnsi="Times New Roman" w:cs="Times New Roman"/>
          <w:b w:val="0"/>
          <w:color w:val="000000"/>
          <w:sz w:val="24"/>
          <w:szCs w:val="24"/>
        </w:rPr>
        <w:t>4.1. Заказчик обязан:</w:t>
      </w:r>
    </w:p>
    <w:p w:rsidR="00127BE2" w:rsidRDefault="00CA47F9">
      <w:pPr>
        <w:ind w:firstLine="709"/>
        <w:jc w:val="both"/>
      </w:pPr>
      <w:r>
        <w:rPr>
          <w:color w:val="000000"/>
        </w:rPr>
        <w:t>4.1.1.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127BE2" w:rsidRDefault="00CA47F9">
      <w:pPr>
        <w:ind w:firstLine="709"/>
        <w:jc w:val="both"/>
      </w:pPr>
      <w:r>
        <w:rPr>
          <w:color w:val="000000"/>
        </w:rPr>
        <w:t xml:space="preserve">4.1.2. Осуществить приемку оказанных услуг на соответствие требованиям настоящего контракта. </w:t>
      </w:r>
    </w:p>
    <w:p w:rsidR="00127BE2" w:rsidRDefault="00CA47F9">
      <w:pPr>
        <w:ind w:firstLine="709"/>
        <w:jc w:val="both"/>
      </w:pPr>
      <w:r>
        <w:rPr>
          <w:color w:val="000000"/>
        </w:rPr>
        <w:t>4.1.3. Оплатить услуги в порядке и в сроки, предусмотренные настоящим контрактом.</w:t>
      </w:r>
    </w:p>
    <w:p w:rsidR="00127BE2" w:rsidRDefault="00CA47F9">
      <w:pPr>
        <w:ind w:firstLine="709"/>
        <w:jc w:val="both"/>
      </w:pPr>
      <w: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127BE2" w:rsidRDefault="00CA47F9">
      <w:pPr>
        <w:ind w:firstLine="709"/>
        <w:jc w:val="both"/>
      </w:pPr>
      <w:r>
        <w:t>4.2. Заказчик обеспечивает проведение экспертизы оказанных услуг.</w:t>
      </w:r>
    </w:p>
    <w:p w:rsidR="00127BE2" w:rsidRDefault="00CA47F9">
      <w:pPr>
        <w:ind w:firstLine="709"/>
        <w:jc w:val="both"/>
      </w:pPr>
      <w:r>
        <w:rPr>
          <w:color w:val="000000"/>
        </w:rPr>
        <w:t>4.3. Исполнитель обязан:</w:t>
      </w:r>
    </w:p>
    <w:p w:rsidR="00127BE2" w:rsidRDefault="00CA47F9">
      <w:pPr>
        <w:ind w:firstLine="709"/>
        <w:jc w:val="both"/>
      </w:pPr>
      <w:r>
        <w:rPr>
          <w:color w:val="000000"/>
        </w:rPr>
        <w:t>4.3.1. Своевременно и качественно оказать услуги, предусмотренные настоящим контрактом.</w:t>
      </w:r>
    </w:p>
    <w:p w:rsidR="00127BE2" w:rsidRDefault="00CA47F9">
      <w:pPr>
        <w:ind w:firstLine="709"/>
        <w:jc w:val="both"/>
      </w:pPr>
      <w:r>
        <w:rPr>
          <w:color w:val="000000"/>
        </w:rPr>
        <w:t xml:space="preserve">4.3.2. Устранять все недостатки при оказании услуг в срок, указанный Заказчиком. </w:t>
      </w:r>
    </w:p>
    <w:p w:rsidR="00127BE2" w:rsidRDefault="00CA47F9">
      <w:pPr>
        <w:ind w:firstLine="709"/>
        <w:jc w:val="both"/>
      </w:pPr>
      <w:r>
        <w:rPr>
          <w:color w:val="000000"/>
        </w:rPr>
        <w:t xml:space="preserve">4.3.3. Сдать Заказчику оказанные услуги. </w:t>
      </w:r>
    </w:p>
    <w:p w:rsidR="00127BE2" w:rsidRDefault="00CA47F9">
      <w:pPr>
        <w:ind w:firstLine="709"/>
        <w:jc w:val="both"/>
      </w:pPr>
      <w:r>
        <w:rPr>
          <w:color w:val="000000"/>
        </w:rPr>
        <w:t>4.3.4.</w:t>
      </w:r>
      <w:r>
        <w:rPr>
          <w:color w:val="FFFFFF"/>
        </w:rPr>
        <w:t xml:space="preserve"> </w:t>
      </w:r>
      <w: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127BE2" w:rsidRDefault="00CA47F9">
      <w:pPr>
        <w:autoSpaceDE w:val="0"/>
        <w:ind w:firstLine="540"/>
        <w:jc w:val="both"/>
      </w:pPr>
      <w:r>
        <w:t>О сложностях, возникающих при исполнении Контракта, Исполнитель обязан незамедлительно уведомить Заказчика.</w:t>
      </w:r>
    </w:p>
    <w:p w:rsidR="00127BE2" w:rsidRDefault="00127BE2">
      <w:pPr>
        <w:ind w:firstLine="709"/>
        <w:jc w:val="both"/>
        <w:rPr>
          <w:color w:val="000000"/>
        </w:rPr>
      </w:pPr>
    </w:p>
    <w:p w:rsidR="00127BE2" w:rsidRDefault="00127BE2">
      <w:pPr>
        <w:ind w:firstLine="708"/>
        <w:jc w:val="center"/>
        <w:rPr>
          <w:b/>
          <w:color w:val="000000"/>
        </w:rPr>
      </w:pPr>
    </w:p>
    <w:p w:rsidR="00127BE2" w:rsidRDefault="00CA47F9">
      <w:pPr>
        <w:ind w:firstLine="708"/>
        <w:jc w:val="center"/>
      </w:pPr>
      <w:r>
        <w:rPr>
          <w:b/>
        </w:rPr>
        <w:t>5. Качество и безопасность услуг</w:t>
      </w:r>
    </w:p>
    <w:p w:rsidR="00127BE2" w:rsidRDefault="00127BE2">
      <w:pPr>
        <w:ind w:firstLine="708"/>
        <w:jc w:val="center"/>
        <w:rPr>
          <w:b/>
        </w:rPr>
      </w:pPr>
    </w:p>
    <w:p w:rsidR="00127BE2" w:rsidRDefault="00CA47F9">
      <w:pPr>
        <w:ind w:firstLine="709"/>
        <w:jc w:val="both"/>
      </w:pPr>
      <w:r>
        <w:t xml:space="preserve">5.1. Качество и безопасность оказываемых услуг должны соответствовать требованиям действующего законодательства.  </w:t>
      </w:r>
    </w:p>
    <w:p w:rsidR="00127BE2" w:rsidRDefault="00CA47F9">
      <w:pPr>
        <w:ind w:firstLine="709"/>
        <w:jc w:val="both"/>
      </w:pPr>
      <w: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127BE2" w:rsidRDefault="00127BE2">
      <w:pPr>
        <w:ind w:firstLine="2552"/>
        <w:jc w:val="both"/>
      </w:pPr>
    </w:p>
    <w:p w:rsidR="00127BE2" w:rsidRDefault="00127BE2">
      <w:pPr>
        <w:ind w:firstLine="2552"/>
        <w:jc w:val="both"/>
      </w:pPr>
    </w:p>
    <w:p w:rsidR="00127BE2" w:rsidRDefault="00CA47F9">
      <w:pPr>
        <w:ind w:firstLine="2552"/>
        <w:jc w:val="both"/>
      </w:pPr>
      <w:r>
        <w:rPr>
          <w:b/>
        </w:rPr>
        <w:t>6.Порядок сдачи и приемки услуг</w:t>
      </w:r>
    </w:p>
    <w:p w:rsidR="00127BE2" w:rsidRDefault="00127BE2">
      <w:pPr>
        <w:ind w:firstLine="2552"/>
        <w:jc w:val="both"/>
        <w:rPr>
          <w:b/>
          <w:color w:val="000000"/>
        </w:rPr>
      </w:pPr>
    </w:p>
    <w:p w:rsidR="00127BE2" w:rsidRDefault="00CA47F9">
      <w:pPr>
        <w:ind w:firstLine="709"/>
        <w:jc w:val="both"/>
      </w:pPr>
      <w:r>
        <w:rPr>
          <w:color w:val="000000"/>
        </w:rPr>
        <w:t>6.1. По завершении оказания услуг Исполнитель извещает Заказчика о готовности</w:t>
      </w:r>
      <w:r w:rsidR="002F7FA1">
        <w:rPr>
          <w:color w:val="000000"/>
        </w:rPr>
        <w:t xml:space="preserve"> сдать оказанные услуги (далее - </w:t>
      </w:r>
      <w:r>
        <w:rPr>
          <w:color w:val="000000"/>
        </w:rPr>
        <w:t>извещение Исполнителя).</w:t>
      </w:r>
    </w:p>
    <w:p w:rsidR="00127BE2" w:rsidRDefault="00CA47F9">
      <w:pPr>
        <w:ind w:firstLine="709"/>
        <w:jc w:val="both"/>
      </w:pPr>
      <w:r>
        <w:rPr>
          <w:color w:val="000000"/>
        </w:rPr>
        <w:t>6.2. Заказчик в срок до 10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127BE2" w:rsidRDefault="00CA47F9">
      <w:pPr>
        <w:ind w:firstLine="709"/>
        <w:jc w:val="both"/>
      </w:pPr>
      <w:r>
        <w:rPr>
          <w:color w:val="000000"/>
        </w:rPr>
        <w:t xml:space="preserve">6.3.Сдача оказанных услуг Исполнителем и их приемка Заказчиком оформляется актом оказанных услуг. </w:t>
      </w:r>
    </w:p>
    <w:p w:rsidR="00127BE2" w:rsidRPr="002F7FA1" w:rsidRDefault="00CA47F9">
      <w:pPr>
        <w:ind w:firstLine="709"/>
        <w:jc w:val="both"/>
        <w:rPr>
          <w:color w:val="000000"/>
        </w:rPr>
      </w:pPr>
      <w:r>
        <w:rPr>
          <w:color w:val="000000"/>
        </w:rPr>
        <w:lastRenderedPageBreak/>
        <w:t>6.4.При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127BE2" w:rsidRPr="002F7FA1" w:rsidRDefault="00CA47F9">
      <w:pPr>
        <w:ind w:firstLine="709"/>
        <w:jc w:val="both"/>
        <w:rPr>
          <w:color w:val="000000"/>
        </w:rPr>
      </w:pPr>
      <w:r>
        <w:rPr>
          <w:color w:val="000000"/>
        </w:rPr>
        <w:t>6.5.В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127BE2" w:rsidRPr="002F7FA1" w:rsidRDefault="00CA47F9">
      <w:pPr>
        <w:ind w:firstLine="709"/>
        <w:jc w:val="both"/>
        <w:rPr>
          <w:color w:val="000000"/>
        </w:rPr>
      </w:pPr>
      <w:r>
        <w:rPr>
          <w:color w:val="000000"/>
        </w:rPr>
        <w:t>6.6.Датой приемки оказанных услуг является дата подписания сторонами акта оказанных услуг.</w:t>
      </w:r>
    </w:p>
    <w:p w:rsidR="00127BE2" w:rsidRPr="002F7FA1" w:rsidRDefault="00CA47F9">
      <w:pPr>
        <w:ind w:firstLine="567"/>
        <w:jc w:val="both"/>
        <w:rPr>
          <w:color w:val="000000"/>
        </w:rPr>
      </w:pPr>
      <w:r w:rsidRPr="002F7FA1">
        <w:rPr>
          <w:color w:val="000000"/>
        </w:rPr>
        <w:t xml:space="preserve">  6.7</w:t>
      </w:r>
      <w:r w:rsidRPr="002F7FA1">
        <w:rPr>
          <w:color w:val="000000"/>
        </w:rPr>
        <w:tab/>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127BE2" w:rsidRPr="002F7FA1" w:rsidRDefault="00CA47F9">
      <w:pPr>
        <w:ind w:firstLine="567"/>
        <w:jc w:val="both"/>
        <w:rPr>
          <w:color w:val="000000"/>
        </w:rPr>
      </w:pPr>
      <w:r w:rsidRPr="002F7FA1">
        <w:rPr>
          <w:color w:val="000000"/>
        </w:rPr>
        <w:t xml:space="preserve">  6.8</w:t>
      </w:r>
      <w:r w:rsidRPr="002F7FA1">
        <w:rPr>
          <w:color w:val="000000"/>
        </w:rPr>
        <w:tab/>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127BE2" w:rsidRPr="002F7FA1" w:rsidRDefault="00CA47F9">
      <w:pPr>
        <w:ind w:firstLine="567"/>
        <w:jc w:val="both"/>
        <w:rPr>
          <w:color w:val="000000"/>
        </w:rPr>
      </w:pPr>
      <w:r w:rsidRPr="002F7FA1">
        <w:rPr>
          <w:color w:val="000000"/>
        </w:rPr>
        <w:t xml:space="preserve">  6.9</w:t>
      </w:r>
      <w:r w:rsidRPr="002F7FA1">
        <w:rPr>
          <w:color w:val="000000"/>
        </w:rPr>
        <w:tab/>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127BE2" w:rsidRPr="002F7FA1" w:rsidRDefault="00CA47F9">
      <w:pPr>
        <w:ind w:firstLine="567"/>
        <w:jc w:val="both"/>
        <w:rPr>
          <w:color w:val="000000"/>
        </w:rPr>
      </w:pPr>
      <w:r w:rsidRPr="002F7FA1">
        <w:rPr>
          <w:color w:val="000000"/>
        </w:rPr>
        <w:t xml:space="preserve">  6.10</w:t>
      </w:r>
      <w:r w:rsidRPr="002F7FA1">
        <w:rPr>
          <w:color w:val="000000"/>
        </w:rPr>
        <w:tab/>
        <w:t xml:space="preserve">Стороны соглашаются применять при осуществлении юридически значимого ЭДО формы, форматы </w:t>
      </w:r>
    </w:p>
    <w:p w:rsidR="00127BE2" w:rsidRPr="002F7FA1" w:rsidRDefault="00CA47F9">
      <w:pPr>
        <w:ind w:firstLine="567"/>
        <w:jc w:val="both"/>
        <w:rPr>
          <w:color w:val="000000"/>
        </w:rPr>
      </w:pPr>
      <w:r w:rsidRPr="002F7FA1">
        <w:rPr>
          <w:color w:val="000000"/>
        </w:rPr>
        <w:t>и порядок, установленные действующим законодательством, а также совместимые технические средства – системы ЭДО.</w:t>
      </w:r>
    </w:p>
    <w:p w:rsidR="00127BE2" w:rsidRPr="002F7FA1" w:rsidRDefault="00CA47F9">
      <w:pPr>
        <w:ind w:firstLine="567"/>
        <w:jc w:val="both"/>
        <w:rPr>
          <w:color w:val="000000"/>
        </w:rPr>
      </w:pPr>
      <w:r w:rsidRPr="002F7FA1">
        <w:rPr>
          <w:color w:val="000000"/>
        </w:rPr>
        <w:t xml:space="preserve">  6.11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127BE2" w:rsidRDefault="00CA47F9">
      <w:pPr>
        <w:ind w:firstLine="567"/>
        <w:jc w:val="both"/>
        <w:rPr>
          <w:sz w:val="22"/>
          <w:szCs w:val="22"/>
        </w:rPr>
      </w:pPr>
      <w:r w:rsidRPr="002F7FA1">
        <w:rPr>
          <w:color w:val="000000"/>
        </w:rPr>
        <w:t xml:space="preserve">  6.12</w:t>
      </w:r>
      <w:r w:rsidRPr="002F7FA1">
        <w:rPr>
          <w:color w:val="000000"/>
        </w:rPr>
        <w:tab/>
        <w:t>Наличие договоренности о юридически значимом ЭДО не отменяет использование иных способов изготовления и обмена документами</w:t>
      </w:r>
      <w:r>
        <w:rPr>
          <w:sz w:val="22"/>
          <w:szCs w:val="22"/>
        </w:rPr>
        <w:t xml:space="preserve"> между Сторонами.</w:t>
      </w:r>
    </w:p>
    <w:p w:rsidR="00127BE2" w:rsidRDefault="00127BE2">
      <w:pPr>
        <w:jc w:val="right"/>
        <w:rPr>
          <w:rFonts w:ascii="Arial" w:hAnsi="Arial" w:cs="Arial"/>
          <w:b/>
        </w:rPr>
      </w:pPr>
    </w:p>
    <w:p w:rsidR="00127BE2" w:rsidRDefault="00CA47F9">
      <w:pPr>
        <w:jc w:val="center"/>
      </w:pPr>
      <w:r>
        <w:rPr>
          <w:b/>
        </w:rPr>
        <w:t>7. Ответственность сторон и иные последствия нарушения обязательств</w:t>
      </w:r>
    </w:p>
    <w:p w:rsidR="00127BE2" w:rsidRDefault="00127BE2">
      <w:pPr>
        <w:jc w:val="center"/>
        <w:rPr>
          <w:b/>
          <w:color w:val="000000"/>
        </w:rPr>
      </w:pPr>
    </w:p>
    <w:p w:rsidR="00127BE2" w:rsidRDefault="00CA47F9">
      <w:pPr>
        <w:ind w:firstLine="708"/>
        <w:jc w:val="both"/>
      </w:pPr>
      <w: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127BE2" w:rsidRDefault="00CA47F9">
      <w:pPr>
        <w:ind w:firstLine="708"/>
        <w:jc w:val="both"/>
      </w:pPr>
      <w: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bCs/>
        </w:rPr>
        <w:t xml:space="preserve"> за исключением случаев, если законодательством Российской Федерации установлен иной порядок начисления пени.</w:t>
      </w:r>
    </w:p>
    <w:p w:rsidR="00127BE2" w:rsidRDefault="00CA47F9">
      <w:pPr>
        <w:ind w:firstLine="708"/>
        <w:jc w:val="both"/>
      </w:pPr>
      <w: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127BE2" w:rsidRDefault="00CA47F9">
      <w:pPr>
        <w:ind w:firstLine="708"/>
        <w:jc w:val="both"/>
      </w:pPr>
      <w:r>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 рублей ___ коп.</w:t>
      </w:r>
    </w:p>
    <w:p w:rsidR="00127BE2" w:rsidRDefault="00CA47F9">
      <w:pPr>
        <w:ind w:firstLine="708"/>
        <w:jc w:val="both"/>
      </w:pPr>
      <w:r>
        <w:lastRenderedPageBreak/>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127BE2" w:rsidRDefault="00CA47F9">
      <w:pPr>
        <w:ind w:firstLine="708"/>
        <w:jc w:val="both"/>
      </w:pPr>
      <w:r>
        <w:t>7.4.</w:t>
      </w:r>
      <w:r>
        <w:rPr>
          <w:rFonts w:ascii="Arial" w:hAnsi="Arial" w:cs="Arial"/>
        </w:rPr>
        <w:t xml:space="preserve"> </w:t>
      </w: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27BE2" w:rsidRDefault="00CA47F9">
      <w:pPr>
        <w:ind w:firstLine="708"/>
        <w:jc w:val="both"/>
      </w:pPr>
      <w:r>
        <w:t>7.5</w:t>
      </w:r>
      <w:r>
        <w:rPr>
          <w:sz w:val="26"/>
          <w:szCs w:val="26"/>
        </w:rPr>
        <w:t xml:space="preserve">. </w:t>
      </w:r>
      <w:r>
        <w:t xml:space="preserve">Заказчик направляет Исполнителю заявление о прекращении обязательства зачетом встречного однородного требования. </w:t>
      </w:r>
    </w:p>
    <w:p w:rsidR="00127BE2" w:rsidRDefault="00CA47F9">
      <w:pPr>
        <w:ind w:firstLine="709"/>
        <w:jc w:val="both"/>
      </w:pPr>
      <w:r>
        <w:t xml:space="preserve">7.6.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127BE2" w:rsidRDefault="00CA47F9">
      <w:pPr>
        <w:ind w:firstLine="709"/>
        <w:jc w:val="both"/>
      </w:pPr>
      <w:r>
        <w:t>7.7.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127BE2" w:rsidRDefault="00CA47F9">
      <w:pPr>
        <w:ind w:firstLine="709"/>
        <w:jc w:val="both"/>
      </w:pPr>
      <w:r>
        <w:t>7.7.1. В случае нарушения Исполнителем сроков оказания услуг более чем на 3 календарных дня;</w:t>
      </w:r>
    </w:p>
    <w:p w:rsidR="00127BE2" w:rsidRDefault="00CA47F9">
      <w:pPr>
        <w:ind w:firstLine="709"/>
        <w:jc w:val="both"/>
      </w:pPr>
      <w:r>
        <w:t>7.7.2. В случае систематического (2-х и более раз) невыполнения или ненадлежащего выполнения  Исполнителем обязательств по контракту;</w:t>
      </w:r>
    </w:p>
    <w:p w:rsidR="00127BE2" w:rsidRDefault="00CA47F9">
      <w:pPr>
        <w:ind w:firstLine="709"/>
        <w:jc w:val="both"/>
      </w:pPr>
      <w:r>
        <w:t>7.7.3.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127BE2" w:rsidRDefault="00CA47F9">
      <w:pPr>
        <w:ind w:firstLine="709"/>
        <w:jc w:val="both"/>
      </w:pPr>
      <w:r>
        <w:t>7.7.4. В случае привлечения Исполнителем иностранных работников с нарушением миграционного законодательства РФ.</w:t>
      </w:r>
    </w:p>
    <w:p w:rsidR="00127BE2" w:rsidRDefault="00CA47F9">
      <w:pPr>
        <w:ind w:firstLine="709"/>
        <w:jc w:val="both"/>
      </w:pPr>
      <w:r>
        <w:t>7.7.5. По другим основаниям, предусмотренным гражданским законодательством.</w:t>
      </w:r>
    </w:p>
    <w:p w:rsidR="00127BE2" w:rsidRDefault="00127BE2">
      <w:pPr>
        <w:ind w:firstLine="709"/>
        <w:jc w:val="both"/>
      </w:pPr>
    </w:p>
    <w:p w:rsidR="00127BE2" w:rsidRDefault="00127BE2">
      <w:pPr>
        <w:ind w:firstLine="708"/>
        <w:jc w:val="both"/>
      </w:pPr>
    </w:p>
    <w:p w:rsidR="00127BE2" w:rsidRDefault="00CA47F9">
      <w:pPr>
        <w:ind w:firstLine="709"/>
        <w:jc w:val="center"/>
      </w:pPr>
      <w:r>
        <w:rPr>
          <w:b/>
        </w:rPr>
        <w:t>8. Порядок разрешения споров</w:t>
      </w:r>
    </w:p>
    <w:p w:rsidR="00127BE2" w:rsidRDefault="00127BE2">
      <w:pPr>
        <w:ind w:firstLine="709"/>
        <w:rPr>
          <w:b/>
        </w:rPr>
      </w:pPr>
    </w:p>
    <w:p w:rsidR="00127BE2" w:rsidRDefault="00CA47F9">
      <w:pPr>
        <w:ind w:firstLine="709"/>
        <w:jc w:val="both"/>
      </w:pPr>
      <w:r>
        <w:t xml:space="preserve">8.1. Все споры по настоящему контракту подлежат рассмотрению </w:t>
      </w:r>
      <w:r>
        <w:br/>
        <w:t>в Арбитражном суде города Санкт-Петербурга и Ленинградской области.</w:t>
      </w:r>
    </w:p>
    <w:p w:rsidR="00127BE2" w:rsidRDefault="00127BE2">
      <w:pPr>
        <w:ind w:firstLine="709"/>
      </w:pPr>
    </w:p>
    <w:p w:rsidR="00127BE2" w:rsidRDefault="00CA47F9">
      <w:pPr>
        <w:ind w:firstLine="709"/>
        <w:jc w:val="center"/>
      </w:pPr>
      <w:r>
        <w:rPr>
          <w:b/>
        </w:rPr>
        <w:t xml:space="preserve">9. Срок контракта и  порядок его прекращения </w:t>
      </w:r>
    </w:p>
    <w:p w:rsidR="00127BE2" w:rsidRDefault="00127BE2">
      <w:pPr>
        <w:ind w:firstLine="709"/>
        <w:rPr>
          <w:b/>
        </w:rPr>
      </w:pPr>
    </w:p>
    <w:p w:rsidR="00127BE2" w:rsidRDefault="00CA47F9">
      <w:pPr>
        <w:pStyle w:val="a9"/>
        <w:ind w:left="0" w:firstLine="709"/>
        <w:jc w:val="both"/>
      </w:pPr>
      <w:r>
        <w:t xml:space="preserve">9.1. Настоящий Контракт вступает в силу с момента заключения его сторонами </w:t>
      </w:r>
      <w:r>
        <w:br/>
        <w:t>и  действует по 31.12.2026 г. (включительно).</w:t>
      </w:r>
    </w:p>
    <w:p w:rsidR="00127BE2" w:rsidRDefault="00CA47F9">
      <w:pPr>
        <w:ind w:firstLine="709"/>
        <w:jc w:val="both"/>
      </w:pPr>
      <w:r>
        <w:t>Окончание срока действия настоящего контракта влечет прекращение обязательств сторон по контракту. В части денежных обязательств, нарушения исполнения обязательств - до полного их исполнения.</w:t>
      </w:r>
    </w:p>
    <w:p w:rsidR="00127BE2" w:rsidRDefault="00CA47F9">
      <w:pPr>
        <w:ind w:firstLine="709"/>
        <w:jc w:val="both"/>
      </w:pPr>
      <w:r>
        <w:t>9.2.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п.7.5 настоящего контракта.</w:t>
      </w:r>
    </w:p>
    <w:p w:rsidR="00127BE2" w:rsidRDefault="00CA47F9">
      <w:pPr>
        <w:ind w:firstLine="709"/>
        <w:jc w:val="both"/>
      </w:pPr>
      <w: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127BE2" w:rsidRDefault="00127BE2">
      <w:pPr>
        <w:ind w:firstLine="709"/>
        <w:jc w:val="both"/>
      </w:pPr>
    </w:p>
    <w:p w:rsidR="00127BE2" w:rsidRDefault="00CA47F9">
      <w:pPr>
        <w:jc w:val="center"/>
      </w:pPr>
      <w:r>
        <w:rPr>
          <w:b/>
        </w:rPr>
        <w:t>10.ФОРС-МАЖОР</w:t>
      </w:r>
    </w:p>
    <w:p w:rsidR="00127BE2" w:rsidRDefault="00127BE2">
      <w:pPr>
        <w:jc w:val="center"/>
        <w:rPr>
          <w:b/>
        </w:rPr>
      </w:pPr>
    </w:p>
    <w:p w:rsidR="00127BE2" w:rsidRDefault="00CA47F9">
      <w:pPr>
        <w:pStyle w:val="210"/>
        <w:widowControl w:val="0"/>
        <w:spacing w:after="0" w:line="240" w:lineRule="auto"/>
        <w:ind w:firstLine="420"/>
        <w:jc w:val="both"/>
      </w:pPr>
      <w:r>
        <w:t xml:space="preserve">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w:t>
      </w:r>
      <w:r>
        <w:lastRenderedPageBreak/>
        <w:t>Санкт-Петербурга от 13.03.2020 №121 «О мерах по противодействию распространению в Санкт-Петербурге новой коронавирусной инфекции (</w:t>
      </w:r>
      <w:r>
        <w:rPr>
          <w:lang w:val="en-US"/>
        </w:rPr>
        <w:t>COVID</w:t>
      </w:r>
      <w:r>
        <w:t>-19)».</w:t>
      </w:r>
    </w:p>
    <w:p w:rsidR="00127BE2" w:rsidRDefault="00CA47F9">
      <w:pPr>
        <w:pStyle w:val="210"/>
        <w:widowControl w:val="0"/>
        <w:spacing w:after="0" w:line="240" w:lineRule="auto"/>
        <w:ind w:firstLine="420"/>
        <w:jc w:val="both"/>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127BE2" w:rsidRDefault="00127BE2">
      <w:pPr>
        <w:jc w:val="both"/>
        <w:rPr>
          <w:b/>
        </w:rPr>
      </w:pPr>
    </w:p>
    <w:p w:rsidR="00127BE2" w:rsidRDefault="00CA47F9">
      <w:pPr>
        <w:autoSpaceDE w:val="0"/>
        <w:spacing w:before="120" w:after="120"/>
        <w:jc w:val="center"/>
      </w:pPr>
      <w:r>
        <w:rPr>
          <w:b/>
          <w:bCs/>
        </w:rPr>
        <w:t>11. Антикоррупционная оговорка</w:t>
      </w:r>
    </w:p>
    <w:p w:rsidR="00127BE2" w:rsidRDefault="00CA47F9">
      <w:pPr>
        <w:autoSpaceDE w:val="0"/>
        <w:ind w:firstLine="539"/>
        <w:jc w:val="both"/>
      </w:pPr>
      <w: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27BE2" w:rsidRDefault="00CA47F9">
      <w:pPr>
        <w:autoSpaceDE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27BE2" w:rsidRDefault="00CA47F9">
      <w:pPr>
        <w:autoSpaceDE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27BE2" w:rsidRDefault="00CA47F9">
      <w:pPr>
        <w:autoSpaceDE w:val="0"/>
        <w:ind w:firstLine="539"/>
        <w:jc w:val="both"/>
      </w:pPr>
      <w:r>
        <w:t>не совершать иных действий, нарушающих антикоррупционное законодательство Российской Федерации.</w:t>
      </w:r>
    </w:p>
    <w:p w:rsidR="00127BE2" w:rsidRDefault="00127BE2">
      <w:pPr>
        <w:jc w:val="center"/>
        <w:rPr>
          <w:b/>
        </w:rPr>
      </w:pPr>
    </w:p>
    <w:p w:rsidR="00127BE2" w:rsidRDefault="00CA47F9">
      <w:pPr>
        <w:jc w:val="center"/>
      </w:pPr>
      <w:r>
        <w:rPr>
          <w:b/>
        </w:rPr>
        <w:t>12. Прочие условия</w:t>
      </w:r>
    </w:p>
    <w:p w:rsidR="00127BE2" w:rsidRDefault="00127BE2">
      <w:pPr>
        <w:jc w:val="center"/>
        <w:rPr>
          <w:b/>
        </w:rPr>
      </w:pPr>
    </w:p>
    <w:p w:rsidR="00127BE2" w:rsidRDefault="00CA47F9">
      <w:pPr>
        <w:ind w:firstLine="709"/>
        <w:jc w:val="both"/>
      </w:pPr>
      <w:r>
        <w:t xml:space="preserve">11.1.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127BE2" w:rsidRDefault="00CA47F9">
      <w:pPr>
        <w:widowControl w:val="0"/>
        <w:autoSpaceDE w:val="0"/>
        <w:ind w:firstLine="709"/>
        <w:jc w:val="both"/>
      </w:pPr>
      <w:r>
        <w:t>11.2.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127BE2" w:rsidRDefault="00CA47F9">
      <w:pPr>
        <w:ind w:firstLine="709"/>
        <w:jc w:val="both"/>
      </w:pPr>
      <w:r>
        <w:t xml:space="preserve">11.3.По вопросам, не предусмотренным настоящим контрактом, стороны руководствуются действующим законодательством Российской Федерации. </w:t>
      </w:r>
    </w:p>
    <w:p w:rsidR="00127BE2" w:rsidRDefault="00CA47F9">
      <w:pPr>
        <w:pStyle w:val="210"/>
        <w:spacing w:after="0" w:line="240" w:lineRule="auto"/>
        <w:ind w:firstLine="709"/>
        <w:jc w:val="both"/>
      </w:pPr>
      <w:r>
        <w:t xml:space="preserve">11.4.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127BE2" w:rsidRDefault="00CA47F9">
      <w:pPr>
        <w:ind w:firstLine="709"/>
        <w:jc w:val="both"/>
      </w:pPr>
      <w:r>
        <w:t>11.5.К настоящему контракту прилагаются и являются его неотъемлемой частью:</w:t>
      </w:r>
    </w:p>
    <w:p w:rsidR="00127BE2" w:rsidRDefault="00CA47F9">
      <w:pPr>
        <w:ind w:firstLine="709"/>
      </w:pPr>
      <w:r>
        <w:t xml:space="preserve">Приложение № 1 – «Расчет стоимости услуг» </w:t>
      </w:r>
    </w:p>
    <w:p w:rsidR="00127BE2" w:rsidRDefault="00CA47F9">
      <w:pPr>
        <w:ind w:firstLine="709"/>
      </w:pPr>
      <w:r>
        <w:t xml:space="preserve">Приложение № 2 – «Техническое задание» </w:t>
      </w:r>
    </w:p>
    <w:p w:rsidR="00127BE2" w:rsidRDefault="00127BE2">
      <w:pPr>
        <w:ind w:firstLine="709"/>
        <w:rPr>
          <w:b/>
        </w:rPr>
      </w:pPr>
    </w:p>
    <w:p w:rsidR="00CD43FB" w:rsidRDefault="00CD43FB">
      <w:pPr>
        <w:ind w:firstLine="709"/>
        <w:rPr>
          <w:b/>
        </w:rPr>
      </w:pPr>
    </w:p>
    <w:p w:rsidR="00CD43FB" w:rsidRDefault="00CD43FB">
      <w:pPr>
        <w:ind w:firstLine="709"/>
        <w:rPr>
          <w:b/>
        </w:rPr>
      </w:pPr>
    </w:p>
    <w:p w:rsidR="00CD43FB" w:rsidRDefault="00CD43FB">
      <w:pPr>
        <w:ind w:firstLine="709"/>
        <w:rPr>
          <w:b/>
        </w:rPr>
      </w:pPr>
    </w:p>
    <w:p w:rsidR="00CD43FB" w:rsidRDefault="00CD43FB">
      <w:pPr>
        <w:ind w:firstLine="709"/>
        <w:rPr>
          <w:b/>
        </w:rPr>
      </w:pPr>
    </w:p>
    <w:p w:rsidR="00CD43FB" w:rsidRDefault="00CD43FB">
      <w:pPr>
        <w:ind w:firstLine="709"/>
        <w:rPr>
          <w:b/>
        </w:rPr>
      </w:pPr>
    </w:p>
    <w:p w:rsidR="00CD43FB" w:rsidRDefault="00CD43FB">
      <w:pPr>
        <w:ind w:firstLine="709"/>
        <w:rPr>
          <w:b/>
        </w:rPr>
      </w:pPr>
    </w:p>
    <w:p w:rsidR="00CD43FB" w:rsidRDefault="00CD43FB">
      <w:pPr>
        <w:ind w:firstLine="709"/>
        <w:rPr>
          <w:b/>
        </w:rPr>
      </w:pPr>
    </w:p>
    <w:p w:rsidR="00CD43FB" w:rsidRDefault="00CD43FB">
      <w:pPr>
        <w:ind w:firstLine="709"/>
        <w:rPr>
          <w:b/>
        </w:rPr>
      </w:pPr>
    </w:p>
    <w:p w:rsidR="00127BE2" w:rsidRDefault="00CA47F9">
      <w:pPr>
        <w:ind w:firstLine="709"/>
        <w:jc w:val="center"/>
      </w:pPr>
      <w:r>
        <w:rPr>
          <w:b/>
        </w:rPr>
        <w:lastRenderedPageBreak/>
        <w:t>13. Местонахождение, реквизиты и подписи сторон</w:t>
      </w:r>
    </w:p>
    <w:p w:rsidR="00127BE2" w:rsidRDefault="00127BE2">
      <w:pPr>
        <w:ind w:firstLine="709"/>
        <w:jc w:val="center"/>
        <w:rPr>
          <w:b/>
        </w:rPr>
      </w:pPr>
    </w:p>
    <w:tbl>
      <w:tblPr>
        <w:tblW w:w="0" w:type="auto"/>
        <w:tblInd w:w="108" w:type="dxa"/>
        <w:tblLayout w:type="fixed"/>
        <w:tblLook w:val="0000"/>
      </w:tblPr>
      <w:tblGrid>
        <w:gridCol w:w="4245"/>
        <w:gridCol w:w="5084"/>
      </w:tblGrid>
      <w:tr w:rsidR="00127BE2">
        <w:trPr>
          <w:trHeight w:val="2365"/>
        </w:trPr>
        <w:tc>
          <w:tcPr>
            <w:tcW w:w="4245" w:type="dxa"/>
          </w:tcPr>
          <w:p w:rsidR="00127BE2" w:rsidRPr="002F7FA1" w:rsidRDefault="00CA47F9">
            <w:pPr>
              <w:rPr>
                <w:b/>
              </w:rPr>
            </w:pPr>
            <w:r w:rsidRPr="002F7FA1">
              <w:rPr>
                <w:b/>
                <w:sz w:val="22"/>
                <w:szCs w:val="22"/>
              </w:rPr>
              <w:t>Заказчик:</w:t>
            </w:r>
          </w:p>
          <w:p w:rsidR="002F7FA1" w:rsidRPr="002F7FA1" w:rsidRDefault="002F7FA1" w:rsidP="002F7FA1">
            <w:pPr>
              <w:ind w:left="-90"/>
              <w:rPr>
                <w:sz w:val="22"/>
                <w:szCs w:val="22"/>
              </w:rPr>
            </w:pPr>
            <w:r w:rsidRPr="002F7FA1">
              <w:rPr>
                <w:sz w:val="22"/>
                <w:szCs w:val="22"/>
              </w:rPr>
              <w:t>Государственное бюджетное дошкольное образовательное учреждение детский сад №85 общеразвивающего вида с приоритетным осуществлением деятельности по познавательно-речевому развитию детей Фрунзенского района Санкт-Петербурга</w:t>
            </w:r>
          </w:p>
          <w:p w:rsidR="002F7FA1" w:rsidRPr="002F7FA1" w:rsidRDefault="002F7FA1" w:rsidP="002F7FA1">
            <w:pPr>
              <w:rPr>
                <w:sz w:val="22"/>
                <w:szCs w:val="22"/>
              </w:rPr>
            </w:pPr>
            <w:r w:rsidRPr="002F7FA1">
              <w:rPr>
                <w:sz w:val="22"/>
                <w:szCs w:val="22"/>
              </w:rPr>
              <w:t>Юридический адрес:</w:t>
            </w:r>
          </w:p>
          <w:p w:rsidR="002F7FA1" w:rsidRPr="002F7FA1" w:rsidRDefault="002F7FA1" w:rsidP="002F7FA1">
            <w:pPr>
              <w:ind w:left="-90"/>
              <w:rPr>
                <w:sz w:val="22"/>
                <w:szCs w:val="22"/>
              </w:rPr>
            </w:pPr>
            <w:r w:rsidRPr="002F7FA1">
              <w:rPr>
                <w:sz w:val="22"/>
                <w:szCs w:val="22"/>
              </w:rPr>
              <w:t xml:space="preserve">192239, Санкт-Петербург, улица Димитрова, дом 4, корпус 2, литер А </w:t>
            </w:r>
          </w:p>
          <w:p w:rsidR="002F7FA1" w:rsidRPr="002F7FA1" w:rsidRDefault="002F7FA1" w:rsidP="002F7FA1">
            <w:pPr>
              <w:rPr>
                <w:sz w:val="22"/>
                <w:szCs w:val="22"/>
              </w:rPr>
            </w:pPr>
            <w:r w:rsidRPr="002F7FA1">
              <w:rPr>
                <w:sz w:val="22"/>
                <w:szCs w:val="22"/>
              </w:rPr>
              <w:t>Телефон: 366-02-10</w:t>
            </w:r>
          </w:p>
          <w:p w:rsidR="002F7FA1" w:rsidRPr="002F7FA1" w:rsidRDefault="002F7FA1" w:rsidP="002F7FA1">
            <w:pPr>
              <w:rPr>
                <w:sz w:val="22"/>
                <w:szCs w:val="22"/>
              </w:rPr>
            </w:pPr>
            <w:r w:rsidRPr="002F7FA1">
              <w:rPr>
                <w:sz w:val="22"/>
                <w:szCs w:val="22"/>
              </w:rPr>
              <w:t>Эл.почта: dou085frunz@yandex.ru</w:t>
            </w:r>
          </w:p>
          <w:p w:rsidR="002F7FA1" w:rsidRPr="002F7FA1" w:rsidRDefault="002F7FA1" w:rsidP="002F7FA1">
            <w:pPr>
              <w:rPr>
                <w:sz w:val="22"/>
                <w:szCs w:val="22"/>
              </w:rPr>
            </w:pPr>
            <w:r w:rsidRPr="002F7FA1">
              <w:rPr>
                <w:sz w:val="22"/>
                <w:szCs w:val="22"/>
              </w:rPr>
              <w:t>ИНН 7816157457</w:t>
            </w:r>
          </w:p>
          <w:p w:rsidR="002F7FA1" w:rsidRPr="002F7FA1" w:rsidRDefault="002F7FA1" w:rsidP="002F7FA1">
            <w:pPr>
              <w:rPr>
                <w:sz w:val="22"/>
                <w:szCs w:val="22"/>
              </w:rPr>
            </w:pPr>
            <w:r w:rsidRPr="002F7FA1">
              <w:rPr>
                <w:sz w:val="22"/>
                <w:szCs w:val="22"/>
              </w:rPr>
              <w:t>КПП 781601001</w:t>
            </w:r>
          </w:p>
          <w:p w:rsidR="002F7FA1" w:rsidRPr="002F7FA1" w:rsidRDefault="002F7FA1" w:rsidP="002F7FA1">
            <w:pPr>
              <w:rPr>
                <w:sz w:val="22"/>
                <w:szCs w:val="22"/>
              </w:rPr>
            </w:pPr>
            <w:r w:rsidRPr="002F7FA1">
              <w:rPr>
                <w:sz w:val="22"/>
                <w:szCs w:val="22"/>
              </w:rPr>
              <w:t>Л/с 0661100 в Комитете Финансов</w:t>
            </w:r>
          </w:p>
          <w:p w:rsidR="002F7FA1" w:rsidRPr="002F7FA1" w:rsidRDefault="002F7FA1" w:rsidP="002F7FA1">
            <w:pPr>
              <w:ind w:left="-90" w:firstLine="567"/>
              <w:rPr>
                <w:sz w:val="22"/>
                <w:szCs w:val="22"/>
              </w:rPr>
            </w:pPr>
          </w:p>
          <w:p w:rsidR="002F7FA1" w:rsidRPr="002F7FA1" w:rsidRDefault="002F7FA1" w:rsidP="002F7FA1">
            <w:pPr>
              <w:ind w:left="-90" w:firstLine="567"/>
              <w:rPr>
                <w:sz w:val="22"/>
                <w:szCs w:val="22"/>
              </w:rPr>
            </w:pPr>
          </w:p>
          <w:p w:rsidR="002F7FA1" w:rsidRPr="002F7FA1" w:rsidRDefault="002F7FA1" w:rsidP="002F7FA1">
            <w:pPr>
              <w:ind w:left="-90" w:firstLine="567"/>
              <w:rPr>
                <w:sz w:val="22"/>
                <w:szCs w:val="22"/>
              </w:rPr>
            </w:pPr>
            <w:r w:rsidRPr="002F7FA1">
              <w:rPr>
                <w:sz w:val="22"/>
                <w:szCs w:val="22"/>
              </w:rPr>
              <w:t xml:space="preserve">Заведующий </w:t>
            </w:r>
          </w:p>
          <w:p w:rsidR="002F7FA1" w:rsidRPr="002F7FA1" w:rsidRDefault="002F7FA1" w:rsidP="002F7FA1">
            <w:pPr>
              <w:ind w:left="-90" w:firstLine="567"/>
              <w:rPr>
                <w:sz w:val="22"/>
                <w:szCs w:val="22"/>
              </w:rPr>
            </w:pPr>
          </w:p>
          <w:p w:rsidR="002F7FA1" w:rsidRPr="002F7FA1" w:rsidRDefault="002F7FA1" w:rsidP="002F7FA1">
            <w:pPr>
              <w:tabs>
                <w:tab w:val="left" w:pos="426"/>
                <w:tab w:val="num" w:pos="927"/>
              </w:tabs>
              <w:ind w:left="837" w:hanging="360"/>
              <w:jc w:val="both"/>
              <w:rPr>
                <w:sz w:val="22"/>
                <w:szCs w:val="22"/>
              </w:rPr>
            </w:pPr>
            <w:r w:rsidRPr="002F7FA1">
              <w:rPr>
                <w:sz w:val="22"/>
                <w:szCs w:val="22"/>
              </w:rPr>
              <w:t xml:space="preserve"> _____________  /Л.А. Васильева /</w:t>
            </w:r>
          </w:p>
          <w:p w:rsidR="002F7FA1" w:rsidRPr="002F7FA1" w:rsidRDefault="002F7FA1" w:rsidP="002F7FA1">
            <w:pPr>
              <w:tabs>
                <w:tab w:val="left" w:pos="426"/>
                <w:tab w:val="num" w:pos="927"/>
              </w:tabs>
              <w:ind w:left="837" w:hanging="360"/>
              <w:jc w:val="center"/>
              <w:rPr>
                <w:sz w:val="22"/>
                <w:szCs w:val="22"/>
              </w:rPr>
            </w:pPr>
            <w:r w:rsidRPr="002F7FA1">
              <w:rPr>
                <w:sz w:val="22"/>
                <w:szCs w:val="22"/>
              </w:rPr>
              <w:t>(подписано ЭЦП)</w:t>
            </w:r>
          </w:p>
          <w:p w:rsidR="00127BE2" w:rsidRDefault="00127BE2"/>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CA47F9">
            <w:r>
              <w:rPr>
                <w:sz w:val="22"/>
                <w:szCs w:val="22"/>
              </w:rPr>
              <w:t xml:space="preserve"> </w:t>
            </w:r>
          </w:p>
        </w:tc>
        <w:tc>
          <w:tcPr>
            <w:tcW w:w="5084" w:type="dxa"/>
          </w:tcPr>
          <w:p w:rsidR="00127BE2" w:rsidRPr="002F7FA1" w:rsidRDefault="00CA47F9">
            <w:pPr>
              <w:rPr>
                <w:b/>
              </w:rPr>
            </w:pPr>
            <w:r w:rsidRPr="002F7FA1">
              <w:rPr>
                <w:b/>
                <w:sz w:val="22"/>
                <w:szCs w:val="22"/>
              </w:rPr>
              <w:t>Исполнитель:</w:t>
            </w: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127BE2" w:rsidRDefault="00127BE2">
            <w:pPr>
              <w:rPr>
                <w:sz w:val="22"/>
                <w:szCs w:val="22"/>
              </w:rPr>
            </w:pPr>
          </w:p>
          <w:p w:rsidR="002F7FA1" w:rsidRDefault="002F7FA1">
            <w:pPr>
              <w:rPr>
                <w:sz w:val="22"/>
                <w:szCs w:val="22"/>
              </w:rPr>
            </w:pPr>
          </w:p>
          <w:p w:rsidR="002F7FA1" w:rsidRDefault="002F7FA1">
            <w:pPr>
              <w:rPr>
                <w:sz w:val="22"/>
                <w:szCs w:val="22"/>
              </w:rPr>
            </w:pPr>
          </w:p>
          <w:p w:rsidR="002F7FA1" w:rsidRDefault="002F7FA1">
            <w:pPr>
              <w:rPr>
                <w:sz w:val="22"/>
                <w:szCs w:val="22"/>
              </w:rPr>
            </w:pPr>
          </w:p>
          <w:p w:rsidR="00127BE2" w:rsidRDefault="00CA47F9">
            <w:r>
              <w:rPr>
                <w:sz w:val="22"/>
                <w:szCs w:val="22"/>
              </w:rPr>
              <w:t xml:space="preserve">________________/  ___________ / </w:t>
            </w:r>
          </w:p>
          <w:p w:rsidR="002F7FA1" w:rsidRPr="002F7FA1" w:rsidRDefault="002F7FA1" w:rsidP="002F7FA1">
            <w:pPr>
              <w:tabs>
                <w:tab w:val="left" w:pos="426"/>
                <w:tab w:val="num" w:pos="927"/>
              </w:tabs>
              <w:rPr>
                <w:sz w:val="22"/>
                <w:szCs w:val="22"/>
              </w:rPr>
            </w:pPr>
            <w:r>
              <w:rPr>
                <w:sz w:val="22"/>
                <w:szCs w:val="22"/>
              </w:rPr>
              <w:t xml:space="preserve">      </w:t>
            </w:r>
            <w:r w:rsidR="00CA47F9">
              <w:rPr>
                <w:sz w:val="22"/>
                <w:szCs w:val="22"/>
              </w:rPr>
              <w:t xml:space="preserve"> </w:t>
            </w:r>
            <w:r w:rsidRPr="002F7FA1">
              <w:rPr>
                <w:sz w:val="22"/>
                <w:szCs w:val="22"/>
              </w:rPr>
              <w:t>(подписано ЭЦП)</w:t>
            </w:r>
          </w:p>
          <w:p w:rsidR="00127BE2" w:rsidRDefault="00127BE2"/>
        </w:tc>
      </w:tr>
    </w:tbl>
    <w:p w:rsidR="00127BE2" w:rsidRDefault="00127BE2">
      <w:pPr>
        <w:pageBreakBefore/>
        <w:autoSpaceDE w:val="0"/>
        <w:ind w:firstLine="567"/>
        <w:jc w:val="right"/>
        <w:rPr>
          <w:b/>
        </w:rPr>
      </w:pPr>
    </w:p>
    <w:p w:rsidR="00127BE2" w:rsidRDefault="00CA47F9">
      <w:pPr>
        <w:autoSpaceDE w:val="0"/>
        <w:ind w:firstLine="567"/>
        <w:jc w:val="right"/>
      </w:pPr>
      <w:r>
        <w:rPr>
          <w:rFonts w:eastAsia="Calibri"/>
          <w:b/>
          <w:lang w:eastAsia="en-US"/>
        </w:rPr>
        <w:t>Приложение №1</w:t>
      </w:r>
    </w:p>
    <w:p w:rsidR="00127BE2" w:rsidRDefault="00CA47F9">
      <w:pPr>
        <w:jc w:val="right"/>
      </w:pPr>
      <w:r>
        <w:rPr>
          <w:rFonts w:eastAsia="Calibri"/>
          <w:b/>
          <w:bCs/>
          <w:lang w:eastAsia="en-US"/>
        </w:rPr>
        <w:t>к контракту №</w:t>
      </w:r>
      <w:r w:rsidR="002F7FA1">
        <w:rPr>
          <w:rFonts w:eastAsia="Calibri"/>
          <w:b/>
          <w:bCs/>
          <w:lang w:eastAsia="en-US"/>
        </w:rPr>
        <w:t xml:space="preserve"> </w:t>
      </w:r>
      <w:r w:rsidR="002F7FA1">
        <w:rPr>
          <w:b/>
        </w:rPr>
        <w:t>П85/2026</w:t>
      </w:r>
    </w:p>
    <w:p w:rsidR="00127BE2" w:rsidRDefault="00CA47F9">
      <w:pPr>
        <w:jc w:val="right"/>
      </w:pPr>
      <w:r>
        <w:rPr>
          <w:rFonts w:eastAsia="Calibri"/>
          <w:b/>
          <w:bCs/>
          <w:lang w:eastAsia="en-US"/>
        </w:rPr>
        <w:t>от «</w:t>
      </w:r>
      <w:r w:rsidR="002F7FA1">
        <w:rPr>
          <w:rFonts w:eastAsia="Calibri"/>
          <w:b/>
          <w:bCs/>
          <w:lang w:eastAsia="en-US"/>
        </w:rPr>
        <w:t>__</w:t>
      </w:r>
      <w:r>
        <w:rPr>
          <w:rFonts w:eastAsia="Calibri"/>
          <w:b/>
          <w:bCs/>
          <w:lang w:eastAsia="en-US"/>
        </w:rPr>
        <w:t>»</w:t>
      </w:r>
      <w:r w:rsidR="002F7FA1">
        <w:rPr>
          <w:rFonts w:eastAsia="Calibri"/>
          <w:b/>
          <w:bCs/>
          <w:lang w:eastAsia="en-US"/>
        </w:rPr>
        <w:t>______</w:t>
      </w:r>
      <w:r>
        <w:rPr>
          <w:rFonts w:eastAsia="Calibri"/>
          <w:b/>
          <w:bCs/>
          <w:lang w:eastAsia="en-US"/>
        </w:rPr>
        <w:t xml:space="preserve"> 2026 г.</w:t>
      </w:r>
    </w:p>
    <w:p w:rsidR="00127BE2" w:rsidRDefault="00127BE2">
      <w:pPr>
        <w:jc w:val="right"/>
        <w:rPr>
          <w:rFonts w:eastAsia="Calibri"/>
          <w:b/>
          <w:bCs/>
          <w:lang w:eastAsia="en-US"/>
        </w:rPr>
      </w:pPr>
    </w:p>
    <w:p w:rsidR="00127BE2" w:rsidRDefault="00CA47F9">
      <w:pPr>
        <w:tabs>
          <w:tab w:val="left" w:pos="6787"/>
        </w:tabs>
        <w:jc w:val="center"/>
        <w:rPr>
          <w:b/>
        </w:rPr>
      </w:pPr>
      <w:r w:rsidRPr="002F7FA1">
        <w:rPr>
          <w:b/>
        </w:rPr>
        <w:t>Расчет стоимости услуг</w:t>
      </w:r>
    </w:p>
    <w:p w:rsidR="002F7FA1" w:rsidRPr="002F7FA1" w:rsidRDefault="002F7FA1">
      <w:pPr>
        <w:tabs>
          <w:tab w:val="left" w:pos="6787"/>
        </w:tabs>
        <w:jc w:val="center"/>
        <w:rPr>
          <w:b/>
        </w:rPr>
      </w:pPr>
    </w:p>
    <w:tbl>
      <w:tblPr>
        <w:tblW w:w="5000" w:type="pct"/>
        <w:tblInd w:w="-126" w:type="dxa"/>
        <w:tblLayout w:type="fixed"/>
        <w:tblCellMar>
          <w:left w:w="0" w:type="dxa"/>
          <w:right w:w="0" w:type="dxa"/>
        </w:tblCellMar>
        <w:tblLook w:val="0000"/>
      </w:tblPr>
      <w:tblGrid>
        <w:gridCol w:w="325"/>
        <w:gridCol w:w="2714"/>
        <w:gridCol w:w="2239"/>
        <w:gridCol w:w="1223"/>
        <w:gridCol w:w="1066"/>
        <w:gridCol w:w="846"/>
        <w:gridCol w:w="1348"/>
      </w:tblGrid>
      <w:tr w:rsidR="00127BE2">
        <w:tc>
          <w:tcPr>
            <w:tcW w:w="324"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widowControl w:val="0"/>
              <w:spacing w:line="276" w:lineRule="auto"/>
              <w:contextualSpacing/>
              <w:jc w:val="center"/>
            </w:pPr>
            <w:r>
              <w:rPr>
                <w:rFonts w:eastAsia="MS Mincho"/>
                <w:b/>
                <w:color w:val="000000"/>
                <w:sz w:val="22"/>
                <w:szCs w:val="22"/>
                <w:lang w:eastAsia="ar-SA"/>
              </w:rPr>
              <w:t>№</w:t>
            </w:r>
            <w:r>
              <w:rPr>
                <w:b/>
                <w:color w:val="000000"/>
                <w:sz w:val="22"/>
                <w:szCs w:val="22"/>
                <w:lang w:eastAsia="ar-SA"/>
              </w:rPr>
              <w:t xml:space="preserve"> </w:t>
            </w:r>
            <w:r>
              <w:rPr>
                <w:rFonts w:eastAsia="MS Mincho"/>
                <w:b/>
                <w:color w:val="000000"/>
                <w:sz w:val="22"/>
                <w:szCs w:val="22"/>
                <w:lang w:eastAsia="ar-SA"/>
              </w:rPr>
              <w:t>п/п</w:t>
            </w:r>
          </w:p>
        </w:tc>
        <w:tc>
          <w:tcPr>
            <w:tcW w:w="2711"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widowControl w:val="0"/>
              <w:spacing w:line="276" w:lineRule="auto"/>
              <w:contextualSpacing/>
              <w:jc w:val="center"/>
            </w:pPr>
            <w:r>
              <w:rPr>
                <w:rFonts w:eastAsia="MS Mincho"/>
                <w:b/>
                <w:color w:val="000000"/>
                <w:sz w:val="22"/>
                <w:szCs w:val="22"/>
                <w:lang w:eastAsia="ar-SA"/>
              </w:rPr>
              <w:t>Наименование услуги</w:t>
            </w:r>
          </w:p>
        </w:tc>
        <w:tc>
          <w:tcPr>
            <w:tcW w:w="2237"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spacing w:line="276" w:lineRule="auto"/>
              <w:contextualSpacing/>
              <w:jc w:val="center"/>
            </w:pPr>
            <w:r>
              <w:rPr>
                <w:rFonts w:eastAsia="Calibri"/>
                <w:b/>
                <w:bCs/>
                <w:sz w:val="22"/>
                <w:szCs w:val="22"/>
                <w:lang w:eastAsia="en-US"/>
              </w:rPr>
              <w:t>Адрес установки контейнера</w:t>
            </w:r>
          </w:p>
        </w:tc>
        <w:tc>
          <w:tcPr>
            <w:tcW w:w="1222" w:type="dxa"/>
            <w:tcBorders>
              <w:top w:val="single" w:sz="4" w:space="0" w:color="000000"/>
              <w:left w:val="single" w:sz="4" w:space="0" w:color="000000"/>
              <w:bottom w:val="single" w:sz="4" w:space="0" w:color="000000"/>
              <w:right w:val="single" w:sz="4" w:space="0" w:color="000000"/>
            </w:tcBorders>
          </w:tcPr>
          <w:p w:rsidR="002F7FA1" w:rsidRDefault="00CA47F9" w:rsidP="002F7FA1">
            <w:pPr>
              <w:spacing w:line="276" w:lineRule="auto"/>
              <w:contextualSpacing/>
              <w:jc w:val="center"/>
              <w:rPr>
                <w:rFonts w:eastAsia="Calibri"/>
                <w:b/>
                <w:bCs/>
                <w:color w:val="000000"/>
                <w:sz w:val="22"/>
                <w:szCs w:val="22"/>
                <w:lang w:eastAsia="en-US"/>
              </w:rPr>
            </w:pPr>
            <w:r>
              <w:rPr>
                <w:rFonts w:eastAsia="Calibri"/>
                <w:b/>
                <w:bCs/>
                <w:color w:val="000000"/>
                <w:sz w:val="22"/>
                <w:szCs w:val="22"/>
                <w:lang w:eastAsia="en-US"/>
              </w:rPr>
              <w:t xml:space="preserve">Объем ПУХТО </w:t>
            </w:r>
          </w:p>
          <w:p w:rsidR="00127BE2" w:rsidRDefault="00CA47F9" w:rsidP="002F7FA1">
            <w:pPr>
              <w:spacing w:line="276" w:lineRule="auto"/>
              <w:contextualSpacing/>
              <w:jc w:val="center"/>
            </w:pPr>
            <w:r>
              <w:rPr>
                <w:rFonts w:eastAsia="Calibri"/>
                <w:b/>
                <w:bCs/>
                <w:color w:val="000000"/>
                <w:sz w:val="22"/>
                <w:szCs w:val="22"/>
                <w:lang w:eastAsia="en-US"/>
              </w:rPr>
              <w:t xml:space="preserve">(в год) м3 </w:t>
            </w:r>
          </w:p>
          <w:p w:rsidR="00127BE2" w:rsidRDefault="00127BE2" w:rsidP="002F7FA1">
            <w:pPr>
              <w:spacing w:line="276" w:lineRule="auto"/>
              <w:contextualSpacing/>
              <w:jc w:val="center"/>
              <w:rPr>
                <w:rFonts w:eastAsia="Calibri"/>
                <w:b/>
                <w:bCs/>
                <w:color w:val="000000"/>
                <w:sz w:val="22"/>
                <w:szCs w:val="22"/>
                <w:lang w:eastAsia="en-US"/>
              </w:rPr>
            </w:pPr>
          </w:p>
        </w:tc>
        <w:tc>
          <w:tcPr>
            <w:tcW w:w="1065" w:type="dxa"/>
            <w:tcBorders>
              <w:top w:val="single" w:sz="4" w:space="0" w:color="000000"/>
              <w:left w:val="single" w:sz="4" w:space="0" w:color="000000"/>
              <w:bottom w:val="single" w:sz="4" w:space="0" w:color="000000"/>
              <w:right w:val="single" w:sz="4" w:space="0" w:color="000000"/>
            </w:tcBorders>
          </w:tcPr>
          <w:p w:rsidR="00127BE2" w:rsidRDefault="00CA47F9" w:rsidP="002F7FA1">
            <w:pPr>
              <w:spacing w:line="276" w:lineRule="auto"/>
              <w:contextualSpacing/>
              <w:jc w:val="center"/>
            </w:pPr>
            <w:r>
              <w:rPr>
                <w:rFonts w:eastAsia="Calibri"/>
                <w:b/>
                <w:bCs/>
                <w:sz w:val="22"/>
                <w:szCs w:val="22"/>
                <w:lang w:eastAsia="en-US"/>
              </w:rPr>
              <w:t>Ед. измерения</w:t>
            </w:r>
          </w:p>
        </w:tc>
        <w:tc>
          <w:tcPr>
            <w:tcW w:w="845"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spacing w:line="276" w:lineRule="auto"/>
              <w:contextualSpacing/>
              <w:jc w:val="center"/>
            </w:pPr>
            <w:r>
              <w:rPr>
                <w:rFonts w:eastAsia="Calibri"/>
                <w:b/>
                <w:bCs/>
                <w:sz w:val="22"/>
                <w:szCs w:val="22"/>
                <w:lang w:eastAsia="en-US"/>
              </w:rPr>
              <w:t xml:space="preserve">Цена услуг по вывозу 1 </w:t>
            </w:r>
            <w:r>
              <w:rPr>
                <w:rFonts w:eastAsia="Calibri"/>
                <w:b/>
                <w:bCs/>
                <w:color w:val="000000"/>
                <w:sz w:val="22"/>
                <w:szCs w:val="22"/>
                <w:lang w:eastAsia="en-US"/>
              </w:rPr>
              <w:t xml:space="preserve"> м</w:t>
            </w:r>
            <w:r>
              <w:rPr>
                <w:rFonts w:eastAsia="Calibri"/>
                <w:b/>
                <w:bCs/>
                <w:color w:val="000000"/>
                <w:sz w:val="22"/>
                <w:szCs w:val="22"/>
                <w:vertAlign w:val="superscript"/>
                <w:lang w:eastAsia="en-US"/>
              </w:rPr>
              <w:t>3</w:t>
            </w:r>
          </w:p>
        </w:tc>
        <w:tc>
          <w:tcPr>
            <w:tcW w:w="1347"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spacing w:line="276" w:lineRule="auto"/>
              <w:contextualSpacing/>
              <w:jc w:val="center"/>
            </w:pPr>
            <w:r>
              <w:rPr>
                <w:rFonts w:eastAsia="Calibri"/>
                <w:b/>
                <w:sz w:val="22"/>
                <w:szCs w:val="22"/>
                <w:lang w:eastAsia="en-US"/>
              </w:rPr>
              <w:t>Общая стоимость услуг, (руб.)</w:t>
            </w:r>
          </w:p>
        </w:tc>
      </w:tr>
      <w:tr w:rsidR="00127BE2">
        <w:trPr>
          <w:trHeight w:val="226"/>
        </w:trPr>
        <w:tc>
          <w:tcPr>
            <w:tcW w:w="324"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widowControl w:val="0"/>
              <w:spacing w:line="276" w:lineRule="auto"/>
              <w:contextualSpacing/>
              <w:jc w:val="center"/>
            </w:pPr>
            <w:r>
              <w:rPr>
                <w:rFonts w:eastAsia="MS Mincho"/>
                <w:b/>
                <w:color w:val="000000"/>
                <w:sz w:val="22"/>
                <w:szCs w:val="22"/>
                <w:lang w:eastAsia="ar-SA"/>
              </w:rPr>
              <w:t>1</w:t>
            </w:r>
          </w:p>
        </w:tc>
        <w:tc>
          <w:tcPr>
            <w:tcW w:w="2711"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widowControl w:val="0"/>
              <w:spacing w:line="276" w:lineRule="auto"/>
              <w:contextualSpacing/>
              <w:jc w:val="center"/>
            </w:pPr>
            <w:r>
              <w:rPr>
                <w:rFonts w:eastAsia="MS Mincho"/>
                <w:b/>
                <w:color w:val="000000"/>
                <w:sz w:val="22"/>
                <w:szCs w:val="22"/>
                <w:lang w:eastAsia="ar-SA"/>
              </w:rPr>
              <w:t>2</w:t>
            </w:r>
          </w:p>
        </w:tc>
        <w:tc>
          <w:tcPr>
            <w:tcW w:w="2237"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spacing w:line="276" w:lineRule="auto"/>
              <w:contextualSpacing/>
              <w:jc w:val="center"/>
            </w:pPr>
            <w:r>
              <w:rPr>
                <w:rFonts w:eastAsia="Calibri"/>
                <w:b/>
                <w:bCs/>
                <w:sz w:val="22"/>
                <w:szCs w:val="22"/>
                <w:lang w:eastAsia="en-US"/>
              </w:rPr>
              <w:t>3</w:t>
            </w:r>
          </w:p>
        </w:tc>
        <w:tc>
          <w:tcPr>
            <w:tcW w:w="1222" w:type="dxa"/>
            <w:tcBorders>
              <w:top w:val="single" w:sz="4" w:space="0" w:color="000000"/>
              <w:left w:val="single" w:sz="4" w:space="0" w:color="000000"/>
              <w:bottom w:val="single" w:sz="4" w:space="0" w:color="000000"/>
              <w:right w:val="single" w:sz="4" w:space="0" w:color="000000"/>
            </w:tcBorders>
          </w:tcPr>
          <w:p w:rsidR="00127BE2" w:rsidRDefault="00CA47F9" w:rsidP="002F7FA1">
            <w:pPr>
              <w:spacing w:line="276" w:lineRule="auto"/>
              <w:contextualSpacing/>
              <w:jc w:val="center"/>
            </w:pPr>
            <w:r>
              <w:rPr>
                <w:rFonts w:eastAsia="Calibri"/>
                <w:b/>
                <w:bCs/>
                <w:color w:val="000000"/>
                <w:sz w:val="22"/>
                <w:szCs w:val="22"/>
                <w:lang w:eastAsia="en-US"/>
              </w:rPr>
              <w:t>6</w:t>
            </w:r>
          </w:p>
        </w:tc>
        <w:tc>
          <w:tcPr>
            <w:tcW w:w="1065" w:type="dxa"/>
            <w:tcBorders>
              <w:top w:val="single" w:sz="4" w:space="0" w:color="000000"/>
              <w:left w:val="single" w:sz="4" w:space="0" w:color="000000"/>
              <w:bottom w:val="single" w:sz="4" w:space="0" w:color="000000"/>
              <w:right w:val="single" w:sz="4" w:space="0" w:color="000000"/>
            </w:tcBorders>
          </w:tcPr>
          <w:p w:rsidR="00127BE2" w:rsidRDefault="00127BE2" w:rsidP="002F7FA1">
            <w:pPr>
              <w:snapToGrid w:val="0"/>
              <w:spacing w:line="276" w:lineRule="auto"/>
              <w:contextualSpacing/>
              <w:jc w:val="center"/>
              <w:rPr>
                <w:rFonts w:eastAsia="Calibri"/>
                <w:b/>
                <w:bCs/>
                <w:color w:val="000000"/>
                <w:sz w:val="22"/>
                <w:szCs w:val="22"/>
                <w:lang w:eastAsia="en-US"/>
              </w:rPr>
            </w:pPr>
          </w:p>
        </w:tc>
        <w:tc>
          <w:tcPr>
            <w:tcW w:w="845"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spacing w:line="276" w:lineRule="auto"/>
              <w:contextualSpacing/>
              <w:jc w:val="center"/>
            </w:pPr>
            <w:r>
              <w:rPr>
                <w:rFonts w:eastAsia="Calibri"/>
                <w:b/>
                <w:bCs/>
                <w:sz w:val="22"/>
                <w:szCs w:val="22"/>
                <w:lang w:eastAsia="en-US"/>
              </w:rPr>
              <w:t>8</w:t>
            </w:r>
          </w:p>
        </w:tc>
        <w:tc>
          <w:tcPr>
            <w:tcW w:w="1347"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spacing w:line="276" w:lineRule="auto"/>
              <w:contextualSpacing/>
              <w:jc w:val="center"/>
            </w:pPr>
            <w:r>
              <w:rPr>
                <w:rFonts w:eastAsia="Calibri"/>
                <w:b/>
                <w:sz w:val="22"/>
                <w:szCs w:val="22"/>
                <w:lang w:eastAsia="en-US"/>
              </w:rPr>
              <w:t>9</w:t>
            </w:r>
          </w:p>
        </w:tc>
      </w:tr>
      <w:tr w:rsidR="00127BE2">
        <w:trPr>
          <w:trHeight w:val="349"/>
        </w:trPr>
        <w:tc>
          <w:tcPr>
            <w:tcW w:w="324"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widowControl w:val="0"/>
              <w:spacing w:line="276" w:lineRule="auto"/>
              <w:contextualSpacing/>
              <w:jc w:val="center"/>
            </w:pPr>
            <w:r>
              <w:rPr>
                <w:rFonts w:eastAsia="MS Mincho"/>
                <w:color w:val="000000"/>
                <w:sz w:val="22"/>
                <w:szCs w:val="22"/>
                <w:lang w:eastAsia="ar-SA"/>
              </w:rPr>
              <w:t>1</w:t>
            </w:r>
          </w:p>
        </w:tc>
        <w:tc>
          <w:tcPr>
            <w:tcW w:w="2711" w:type="dxa"/>
            <w:tcBorders>
              <w:top w:val="single" w:sz="4" w:space="0" w:color="000000"/>
              <w:left w:val="single" w:sz="4" w:space="0" w:color="000000"/>
              <w:bottom w:val="single" w:sz="4" w:space="0" w:color="000000"/>
              <w:right w:val="single" w:sz="4" w:space="0" w:color="000000"/>
            </w:tcBorders>
            <w:vAlign w:val="center"/>
          </w:tcPr>
          <w:p w:rsidR="00127BE2" w:rsidRDefault="00CA47F9" w:rsidP="002F7FA1">
            <w:pPr>
              <w:widowControl w:val="0"/>
              <w:snapToGrid w:val="0"/>
              <w:spacing w:line="276" w:lineRule="auto"/>
              <w:contextualSpacing/>
              <w:jc w:val="center"/>
            </w:pPr>
            <w:r>
              <w:rPr>
                <w:rFonts w:eastAsia="Calibri"/>
                <w:bCs/>
                <w:sz w:val="22"/>
                <w:szCs w:val="22"/>
                <w:lang w:eastAsia="en-US"/>
              </w:rPr>
              <w:t>Оказание услуг  по вывозу и размещению отходов производства и потребления 4-5 класса опасности (исключая ТКО)</w:t>
            </w:r>
          </w:p>
        </w:tc>
        <w:tc>
          <w:tcPr>
            <w:tcW w:w="2237" w:type="dxa"/>
            <w:tcBorders>
              <w:top w:val="single" w:sz="4" w:space="0" w:color="000000"/>
              <w:left w:val="single" w:sz="4" w:space="0" w:color="000000"/>
              <w:bottom w:val="single" w:sz="4" w:space="0" w:color="000000"/>
              <w:right w:val="single" w:sz="4" w:space="0" w:color="000000"/>
            </w:tcBorders>
            <w:vAlign w:val="center"/>
          </w:tcPr>
          <w:p w:rsidR="00127BE2" w:rsidRPr="002F7FA1" w:rsidRDefault="00127BE2" w:rsidP="002F7FA1">
            <w:pPr>
              <w:widowControl w:val="0"/>
              <w:snapToGrid w:val="0"/>
              <w:spacing w:line="276" w:lineRule="auto"/>
              <w:contextualSpacing/>
              <w:jc w:val="center"/>
              <w:rPr>
                <w:rFonts w:eastAsia="Calibri"/>
                <w:bCs/>
                <w:sz w:val="22"/>
                <w:szCs w:val="22"/>
                <w:lang w:eastAsia="en-US"/>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127BE2" w:rsidRPr="002F7FA1" w:rsidRDefault="002F7FA1" w:rsidP="002F7FA1">
            <w:pPr>
              <w:widowControl w:val="0"/>
              <w:snapToGrid w:val="0"/>
              <w:spacing w:line="276" w:lineRule="auto"/>
              <w:contextualSpacing/>
              <w:jc w:val="center"/>
              <w:rPr>
                <w:rFonts w:eastAsia="Calibri"/>
                <w:bCs/>
                <w:sz w:val="22"/>
                <w:szCs w:val="22"/>
                <w:lang w:eastAsia="en-US"/>
              </w:rPr>
            </w:pPr>
            <w:r w:rsidRPr="002F7FA1">
              <w:rPr>
                <w:rFonts w:eastAsia="Calibri"/>
                <w:bCs/>
                <w:sz w:val="22"/>
                <w:szCs w:val="22"/>
                <w:lang w:eastAsia="en-US"/>
              </w:rPr>
              <w:t>14</w:t>
            </w:r>
          </w:p>
        </w:tc>
        <w:tc>
          <w:tcPr>
            <w:tcW w:w="1065" w:type="dxa"/>
            <w:tcBorders>
              <w:top w:val="single" w:sz="4" w:space="0" w:color="000000"/>
              <w:left w:val="single" w:sz="4" w:space="0" w:color="000000"/>
              <w:bottom w:val="single" w:sz="4" w:space="0" w:color="000000"/>
              <w:right w:val="single" w:sz="4" w:space="0" w:color="000000"/>
            </w:tcBorders>
            <w:vAlign w:val="center"/>
          </w:tcPr>
          <w:p w:rsidR="00127BE2" w:rsidRPr="002F7FA1" w:rsidRDefault="00CA47F9" w:rsidP="002F7FA1">
            <w:pPr>
              <w:widowControl w:val="0"/>
              <w:spacing w:line="276" w:lineRule="auto"/>
              <w:contextualSpacing/>
              <w:jc w:val="center"/>
              <w:rPr>
                <w:rFonts w:eastAsia="Calibri"/>
                <w:bCs/>
                <w:sz w:val="22"/>
                <w:szCs w:val="22"/>
                <w:lang w:eastAsia="en-US"/>
              </w:rPr>
            </w:pPr>
            <w:r w:rsidRPr="002F7FA1">
              <w:rPr>
                <w:rFonts w:eastAsia="Calibri"/>
                <w:bCs/>
                <w:sz w:val="22"/>
                <w:szCs w:val="22"/>
                <w:lang w:eastAsia="en-US"/>
              </w:rPr>
              <w:t>м3</w:t>
            </w:r>
          </w:p>
        </w:tc>
        <w:tc>
          <w:tcPr>
            <w:tcW w:w="845" w:type="dxa"/>
            <w:tcBorders>
              <w:top w:val="single" w:sz="4" w:space="0" w:color="000000"/>
              <w:left w:val="single" w:sz="4" w:space="0" w:color="000000"/>
              <w:bottom w:val="single" w:sz="4" w:space="0" w:color="000000"/>
              <w:right w:val="single" w:sz="4" w:space="0" w:color="000000"/>
            </w:tcBorders>
            <w:vAlign w:val="center"/>
          </w:tcPr>
          <w:p w:rsidR="00127BE2" w:rsidRDefault="00127BE2" w:rsidP="002F7FA1">
            <w:pPr>
              <w:widowControl w:val="0"/>
              <w:snapToGrid w:val="0"/>
              <w:spacing w:line="276" w:lineRule="auto"/>
              <w:contextualSpacing/>
              <w:jc w:val="center"/>
              <w:rPr>
                <w:rFonts w:eastAsia="MS Mincho"/>
                <w:color w:val="000000"/>
                <w:sz w:val="22"/>
                <w:szCs w:val="22"/>
                <w:lang w:eastAsia="ar-SA"/>
              </w:rPr>
            </w:pPr>
          </w:p>
        </w:tc>
        <w:tc>
          <w:tcPr>
            <w:tcW w:w="1347" w:type="dxa"/>
            <w:tcBorders>
              <w:top w:val="single" w:sz="4" w:space="0" w:color="000000"/>
              <w:left w:val="single" w:sz="4" w:space="0" w:color="000000"/>
              <w:bottom w:val="single" w:sz="4" w:space="0" w:color="000000"/>
              <w:right w:val="single" w:sz="4" w:space="0" w:color="000000"/>
            </w:tcBorders>
            <w:vAlign w:val="center"/>
          </w:tcPr>
          <w:p w:rsidR="00127BE2" w:rsidRDefault="00127BE2" w:rsidP="002F7FA1">
            <w:pPr>
              <w:widowControl w:val="0"/>
              <w:snapToGrid w:val="0"/>
              <w:spacing w:line="276" w:lineRule="auto"/>
              <w:contextualSpacing/>
              <w:jc w:val="center"/>
              <w:rPr>
                <w:rFonts w:eastAsia="MS Mincho"/>
                <w:color w:val="000000"/>
                <w:sz w:val="22"/>
                <w:szCs w:val="22"/>
                <w:lang w:eastAsia="ar-SA"/>
              </w:rPr>
            </w:pPr>
          </w:p>
        </w:tc>
      </w:tr>
    </w:tbl>
    <w:p w:rsidR="00127BE2" w:rsidRDefault="00127BE2">
      <w:pPr>
        <w:tabs>
          <w:tab w:val="left" w:pos="6787"/>
        </w:tabs>
        <w:jc w:val="center"/>
        <w:rPr>
          <w:rFonts w:eastAsia="Calibri"/>
          <w:b/>
          <w:lang w:eastAsia="en-US"/>
        </w:rPr>
      </w:pPr>
    </w:p>
    <w:tbl>
      <w:tblPr>
        <w:tblW w:w="0" w:type="auto"/>
        <w:jc w:val="center"/>
        <w:tblLayout w:type="fixed"/>
        <w:tblLook w:val="0000"/>
      </w:tblPr>
      <w:tblGrid>
        <w:gridCol w:w="4983"/>
        <w:gridCol w:w="4984"/>
      </w:tblGrid>
      <w:tr w:rsidR="00127BE2">
        <w:trPr>
          <w:jc w:val="center"/>
        </w:trPr>
        <w:tc>
          <w:tcPr>
            <w:tcW w:w="4983" w:type="dxa"/>
          </w:tcPr>
          <w:p w:rsidR="00127BE2" w:rsidRDefault="00CA47F9">
            <w:pPr>
              <w:autoSpaceDE w:val="0"/>
              <w:jc w:val="center"/>
            </w:pPr>
            <w:r>
              <w:rPr>
                <w:rFonts w:eastAsia="Calibri"/>
                <w:b/>
                <w:lang w:eastAsia="en-US"/>
              </w:rPr>
              <w:t>ЗАКАЗЧИК</w:t>
            </w:r>
          </w:p>
          <w:p w:rsidR="00127BE2" w:rsidRDefault="00127BE2">
            <w:pPr>
              <w:autoSpaceDE w:val="0"/>
            </w:pPr>
          </w:p>
          <w:p w:rsidR="00127BE2" w:rsidRDefault="00127BE2">
            <w:pPr>
              <w:autoSpaceDE w:val="0"/>
            </w:pPr>
          </w:p>
          <w:p w:rsidR="00127BE2" w:rsidRDefault="00127BE2">
            <w:pPr>
              <w:autoSpaceDE w:val="0"/>
            </w:pPr>
          </w:p>
          <w:p w:rsidR="002F7FA1" w:rsidRPr="002F7FA1" w:rsidRDefault="002F7FA1" w:rsidP="002F7FA1">
            <w:pPr>
              <w:ind w:left="-90" w:firstLine="567"/>
              <w:rPr>
                <w:sz w:val="22"/>
                <w:szCs w:val="22"/>
              </w:rPr>
            </w:pPr>
            <w:r w:rsidRPr="002F7FA1">
              <w:rPr>
                <w:sz w:val="22"/>
                <w:szCs w:val="22"/>
              </w:rPr>
              <w:t xml:space="preserve">Заведующий </w:t>
            </w:r>
          </w:p>
          <w:p w:rsidR="002F7FA1" w:rsidRPr="002F7FA1" w:rsidRDefault="002F7FA1" w:rsidP="002F7FA1">
            <w:pPr>
              <w:ind w:left="-90" w:firstLine="567"/>
              <w:rPr>
                <w:sz w:val="22"/>
                <w:szCs w:val="22"/>
              </w:rPr>
            </w:pPr>
          </w:p>
          <w:p w:rsidR="002F7FA1" w:rsidRPr="002F7FA1" w:rsidRDefault="002F7FA1" w:rsidP="002F7FA1">
            <w:pPr>
              <w:tabs>
                <w:tab w:val="left" w:pos="426"/>
                <w:tab w:val="num" w:pos="927"/>
              </w:tabs>
              <w:ind w:left="837" w:hanging="360"/>
              <w:jc w:val="both"/>
              <w:rPr>
                <w:sz w:val="22"/>
                <w:szCs w:val="22"/>
              </w:rPr>
            </w:pPr>
            <w:r w:rsidRPr="002F7FA1">
              <w:rPr>
                <w:sz w:val="22"/>
                <w:szCs w:val="22"/>
              </w:rPr>
              <w:t xml:space="preserve"> _____________  /Л.А. Васильева /</w:t>
            </w:r>
          </w:p>
          <w:p w:rsidR="002F7FA1" w:rsidRPr="002F7FA1" w:rsidRDefault="002F7FA1" w:rsidP="002F7FA1">
            <w:pPr>
              <w:tabs>
                <w:tab w:val="left" w:pos="426"/>
                <w:tab w:val="num" w:pos="927"/>
              </w:tabs>
              <w:ind w:left="837" w:hanging="360"/>
              <w:jc w:val="center"/>
              <w:rPr>
                <w:sz w:val="22"/>
                <w:szCs w:val="22"/>
              </w:rPr>
            </w:pPr>
            <w:r w:rsidRPr="002F7FA1">
              <w:rPr>
                <w:sz w:val="22"/>
                <w:szCs w:val="22"/>
              </w:rPr>
              <w:t>(подписано ЭЦП)</w:t>
            </w:r>
          </w:p>
          <w:p w:rsidR="00127BE2" w:rsidRDefault="00127BE2">
            <w:pPr>
              <w:autoSpaceDE w:val="0"/>
            </w:pPr>
          </w:p>
        </w:tc>
        <w:tc>
          <w:tcPr>
            <w:tcW w:w="4984" w:type="dxa"/>
          </w:tcPr>
          <w:p w:rsidR="00127BE2" w:rsidRDefault="00CA47F9">
            <w:pPr>
              <w:autoSpaceDE w:val="0"/>
              <w:jc w:val="center"/>
            </w:pPr>
            <w:r>
              <w:rPr>
                <w:rFonts w:eastAsia="Calibri"/>
                <w:b/>
                <w:lang w:eastAsia="en-US"/>
              </w:rPr>
              <w:t>ИСПОЛНИТЕЛЬ</w:t>
            </w:r>
          </w:p>
          <w:p w:rsidR="00127BE2" w:rsidRDefault="00127BE2">
            <w:pPr>
              <w:autoSpaceDE w:val="0"/>
              <w:rPr>
                <w:rFonts w:eastAsia="Calibri"/>
                <w:b/>
                <w:lang w:eastAsia="en-US"/>
              </w:rPr>
            </w:pPr>
          </w:p>
          <w:p w:rsidR="00127BE2" w:rsidRDefault="00127BE2">
            <w:pPr>
              <w:autoSpaceDE w:val="0"/>
              <w:rPr>
                <w:rFonts w:eastAsia="Calibri"/>
                <w:b/>
                <w:lang w:eastAsia="en-US"/>
              </w:rPr>
            </w:pPr>
          </w:p>
          <w:p w:rsidR="00127BE2" w:rsidRDefault="00127BE2">
            <w:pPr>
              <w:autoSpaceDE w:val="0"/>
              <w:rPr>
                <w:rFonts w:eastAsia="Calibri"/>
                <w:lang w:eastAsia="en-US"/>
              </w:rPr>
            </w:pPr>
          </w:p>
          <w:p w:rsidR="002F7FA1" w:rsidRDefault="002F7FA1">
            <w:pPr>
              <w:autoSpaceDE w:val="0"/>
              <w:rPr>
                <w:rFonts w:eastAsia="Calibri"/>
                <w:lang w:eastAsia="en-US"/>
              </w:rPr>
            </w:pPr>
          </w:p>
          <w:p w:rsidR="00127BE2" w:rsidRDefault="00127BE2">
            <w:pPr>
              <w:autoSpaceDE w:val="0"/>
              <w:rPr>
                <w:rFonts w:eastAsia="Calibri"/>
                <w:lang w:eastAsia="en-US"/>
              </w:rPr>
            </w:pPr>
          </w:p>
          <w:p w:rsidR="00127BE2" w:rsidRDefault="00CA47F9">
            <w:pPr>
              <w:autoSpaceDE w:val="0"/>
            </w:pPr>
            <w:r>
              <w:rPr>
                <w:rFonts w:eastAsia="Calibri"/>
                <w:lang w:eastAsia="en-US"/>
              </w:rPr>
              <w:t xml:space="preserve">________________/  __________ / </w:t>
            </w:r>
          </w:p>
          <w:p w:rsidR="002F7FA1" w:rsidRPr="002F7FA1" w:rsidRDefault="00CA47F9" w:rsidP="002F7FA1">
            <w:pPr>
              <w:tabs>
                <w:tab w:val="left" w:pos="426"/>
                <w:tab w:val="num" w:pos="927"/>
              </w:tabs>
              <w:ind w:left="837" w:hanging="360"/>
              <w:rPr>
                <w:sz w:val="22"/>
                <w:szCs w:val="22"/>
              </w:rPr>
            </w:pPr>
            <w:r>
              <w:rPr>
                <w:lang w:eastAsia="en-US"/>
              </w:rPr>
              <w:t xml:space="preserve"> </w:t>
            </w:r>
            <w:r w:rsidR="002F7FA1" w:rsidRPr="002F7FA1">
              <w:rPr>
                <w:sz w:val="22"/>
                <w:szCs w:val="22"/>
              </w:rPr>
              <w:t>(подписано ЭЦП)</w:t>
            </w:r>
          </w:p>
          <w:p w:rsidR="00127BE2" w:rsidRDefault="00CA47F9">
            <w:pPr>
              <w:autoSpaceDE w:val="0"/>
            </w:pPr>
            <w:r>
              <w:rPr>
                <w:rFonts w:eastAsia="Calibri"/>
                <w:b/>
                <w:lang w:eastAsia="en-US"/>
              </w:rPr>
              <w:t xml:space="preserve">   </w:t>
            </w:r>
          </w:p>
          <w:p w:rsidR="00127BE2" w:rsidRDefault="00127BE2">
            <w:pPr>
              <w:autoSpaceDE w:val="0"/>
              <w:jc w:val="center"/>
              <w:rPr>
                <w:rFonts w:eastAsia="Calibri"/>
                <w:b/>
                <w:iCs/>
                <w:lang w:eastAsia="en-US"/>
              </w:rPr>
            </w:pPr>
          </w:p>
          <w:p w:rsidR="00127BE2" w:rsidRDefault="00127BE2">
            <w:pPr>
              <w:autoSpaceDE w:val="0"/>
              <w:jc w:val="center"/>
              <w:rPr>
                <w:rFonts w:eastAsia="Calibri"/>
                <w:b/>
                <w:iCs/>
                <w:lang w:eastAsia="en-US"/>
              </w:rPr>
            </w:pPr>
          </w:p>
          <w:p w:rsidR="00127BE2" w:rsidRDefault="00127BE2">
            <w:pPr>
              <w:autoSpaceDE w:val="0"/>
              <w:jc w:val="center"/>
              <w:rPr>
                <w:rFonts w:eastAsia="Calibri"/>
                <w:b/>
                <w:iCs/>
                <w:lang w:eastAsia="en-US"/>
              </w:rPr>
            </w:pPr>
          </w:p>
          <w:p w:rsidR="00127BE2" w:rsidRDefault="00127BE2">
            <w:pPr>
              <w:autoSpaceDE w:val="0"/>
              <w:jc w:val="center"/>
              <w:rPr>
                <w:rFonts w:eastAsia="Calibri"/>
                <w:b/>
                <w:iCs/>
                <w:lang w:eastAsia="en-US"/>
              </w:rPr>
            </w:pPr>
          </w:p>
          <w:p w:rsidR="00127BE2" w:rsidRDefault="00127BE2">
            <w:pPr>
              <w:autoSpaceDE w:val="0"/>
              <w:jc w:val="center"/>
              <w:rPr>
                <w:rFonts w:eastAsia="Calibri"/>
                <w:iCs/>
                <w:lang w:eastAsia="en-US"/>
              </w:rPr>
            </w:pPr>
          </w:p>
        </w:tc>
      </w:tr>
    </w:tbl>
    <w:p w:rsidR="00127BE2" w:rsidRDefault="00127BE2">
      <w:pPr>
        <w:sectPr w:rsidR="00127BE2">
          <w:pgSz w:w="11906" w:h="16838"/>
          <w:pgMar w:top="737" w:right="737" w:bottom="737" w:left="1418" w:header="720" w:footer="720" w:gutter="0"/>
          <w:cols w:space="720"/>
          <w:docGrid w:linePitch="326"/>
        </w:sectPr>
      </w:pPr>
    </w:p>
    <w:p w:rsidR="00127BE2" w:rsidRDefault="00127BE2">
      <w:pPr>
        <w:autoSpaceDE w:val="0"/>
        <w:rPr>
          <w:rFonts w:eastAsia="Calibri"/>
          <w:b/>
          <w:iCs/>
          <w:lang w:eastAsia="en-US"/>
        </w:rPr>
      </w:pPr>
    </w:p>
    <w:p w:rsidR="00127BE2" w:rsidRDefault="00CA47F9">
      <w:pPr>
        <w:autoSpaceDE w:val="0"/>
        <w:ind w:firstLine="567"/>
        <w:jc w:val="right"/>
      </w:pPr>
      <w:r>
        <w:rPr>
          <w:rFonts w:eastAsia="Calibri"/>
          <w:b/>
          <w:lang w:eastAsia="en-US"/>
        </w:rPr>
        <w:t>Приложение № 2</w:t>
      </w:r>
    </w:p>
    <w:p w:rsidR="00127BE2" w:rsidRPr="002F7FA1" w:rsidRDefault="00CA47F9">
      <w:pPr>
        <w:jc w:val="right"/>
        <w:rPr>
          <w:rFonts w:eastAsia="Calibri"/>
          <w:b/>
          <w:lang w:eastAsia="en-US"/>
        </w:rPr>
      </w:pPr>
      <w:r>
        <w:rPr>
          <w:rFonts w:eastAsia="Calibri"/>
          <w:b/>
          <w:bCs/>
          <w:lang w:eastAsia="en-US"/>
        </w:rPr>
        <w:t xml:space="preserve">к </w:t>
      </w:r>
      <w:r w:rsidRPr="002F7FA1">
        <w:rPr>
          <w:rFonts w:eastAsia="Calibri"/>
          <w:b/>
          <w:lang w:eastAsia="en-US"/>
        </w:rPr>
        <w:t xml:space="preserve">контракту № </w:t>
      </w:r>
      <w:r w:rsidR="002F7FA1" w:rsidRPr="002F7FA1">
        <w:rPr>
          <w:rFonts w:eastAsia="Calibri"/>
          <w:b/>
          <w:lang w:eastAsia="en-US"/>
        </w:rPr>
        <w:t>П85/2026</w:t>
      </w:r>
    </w:p>
    <w:p w:rsidR="002F7FA1" w:rsidRDefault="002F7FA1" w:rsidP="002F7FA1">
      <w:pPr>
        <w:jc w:val="right"/>
      </w:pPr>
      <w:r>
        <w:rPr>
          <w:rFonts w:eastAsia="Calibri"/>
          <w:b/>
          <w:bCs/>
          <w:lang w:eastAsia="en-US"/>
        </w:rPr>
        <w:t>от «__»______ 2026 г.</w:t>
      </w:r>
    </w:p>
    <w:p w:rsidR="00127BE2" w:rsidRPr="002F7FA1" w:rsidRDefault="00127BE2" w:rsidP="002F7FA1">
      <w:pPr>
        <w:contextualSpacing/>
        <w:jc w:val="right"/>
      </w:pPr>
    </w:p>
    <w:p w:rsidR="00127BE2" w:rsidRPr="002F7FA1" w:rsidRDefault="00CA47F9" w:rsidP="002F7FA1">
      <w:pPr>
        <w:spacing w:line="276" w:lineRule="auto"/>
        <w:ind w:left="567"/>
        <w:contextualSpacing/>
        <w:jc w:val="center"/>
      </w:pPr>
      <w:r w:rsidRPr="002F7FA1">
        <w:rPr>
          <w:rFonts w:eastAsia="Calibri"/>
          <w:b/>
          <w:lang w:eastAsia="en-US"/>
        </w:rPr>
        <w:t>Требования к оказываемым услугам</w:t>
      </w:r>
    </w:p>
    <w:p w:rsidR="00127BE2" w:rsidRPr="002F7FA1" w:rsidRDefault="00127BE2" w:rsidP="002F7FA1">
      <w:pPr>
        <w:spacing w:line="276" w:lineRule="auto"/>
        <w:ind w:left="567"/>
        <w:contextualSpacing/>
        <w:jc w:val="center"/>
        <w:rPr>
          <w:rFonts w:eastAsia="Calibri"/>
          <w:b/>
          <w:lang w:eastAsia="en-US"/>
        </w:rPr>
      </w:pPr>
    </w:p>
    <w:p w:rsidR="00127BE2" w:rsidRPr="002F7FA1" w:rsidRDefault="00CA47F9" w:rsidP="002F7FA1">
      <w:pPr>
        <w:spacing w:line="276" w:lineRule="auto"/>
        <w:ind w:firstLine="567"/>
        <w:contextualSpacing/>
        <w:jc w:val="both"/>
      </w:pPr>
      <w:r w:rsidRPr="002F7FA1">
        <w:rPr>
          <w:rFonts w:eastAsia="Calibri"/>
          <w:b/>
          <w:lang w:eastAsia="en-US"/>
        </w:rPr>
        <w:t xml:space="preserve">Перечень услуг </w:t>
      </w:r>
      <w:r w:rsidRPr="002F7FA1">
        <w:rPr>
          <w:rFonts w:eastAsia="Calibri"/>
          <w:b/>
          <w:color w:val="000000"/>
          <w:lang w:eastAsia="en-US"/>
        </w:rPr>
        <w:t>по вывозу и размещению отходов производства и потребления 4-5 класса опасности (исключая ТКО)</w:t>
      </w:r>
      <w:r w:rsidRPr="002F7FA1">
        <w:rPr>
          <w:rFonts w:eastAsia="Calibri"/>
          <w:b/>
          <w:lang w:eastAsia="en-US"/>
        </w:rPr>
        <w:t>:</w:t>
      </w:r>
      <w:r w:rsidRPr="002F7FA1">
        <w:rPr>
          <w:rFonts w:eastAsia="Calibri"/>
          <w:iCs/>
          <w:lang w:eastAsia="en-US"/>
        </w:rPr>
        <w:t xml:space="preserve">  </w:t>
      </w:r>
    </w:p>
    <w:p w:rsidR="00127BE2" w:rsidRPr="002F7FA1" w:rsidRDefault="00CA47F9" w:rsidP="002F7FA1">
      <w:pPr>
        <w:spacing w:line="276" w:lineRule="auto"/>
        <w:contextualSpacing/>
        <w:jc w:val="both"/>
        <w:rPr>
          <w:rFonts w:eastAsia="Calibri"/>
          <w:lang w:eastAsia="en-US"/>
        </w:rPr>
      </w:pPr>
      <w:r w:rsidRPr="002F7FA1">
        <w:rPr>
          <w:lang w:eastAsia="en-US"/>
        </w:rPr>
        <w:t xml:space="preserve">          </w:t>
      </w:r>
      <w:r w:rsidRPr="002F7FA1">
        <w:rPr>
          <w:rFonts w:eastAsia="Calibri"/>
          <w:lang w:eastAsia="en-US"/>
        </w:rPr>
        <w:t xml:space="preserve">- услуги по </w:t>
      </w:r>
      <w:r w:rsidRPr="002F7FA1">
        <w:rPr>
          <w:color w:val="000000"/>
        </w:rPr>
        <w:t xml:space="preserve">вывозу и размещению отходов производства и потребления 4-5 класса опасности (исключая ТКО) </w:t>
      </w:r>
      <w:r w:rsidRPr="002F7FA1">
        <w:rPr>
          <w:rFonts w:eastAsia="Calibri"/>
          <w:lang w:eastAsia="en-US"/>
        </w:rPr>
        <w:t xml:space="preserve">от учреждений образования и спорта в места для их дальнейшего размещения с предоставлением контейнера объемом </w:t>
      </w:r>
      <w:r w:rsidR="002F7FA1" w:rsidRPr="002F7FA1">
        <w:rPr>
          <w:rFonts w:eastAsia="Calibri"/>
          <w:lang w:eastAsia="en-US"/>
        </w:rPr>
        <w:t>14</w:t>
      </w:r>
      <w:r w:rsidRPr="002F7FA1">
        <w:rPr>
          <w:rFonts w:eastAsia="Calibri"/>
          <w:lang w:eastAsia="en-US"/>
        </w:rPr>
        <w:t xml:space="preserve"> м3 (ПУХТО).</w:t>
      </w:r>
    </w:p>
    <w:p w:rsidR="00127BE2" w:rsidRPr="002F7FA1" w:rsidRDefault="00CA47F9" w:rsidP="002F7FA1">
      <w:pPr>
        <w:spacing w:line="276" w:lineRule="auto"/>
        <w:ind w:firstLine="567"/>
        <w:contextualSpacing/>
        <w:jc w:val="both"/>
      </w:pPr>
      <w:r w:rsidRPr="002F7FA1">
        <w:rPr>
          <w:rFonts w:eastAsia="Calibri"/>
          <w:lang w:eastAsia="en-US"/>
        </w:rPr>
        <w:t>В стоимость услуг включена обязанность Исполнителя по предоставлению контейнера объемом 1</w:t>
      </w:r>
      <w:r w:rsidR="002F7FA1" w:rsidRPr="002F7FA1">
        <w:rPr>
          <w:rFonts w:eastAsia="Calibri"/>
          <w:lang w:eastAsia="en-US"/>
        </w:rPr>
        <w:t>4</w:t>
      </w:r>
      <w:r w:rsidRPr="002F7FA1">
        <w:rPr>
          <w:rFonts w:eastAsia="Calibri"/>
          <w:lang w:eastAsia="en-US"/>
        </w:rPr>
        <w:t xml:space="preserve"> м3 в количестве </w:t>
      </w:r>
      <w:r w:rsidR="002F7FA1" w:rsidRPr="002F7FA1">
        <w:rPr>
          <w:rFonts w:eastAsia="Calibri"/>
          <w:lang w:eastAsia="en-US"/>
        </w:rPr>
        <w:t>1</w:t>
      </w:r>
      <w:r w:rsidRPr="002F7FA1">
        <w:rPr>
          <w:rFonts w:eastAsia="Calibri"/>
          <w:lang w:eastAsia="en-US"/>
        </w:rPr>
        <w:t xml:space="preserve"> штук в течение срока оказания услуг по контракту. </w:t>
      </w:r>
    </w:p>
    <w:p w:rsidR="00127BE2" w:rsidRPr="002F7FA1" w:rsidRDefault="00127BE2" w:rsidP="002F7FA1">
      <w:pPr>
        <w:spacing w:line="276" w:lineRule="auto"/>
        <w:ind w:firstLine="567"/>
        <w:contextualSpacing/>
        <w:jc w:val="both"/>
        <w:rPr>
          <w:rFonts w:eastAsia="Calibri"/>
          <w:iCs/>
          <w:lang w:eastAsia="en-US"/>
        </w:rPr>
      </w:pPr>
    </w:p>
    <w:p w:rsidR="00127BE2" w:rsidRPr="002F7FA1" w:rsidRDefault="00CA47F9" w:rsidP="002F7FA1">
      <w:pPr>
        <w:ind w:left="567"/>
        <w:contextualSpacing/>
      </w:pPr>
      <w:r w:rsidRPr="002F7FA1">
        <w:rPr>
          <w:rFonts w:eastAsia="Calibri"/>
          <w:b/>
          <w:lang w:eastAsia="en-US"/>
        </w:rPr>
        <w:t>Порядок оказания услуг:</w:t>
      </w:r>
    </w:p>
    <w:p w:rsidR="00127BE2" w:rsidRPr="002F7FA1" w:rsidRDefault="00CA47F9" w:rsidP="002F7FA1">
      <w:pPr>
        <w:ind w:firstLine="567"/>
        <w:contextualSpacing/>
        <w:jc w:val="both"/>
      </w:pPr>
      <w:r w:rsidRPr="002F7FA1">
        <w:rPr>
          <w:rFonts w:eastAsia="Calibri"/>
          <w:lang w:eastAsia="en-US"/>
        </w:rPr>
        <w:t xml:space="preserve">Оказание услуг по </w:t>
      </w:r>
      <w:r w:rsidRPr="002F7FA1">
        <w:rPr>
          <w:color w:val="000000"/>
        </w:rPr>
        <w:t xml:space="preserve">вывозу и размещению отходов производства и потребления 4-5 класса опасности (исключая ТКО) </w:t>
      </w:r>
      <w:r w:rsidRPr="002F7FA1">
        <w:rPr>
          <w:rFonts w:eastAsia="Calibri"/>
          <w:lang w:eastAsia="en-US"/>
        </w:rPr>
        <w:t>осуществляется Исполнителем по заявке (заявкам) Заказчика (не позднее 7 дней с момента получения заявки) путем предоставления (установки) на территории Заказчика контейнера объемом 1</w:t>
      </w:r>
      <w:r w:rsidR="002F7FA1" w:rsidRPr="002F7FA1">
        <w:rPr>
          <w:rFonts w:eastAsia="Calibri"/>
          <w:lang w:eastAsia="en-US"/>
        </w:rPr>
        <w:t>4</w:t>
      </w:r>
      <w:r w:rsidRPr="002F7FA1">
        <w:rPr>
          <w:rFonts w:eastAsia="Calibri"/>
          <w:lang w:eastAsia="en-US"/>
        </w:rPr>
        <w:t xml:space="preserve"> м3 с последующим вывозом контейнера в течение суток с момента его установки. </w:t>
      </w:r>
    </w:p>
    <w:p w:rsidR="00127BE2" w:rsidRPr="002F7FA1" w:rsidRDefault="00127BE2" w:rsidP="002F7FA1">
      <w:pPr>
        <w:ind w:left="567"/>
        <w:contextualSpacing/>
        <w:jc w:val="center"/>
        <w:rPr>
          <w:rFonts w:eastAsia="Calibri"/>
          <w:b/>
          <w:lang w:eastAsia="en-US"/>
        </w:rPr>
      </w:pPr>
    </w:p>
    <w:p w:rsidR="00127BE2" w:rsidRPr="002F7FA1" w:rsidRDefault="00CA47F9" w:rsidP="002F7FA1">
      <w:pPr>
        <w:ind w:firstLine="567"/>
        <w:contextualSpacing/>
        <w:jc w:val="both"/>
      </w:pPr>
      <w:r w:rsidRPr="002F7FA1">
        <w:rPr>
          <w:rFonts w:eastAsia="Calibri"/>
          <w:b/>
          <w:lang w:eastAsia="en-US"/>
        </w:rPr>
        <w:t>Исполнитель обязан:</w:t>
      </w:r>
    </w:p>
    <w:p w:rsidR="00127BE2" w:rsidRPr="002F7FA1" w:rsidRDefault="00CA47F9" w:rsidP="002F7FA1">
      <w:pPr>
        <w:ind w:firstLine="567"/>
        <w:contextualSpacing/>
        <w:jc w:val="both"/>
      </w:pPr>
      <w:r w:rsidRPr="002F7FA1">
        <w:rPr>
          <w:rFonts w:eastAsia="Calibri"/>
          <w:color w:val="000000"/>
          <w:lang w:eastAsia="en-US"/>
        </w:rPr>
        <w:t>1.</w:t>
      </w:r>
      <w:r w:rsidRPr="002F7FA1">
        <w:rPr>
          <w:color w:val="000000"/>
        </w:rPr>
        <w:t xml:space="preserve"> Своевременно и качественно оказать услуги, предусмотренные настоящим Контрактом.</w:t>
      </w:r>
    </w:p>
    <w:p w:rsidR="00127BE2" w:rsidRPr="002F7FA1" w:rsidRDefault="00CA47F9" w:rsidP="002F7FA1">
      <w:pPr>
        <w:ind w:firstLine="567"/>
        <w:contextualSpacing/>
        <w:jc w:val="both"/>
      </w:pPr>
      <w:r w:rsidRPr="002F7FA1">
        <w:rPr>
          <w:rFonts w:eastAsia="Calibri"/>
          <w:lang w:eastAsia="en-US"/>
        </w:rPr>
        <w:t>2.</w:t>
      </w:r>
      <w:r w:rsidRPr="002F7FA1">
        <w:t xml:space="preserve"> Оказывать услуги в соответствии с санитарными нормами и правилами, а так же с соблюдением норм пожарной безопасности, техники безопасности, охраны окружающей среды, качественно и в установленные Контрактом сроки.</w:t>
      </w:r>
    </w:p>
    <w:p w:rsidR="00127BE2" w:rsidRPr="002F7FA1" w:rsidRDefault="00CA47F9" w:rsidP="002F7FA1">
      <w:pPr>
        <w:widowControl w:val="0"/>
        <w:autoSpaceDE w:val="0"/>
        <w:ind w:right="283" w:firstLine="567"/>
        <w:contextualSpacing/>
        <w:jc w:val="both"/>
      </w:pPr>
      <w:r w:rsidRPr="002F7FA1">
        <w:t>3. Определить тип подвижного состава для вывоза отходов.</w:t>
      </w:r>
    </w:p>
    <w:p w:rsidR="00127BE2" w:rsidRPr="002F7FA1" w:rsidRDefault="00CA47F9" w:rsidP="002F7FA1">
      <w:pPr>
        <w:ind w:right="283" w:firstLine="567"/>
        <w:contextualSpacing/>
        <w:jc w:val="both"/>
      </w:pPr>
      <w:r w:rsidRPr="002F7FA1">
        <w:rPr>
          <w:rFonts w:eastAsia="Calibri"/>
          <w:lang w:eastAsia="en-US"/>
        </w:rPr>
        <w:t>4.</w:t>
      </w:r>
      <w:r w:rsidRPr="002F7FA1">
        <w:t xml:space="preserve"> Разработать маршрут вывоза отходов.</w:t>
      </w:r>
    </w:p>
    <w:p w:rsidR="00127BE2" w:rsidRPr="002F7FA1" w:rsidRDefault="00CA47F9" w:rsidP="002F7FA1">
      <w:pPr>
        <w:widowControl w:val="0"/>
        <w:autoSpaceDE w:val="0"/>
        <w:ind w:right="283" w:firstLine="567"/>
        <w:contextualSpacing/>
        <w:jc w:val="both"/>
      </w:pPr>
      <w:r w:rsidRPr="002F7FA1">
        <w:t>5. Ежеквартально производить сверку по перевозке объемов отходов с Заказчиком, в срок указанный Заказчиком.</w:t>
      </w:r>
    </w:p>
    <w:p w:rsidR="00127BE2" w:rsidRPr="002F7FA1" w:rsidRDefault="00CA47F9" w:rsidP="002F7FA1">
      <w:pPr>
        <w:spacing w:line="276" w:lineRule="auto"/>
        <w:ind w:firstLine="567"/>
        <w:contextualSpacing/>
        <w:jc w:val="both"/>
      </w:pPr>
      <w:r w:rsidRPr="002F7FA1">
        <w:rPr>
          <w:rFonts w:eastAsia="Calibri"/>
          <w:lang w:eastAsia="en-US"/>
        </w:rPr>
        <w:t xml:space="preserve">6. Ежемесячно </w:t>
      </w:r>
      <w:r w:rsidRPr="002F7FA1">
        <w:rPr>
          <w:rFonts w:eastAsia="Calibri"/>
          <w:bCs/>
          <w:lang w:eastAsia="en-US"/>
        </w:rPr>
        <w:t>оформлять а</w:t>
      </w:r>
      <w:r w:rsidRPr="002F7FA1">
        <w:rPr>
          <w:rFonts w:eastAsia="Calibri"/>
          <w:lang w:eastAsia="en-US"/>
        </w:rPr>
        <w:t>кты сдачи-приемки оказанных услуг</w:t>
      </w:r>
      <w:r w:rsidRPr="002F7FA1">
        <w:rPr>
          <w:rFonts w:eastAsia="Calibri"/>
          <w:bCs/>
          <w:lang w:eastAsia="en-US"/>
        </w:rPr>
        <w:t>,</w:t>
      </w:r>
      <w:r w:rsidRPr="002F7FA1">
        <w:rPr>
          <w:rFonts w:eastAsia="Calibri"/>
          <w:lang w:eastAsia="en-US"/>
        </w:rPr>
        <w:t xml:space="preserve"> выставлять </w:t>
      </w:r>
      <w:r w:rsidRPr="002F7FA1">
        <w:rPr>
          <w:rFonts w:eastAsia="Calibri"/>
          <w:bCs/>
          <w:lang w:eastAsia="en-US"/>
        </w:rPr>
        <w:t>Заказчику счета, счета-фактуры.</w:t>
      </w:r>
    </w:p>
    <w:p w:rsidR="00127BE2" w:rsidRPr="002F7FA1" w:rsidRDefault="00CA47F9" w:rsidP="002F7FA1">
      <w:pPr>
        <w:spacing w:line="276" w:lineRule="auto"/>
        <w:ind w:firstLine="567"/>
        <w:contextualSpacing/>
        <w:jc w:val="both"/>
      </w:pPr>
      <w:r w:rsidRPr="002F7FA1">
        <w:rPr>
          <w:rFonts w:eastAsia="Calibri"/>
          <w:bCs/>
          <w:lang w:eastAsia="en-US"/>
        </w:rPr>
        <w:t xml:space="preserve">7. Ежемесячно </w:t>
      </w:r>
      <w:r w:rsidRPr="002F7FA1">
        <w:rPr>
          <w:rFonts w:eastAsia="Calibri"/>
          <w:lang w:eastAsia="en-US"/>
        </w:rPr>
        <w:t>направлять информацию по размещению отходов Заказчику, с предоставлением документов, подтверждающих факт размещения отходов в санкционированных местах размещения отходов.</w:t>
      </w:r>
    </w:p>
    <w:p w:rsidR="00127BE2" w:rsidRPr="002F7FA1" w:rsidRDefault="00CA47F9" w:rsidP="002F7FA1">
      <w:pPr>
        <w:spacing w:line="276" w:lineRule="auto"/>
        <w:ind w:firstLine="567"/>
        <w:contextualSpacing/>
        <w:jc w:val="both"/>
      </w:pPr>
      <w:r w:rsidRPr="002F7FA1">
        <w:rPr>
          <w:lang w:eastAsia="en-US"/>
        </w:rPr>
        <w:t xml:space="preserve">  </w:t>
      </w:r>
      <w:r w:rsidRPr="002F7FA1">
        <w:rPr>
          <w:rFonts w:eastAsia="Calibri"/>
          <w:lang w:eastAsia="en-US"/>
        </w:rPr>
        <w:t>8. В течение 5 календарных дней с момента заключения Контракта представить Заказчику копию контракта с организацией, обеспечивающей размещение отходов.</w:t>
      </w:r>
    </w:p>
    <w:p w:rsidR="00127BE2" w:rsidRPr="002F7FA1" w:rsidRDefault="00CA47F9" w:rsidP="002F7FA1">
      <w:pPr>
        <w:widowControl w:val="0"/>
        <w:autoSpaceDE w:val="0"/>
        <w:ind w:right="283" w:firstLine="567"/>
        <w:contextualSpacing/>
        <w:jc w:val="both"/>
      </w:pPr>
      <w:r w:rsidRPr="002F7FA1">
        <w:t xml:space="preserve">9. </w:t>
      </w:r>
      <w:r w:rsidRPr="002F7FA1">
        <w:rPr>
          <w:color w:val="000000"/>
        </w:rPr>
        <w:t xml:space="preserve">Принимать заявки от Заказчика по телефону, электронной почте либо по факсу. </w:t>
      </w:r>
      <w:r w:rsidRPr="002F7FA1">
        <w:t>Регистрировать в журнале все заявки Заказчика.</w:t>
      </w:r>
    </w:p>
    <w:p w:rsidR="00127BE2" w:rsidRPr="002F7FA1" w:rsidRDefault="00CA47F9" w:rsidP="002F7FA1">
      <w:pPr>
        <w:widowControl w:val="0"/>
        <w:autoSpaceDE w:val="0"/>
        <w:ind w:right="283" w:firstLine="567"/>
        <w:contextualSpacing/>
        <w:jc w:val="both"/>
      </w:pPr>
      <w:r w:rsidRPr="002F7FA1">
        <w:t>10. В течение 1 дня с момента заключения настоящего Контракта предоставить Заказчику телефоны для связи.</w:t>
      </w:r>
    </w:p>
    <w:p w:rsidR="00127BE2" w:rsidRPr="002F7FA1" w:rsidRDefault="00CA47F9" w:rsidP="002F7FA1">
      <w:pPr>
        <w:ind w:firstLine="567"/>
        <w:contextualSpacing/>
        <w:jc w:val="both"/>
      </w:pPr>
      <w:r w:rsidRPr="002F7FA1">
        <w:rPr>
          <w:rFonts w:eastAsia="Calibri"/>
          <w:color w:val="000000"/>
          <w:lang w:eastAsia="en-US"/>
        </w:rPr>
        <w:t>11.</w:t>
      </w:r>
      <w:r w:rsidRPr="002F7FA1">
        <w:rPr>
          <w:color w:val="000000"/>
        </w:rPr>
        <w:t xml:space="preserve"> Устранять все недостатки при оказании услуг в срок, указанный Заказчиком.</w:t>
      </w:r>
      <w:r w:rsidRPr="002F7FA1">
        <w:rPr>
          <w:rFonts w:eastAsia="Calibri"/>
          <w:color w:val="000000"/>
          <w:lang w:eastAsia="en-US"/>
        </w:rPr>
        <w:t xml:space="preserve"> </w:t>
      </w:r>
    </w:p>
    <w:p w:rsidR="00127BE2" w:rsidRPr="002F7FA1" w:rsidRDefault="00CA47F9" w:rsidP="002F7FA1">
      <w:pPr>
        <w:spacing w:line="276" w:lineRule="auto"/>
        <w:ind w:firstLine="567"/>
        <w:contextualSpacing/>
        <w:jc w:val="both"/>
      </w:pPr>
      <w:r w:rsidRPr="002F7FA1">
        <w:rPr>
          <w:rFonts w:eastAsia="Calibri"/>
          <w:lang w:eastAsia="en-US"/>
        </w:rPr>
        <w:t>Отношения между организацией, обеспечивающей размещение отходов, и Исполнителем регулируются отдельным контрактом.</w:t>
      </w:r>
      <w:r w:rsidRPr="002F7FA1">
        <w:rPr>
          <w:rFonts w:eastAsia="Calibri"/>
          <w:iCs/>
          <w:lang w:eastAsia="en-US"/>
        </w:rPr>
        <w:t xml:space="preserve"> </w:t>
      </w:r>
    </w:p>
    <w:p w:rsidR="00127BE2" w:rsidRPr="002F7FA1" w:rsidRDefault="00CA47F9" w:rsidP="002F7FA1">
      <w:pPr>
        <w:contextualSpacing/>
        <w:jc w:val="both"/>
      </w:pPr>
      <w:r w:rsidRPr="002F7FA1">
        <w:rPr>
          <w:b/>
          <w:lang w:eastAsia="en-US"/>
        </w:rPr>
        <w:t xml:space="preserve">          </w:t>
      </w:r>
    </w:p>
    <w:p w:rsidR="00127BE2" w:rsidRPr="002F7FA1" w:rsidRDefault="00127BE2" w:rsidP="002F7FA1">
      <w:pPr>
        <w:contextualSpacing/>
        <w:jc w:val="both"/>
        <w:rPr>
          <w:b/>
          <w:lang w:eastAsia="en-US"/>
        </w:rPr>
      </w:pPr>
    </w:p>
    <w:p w:rsidR="00127BE2" w:rsidRPr="002F7FA1" w:rsidRDefault="00127BE2" w:rsidP="002F7FA1">
      <w:pPr>
        <w:contextualSpacing/>
        <w:jc w:val="both"/>
        <w:rPr>
          <w:b/>
          <w:lang w:eastAsia="en-US"/>
        </w:rPr>
      </w:pPr>
    </w:p>
    <w:p w:rsidR="00127BE2" w:rsidRPr="002F7FA1" w:rsidRDefault="00127BE2" w:rsidP="002F7FA1">
      <w:pPr>
        <w:contextualSpacing/>
        <w:jc w:val="both"/>
        <w:rPr>
          <w:b/>
          <w:lang w:eastAsia="en-US"/>
        </w:rPr>
      </w:pPr>
    </w:p>
    <w:p w:rsidR="00127BE2" w:rsidRPr="002F7FA1" w:rsidRDefault="00127BE2" w:rsidP="002F7FA1">
      <w:pPr>
        <w:contextualSpacing/>
        <w:jc w:val="both"/>
        <w:rPr>
          <w:b/>
          <w:lang w:eastAsia="en-US"/>
        </w:rPr>
      </w:pPr>
    </w:p>
    <w:p w:rsidR="00127BE2" w:rsidRPr="002F7FA1" w:rsidRDefault="00CA47F9" w:rsidP="002F7FA1">
      <w:pPr>
        <w:contextualSpacing/>
        <w:jc w:val="both"/>
      </w:pPr>
      <w:r w:rsidRPr="002F7FA1">
        <w:rPr>
          <w:rFonts w:eastAsia="Calibri"/>
          <w:b/>
          <w:lang w:eastAsia="en-US"/>
        </w:rPr>
        <w:t>Заказчик обязан:</w:t>
      </w:r>
    </w:p>
    <w:p w:rsidR="00127BE2" w:rsidRPr="002F7FA1" w:rsidRDefault="00127BE2" w:rsidP="002F7FA1">
      <w:pPr>
        <w:contextualSpacing/>
        <w:jc w:val="both"/>
        <w:rPr>
          <w:rFonts w:eastAsia="Calibri"/>
          <w:b/>
          <w:lang w:eastAsia="en-US"/>
        </w:rPr>
      </w:pPr>
    </w:p>
    <w:p w:rsidR="00127BE2" w:rsidRPr="002F7FA1" w:rsidRDefault="00CA47F9" w:rsidP="002F7FA1">
      <w:pPr>
        <w:contextualSpacing/>
        <w:jc w:val="both"/>
      </w:pPr>
      <w:r w:rsidRPr="002F7FA1">
        <w:rPr>
          <w:rFonts w:eastAsia="Calibri"/>
          <w:lang w:eastAsia="en-US"/>
        </w:rPr>
        <w:t>По запросу Исполнителя предоставить последнему паспорта опасных отходов.</w:t>
      </w:r>
    </w:p>
    <w:p w:rsidR="00127BE2" w:rsidRPr="002F7FA1" w:rsidRDefault="00CA47F9" w:rsidP="002F7FA1">
      <w:pPr>
        <w:tabs>
          <w:tab w:val="left" w:pos="2575"/>
        </w:tabs>
        <w:ind w:firstLine="709"/>
        <w:contextualSpacing/>
        <w:jc w:val="both"/>
      </w:pPr>
      <w:r w:rsidRPr="002F7FA1">
        <w:tab/>
      </w:r>
    </w:p>
    <w:tbl>
      <w:tblPr>
        <w:tblW w:w="0" w:type="auto"/>
        <w:jc w:val="center"/>
        <w:tblLayout w:type="fixed"/>
        <w:tblLook w:val="0000"/>
      </w:tblPr>
      <w:tblGrid>
        <w:gridCol w:w="4789"/>
        <w:gridCol w:w="4782"/>
      </w:tblGrid>
      <w:tr w:rsidR="002F7FA1" w:rsidRPr="002F7FA1">
        <w:trPr>
          <w:jc w:val="center"/>
        </w:trPr>
        <w:tc>
          <w:tcPr>
            <w:tcW w:w="4789" w:type="dxa"/>
          </w:tcPr>
          <w:p w:rsidR="002F7FA1" w:rsidRPr="002F7FA1" w:rsidRDefault="002F7FA1" w:rsidP="002F7FA1">
            <w:pPr>
              <w:autoSpaceDE w:val="0"/>
              <w:contextualSpacing/>
              <w:jc w:val="center"/>
            </w:pPr>
            <w:r w:rsidRPr="002F7FA1">
              <w:rPr>
                <w:rFonts w:eastAsia="Calibri"/>
                <w:b/>
                <w:lang w:eastAsia="en-US"/>
              </w:rPr>
              <w:t>ЗАКАЗЧИК</w:t>
            </w:r>
          </w:p>
          <w:p w:rsidR="002F7FA1" w:rsidRPr="002F7FA1" w:rsidRDefault="002F7FA1" w:rsidP="002F7FA1">
            <w:pPr>
              <w:autoSpaceDE w:val="0"/>
              <w:contextualSpacing/>
            </w:pPr>
          </w:p>
          <w:p w:rsidR="002F7FA1" w:rsidRPr="002F7FA1" w:rsidRDefault="002F7FA1" w:rsidP="002F7FA1">
            <w:pPr>
              <w:autoSpaceDE w:val="0"/>
              <w:contextualSpacing/>
            </w:pPr>
          </w:p>
          <w:p w:rsidR="002F7FA1" w:rsidRPr="002F7FA1" w:rsidRDefault="002F7FA1" w:rsidP="002F7FA1">
            <w:pPr>
              <w:autoSpaceDE w:val="0"/>
              <w:contextualSpacing/>
            </w:pPr>
          </w:p>
          <w:p w:rsidR="002F7FA1" w:rsidRPr="002F7FA1" w:rsidRDefault="002F7FA1" w:rsidP="002F7FA1">
            <w:pPr>
              <w:ind w:left="-90" w:firstLine="567"/>
              <w:contextualSpacing/>
            </w:pPr>
            <w:r w:rsidRPr="002F7FA1">
              <w:t xml:space="preserve">Заведующий </w:t>
            </w:r>
          </w:p>
          <w:p w:rsidR="002F7FA1" w:rsidRPr="002F7FA1" w:rsidRDefault="002F7FA1" w:rsidP="002F7FA1">
            <w:pPr>
              <w:ind w:left="-90" w:firstLine="567"/>
              <w:contextualSpacing/>
            </w:pPr>
          </w:p>
          <w:p w:rsidR="002F7FA1" w:rsidRPr="002F7FA1" w:rsidRDefault="002F7FA1" w:rsidP="002F7FA1">
            <w:pPr>
              <w:tabs>
                <w:tab w:val="left" w:pos="426"/>
                <w:tab w:val="num" w:pos="927"/>
              </w:tabs>
              <w:ind w:left="837" w:hanging="360"/>
              <w:contextualSpacing/>
              <w:jc w:val="both"/>
            </w:pPr>
            <w:r w:rsidRPr="002F7FA1">
              <w:t xml:space="preserve"> _____________  /Л.А. Васильева /</w:t>
            </w:r>
          </w:p>
          <w:p w:rsidR="002F7FA1" w:rsidRPr="002F7FA1" w:rsidRDefault="002F7FA1" w:rsidP="002F7FA1">
            <w:pPr>
              <w:tabs>
                <w:tab w:val="left" w:pos="426"/>
                <w:tab w:val="num" w:pos="927"/>
              </w:tabs>
              <w:ind w:left="837" w:hanging="360"/>
              <w:contextualSpacing/>
              <w:jc w:val="center"/>
            </w:pPr>
            <w:r w:rsidRPr="002F7FA1">
              <w:t>(подписано ЭЦП)</w:t>
            </w:r>
          </w:p>
          <w:p w:rsidR="002F7FA1" w:rsidRPr="002F7FA1" w:rsidRDefault="002F7FA1" w:rsidP="002F7FA1">
            <w:pPr>
              <w:autoSpaceDE w:val="0"/>
              <w:contextualSpacing/>
            </w:pPr>
          </w:p>
        </w:tc>
        <w:tc>
          <w:tcPr>
            <w:tcW w:w="4782" w:type="dxa"/>
          </w:tcPr>
          <w:p w:rsidR="002F7FA1" w:rsidRPr="002F7FA1" w:rsidRDefault="002F7FA1" w:rsidP="002F7FA1">
            <w:pPr>
              <w:autoSpaceDE w:val="0"/>
              <w:contextualSpacing/>
              <w:jc w:val="center"/>
            </w:pPr>
            <w:r w:rsidRPr="002F7FA1">
              <w:rPr>
                <w:rFonts w:eastAsia="Calibri"/>
                <w:b/>
                <w:lang w:eastAsia="en-US"/>
              </w:rPr>
              <w:t>ИСПОЛНИТЕЛЬ</w:t>
            </w:r>
          </w:p>
          <w:p w:rsidR="002F7FA1" w:rsidRPr="002F7FA1" w:rsidRDefault="002F7FA1" w:rsidP="002F7FA1">
            <w:pPr>
              <w:autoSpaceDE w:val="0"/>
              <w:contextualSpacing/>
              <w:rPr>
                <w:rFonts w:eastAsia="Calibri"/>
                <w:b/>
                <w:lang w:eastAsia="en-US"/>
              </w:rPr>
            </w:pPr>
          </w:p>
          <w:p w:rsidR="002F7FA1" w:rsidRPr="002F7FA1" w:rsidRDefault="002F7FA1" w:rsidP="002F7FA1">
            <w:pPr>
              <w:autoSpaceDE w:val="0"/>
              <w:contextualSpacing/>
              <w:rPr>
                <w:rFonts w:eastAsia="Calibri"/>
                <w:lang w:eastAsia="en-US"/>
              </w:rPr>
            </w:pPr>
          </w:p>
          <w:p w:rsidR="002F7FA1" w:rsidRPr="002F7FA1" w:rsidRDefault="002F7FA1" w:rsidP="002F7FA1">
            <w:pPr>
              <w:autoSpaceDE w:val="0"/>
              <w:contextualSpacing/>
              <w:rPr>
                <w:rFonts w:eastAsia="Calibri"/>
                <w:lang w:eastAsia="en-US"/>
              </w:rPr>
            </w:pPr>
          </w:p>
          <w:p w:rsidR="002F7FA1" w:rsidRPr="002F7FA1" w:rsidRDefault="002F7FA1" w:rsidP="002F7FA1">
            <w:pPr>
              <w:autoSpaceDE w:val="0"/>
              <w:contextualSpacing/>
              <w:rPr>
                <w:rFonts w:eastAsia="Calibri"/>
                <w:lang w:eastAsia="en-US"/>
              </w:rPr>
            </w:pPr>
          </w:p>
          <w:p w:rsidR="002F7FA1" w:rsidRPr="002F7FA1" w:rsidRDefault="002F7FA1" w:rsidP="002F7FA1">
            <w:pPr>
              <w:autoSpaceDE w:val="0"/>
              <w:contextualSpacing/>
            </w:pPr>
            <w:r w:rsidRPr="002F7FA1">
              <w:rPr>
                <w:rFonts w:eastAsia="Calibri"/>
                <w:lang w:eastAsia="en-US"/>
              </w:rPr>
              <w:t xml:space="preserve">______________/  __________ / </w:t>
            </w:r>
          </w:p>
          <w:p w:rsidR="002F7FA1" w:rsidRPr="002F7FA1" w:rsidRDefault="002F7FA1" w:rsidP="002F7FA1">
            <w:pPr>
              <w:tabs>
                <w:tab w:val="left" w:pos="426"/>
                <w:tab w:val="num" w:pos="927"/>
              </w:tabs>
              <w:ind w:left="837" w:hanging="360"/>
              <w:contextualSpacing/>
            </w:pPr>
            <w:r w:rsidRPr="002F7FA1">
              <w:rPr>
                <w:lang w:eastAsia="en-US"/>
              </w:rPr>
              <w:t xml:space="preserve"> </w:t>
            </w:r>
            <w:r w:rsidRPr="002F7FA1">
              <w:t>(подписано ЭЦП)</w:t>
            </w:r>
          </w:p>
          <w:p w:rsidR="002F7FA1" w:rsidRPr="002F7FA1" w:rsidRDefault="002F7FA1" w:rsidP="002F7FA1">
            <w:pPr>
              <w:autoSpaceDE w:val="0"/>
              <w:contextualSpacing/>
            </w:pPr>
            <w:r w:rsidRPr="002F7FA1">
              <w:rPr>
                <w:rFonts w:eastAsia="Calibri"/>
                <w:b/>
                <w:lang w:eastAsia="en-US"/>
              </w:rPr>
              <w:t xml:space="preserve">   </w:t>
            </w:r>
          </w:p>
          <w:p w:rsidR="002F7FA1" w:rsidRPr="002F7FA1" w:rsidRDefault="002F7FA1" w:rsidP="002F7FA1">
            <w:pPr>
              <w:autoSpaceDE w:val="0"/>
              <w:contextualSpacing/>
              <w:jc w:val="center"/>
              <w:rPr>
                <w:rFonts w:eastAsia="Calibri"/>
                <w:b/>
                <w:iCs/>
                <w:lang w:eastAsia="en-US"/>
              </w:rPr>
            </w:pPr>
          </w:p>
          <w:p w:rsidR="002F7FA1" w:rsidRPr="002F7FA1" w:rsidRDefault="002F7FA1" w:rsidP="002F7FA1">
            <w:pPr>
              <w:autoSpaceDE w:val="0"/>
              <w:contextualSpacing/>
              <w:jc w:val="center"/>
              <w:rPr>
                <w:rFonts w:eastAsia="Calibri"/>
                <w:b/>
                <w:iCs/>
                <w:lang w:eastAsia="en-US"/>
              </w:rPr>
            </w:pPr>
          </w:p>
          <w:p w:rsidR="002F7FA1" w:rsidRPr="002F7FA1" w:rsidRDefault="002F7FA1" w:rsidP="002F7FA1">
            <w:pPr>
              <w:autoSpaceDE w:val="0"/>
              <w:contextualSpacing/>
              <w:jc w:val="center"/>
              <w:rPr>
                <w:rFonts w:eastAsia="Calibri"/>
                <w:b/>
                <w:iCs/>
                <w:lang w:eastAsia="en-US"/>
              </w:rPr>
            </w:pPr>
          </w:p>
          <w:p w:rsidR="002F7FA1" w:rsidRPr="002F7FA1" w:rsidRDefault="002F7FA1" w:rsidP="002F7FA1">
            <w:pPr>
              <w:autoSpaceDE w:val="0"/>
              <w:contextualSpacing/>
              <w:jc w:val="center"/>
              <w:rPr>
                <w:rFonts w:eastAsia="Calibri"/>
                <w:b/>
                <w:iCs/>
                <w:lang w:eastAsia="en-US"/>
              </w:rPr>
            </w:pPr>
          </w:p>
          <w:p w:rsidR="002F7FA1" w:rsidRPr="002F7FA1" w:rsidRDefault="002F7FA1" w:rsidP="002F7FA1">
            <w:pPr>
              <w:autoSpaceDE w:val="0"/>
              <w:contextualSpacing/>
              <w:jc w:val="center"/>
              <w:rPr>
                <w:rFonts w:eastAsia="Calibri"/>
                <w:iCs/>
                <w:lang w:eastAsia="en-US"/>
              </w:rPr>
            </w:pPr>
          </w:p>
        </w:tc>
      </w:tr>
    </w:tbl>
    <w:p w:rsidR="00127BE2" w:rsidRDefault="00127BE2">
      <w:pPr>
        <w:autoSpaceDE w:val="0"/>
        <w:rPr>
          <w:rFonts w:eastAsia="Calibri"/>
          <w:iCs/>
          <w:lang w:eastAsia="en-US"/>
        </w:rPr>
      </w:pPr>
    </w:p>
    <w:p w:rsidR="00CA47F9" w:rsidRDefault="00CA47F9">
      <w:pPr>
        <w:ind w:firstLine="709"/>
        <w:jc w:val="right"/>
      </w:pPr>
    </w:p>
    <w:sectPr w:rsidR="00CA47F9" w:rsidSect="00127BE2">
      <w:headerReference w:type="default" r:id="rId7"/>
      <w:headerReference w:type="first" r:id="rId8"/>
      <w:pgSz w:w="11906" w:h="16838"/>
      <w:pgMar w:top="1134" w:right="850" w:bottom="709" w:left="1701" w:header="709"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3A73" w:rsidRDefault="003D3A73">
      <w:r>
        <w:separator/>
      </w:r>
    </w:p>
  </w:endnote>
  <w:endnote w:type="continuationSeparator" w:id="1">
    <w:p w:rsidR="003D3A73" w:rsidRDefault="003D3A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default"/>
    <w:sig w:usb0="00000000" w:usb1="00000000" w:usb2="00000000" w:usb3="00000000" w:csb0="00040001"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3A73" w:rsidRDefault="003D3A73">
      <w:r>
        <w:separator/>
      </w:r>
    </w:p>
  </w:footnote>
  <w:footnote w:type="continuationSeparator" w:id="1">
    <w:p w:rsidR="003D3A73" w:rsidRDefault="003D3A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E2" w:rsidRDefault="00127BE2">
    <w:pPr>
      <w:pStyle w:val="a7"/>
      <w:jc w:val="center"/>
    </w:pPr>
    <w:r>
      <w:fldChar w:fldCharType="begin"/>
    </w:r>
    <w:r w:rsidR="00CA47F9">
      <w:instrText xml:space="preserve"> PAGE </w:instrText>
    </w:r>
    <w:r>
      <w:fldChar w:fldCharType="separate"/>
    </w:r>
    <w:r w:rsidR="00CD43FB">
      <w:rPr>
        <w:noProof/>
      </w:rPr>
      <w:t>9</w:t>
    </w:r>
    <w: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E2" w:rsidRDefault="00127BE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Pr>
  <w:endnotePr>
    <w:endnote w:id="0"/>
    <w:endnote w:id="1"/>
  </w:endnotePr>
  <w:compat/>
  <w:rsids>
    <w:rsidRoot w:val="008B43D0"/>
    <w:rsid w:val="00127BE2"/>
    <w:rsid w:val="002F7FA1"/>
    <w:rsid w:val="003D3A73"/>
    <w:rsid w:val="00490993"/>
    <w:rsid w:val="005F50CC"/>
    <w:rsid w:val="00804E32"/>
    <w:rsid w:val="008B43D0"/>
    <w:rsid w:val="0092541B"/>
    <w:rsid w:val="009C3ED9"/>
    <w:rsid w:val="00B615B0"/>
    <w:rsid w:val="00CA47F9"/>
    <w:rsid w:val="00CD43FB"/>
    <w:rsid w:val="00D86FFF"/>
    <w:rsid w:val="4E761E6C"/>
    <w:rsid w:val="685245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header" w:semiHidden="0" w:uiPriority="0" w:unhideWhenUsed="0"/>
    <w:lsdException w:name="footer" w:semiHidden="0" w:uiPriority="0" w:unhideWhenUsed="0"/>
    <w:lsdException w:name="caption" w:semiHidden="0" w:uiPriority="0" w:unhideWhenUsed="0" w:qFormat="1"/>
    <w:lsdException w:name="List" w:semiHidden="0" w:uiPriority="0" w:unhideWhenUsed="0"/>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Table" w:semiHidden="0"/>
    <w:lsdException w:name="Balloon Text" w:semiHidden="0" w:uiPriority="0" w:unhideWhenUsed="0"/>
    <w:lsdException w:name="Table Grid" w:semiHidden="0" w:uiPriority="59" w:unhideWhenUsed="0"/>
    <w:lsdException w:name="No Spacing" w:semiHidden="0" w:uiPriority="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BE2"/>
    <w:pPr>
      <w:suppressAutoHyphens/>
    </w:pPr>
    <w:rPr>
      <w:sz w:val="24"/>
      <w:szCs w:val="24"/>
      <w:lang w:eastAsia="zh-CN"/>
    </w:rPr>
  </w:style>
  <w:style w:type="paragraph" w:styleId="1">
    <w:name w:val="heading 1"/>
    <w:basedOn w:val="a"/>
    <w:next w:val="a"/>
    <w:qFormat/>
    <w:rsid w:val="00127BE2"/>
    <w:pPr>
      <w:keepNext/>
      <w:tabs>
        <w:tab w:val="left" w:pos="0"/>
      </w:tabs>
      <w:ind w:right="-365"/>
      <w:jc w:val="center"/>
      <w:outlineLvl w:val="0"/>
    </w:pPr>
    <w:rPr>
      <w:b/>
      <w:bCs/>
    </w:rPr>
  </w:style>
  <w:style w:type="paragraph" w:styleId="2">
    <w:name w:val="heading 2"/>
    <w:basedOn w:val="a"/>
    <w:next w:val="a"/>
    <w:qFormat/>
    <w:rsid w:val="00127BE2"/>
    <w:pPr>
      <w:keepNext/>
      <w:tabs>
        <w:tab w:val="left" w:pos="0"/>
      </w:tabs>
      <w:ind w:right="-365"/>
      <w:outlineLvl w:val="1"/>
    </w:pPr>
    <w:rPr>
      <w:b/>
      <w:bCs/>
    </w:rPr>
  </w:style>
  <w:style w:type="paragraph" w:styleId="3">
    <w:name w:val="heading 3"/>
    <w:basedOn w:val="a"/>
    <w:next w:val="a"/>
    <w:qFormat/>
    <w:rsid w:val="00127BE2"/>
    <w:pPr>
      <w:keepNext/>
      <w:tabs>
        <w:tab w:val="left" w:pos="0"/>
      </w:tabs>
      <w:spacing w:before="240" w:after="60"/>
      <w:outlineLvl w:val="2"/>
    </w:pPr>
    <w:rPr>
      <w:rFonts w:ascii="Cambria" w:hAnsi="Cambria"/>
      <w:b/>
      <w:bCs/>
      <w:sz w:val="26"/>
      <w:szCs w:val="26"/>
    </w:rPr>
  </w:style>
  <w:style w:type="paragraph" w:styleId="4">
    <w:name w:val="heading 4"/>
    <w:basedOn w:val="a"/>
    <w:next w:val="a"/>
    <w:qFormat/>
    <w:rsid w:val="00127BE2"/>
    <w:pPr>
      <w:keepNext/>
      <w:tabs>
        <w:tab w:val="left" w:pos="0"/>
      </w:tabs>
      <w:jc w:val="both"/>
      <w:outlineLvl w:val="3"/>
    </w:pPr>
    <w:rPr>
      <w:b/>
      <w:bCs/>
      <w:color w:val="000000"/>
    </w:rPr>
  </w:style>
  <w:style w:type="paragraph" w:styleId="5">
    <w:name w:val="heading 5"/>
    <w:basedOn w:val="a"/>
    <w:next w:val="a"/>
    <w:qFormat/>
    <w:rsid w:val="00127BE2"/>
    <w:pPr>
      <w:keepNext/>
      <w:tabs>
        <w:tab w:val="left" w:pos="0"/>
      </w:tabs>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27BE2"/>
    <w:rPr>
      <w:color w:val="0000FF"/>
      <w:u w:val="single"/>
    </w:rPr>
  </w:style>
  <w:style w:type="paragraph" w:styleId="a4">
    <w:name w:val="Balloon Text"/>
    <w:basedOn w:val="a"/>
    <w:rsid w:val="00127BE2"/>
    <w:rPr>
      <w:rFonts w:ascii="Tahoma" w:hAnsi="Tahoma" w:cs="Tahoma"/>
      <w:sz w:val="16"/>
      <w:szCs w:val="16"/>
    </w:rPr>
  </w:style>
  <w:style w:type="paragraph" w:styleId="a5">
    <w:name w:val="caption"/>
    <w:basedOn w:val="a"/>
    <w:qFormat/>
    <w:rsid w:val="00127BE2"/>
    <w:pPr>
      <w:suppressLineNumbers/>
      <w:spacing w:before="120" w:after="120"/>
    </w:pPr>
    <w:rPr>
      <w:rFonts w:cs="Arial"/>
      <w:i/>
      <w:iCs/>
    </w:rPr>
  </w:style>
  <w:style w:type="paragraph" w:styleId="a6">
    <w:name w:val="footnote text"/>
    <w:basedOn w:val="a"/>
    <w:rsid w:val="00127BE2"/>
    <w:rPr>
      <w:sz w:val="20"/>
      <w:szCs w:val="20"/>
    </w:rPr>
  </w:style>
  <w:style w:type="paragraph" w:styleId="a7">
    <w:name w:val="header"/>
    <w:basedOn w:val="a"/>
    <w:rsid w:val="00127BE2"/>
    <w:pPr>
      <w:tabs>
        <w:tab w:val="center" w:pos="4677"/>
        <w:tab w:val="right" w:pos="9355"/>
      </w:tabs>
    </w:pPr>
  </w:style>
  <w:style w:type="paragraph" w:styleId="a8">
    <w:name w:val="Body Text"/>
    <w:basedOn w:val="a"/>
    <w:rsid w:val="00127BE2"/>
    <w:pPr>
      <w:overflowPunct w:val="0"/>
      <w:autoSpaceDE w:val="0"/>
      <w:textAlignment w:val="baseline"/>
    </w:pPr>
    <w:rPr>
      <w:szCs w:val="20"/>
    </w:rPr>
  </w:style>
  <w:style w:type="paragraph" w:styleId="a9">
    <w:name w:val="Body Text Indent"/>
    <w:basedOn w:val="a"/>
    <w:rsid w:val="00127BE2"/>
    <w:pPr>
      <w:spacing w:after="120"/>
      <w:ind w:left="283"/>
    </w:pPr>
  </w:style>
  <w:style w:type="paragraph" w:styleId="aa">
    <w:name w:val="footer"/>
    <w:basedOn w:val="a"/>
    <w:rsid w:val="00127BE2"/>
    <w:pPr>
      <w:tabs>
        <w:tab w:val="center" w:pos="4677"/>
        <w:tab w:val="right" w:pos="9355"/>
      </w:tabs>
    </w:pPr>
  </w:style>
  <w:style w:type="paragraph" w:styleId="ab">
    <w:name w:val="List"/>
    <w:basedOn w:val="a8"/>
    <w:rsid w:val="00127BE2"/>
    <w:rPr>
      <w:rFonts w:cs="Arial"/>
    </w:rPr>
  </w:style>
  <w:style w:type="character" w:customStyle="1" w:styleId="WW8Num1z0">
    <w:name w:val="WW8Num1z0"/>
    <w:rsid w:val="00127BE2"/>
    <w:rPr>
      <w:rFonts w:ascii="Times New Roman" w:eastAsia="Times New Roman" w:hAnsi="Times New Roman" w:cs="Times New Roman" w:hint="default"/>
    </w:rPr>
  </w:style>
  <w:style w:type="character" w:customStyle="1" w:styleId="WW8Num1z1">
    <w:name w:val="WW8Num1z1"/>
    <w:rsid w:val="00127BE2"/>
    <w:rPr>
      <w:rFonts w:ascii="Courier New" w:hAnsi="Courier New" w:cs="Courier New" w:hint="default"/>
    </w:rPr>
  </w:style>
  <w:style w:type="character" w:customStyle="1" w:styleId="WW8Num1z2">
    <w:name w:val="WW8Num1z2"/>
    <w:rsid w:val="00127BE2"/>
    <w:rPr>
      <w:rFonts w:ascii="Wingdings" w:hAnsi="Wingdings" w:cs="Wingdings" w:hint="default"/>
    </w:rPr>
  </w:style>
  <w:style w:type="character" w:customStyle="1" w:styleId="WW8Num1z3">
    <w:name w:val="WW8Num1z3"/>
    <w:rsid w:val="00127BE2"/>
    <w:rPr>
      <w:rFonts w:ascii="Symbol" w:hAnsi="Symbol" w:cs="Symbol" w:hint="default"/>
    </w:rPr>
  </w:style>
  <w:style w:type="character" w:customStyle="1" w:styleId="WW8Num2z0">
    <w:name w:val="WW8Num2z0"/>
    <w:rsid w:val="00127BE2"/>
    <w:rPr>
      <w:rFonts w:hint="default"/>
      <w:color w:val="000000"/>
    </w:rPr>
  </w:style>
  <w:style w:type="character" w:customStyle="1" w:styleId="WW8Num2z1">
    <w:name w:val="WW8Num2z1"/>
    <w:rsid w:val="00127BE2"/>
    <w:rPr>
      <w:rFonts w:hint="default"/>
    </w:rPr>
  </w:style>
  <w:style w:type="character" w:customStyle="1" w:styleId="WW8Num3z0">
    <w:name w:val="WW8Num3z0"/>
    <w:rsid w:val="00127BE2"/>
    <w:rPr>
      <w:rFonts w:hint="default"/>
    </w:rPr>
  </w:style>
  <w:style w:type="character" w:customStyle="1" w:styleId="WW8Num4z0">
    <w:name w:val="WW8Num4z0"/>
    <w:rsid w:val="00127BE2"/>
    <w:rPr>
      <w:rFonts w:hint="default"/>
      <w:color w:val="000000"/>
    </w:rPr>
  </w:style>
  <w:style w:type="character" w:customStyle="1" w:styleId="WW8Num5z0">
    <w:name w:val="WW8Num5z0"/>
    <w:rsid w:val="00127BE2"/>
    <w:rPr>
      <w:rFonts w:ascii="Symbol" w:hAnsi="Symbol" w:cs="Symbol" w:hint="default"/>
    </w:rPr>
  </w:style>
  <w:style w:type="character" w:customStyle="1" w:styleId="WW8Num5z1">
    <w:name w:val="WW8Num5z1"/>
    <w:rsid w:val="00127BE2"/>
    <w:rPr>
      <w:rFonts w:ascii="Courier New" w:hAnsi="Courier New" w:cs="Courier New" w:hint="default"/>
    </w:rPr>
  </w:style>
  <w:style w:type="character" w:customStyle="1" w:styleId="WW8Num5z2">
    <w:name w:val="WW8Num5z2"/>
    <w:rsid w:val="00127BE2"/>
    <w:rPr>
      <w:rFonts w:ascii="Wingdings" w:hAnsi="Wingdings" w:cs="Wingdings" w:hint="default"/>
    </w:rPr>
  </w:style>
  <w:style w:type="character" w:customStyle="1" w:styleId="WW8Num6z0">
    <w:name w:val="WW8Num6z0"/>
    <w:rsid w:val="00127BE2"/>
    <w:rPr>
      <w:rFonts w:ascii="Symbol" w:hAnsi="Symbol" w:cs="Symbol" w:hint="default"/>
    </w:rPr>
  </w:style>
  <w:style w:type="character" w:customStyle="1" w:styleId="WW8Num6z1">
    <w:name w:val="WW8Num6z1"/>
    <w:rsid w:val="00127BE2"/>
    <w:rPr>
      <w:rFonts w:ascii="Courier New" w:hAnsi="Courier New" w:cs="Courier New" w:hint="default"/>
    </w:rPr>
  </w:style>
  <w:style w:type="character" w:customStyle="1" w:styleId="WW8Num6z2">
    <w:name w:val="WW8Num6z2"/>
    <w:rsid w:val="00127BE2"/>
    <w:rPr>
      <w:rFonts w:ascii="Wingdings" w:hAnsi="Wingdings" w:cs="Wingdings" w:hint="default"/>
    </w:rPr>
  </w:style>
  <w:style w:type="character" w:customStyle="1" w:styleId="WW8Num8z0">
    <w:name w:val="WW8Num8z0"/>
    <w:rsid w:val="00127BE2"/>
    <w:rPr>
      <w:rFonts w:ascii="Symbol" w:hAnsi="Symbol" w:cs="Symbol" w:hint="default"/>
    </w:rPr>
  </w:style>
  <w:style w:type="character" w:customStyle="1" w:styleId="WW8Num10z0">
    <w:name w:val="WW8Num10z0"/>
    <w:rsid w:val="00127BE2"/>
    <w:rPr>
      <w:rFonts w:ascii="Symbol" w:hAnsi="Symbol" w:cs="Symbol" w:hint="default"/>
    </w:rPr>
  </w:style>
  <w:style w:type="character" w:customStyle="1" w:styleId="WW8Num10z1">
    <w:name w:val="WW8Num10z1"/>
    <w:rsid w:val="00127BE2"/>
    <w:rPr>
      <w:rFonts w:ascii="Courier New" w:hAnsi="Courier New" w:cs="Courier New" w:hint="default"/>
    </w:rPr>
  </w:style>
  <w:style w:type="character" w:customStyle="1" w:styleId="WW8Num10z2">
    <w:name w:val="WW8Num10z2"/>
    <w:rsid w:val="00127BE2"/>
    <w:rPr>
      <w:rFonts w:ascii="Wingdings" w:hAnsi="Wingdings" w:cs="Wingdings" w:hint="default"/>
    </w:rPr>
  </w:style>
  <w:style w:type="character" w:customStyle="1" w:styleId="WW8Num12z0">
    <w:name w:val="WW8Num12z0"/>
    <w:rsid w:val="00127BE2"/>
    <w:rPr>
      <w:rFonts w:hint="default"/>
    </w:rPr>
  </w:style>
  <w:style w:type="character" w:customStyle="1" w:styleId="WW8Num13z0">
    <w:name w:val="WW8Num13z0"/>
    <w:rsid w:val="00127BE2"/>
    <w:rPr>
      <w:rFonts w:ascii="Symbol" w:hAnsi="Symbol" w:cs="Symbol" w:hint="default"/>
    </w:rPr>
  </w:style>
  <w:style w:type="character" w:customStyle="1" w:styleId="WW8Num13z1">
    <w:name w:val="WW8Num13z1"/>
    <w:rsid w:val="00127BE2"/>
    <w:rPr>
      <w:rFonts w:ascii="Courier New" w:hAnsi="Courier New" w:cs="Courier New" w:hint="default"/>
    </w:rPr>
  </w:style>
  <w:style w:type="character" w:customStyle="1" w:styleId="WW8Num13z2">
    <w:name w:val="WW8Num13z2"/>
    <w:rsid w:val="00127BE2"/>
    <w:rPr>
      <w:rFonts w:ascii="Wingdings" w:hAnsi="Wingdings" w:cs="Wingdings" w:hint="default"/>
    </w:rPr>
  </w:style>
  <w:style w:type="character" w:customStyle="1" w:styleId="WW8Num14z0">
    <w:name w:val="WW8Num14z0"/>
    <w:rsid w:val="00127BE2"/>
    <w:rPr>
      <w:rFonts w:ascii="Symbol" w:hAnsi="Symbol" w:cs="Symbol" w:hint="default"/>
    </w:rPr>
  </w:style>
  <w:style w:type="character" w:customStyle="1" w:styleId="WW8Num14z1">
    <w:name w:val="WW8Num14z1"/>
    <w:rsid w:val="00127BE2"/>
    <w:rPr>
      <w:rFonts w:ascii="Courier New" w:hAnsi="Courier New" w:cs="Courier New" w:hint="default"/>
    </w:rPr>
  </w:style>
  <w:style w:type="character" w:customStyle="1" w:styleId="WW8Num14z2">
    <w:name w:val="WW8Num14z2"/>
    <w:rsid w:val="00127BE2"/>
    <w:rPr>
      <w:rFonts w:ascii="Wingdings" w:hAnsi="Wingdings" w:cs="Wingdings" w:hint="default"/>
    </w:rPr>
  </w:style>
  <w:style w:type="character" w:customStyle="1" w:styleId="WW8Num15z0">
    <w:name w:val="WW8Num15z0"/>
    <w:rsid w:val="00127BE2"/>
    <w:rPr>
      <w:rFonts w:ascii="Symbol" w:hAnsi="Symbol" w:cs="Symbol" w:hint="default"/>
    </w:rPr>
  </w:style>
  <w:style w:type="character" w:customStyle="1" w:styleId="WW8Num15z1">
    <w:name w:val="WW8Num15z1"/>
    <w:rsid w:val="00127BE2"/>
    <w:rPr>
      <w:rFonts w:ascii="Courier New" w:hAnsi="Courier New" w:cs="Courier New" w:hint="default"/>
    </w:rPr>
  </w:style>
  <w:style w:type="character" w:customStyle="1" w:styleId="WW8Num15z2">
    <w:name w:val="WW8Num15z2"/>
    <w:rsid w:val="00127BE2"/>
    <w:rPr>
      <w:rFonts w:ascii="Wingdings" w:hAnsi="Wingdings" w:cs="Wingdings" w:hint="default"/>
    </w:rPr>
  </w:style>
  <w:style w:type="character" w:customStyle="1" w:styleId="WW8Num16z0">
    <w:name w:val="WW8Num16z0"/>
    <w:rsid w:val="00127BE2"/>
    <w:rPr>
      <w:rFonts w:ascii="Times New Roman" w:eastAsia="Times New Roman" w:hAnsi="Times New Roman" w:cs="Times New Roman" w:hint="default"/>
    </w:rPr>
  </w:style>
  <w:style w:type="character" w:customStyle="1" w:styleId="WW8Num16z1">
    <w:name w:val="WW8Num16z1"/>
    <w:rsid w:val="00127BE2"/>
    <w:rPr>
      <w:rFonts w:ascii="Courier New" w:hAnsi="Courier New" w:cs="Courier New" w:hint="default"/>
    </w:rPr>
  </w:style>
  <w:style w:type="character" w:customStyle="1" w:styleId="WW8Num16z2">
    <w:name w:val="WW8Num16z2"/>
    <w:rsid w:val="00127BE2"/>
    <w:rPr>
      <w:rFonts w:ascii="Wingdings" w:hAnsi="Wingdings" w:cs="Wingdings" w:hint="default"/>
    </w:rPr>
  </w:style>
  <w:style w:type="character" w:customStyle="1" w:styleId="WW8Num16z3">
    <w:name w:val="WW8Num16z3"/>
    <w:rsid w:val="00127BE2"/>
    <w:rPr>
      <w:rFonts w:ascii="Symbol" w:hAnsi="Symbol" w:cs="Symbol" w:hint="default"/>
    </w:rPr>
  </w:style>
  <w:style w:type="character" w:customStyle="1" w:styleId="WW8Num17z0">
    <w:name w:val="WW8Num17z0"/>
    <w:rsid w:val="00127BE2"/>
    <w:rPr>
      <w:rFonts w:ascii="Symbol" w:hAnsi="Symbol" w:cs="Symbol" w:hint="default"/>
    </w:rPr>
  </w:style>
  <w:style w:type="character" w:customStyle="1" w:styleId="WW8Num17z1">
    <w:name w:val="WW8Num17z1"/>
    <w:rsid w:val="00127BE2"/>
    <w:rPr>
      <w:rFonts w:ascii="Courier New" w:hAnsi="Courier New" w:cs="Courier New" w:hint="default"/>
    </w:rPr>
  </w:style>
  <w:style w:type="character" w:customStyle="1" w:styleId="WW8Num17z2">
    <w:name w:val="WW8Num17z2"/>
    <w:rsid w:val="00127BE2"/>
    <w:rPr>
      <w:rFonts w:ascii="Wingdings" w:hAnsi="Wingdings" w:cs="Wingdings" w:hint="default"/>
    </w:rPr>
  </w:style>
  <w:style w:type="character" w:customStyle="1" w:styleId="WW8Num20z0">
    <w:name w:val="WW8Num20z0"/>
    <w:rsid w:val="00127BE2"/>
    <w:rPr>
      <w:rFonts w:ascii="Symbol" w:hAnsi="Symbol" w:cs="Symbol" w:hint="default"/>
    </w:rPr>
  </w:style>
  <w:style w:type="character" w:customStyle="1" w:styleId="WW8Num20z1">
    <w:name w:val="WW8Num20z1"/>
    <w:rsid w:val="00127BE2"/>
    <w:rPr>
      <w:rFonts w:ascii="Courier New" w:hAnsi="Courier New" w:cs="Courier New" w:hint="default"/>
    </w:rPr>
  </w:style>
  <w:style w:type="character" w:customStyle="1" w:styleId="WW8Num20z2">
    <w:name w:val="WW8Num20z2"/>
    <w:rsid w:val="00127BE2"/>
    <w:rPr>
      <w:rFonts w:ascii="Wingdings" w:hAnsi="Wingdings" w:cs="Wingdings" w:hint="default"/>
    </w:rPr>
  </w:style>
  <w:style w:type="character" w:customStyle="1" w:styleId="WW8Num21z0">
    <w:name w:val="WW8Num21z0"/>
    <w:rsid w:val="00127BE2"/>
    <w:rPr>
      <w:rFonts w:hint="default"/>
    </w:rPr>
  </w:style>
  <w:style w:type="character" w:customStyle="1" w:styleId="WW8Num22z0">
    <w:name w:val="WW8Num22z0"/>
    <w:rsid w:val="00127BE2"/>
    <w:rPr>
      <w:rFonts w:ascii="Symbol" w:hAnsi="Symbol" w:cs="Symbol" w:hint="default"/>
    </w:rPr>
  </w:style>
  <w:style w:type="character" w:customStyle="1" w:styleId="WW8Num22z1">
    <w:name w:val="WW8Num22z1"/>
    <w:rsid w:val="00127BE2"/>
    <w:rPr>
      <w:rFonts w:ascii="Courier New" w:hAnsi="Courier New" w:cs="Courier New" w:hint="default"/>
    </w:rPr>
  </w:style>
  <w:style w:type="character" w:customStyle="1" w:styleId="WW8Num22z2">
    <w:name w:val="WW8Num22z2"/>
    <w:rsid w:val="00127BE2"/>
    <w:rPr>
      <w:rFonts w:ascii="Wingdings" w:hAnsi="Wingdings" w:cs="Wingdings" w:hint="default"/>
    </w:rPr>
  </w:style>
  <w:style w:type="character" w:customStyle="1" w:styleId="WW8Num23z0">
    <w:name w:val="WW8Num23z0"/>
    <w:rsid w:val="00127BE2"/>
    <w:rPr>
      <w:rFonts w:ascii="Symbol" w:hAnsi="Symbol" w:cs="Symbol" w:hint="default"/>
    </w:rPr>
  </w:style>
  <w:style w:type="character" w:customStyle="1" w:styleId="WW8Num23z1">
    <w:name w:val="WW8Num23z1"/>
    <w:rsid w:val="00127BE2"/>
    <w:rPr>
      <w:rFonts w:ascii="Courier New" w:hAnsi="Courier New" w:cs="Courier New" w:hint="default"/>
    </w:rPr>
  </w:style>
  <w:style w:type="character" w:customStyle="1" w:styleId="WW8Num23z2">
    <w:name w:val="WW8Num23z2"/>
    <w:rsid w:val="00127BE2"/>
    <w:rPr>
      <w:rFonts w:ascii="Wingdings" w:hAnsi="Wingdings" w:cs="Wingdings" w:hint="default"/>
    </w:rPr>
  </w:style>
  <w:style w:type="character" w:customStyle="1" w:styleId="WW8Num24z0">
    <w:name w:val="WW8Num24z0"/>
    <w:rsid w:val="00127BE2"/>
    <w:rPr>
      <w:rFonts w:ascii="Symbol" w:hAnsi="Symbol" w:cs="Symbol" w:hint="default"/>
    </w:rPr>
  </w:style>
  <w:style w:type="character" w:customStyle="1" w:styleId="WW8Num25z0">
    <w:name w:val="WW8Num25z0"/>
    <w:rsid w:val="00127BE2"/>
    <w:rPr>
      <w:rFonts w:ascii="Symbol" w:hAnsi="Symbol" w:cs="Symbol" w:hint="default"/>
    </w:rPr>
  </w:style>
  <w:style w:type="character" w:customStyle="1" w:styleId="WW8Num25z1">
    <w:name w:val="WW8Num25z1"/>
    <w:rsid w:val="00127BE2"/>
    <w:rPr>
      <w:rFonts w:ascii="Courier New" w:hAnsi="Courier New" w:cs="Courier New" w:hint="default"/>
    </w:rPr>
  </w:style>
  <w:style w:type="character" w:customStyle="1" w:styleId="WW8Num25z2">
    <w:name w:val="WW8Num25z2"/>
    <w:rsid w:val="00127BE2"/>
    <w:rPr>
      <w:rFonts w:ascii="Wingdings" w:hAnsi="Wingdings" w:cs="Wingdings" w:hint="default"/>
    </w:rPr>
  </w:style>
  <w:style w:type="character" w:customStyle="1" w:styleId="WW8Num26z0">
    <w:name w:val="WW8Num26z0"/>
    <w:rsid w:val="00127BE2"/>
    <w:rPr>
      <w:rFonts w:hint="default"/>
      <w:color w:val="000000"/>
    </w:rPr>
  </w:style>
  <w:style w:type="character" w:customStyle="1" w:styleId="WW8Num27z0">
    <w:name w:val="WW8Num27z0"/>
    <w:rsid w:val="00127BE2"/>
    <w:rPr>
      <w:rFonts w:cs="Times New Roman" w:hint="default"/>
    </w:rPr>
  </w:style>
  <w:style w:type="character" w:customStyle="1" w:styleId="WW8Num27z1">
    <w:name w:val="WW8Num27z1"/>
    <w:rsid w:val="00127BE2"/>
    <w:rPr>
      <w:rFonts w:cs="Times New Roman"/>
    </w:rPr>
  </w:style>
  <w:style w:type="character" w:customStyle="1" w:styleId="WW8Num28z0">
    <w:name w:val="WW8Num28z0"/>
    <w:rsid w:val="00127BE2"/>
    <w:rPr>
      <w:rFonts w:hint="default"/>
      <w:b/>
      <w:i w:val="0"/>
    </w:rPr>
  </w:style>
  <w:style w:type="character" w:customStyle="1" w:styleId="WW8Num29z0">
    <w:name w:val="WW8Num29z0"/>
    <w:rsid w:val="00127BE2"/>
    <w:rPr>
      <w:rFonts w:ascii="Symbol" w:hAnsi="Symbol" w:cs="Symbol" w:hint="default"/>
    </w:rPr>
  </w:style>
  <w:style w:type="character" w:customStyle="1" w:styleId="WW8Num29z1">
    <w:name w:val="WW8Num29z1"/>
    <w:rsid w:val="00127BE2"/>
    <w:rPr>
      <w:rFonts w:ascii="Courier New" w:hAnsi="Courier New" w:cs="Courier New" w:hint="default"/>
    </w:rPr>
  </w:style>
  <w:style w:type="character" w:customStyle="1" w:styleId="WW8Num29z2">
    <w:name w:val="WW8Num29z2"/>
    <w:rsid w:val="00127BE2"/>
    <w:rPr>
      <w:rFonts w:ascii="Wingdings" w:hAnsi="Wingdings" w:cs="Wingdings" w:hint="default"/>
    </w:rPr>
  </w:style>
  <w:style w:type="character" w:customStyle="1" w:styleId="10">
    <w:name w:val="Основной шрифт абзаца1"/>
    <w:rsid w:val="00127BE2"/>
  </w:style>
  <w:style w:type="character" w:customStyle="1" w:styleId="11">
    <w:name w:val="Знак Знак1"/>
    <w:rsid w:val="00127BE2"/>
    <w:rPr>
      <w:rFonts w:ascii="Cambria" w:eastAsia="Times New Roman" w:hAnsi="Cambria" w:cs="Times New Roman"/>
      <w:b/>
      <w:bCs/>
      <w:sz w:val="26"/>
      <w:szCs w:val="26"/>
    </w:rPr>
  </w:style>
  <w:style w:type="character" w:customStyle="1" w:styleId="ac">
    <w:name w:val="Знак Знак"/>
    <w:rsid w:val="00127BE2"/>
    <w:rPr>
      <w:sz w:val="24"/>
      <w:szCs w:val="24"/>
    </w:rPr>
  </w:style>
  <w:style w:type="character" w:customStyle="1" w:styleId="12">
    <w:name w:val="Заголовок 1 Знак"/>
    <w:rsid w:val="00127BE2"/>
    <w:rPr>
      <w:b/>
      <w:bCs/>
      <w:sz w:val="24"/>
      <w:szCs w:val="24"/>
      <w:lang w:val="ru-RU" w:bidi="ar-SA"/>
    </w:rPr>
  </w:style>
  <w:style w:type="character" w:customStyle="1" w:styleId="20">
    <w:name w:val="Заголовок 2 Знак"/>
    <w:rsid w:val="00127BE2"/>
    <w:rPr>
      <w:b/>
      <w:bCs/>
      <w:sz w:val="24"/>
      <w:szCs w:val="24"/>
      <w:lang w:val="ru-RU" w:bidi="ar-SA"/>
    </w:rPr>
  </w:style>
  <w:style w:type="character" w:customStyle="1" w:styleId="ad">
    <w:name w:val="Основной текст с отступом Знак"/>
    <w:rsid w:val="00127BE2"/>
    <w:rPr>
      <w:sz w:val="24"/>
      <w:szCs w:val="24"/>
    </w:rPr>
  </w:style>
  <w:style w:type="character" w:customStyle="1" w:styleId="ae">
    <w:name w:val="Верхний колонтитул Знак"/>
    <w:rsid w:val="00127BE2"/>
    <w:rPr>
      <w:sz w:val="24"/>
      <w:szCs w:val="24"/>
    </w:rPr>
  </w:style>
  <w:style w:type="character" w:customStyle="1" w:styleId="af">
    <w:name w:val="Нижний колонтитул Знак"/>
    <w:rsid w:val="00127BE2"/>
    <w:rPr>
      <w:sz w:val="24"/>
      <w:szCs w:val="24"/>
    </w:rPr>
  </w:style>
  <w:style w:type="character" w:customStyle="1" w:styleId="30">
    <w:name w:val="Основной текст с отступом 3 Знак"/>
    <w:rsid w:val="00127BE2"/>
    <w:rPr>
      <w:sz w:val="16"/>
      <w:szCs w:val="16"/>
    </w:rPr>
  </w:style>
  <w:style w:type="character" w:customStyle="1" w:styleId="af0">
    <w:name w:val="Текст выноски Знак"/>
    <w:rsid w:val="00127BE2"/>
    <w:rPr>
      <w:rFonts w:ascii="Tahoma" w:hAnsi="Tahoma" w:cs="Tahoma"/>
      <w:sz w:val="16"/>
      <w:szCs w:val="16"/>
    </w:rPr>
  </w:style>
  <w:style w:type="character" w:customStyle="1" w:styleId="af1">
    <w:name w:val="Текст сноски Знак"/>
    <w:basedOn w:val="10"/>
    <w:rsid w:val="00127BE2"/>
  </w:style>
  <w:style w:type="character" w:customStyle="1" w:styleId="af2">
    <w:name w:val="Символ сноски"/>
    <w:rsid w:val="00127BE2"/>
    <w:rPr>
      <w:vertAlign w:val="superscript"/>
    </w:rPr>
  </w:style>
  <w:style w:type="character" w:customStyle="1" w:styleId="ConsPlusNormal">
    <w:name w:val="ConsPlusNormal Знак"/>
    <w:rsid w:val="00127BE2"/>
    <w:rPr>
      <w:rFonts w:ascii="Arial" w:hAnsi="Arial" w:cs="Arial"/>
      <w:lang w:val="ru-RU" w:bidi="ar-SA"/>
    </w:rPr>
  </w:style>
  <w:style w:type="character" w:customStyle="1" w:styleId="21">
    <w:name w:val="Основной текст 2 Знак"/>
    <w:rsid w:val="00127BE2"/>
    <w:rPr>
      <w:sz w:val="24"/>
      <w:szCs w:val="24"/>
    </w:rPr>
  </w:style>
  <w:style w:type="character" w:customStyle="1" w:styleId="22">
    <w:name w:val="Основной текст с отступом 2 Знак"/>
    <w:rsid w:val="00127BE2"/>
    <w:rPr>
      <w:sz w:val="24"/>
      <w:szCs w:val="24"/>
    </w:rPr>
  </w:style>
  <w:style w:type="paragraph" w:customStyle="1" w:styleId="af3">
    <w:name w:val="Заголовок"/>
    <w:basedOn w:val="a"/>
    <w:next w:val="a8"/>
    <w:rsid w:val="00127BE2"/>
    <w:pPr>
      <w:keepNext/>
      <w:spacing w:before="240" w:after="120"/>
    </w:pPr>
    <w:rPr>
      <w:rFonts w:ascii="Liberation Sans" w:eastAsia="Microsoft YaHei" w:hAnsi="Liberation Sans" w:cs="Arial"/>
      <w:sz w:val="28"/>
      <w:szCs w:val="28"/>
    </w:rPr>
  </w:style>
  <w:style w:type="paragraph" w:customStyle="1" w:styleId="13">
    <w:name w:val="Указатель1"/>
    <w:basedOn w:val="a"/>
    <w:rsid w:val="00127BE2"/>
    <w:pPr>
      <w:suppressLineNumbers/>
    </w:pPr>
    <w:rPr>
      <w:rFonts w:cs="Arial"/>
    </w:rPr>
  </w:style>
  <w:style w:type="paragraph" w:customStyle="1" w:styleId="14">
    <w:name w:val="Основной текст1"/>
    <w:basedOn w:val="a"/>
    <w:rsid w:val="00127BE2"/>
    <w:pPr>
      <w:spacing w:line="360" w:lineRule="auto"/>
      <w:jc w:val="both"/>
    </w:pPr>
    <w:rPr>
      <w:sz w:val="28"/>
      <w:szCs w:val="20"/>
    </w:rPr>
  </w:style>
  <w:style w:type="paragraph" w:customStyle="1" w:styleId="15">
    <w:name w:val="Цитата1"/>
    <w:basedOn w:val="a"/>
    <w:rsid w:val="00127BE2"/>
    <w:pPr>
      <w:ind w:left="-1080" w:right="-365"/>
    </w:pPr>
  </w:style>
  <w:style w:type="paragraph" w:customStyle="1" w:styleId="Heading">
    <w:name w:val="Heading"/>
    <w:rsid w:val="00127BE2"/>
    <w:pPr>
      <w:suppressAutoHyphens/>
      <w:autoSpaceDE w:val="0"/>
    </w:pPr>
    <w:rPr>
      <w:rFonts w:ascii="Arial" w:hAnsi="Arial" w:cs="Arial"/>
      <w:b/>
      <w:bCs/>
      <w:sz w:val="22"/>
      <w:szCs w:val="22"/>
      <w:lang w:eastAsia="zh-CN"/>
    </w:rPr>
  </w:style>
  <w:style w:type="paragraph" w:customStyle="1" w:styleId="ConsNonformat">
    <w:name w:val="ConsNonformat"/>
    <w:rsid w:val="00127BE2"/>
    <w:pPr>
      <w:widowControl w:val="0"/>
      <w:suppressAutoHyphens/>
      <w:autoSpaceDE w:val="0"/>
      <w:ind w:right="19772"/>
    </w:pPr>
    <w:rPr>
      <w:rFonts w:ascii="Courier New" w:hAnsi="Courier New" w:cs="Courier New"/>
      <w:lang w:eastAsia="zh-CN"/>
    </w:rPr>
  </w:style>
  <w:style w:type="paragraph" w:customStyle="1" w:styleId="ConsNormal">
    <w:name w:val="ConsNormal"/>
    <w:rsid w:val="00127BE2"/>
    <w:pPr>
      <w:widowControl w:val="0"/>
      <w:suppressAutoHyphens/>
      <w:autoSpaceDE w:val="0"/>
      <w:ind w:right="19772" w:firstLine="720"/>
    </w:pPr>
    <w:rPr>
      <w:rFonts w:ascii="Arial" w:hAnsi="Arial" w:cs="Arial"/>
      <w:sz w:val="22"/>
      <w:szCs w:val="22"/>
      <w:lang w:eastAsia="zh-CN"/>
    </w:rPr>
  </w:style>
  <w:style w:type="paragraph" w:customStyle="1" w:styleId="210">
    <w:name w:val="Основной текст 21"/>
    <w:basedOn w:val="a"/>
    <w:rsid w:val="00127BE2"/>
    <w:pPr>
      <w:spacing w:after="120" w:line="480" w:lineRule="auto"/>
    </w:pPr>
  </w:style>
  <w:style w:type="paragraph" w:customStyle="1" w:styleId="211">
    <w:name w:val="Основной текст с отступом 21"/>
    <w:basedOn w:val="a"/>
    <w:rsid w:val="00127BE2"/>
    <w:pPr>
      <w:spacing w:after="120" w:line="480" w:lineRule="auto"/>
      <w:ind w:left="283"/>
    </w:pPr>
  </w:style>
  <w:style w:type="paragraph" w:customStyle="1" w:styleId="af4">
    <w:name w:val="Колонтитул"/>
    <w:basedOn w:val="a"/>
    <w:rsid w:val="00127BE2"/>
    <w:pPr>
      <w:suppressLineNumbers/>
      <w:tabs>
        <w:tab w:val="center" w:pos="4819"/>
        <w:tab w:val="right" w:pos="9638"/>
      </w:tabs>
    </w:pPr>
  </w:style>
  <w:style w:type="paragraph" w:customStyle="1" w:styleId="31">
    <w:name w:val="Основной текст с отступом 31"/>
    <w:basedOn w:val="a"/>
    <w:rsid w:val="00127BE2"/>
    <w:pPr>
      <w:spacing w:after="120"/>
      <w:ind w:left="283"/>
    </w:pPr>
    <w:rPr>
      <w:sz w:val="16"/>
      <w:szCs w:val="16"/>
    </w:rPr>
  </w:style>
  <w:style w:type="paragraph" w:customStyle="1" w:styleId="16">
    <w:name w:val="Основной текст с отступом1"/>
    <w:basedOn w:val="a"/>
    <w:rsid w:val="00127BE2"/>
    <w:pPr>
      <w:spacing w:after="120"/>
      <w:ind w:left="283"/>
    </w:pPr>
  </w:style>
  <w:style w:type="paragraph" w:customStyle="1" w:styleId="32">
    <w:name w:val="Основной текст (3)"/>
    <w:basedOn w:val="a"/>
    <w:rsid w:val="00127BE2"/>
    <w:pPr>
      <w:shd w:val="clear" w:color="auto" w:fill="FFFFFF"/>
      <w:spacing w:before="240" w:after="240" w:line="331" w:lineRule="exact"/>
      <w:jc w:val="center"/>
    </w:pPr>
    <w:rPr>
      <w:b/>
      <w:bCs/>
      <w:sz w:val="26"/>
      <w:szCs w:val="26"/>
      <w:lang w:eastAsia="ru-RU"/>
    </w:rPr>
  </w:style>
  <w:style w:type="paragraph" w:styleId="af5">
    <w:name w:val="No Spacing"/>
    <w:qFormat/>
    <w:rsid w:val="00127BE2"/>
    <w:pPr>
      <w:suppressAutoHyphens/>
    </w:pPr>
    <w:rPr>
      <w:rFonts w:eastAsia="Calibri"/>
      <w:sz w:val="24"/>
      <w:szCs w:val="22"/>
      <w:lang w:eastAsia="zh-CN"/>
    </w:rPr>
  </w:style>
  <w:style w:type="paragraph" w:customStyle="1" w:styleId="ConsPlusNormal0">
    <w:name w:val="ConsPlusNormal"/>
    <w:rsid w:val="00127BE2"/>
    <w:pPr>
      <w:suppressAutoHyphens/>
      <w:autoSpaceDE w:val="0"/>
      <w:ind w:firstLine="720"/>
    </w:pPr>
    <w:rPr>
      <w:rFonts w:ascii="Arial" w:hAnsi="Arial" w:cs="Arial"/>
      <w:lang w:eastAsia="zh-CN"/>
    </w:rPr>
  </w:style>
  <w:style w:type="paragraph" w:customStyle="1" w:styleId="af6">
    <w:name w:val="Стиль текста"/>
    <w:basedOn w:val="a8"/>
    <w:rsid w:val="00127BE2"/>
    <w:pPr>
      <w:keepLines/>
      <w:overflowPunct/>
      <w:autoSpaceDE/>
      <w:spacing w:before="60" w:after="60"/>
      <w:jc w:val="both"/>
      <w:textAlignment w:val="auto"/>
    </w:pPr>
  </w:style>
  <w:style w:type="paragraph" w:customStyle="1" w:styleId="af7">
    <w:name w:val="Содержимое таблицы"/>
    <w:basedOn w:val="a"/>
    <w:rsid w:val="00127BE2"/>
    <w:pPr>
      <w:widowControl w:val="0"/>
      <w:suppressLineNumbers/>
    </w:pPr>
  </w:style>
  <w:style w:type="paragraph" w:customStyle="1" w:styleId="af8">
    <w:name w:val="Заголовок таблицы"/>
    <w:basedOn w:val="af7"/>
    <w:rsid w:val="00127BE2"/>
    <w:pPr>
      <w:jc w:val="center"/>
    </w:pPr>
    <w:rPr>
      <w:b/>
      <w:bCs/>
    </w:rPr>
  </w:style>
</w:styles>
</file>

<file path=word/webSettings.xml><?xml version="1.0" encoding="utf-8"?>
<w:webSettings xmlns:r="http://schemas.openxmlformats.org/officeDocument/2006/relationships" xmlns:w="http://schemas.openxmlformats.org/wordprocessingml/2006/main">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2901</Words>
  <Characters>16542</Characters>
  <Application>Microsoft Office Word</Application>
  <DocSecurity>0</DocSecurity>
  <Lines>137</Lines>
  <Paragraphs>38</Paragraphs>
  <ScaleCrop>false</ScaleCrop>
  <Company/>
  <LinksUpToDate>false</LinksUpToDate>
  <CharactersWithSpaces>19405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5</cp:revision>
  <cp:lastPrinted>2015-02-06T13:35:00Z</cp:lastPrinted>
  <dcterms:created xsi:type="dcterms:W3CDTF">2026-07-10T07:47:00Z</dcterms:created>
  <dcterms:modified xsi:type="dcterms:W3CDTF">2026-07-27T06:55:00Z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y fmtid="{D5CDD505-2E9C-101B-9397-08002B2CF9AE}" pid="3" name="KSOProductBuildVer">
    <vt:lpwstr>1049-12.2.0.23196</vt:lpwstr>
  </property>
  <property fmtid="{D5CDD505-2E9C-101B-9397-08002B2CF9AE}" pid="4" name="ICV">
    <vt:lpwstr>7C1E98FAF6FB4F488ED4EFDE9E0D1BE8_12</vt:lpwstr>
  </property>
</Properties>
</file>